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5813" w14:textId="289307D3" w:rsidR="00C057F7" w:rsidRDefault="00C057F7">
      <w:r w:rsidRPr="00C057F7">
        <w:drawing>
          <wp:inline distT="0" distB="0" distL="0" distR="0" wp14:anchorId="2B9FFF12" wp14:editId="4BF77670">
            <wp:extent cx="5612130" cy="4063365"/>
            <wp:effectExtent l="0" t="0" r="7620" b="0"/>
            <wp:docPr id="1124709992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09992" name="Imagen 1" descr="Calendari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7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F7"/>
    <w:rsid w:val="00897F5F"/>
    <w:rsid w:val="00C0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C40068"/>
  <w15:chartTrackingRefBased/>
  <w15:docId w15:val="{738447E8-CAFF-470A-A62F-1386EF01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7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7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7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7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7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7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JIMENEZ, DENIS ROBERTO</dc:creator>
  <cp:keywords/>
  <dc:description/>
  <cp:lastModifiedBy>RODRIGUEZ JIMENEZ, DENIS ROBERTO</cp:lastModifiedBy>
  <cp:revision>1</cp:revision>
  <dcterms:created xsi:type="dcterms:W3CDTF">2026-02-17T00:05:00Z</dcterms:created>
  <dcterms:modified xsi:type="dcterms:W3CDTF">2026-02-17T00:05:00Z</dcterms:modified>
</cp:coreProperties>
</file>