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A8" w:rsidRPr="00737540" w:rsidRDefault="00477144" w:rsidP="00737540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Quiz 3 (deadline: Tuesday 12</w:t>
      </w:r>
      <w:r w:rsidR="00444EA8" w:rsidRPr="00444EA8">
        <w:rPr>
          <w:sz w:val="28"/>
          <w:szCs w:val="28"/>
          <w:lang w:val="en-GB"/>
        </w:rPr>
        <w:t xml:space="preserve"> October</w:t>
      </w:r>
      <w:r>
        <w:rPr>
          <w:sz w:val="28"/>
          <w:szCs w:val="28"/>
          <w:lang w:val="en-GB"/>
        </w:rPr>
        <w:t xml:space="preserve"> 2021, 15:45 P</w:t>
      </w:r>
      <w:r w:rsidR="00737540">
        <w:rPr>
          <w:sz w:val="28"/>
          <w:szCs w:val="28"/>
          <w:lang w:val="en-GB"/>
        </w:rPr>
        <w:t>M</w:t>
      </w:r>
      <w:r w:rsidR="00D76AC1">
        <w:rPr>
          <w:sz w:val="28"/>
          <w:szCs w:val="28"/>
          <w:lang w:val="en-GB"/>
        </w:rPr>
        <w:t>)</w:t>
      </w:r>
    </w:p>
    <w:p w:rsidR="0062193B" w:rsidRPr="00477144" w:rsidRDefault="0062193B" w:rsidP="0062193B">
      <w:pPr>
        <w:pStyle w:val="ListParagraph"/>
        <w:numPr>
          <w:ilvl w:val="0"/>
          <w:numId w:val="2"/>
        </w:numPr>
        <w:ind w:left="426"/>
        <w:rPr>
          <w:sz w:val="24"/>
          <w:szCs w:val="24"/>
          <w:lang w:val="en-GB"/>
        </w:rPr>
      </w:pPr>
      <w:r>
        <w:rPr>
          <w:sz w:val="23"/>
          <w:szCs w:val="23"/>
          <w:lang w:val="en-GB"/>
        </w:rPr>
        <w:t>Can we use the sam</w:t>
      </w:r>
      <w:r w:rsidRPr="00C6689B">
        <w:rPr>
          <w:sz w:val="23"/>
          <w:szCs w:val="23"/>
          <w:lang w:val="en-GB"/>
        </w:rPr>
        <w:t>e approach (for instance apply striped partitioning of the matrix) to parallelize the Jacobi iteration and the Gauss-Seidel</w:t>
      </w:r>
      <w:r w:rsidR="0078387E">
        <w:rPr>
          <w:sz w:val="23"/>
          <w:szCs w:val="23"/>
          <w:lang w:val="en-GB"/>
        </w:rPr>
        <w:t xml:space="preserve"> iteration? Explain your answer.</w:t>
      </w:r>
      <w:bookmarkStart w:id="0" w:name="_GoBack"/>
      <w:bookmarkEnd w:id="0"/>
    </w:p>
    <w:p w:rsidR="00477144" w:rsidRPr="0062193B" w:rsidRDefault="00477144" w:rsidP="0062193B">
      <w:pPr>
        <w:pStyle w:val="ListParagraph"/>
        <w:numPr>
          <w:ilvl w:val="0"/>
          <w:numId w:val="2"/>
        </w:numPr>
        <w:ind w:left="426"/>
        <w:rPr>
          <w:sz w:val="24"/>
          <w:szCs w:val="24"/>
          <w:lang w:val="en-GB"/>
        </w:rPr>
      </w:pPr>
      <w:r w:rsidRPr="00A96031">
        <w:rPr>
          <w:sz w:val="24"/>
          <w:szCs w:val="24"/>
          <w:lang w:val="en-US"/>
        </w:rPr>
        <w:t>What does the “communication avoiding Jacobi” scheme try to optimize? Does this scheme reduce communication overhead of an inner product operation? What are the trade-offs paid by this scheme?</w:t>
      </w:r>
    </w:p>
    <w:sectPr w:rsidR="00477144" w:rsidRPr="006219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0AC8"/>
    <w:multiLevelType w:val="hybridMultilevel"/>
    <w:tmpl w:val="B09CE3E0"/>
    <w:lvl w:ilvl="0" w:tplc="C4F2198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5CFEE4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0CA5A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00E53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ABC0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80DD66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E2B0E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C64E1A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4437E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082236"/>
    <w:multiLevelType w:val="hybridMultilevel"/>
    <w:tmpl w:val="755251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0386A"/>
    <w:multiLevelType w:val="hybridMultilevel"/>
    <w:tmpl w:val="D7F8C3B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A8"/>
    <w:rsid w:val="001B21D9"/>
    <w:rsid w:val="001E575E"/>
    <w:rsid w:val="0026458F"/>
    <w:rsid w:val="003A2F41"/>
    <w:rsid w:val="00444EA8"/>
    <w:rsid w:val="00477144"/>
    <w:rsid w:val="004D2BE3"/>
    <w:rsid w:val="005E7BD8"/>
    <w:rsid w:val="0062193B"/>
    <w:rsid w:val="006F46F2"/>
    <w:rsid w:val="00701D26"/>
    <w:rsid w:val="00737540"/>
    <w:rsid w:val="0078387E"/>
    <w:rsid w:val="00874CF0"/>
    <w:rsid w:val="00976DF6"/>
    <w:rsid w:val="00AE50B1"/>
    <w:rsid w:val="00BD160D"/>
    <w:rsid w:val="00C47E9B"/>
    <w:rsid w:val="00D47FE5"/>
    <w:rsid w:val="00D57D62"/>
    <w:rsid w:val="00D76AC1"/>
    <w:rsid w:val="00F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5216"/>
  <w15:docId w15:val="{48357971-FAAF-451D-9CF8-DCD6DED8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E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E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1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Xiang Lin - EWI</dc:creator>
  <cp:lastModifiedBy>Hai Xiang Lin - EWI</cp:lastModifiedBy>
  <cp:revision>2</cp:revision>
  <cp:lastPrinted>2020-10-06T17:20:00Z</cp:lastPrinted>
  <dcterms:created xsi:type="dcterms:W3CDTF">2021-10-05T17:57:00Z</dcterms:created>
  <dcterms:modified xsi:type="dcterms:W3CDTF">2021-10-05T17:57:00Z</dcterms:modified>
</cp:coreProperties>
</file>