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95BD" w14:textId="66930551" w:rsidR="008A5B1B" w:rsidRDefault="00E41F3D">
      <w:r>
        <w:t>QUIZ 4 answers Aditya Shankar (5454360)</w:t>
      </w:r>
    </w:p>
    <w:p w14:paraId="313FE21F" w14:textId="419C68D0" w:rsidR="00E41F3D" w:rsidRDefault="00E41F3D"/>
    <w:p w14:paraId="286DC0D1" w14:textId="191A8620" w:rsidR="00E41F3D" w:rsidRDefault="00E41F3D">
      <w:r w:rsidRPr="00455A70">
        <w:rPr>
          <w:b/>
          <w:bCs/>
        </w:rPr>
        <w:t>Q1</w:t>
      </w:r>
      <w:r>
        <w:t xml:space="preserve">. No, a GPU may not always be better than a CPU for parallel computing. Despite the larger number of cores in a GPU, the latency per-instruction on a single GPU is much more than that on a CPU. In simple terms, this means that the GPU can work well when there are a large number of small tasks that need to be parallelized, i.e., SIMD – (Single Instruction Multiple Data) applications. </w:t>
      </w:r>
    </w:p>
    <w:p w14:paraId="493AAEE3" w14:textId="73B3247B" w:rsidR="00E41F3D" w:rsidRDefault="00E41F3D">
      <w:r>
        <w:t>However, since the computational power of a single CPU core is much better than that of a single GPU core, so CPUs are more appropriate for use when the degree of parallelization is small, say &lt; 10 parallel tasks. However, if this number becomes very big (1000+), then for more throughput a GPU is better.</w:t>
      </w:r>
    </w:p>
    <w:p w14:paraId="3A8B6A3C" w14:textId="11775AD7" w:rsidR="00E41F3D" w:rsidRDefault="00E41F3D"/>
    <w:p w14:paraId="2AE491D2" w14:textId="109014B2" w:rsidR="00E41F3D" w:rsidRDefault="00E41F3D">
      <w:r w:rsidRPr="00455A70">
        <w:rPr>
          <w:b/>
          <w:bCs/>
        </w:rPr>
        <w:t>Q2.</w:t>
      </w:r>
      <w:r>
        <w:t xml:space="preserve"> </w:t>
      </w:r>
      <w:r w:rsidR="002E0045">
        <w:t>Efficiently parallelizing the multigrid method is not trivial because there are stages when some processors are idle:</w:t>
      </w:r>
    </w:p>
    <w:p w14:paraId="0276A68B" w14:textId="239289B3" w:rsidR="002E0045" w:rsidRDefault="002E0045">
      <w:pPr>
        <w:rPr>
          <w:rFonts w:eastAsiaTheme="minorEastAsia"/>
        </w:rPr>
      </w:pPr>
      <w:r>
        <w:t xml:space="preserve">Consider the example of a 2-D grid with dimension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1)</m:t>
        </m:r>
      </m:oMath>
      <w:r>
        <w:rPr>
          <w:rFonts w:eastAsiaTheme="minorEastAsia"/>
        </w:rPr>
        <w:t>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1)</m:t>
        </m:r>
      </m:oMath>
      <w:r>
        <w:rPr>
          <w:rFonts w:eastAsiaTheme="minorEastAsia"/>
        </w:rPr>
        <w:t xml:space="preserve"> elements. If there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x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processors in total, then the number of elements per processor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m-k</m:t>
            </m:r>
          </m:sup>
        </m:sSup>
      </m:oMath>
      <w:r>
        <w:rPr>
          <w:rFonts w:eastAsiaTheme="minorEastAsia"/>
        </w:rPr>
        <w:t xml:space="preserve">.  So, at the highest-level </w:t>
      </w:r>
      <w:r>
        <w:rPr>
          <w:rFonts w:eastAsiaTheme="minorEastAsia"/>
          <w:i/>
          <w:iCs/>
        </w:rPr>
        <w:t xml:space="preserve">m, </w:t>
      </w:r>
      <w:r>
        <w:rPr>
          <w:rFonts w:eastAsiaTheme="minorEastAsia"/>
        </w:rPr>
        <w:t xml:space="preserve">there are initially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m-k</m:t>
            </m:r>
          </m:sup>
        </m:sSup>
      </m:oMath>
      <w:r>
        <w:rPr>
          <w:rFonts w:eastAsiaTheme="minorEastAsia"/>
        </w:rPr>
        <w:t xml:space="preserve"> elements per processor. This reduces as the level decreases. From levels </w:t>
      </w:r>
      <w:r>
        <w:rPr>
          <w:rFonts w:eastAsiaTheme="minorEastAsia"/>
          <w:i/>
          <w:iCs/>
        </w:rPr>
        <w:t xml:space="preserve">m=m </w:t>
      </w:r>
      <w:r>
        <w:rPr>
          <w:rFonts w:eastAsiaTheme="minorEastAsia"/>
        </w:rPr>
        <w:t xml:space="preserve">up to </w:t>
      </w:r>
      <w:r>
        <w:rPr>
          <w:rFonts w:eastAsiaTheme="minorEastAsia"/>
          <w:i/>
          <w:iCs/>
        </w:rPr>
        <w:t xml:space="preserve">m = k, </w:t>
      </w:r>
      <w:r>
        <w:rPr>
          <w:rFonts w:eastAsiaTheme="minorEastAsia"/>
        </w:rPr>
        <w:t xml:space="preserve">each processor has at least 1 element. However, from levels </w:t>
      </w:r>
      <w:r>
        <w:rPr>
          <w:rFonts w:eastAsiaTheme="minorEastAsia"/>
          <w:i/>
          <w:iCs/>
        </w:rPr>
        <w:t xml:space="preserve">k-1 </w:t>
      </w:r>
      <w:r>
        <w:rPr>
          <w:rFonts w:eastAsiaTheme="minorEastAsia"/>
        </w:rPr>
        <w:t>to 1, the number of processors exceeds the total number of elements, so there are some idle processors. This reduces the extent of parallelization.</w:t>
      </w:r>
      <w:r w:rsidR="00E07542">
        <w:rPr>
          <w:rFonts w:eastAsiaTheme="minorEastAsia"/>
        </w:rPr>
        <w:t xml:space="preserve"> </w:t>
      </w:r>
    </w:p>
    <w:p w14:paraId="47B95EE9" w14:textId="2D7AE40B" w:rsidR="00E07542" w:rsidRDefault="00E07542">
      <w:pPr>
        <w:rPr>
          <w:rFonts w:eastAsiaTheme="minorEastAsia"/>
        </w:rPr>
      </w:pPr>
    </w:p>
    <w:p w14:paraId="5E8B33D7" w14:textId="743FF61B" w:rsidR="00E07542" w:rsidRDefault="00E07542">
      <w:pPr>
        <w:rPr>
          <w:rFonts w:eastAsiaTheme="minorEastAsia"/>
        </w:rPr>
      </w:pPr>
      <w:r>
        <w:rPr>
          <w:rFonts w:eastAsiaTheme="minorEastAsia"/>
        </w:rPr>
        <w:t>In contrast, the Jacobi method has fixed amount of computation at every stage, so the problem of some processors becoming idle did not exist</w:t>
      </w:r>
      <w:r>
        <w:rPr>
          <w:rFonts w:eastAsiaTheme="minorEastAsia"/>
        </w:rPr>
        <w:noBreakHyphen/>
        <w:t xml:space="preserve"> i.e., the extent of parallelization remained the same throughout.</w:t>
      </w:r>
    </w:p>
    <w:p w14:paraId="54D1710E" w14:textId="01EAFAAF" w:rsidR="0050740D" w:rsidRDefault="0050740D">
      <w:pPr>
        <w:rPr>
          <w:rFonts w:eastAsiaTheme="minorEastAsia"/>
        </w:rPr>
      </w:pPr>
    </w:p>
    <w:p w14:paraId="2E9FC1D3" w14:textId="515A2612" w:rsidR="0050740D" w:rsidRDefault="0050740D">
      <w:pPr>
        <w:rPr>
          <w:rFonts w:eastAsiaTheme="minorEastAsia"/>
        </w:rPr>
      </w:pPr>
      <w:r w:rsidRPr="00455A70">
        <w:rPr>
          <w:rFonts w:eastAsiaTheme="minorEastAsia"/>
          <w:b/>
          <w:bCs/>
        </w:rPr>
        <w:t>Q3</w:t>
      </w:r>
      <w:r>
        <w:rPr>
          <w:rFonts w:eastAsiaTheme="minorEastAsia"/>
        </w:rPr>
        <w:t>. If we have</w:t>
      </w:r>
      <w:r w:rsidRPr="0050740D">
        <w:rPr>
          <w:rFonts w:eastAsiaTheme="minorEastAsia"/>
          <w:i/>
          <w:iCs/>
        </w:rPr>
        <w:t xml:space="preserve"> N</w:t>
      </w:r>
      <w:r>
        <w:rPr>
          <w:rFonts w:eastAsiaTheme="minorEastAsia"/>
        </w:rPr>
        <w:t xml:space="preserve"> points in total and </w:t>
      </w:r>
      <w:r w:rsidRPr="0050740D"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 processors, then the number of points per-processor would be </w:t>
      </w:r>
      <w:r w:rsidRPr="0050740D">
        <w:rPr>
          <w:rFonts w:eastAsiaTheme="minorEastAsia"/>
          <w:i/>
          <w:iCs/>
        </w:rPr>
        <w:t>N/P</w:t>
      </w:r>
      <w:r w:rsidR="00455A70">
        <w:rPr>
          <w:rFonts w:eastAsiaTheme="minorEastAsia"/>
          <w:i/>
          <w:iCs/>
        </w:rPr>
        <w:t xml:space="preserve"> = k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Let is consider the data locality ratio,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>, when moving from 2-D to 3-D case:</w:t>
      </w:r>
    </w:p>
    <w:p w14:paraId="130B6FE5" w14:textId="38D057BE" w:rsidR="0050740D" w:rsidRDefault="0050740D">
      <w:pPr>
        <w:rPr>
          <w:rFonts w:eastAsiaTheme="minorEastAsia"/>
        </w:rPr>
      </w:pPr>
    </w:p>
    <w:p w14:paraId="2BC2ECAA" w14:textId="64D90A49" w:rsidR="0050740D" w:rsidRDefault="0050740D">
      <w:pPr>
        <w:rPr>
          <w:rFonts w:eastAsiaTheme="minorEastAsia"/>
        </w:rPr>
      </w:pPr>
      <w:r>
        <w:rPr>
          <w:rFonts w:eastAsiaTheme="minorEastAsia"/>
        </w:rPr>
        <w:t xml:space="preserve">2-D: Here, the points along the edge of the square for each partition are communicated. The side of each square, and the number of sides is 4, so the total communication is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(k</m:t>
            </m:r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</w:p>
    <w:p w14:paraId="23A44ECF" w14:textId="4078A238" w:rsidR="0050740D" w:rsidRDefault="0050740D">
      <w:pPr>
        <w:rPr>
          <w:rFonts w:eastAsiaTheme="minorEastAsia"/>
        </w:rPr>
      </w:pPr>
      <w:r>
        <w:rPr>
          <w:rFonts w:eastAsiaTheme="minorEastAsia"/>
        </w:rPr>
        <w:t xml:space="preserve">The data locality ratio is now: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= Computation time/Communication time = </w:t>
      </w:r>
      <m:oMath>
        <m:r>
          <w:rPr>
            <w:rFonts w:ascii="Cambria Math" w:eastAsiaTheme="minorEastAsia" w:hAnsi="Cambria Math"/>
          </w:rPr>
          <m:t>k/(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</w:p>
    <w:p w14:paraId="70F83562" w14:textId="7D24D5C0" w:rsidR="0050740D" w:rsidRDefault="0050740D">
      <w:pPr>
        <w:rPr>
          <w:rFonts w:eastAsiaTheme="minorEastAsia"/>
        </w:rPr>
      </w:pPr>
    </w:p>
    <w:p w14:paraId="09292F59" w14:textId="6A96B5FC" w:rsidR="0050740D" w:rsidRDefault="0050740D">
      <w:pPr>
        <w:rPr>
          <w:rFonts w:eastAsiaTheme="minorEastAsia"/>
        </w:rPr>
      </w:pPr>
      <w:r>
        <w:rPr>
          <w:rFonts w:eastAsiaTheme="minorEastAsia"/>
        </w:rPr>
        <w:t xml:space="preserve">3-D: Here the points on each surface of the cube are communicated. The number of points on each face is: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, </m:t>
        </m:r>
      </m:oMath>
      <w:r>
        <w:rPr>
          <w:rFonts w:eastAsiaTheme="minorEastAsia"/>
        </w:rPr>
        <w:t xml:space="preserve">and the number of faces is 6, so the total communication is </w:t>
      </w: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</w:p>
    <w:p w14:paraId="6D48BA71" w14:textId="1A257411" w:rsidR="0050740D" w:rsidRDefault="0050740D">
      <w:pPr>
        <w:rPr>
          <w:rFonts w:eastAsiaTheme="minorEastAsia"/>
        </w:rPr>
      </w:pPr>
    </w:p>
    <w:p w14:paraId="29E28320" w14:textId="11F6F2E5" w:rsidR="0050740D" w:rsidRDefault="0050740D">
      <w:pPr>
        <w:rPr>
          <w:rFonts w:eastAsiaTheme="minorEastAsia"/>
        </w:rPr>
      </w:pPr>
      <w:r>
        <w:rPr>
          <w:rFonts w:eastAsiaTheme="minorEastAsia"/>
        </w:rPr>
        <w:t>Let</w:t>
      </w:r>
      <w:r w:rsidR="00A8544B">
        <w:rPr>
          <w:rFonts w:eastAsiaTheme="minorEastAsia"/>
        </w:rPr>
        <w:t>’</w:t>
      </w:r>
      <w:r>
        <w:rPr>
          <w:rFonts w:eastAsiaTheme="minorEastAsia"/>
        </w:rPr>
        <w:t xml:space="preserve">s consider the case where </w:t>
      </w:r>
      <w:r w:rsidRPr="00455A70">
        <w:rPr>
          <w:rFonts w:eastAsiaTheme="minorEastAsia"/>
          <w:i/>
          <w:iCs/>
        </w:rPr>
        <w:t xml:space="preserve">N/P </w:t>
      </w:r>
      <w:r w:rsidR="00455A70" w:rsidRPr="00455A70">
        <w:rPr>
          <w:rFonts w:eastAsiaTheme="minorEastAsia"/>
          <w:i/>
          <w:iCs/>
        </w:rPr>
        <w:t>= k</w:t>
      </w:r>
      <w:r w:rsidR="00455A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w:r w:rsidR="00A8544B">
        <w:rPr>
          <w:rFonts w:eastAsiaTheme="minorEastAsia"/>
        </w:rPr>
        <w:t xml:space="preserve">10. </w:t>
      </w:r>
    </w:p>
    <w:p w14:paraId="00CCED8E" w14:textId="50C20FB7" w:rsidR="00A8544B" w:rsidRDefault="00A8544B">
      <w:pPr>
        <w:rPr>
          <w:rFonts w:eastAsiaTheme="minorEastAsia"/>
        </w:rPr>
      </w:pPr>
    </w:p>
    <w:p w14:paraId="3FE1C2FD" w14:textId="79C1E62F" w:rsidR="00A8544B" w:rsidRDefault="00A8544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 2-D: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/(4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))</m:t>
        </m:r>
      </m:oMath>
      <w:r>
        <w:rPr>
          <w:rFonts w:eastAsiaTheme="minorEastAsia"/>
        </w:rPr>
        <w:t>= 0.79</w:t>
      </w:r>
    </w:p>
    <w:p w14:paraId="1EA88D71" w14:textId="77777777" w:rsidR="00455A70" w:rsidRDefault="00455A70">
      <w:pPr>
        <w:rPr>
          <w:rFonts w:eastAsiaTheme="minorEastAsia"/>
        </w:rPr>
      </w:pPr>
    </w:p>
    <w:p w14:paraId="18747474" w14:textId="4E5C5A8C" w:rsidR="00A8544B" w:rsidRDefault="00A8544B" w:rsidP="00A8544B">
      <w:r>
        <w:rPr>
          <w:rFonts w:eastAsiaTheme="minorEastAsia"/>
        </w:rPr>
        <w:t>In 3-D:</w:t>
      </w:r>
      <w:r w:rsidRPr="00A8544B">
        <w:rPr>
          <w:rFonts w:ascii="Cambria Math" w:eastAsiaTheme="minorEastAsia" w:hAnsi="Cambria Math"/>
          <w:i/>
        </w:rPr>
        <w:br/>
      </w:r>
      <w:r w:rsidRPr="00A8544B">
        <w:t>α</w:t>
      </w:r>
      <w:r>
        <w:t xml:space="preserve"> =</w:t>
      </w:r>
      <w:r w:rsidR="00455A70">
        <w:t xml:space="preserve"> </w:t>
      </w:r>
      <m:oMath>
        <m:r>
          <w:rPr>
            <w:rFonts w:ascii="Cambria Math" w:eastAsiaTheme="minorEastAsia" w:hAnsi="Cambria Math"/>
          </w:rPr>
          <m:t>k/(</m:t>
        </m:r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>))</m:t>
        </m:r>
      </m:oMath>
      <w:r>
        <w:t xml:space="preserve"> </w:t>
      </w:r>
      <w:r w:rsidR="00455A70">
        <w:t xml:space="preserve">= </w:t>
      </w:r>
      <w:r>
        <w:t>0.3590</w:t>
      </w:r>
    </w:p>
    <w:p w14:paraId="480A8473" w14:textId="77777777" w:rsidR="00455A70" w:rsidRDefault="00455A70" w:rsidP="00A8544B"/>
    <w:p w14:paraId="1EF18C32" w14:textId="5DD5CC73" w:rsidR="00A8544B" w:rsidRPr="00455A70" w:rsidRDefault="00A8544B" w:rsidP="00A8544B">
      <w:pPr>
        <w:rPr>
          <w:b/>
          <w:bCs/>
        </w:rPr>
      </w:pPr>
      <w:r w:rsidRPr="00455A70">
        <w:rPr>
          <w:b/>
          <w:bCs/>
        </w:rPr>
        <w:t xml:space="preserve">We see that 3-D has lower data locality ratio than 2D, so 3D parallelization is worse than 2D. </w:t>
      </w:r>
      <w:r w:rsidRPr="00455A70">
        <w:rPr>
          <w:b/>
          <w:bCs/>
        </w:rPr>
        <w:t>Even though we have taken a specific value for N/P, the comparative performance of 3D and 2D still holds based on these values.</w:t>
      </w:r>
    </w:p>
    <w:p w14:paraId="34282E5A" w14:textId="46A432A6" w:rsidR="00A8544B" w:rsidRDefault="00A8544B">
      <w:pPr>
        <w:rPr>
          <w:rFonts w:eastAsiaTheme="minorEastAsia"/>
        </w:rPr>
      </w:pPr>
    </w:p>
    <w:sectPr w:rsidR="00A8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3D"/>
    <w:rsid w:val="002E0045"/>
    <w:rsid w:val="00342F9B"/>
    <w:rsid w:val="00455A70"/>
    <w:rsid w:val="0050740D"/>
    <w:rsid w:val="008A5B1B"/>
    <w:rsid w:val="00A07FDC"/>
    <w:rsid w:val="00A8544B"/>
    <w:rsid w:val="00DE294E"/>
    <w:rsid w:val="00E07542"/>
    <w:rsid w:val="00E21617"/>
    <w:rsid w:val="00E4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EEC23A"/>
  <w15:chartTrackingRefBased/>
  <w15:docId w15:val="{430A7D9A-6952-43B2-9825-9EFDA38E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Shankar</dc:creator>
  <cp:keywords/>
  <dc:description/>
  <cp:lastModifiedBy>Aditya Shankar</cp:lastModifiedBy>
  <cp:revision>4</cp:revision>
  <cp:lastPrinted>2021-11-15T20:50:00Z</cp:lastPrinted>
  <dcterms:created xsi:type="dcterms:W3CDTF">2021-11-15T10:41:00Z</dcterms:created>
  <dcterms:modified xsi:type="dcterms:W3CDTF">2021-11-15T21:05:00Z</dcterms:modified>
</cp:coreProperties>
</file>