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C7AEE" w14:textId="4B05996A" w:rsidR="006C0082" w:rsidRPr="006C0082" w:rsidRDefault="003A6E1E" w:rsidP="00EB59FC">
      <w:pPr>
        <w:rPr>
          <w:rtl/>
        </w:rPr>
      </w:pPr>
      <w:r>
        <w:rPr>
          <w:noProof/>
        </w:rPr>
        <w:drawing>
          <wp:anchor distT="0" distB="0" distL="114300" distR="114300" simplePos="0" relativeHeight="251659264" behindDoc="1" locked="0" layoutInCell="1" allowOverlap="1" wp14:anchorId="47C2CFE6" wp14:editId="45542BDD">
            <wp:simplePos x="0" y="0"/>
            <wp:positionH relativeFrom="margin">
              <wp:posOffset>-205105</wp:posOffset>
            </wp:positionH>
            <wp:positionV relativeFrom="paragraph">
              <wp:posOffset>-458361</wp:posOffset>
            </wp:positionV>
            <wp:extent cx="6141788" cy="9794418"/>
            <wp:effectExtent l="0" t="0" r="0" b="0"/>
            <wp:wrapNone/>
            <wp:docPr id="60300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1788" cy="9794418"/>
                    </a:xfrm>
                    <a:prstGeom prst="rect">
                      <a:avLst/>
                    </a:prstGeom>
                    <a:noFill/>
                    <a:ln>
                      <a:noFill/>
                    </a:ln>
                  </pic:spPr>
                </pic:pic>
              </a:graphicData>
            </a:graphic>
          </wp:anchor>
        </w:drawing>
      </w:r>
    </w:p>
    <w:p w14:paraId="5CEE028C" w14:textId="2CA82E51" w:rsidR="003A6E1E" w:rsidRDefault="003A6E1E" w:rsidP="00EB59FC">
      <w:pPr>
        <w:bidi w:val="0"/>
        <w:rPr>
          <w:rtl/>
        </w:rPr>
      </w:pPr>
      <w:r>
        <w:rPr>
          <w:rtl/>
        </w:rPr>
        <w:br w:type="page"/>
      </w:r>
    </w:p>
    <w:p w14:paraId="25551675" w14:textId="77777777" w:rsidR="003A6E1E" w:rsidRDefault="003A6E1E" w:rsidP="00EB59FC">
      <w:pPr>
        <w:pStyle w:val="Title"/>
        <w:rPr>
          <w:rtl/>
        </w:rPr>
      </w:pPr>
    </w:p>
    <w:p w14:paraId="5FDD7534" w14:textId="46924F53" w:rsidR="005670BA" w:rsidRPr="00EB59FC" w:rsidRDefault="006C0082" w:rsidP="00EA3282">
      <w:pPr>
        <w:pStyle w:val="Booktitle"/>
        <w:bidi/>
        <w:rPr>
          <w:rtl/>
        </w:rPr>
      </w:pPr>
      <w:r w:rsidRPr="00EB59FC">
        <w:rPr>
          <w:rFonts w:hint="cs"/>
          <w:rtl/>
        </w:rPr>
        <w:t>המדריך העברי למשתמש ב-</w:t>
      </w:r>
      <w:r w:rsidRPr="00EB59FC">
        <w:t>R</w:t>
      </w:r>
    </w:p>
    <w:p w14:paraId="190BA606" w14:textId="77777777" w:rsidR="003A6E1E" w:rsidRDefault="003A6E1E" w:rsidP="00EB59FC">
      <w:pPr>
        <w:rPr>
          <w:rtl/>
        </w:rPr>
      </w:pPr>
    </w:p>
    <w:p w14:paraId="4E0277AB" w14:textId="2D0B0AA7" w:rsidR="003A6E1E" w:rsidRDefault="003A6E1E" w:rsidP="00EA3282">
      <w:pPr>
        <w:pStyle w:val="BookAuthor"/>
        <w:bidi/>
        <w:rPr>
          <w:rtl/>
        </w:rPr>
      </w:pPr>
      <w:r w:rsidRPr="003A6E1E">
        <w:rPr>
          <w:rFonts w:hint="cs"/>
          <w:rtl/>
        </w:rPr>
        <w:t>עדי שריד</w:t>
      </w:r>
    </w:p>
    <w:p w14:paraId="70374EC5" w14:textId="77777777" w:rsidR="003A6E1E" w:rsidRDefault="003A6E1E" w:rsidP="00EB59FC">
      <w:pPr>
        <w:rPr>
          <w:rtl/>
        </w:rPr>
      </w:pPr>
    </w:p>
    <w:p w14:paraId="4CF8A768" w14:textId="77777777" w:rsidR="003A6E1E" w:rsidRDefault="003A6E1E" w:rsidP="00EB59FC">
      <w:pPr>
        <w:rPr>
          <w:rtl/>
        </w:rPr>
      </w:pPr>
    </w:p>
    <w:p w14:paraId="4B813484" w14:textId="77777777" w:rsidR="003A6E1E" w:rsidRDefault="003A6E1E" w:rsidP="00EB59FC">
      <w:pPr>
        <w:rPr>
          <w:rtl/>
        </w:rPr>
      </w:pPr>
    </w:p>
    <w:p w14:paraId="45AA8F74" w14:textId="6E4DCEB2" w:rsidR="003A6E1E" w:rsidRPr="00EB59FC" w:rsidRDefault="003A6E1E" w:rsidP="00EA3282">
      <w:pPr>
        <w:pStyle w:val="BookPublisher"/>
        <w:bidi/>
        <w:rPr>
          <w:rtl/>
        </w:rPr>
      </w:pPr>
      <w:r w:rsidRPr="00EB59FC">
        <w:rPr>
          <w:rFonts w:hint="cs"/>
          <w:rtl/>
        </w:rPr>
        <w:t xml:space="preserve">בהוצאת מכון שריד </w:t>
      </w:r>
      <w:r w:rsidRPr="00EB59FC">
        <w:rPr>
          <w:rtl/>
        </w:rPr>
        <w:t>–</w:t>
      </w:r>
      <w:r w:rsidRPr="00EB59FC">
        <w:rPr>
          <w:rFonts w:hint="cs"/>
          <w:rtl/>
        </w:rPr>
        <w:t xml:space="preserve"> שרותי מחקר והדרכה</w:t>
      </w:r>
    </w:p>
    <w:p w14:paraId="0ABB96FF" w14:textId="77777777" w:rsidR="003A6E1E" w:rsidRPr="003A6E1E" w:rsidRDefault="003A6E1E" w:rsidP="00EB59FC">
      <w:pPr>
        <w:rPr>
          <w:rtl/>
        </w:rPr>
      </w:pPr>
    </w:p>
    <w:p w14:paraId="38D210EB" w14:textId="35AE9813" w:rsidR="003A6E1E" w:rsidRDefault="003A6E1E" w:rsidP="00EB59FC">
      <w:pPr>
        <w:jc w:val="center"/>
        <w:rPr>
          <w:rtl/>
        </w:rPr>
      </w:pPr>
      <w:r w:rsidRPr="003A6E1E">
        <w:rPr>
          <w:rtl/>
        </w:rPr>
        <w:drawing>
          <wp:inline distT="0" distB="0" distL="0" distR="0" wp14:anchorId="060CF144" wp14:editId="03AF257D">
            <wp:extent cx="3737113" cy="796826"/>
            <wp:effectExtent l="0" t="0" r="0" b="3810"/>
            <wp:docPr id="639069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9890" name=""/>
                    <pic:cNvPicPr/>
                  </pic:nvPicPr>
                  <pic:blipFill>
                    <a:blip r:embed="rId6">
                      <a:extLst>
                        <a:ext uri="{96DAC541-7B7A-43D3-8B79-37D633B846F1}">
                          <asvg:svgBlip xmlns:asvg="http://schemas.microsoft.com/office/drawing/2016/SVG/main" r:embed="rId7"/>
                        </a:ext>
                      </a:extLst>
                    </a:blip>
                    <a:stretch>
                      <a:fillRect/>
                    </a:stretch>
                  </pic:blipFill>
                  <pic:spPr>
                    <a:xfrm>
                      <a:off x="0" y="0"/>
                      <a:ext cx="3770491" cy="803943"/>
                    </a:xfrm>
                    <a:prstGeom prst="rect">
                      <a:avLst/>
                    </a:prstGeom>
                  </pic:spPr>
                </pic:pic>
              </a:graphicData>
            </a:graphic>
          </wp:inline>
        </w:drawing>
      </w:r>
    </w:p>
    <w:p w14:paraId="6D6C9D04" w14:textId="7AD08462" w:rsidR="003A6E1E" w:rsidRDefault="003A6E1E" w:rsidP="00EB59FC">
      <w:pPr>
        <w:bidi w:val="0"/>
        <w:rPr>
          <w:rtl/>
        </w:rPr>
      </w:pPr>
      <w:r>
        <w:rPr>
          <w:rtl/>
        </w:rPr>
        <w:br w:type="page"/>
      </w:r>
    </w:p>
    <w:p w14:paraId="2C738D07" w14:textId="77777777" w:rsidR="003A6E1E" w:rsidRDefault="003A6E1E" w:rsidP="00EB59FC">
      <w:pPr>
        <w:rPr>
          <w:rtl/>
        </w:rPr>
      </w:pPr>
    </w:p>
    <w:p w14:paraId="3657635D" w14:textId="77777777" w:rsidR="00EB59FC" w:rsidRDefault="00EB59FC" w:rsidP="00EB59FC">
      <w:pPr>
        <w:rPr>
          <w:rtl/>
        </w:rPr>
      </w:pPr>
    </w:p>
    <w:p w14:paraId="77C01EEF" w14:textId="77777777" w:rsidR="00EB59FC" w:rsidRDefault="00EB59FC" w:rsidP="00EB59FC">
      <w:pPr>
        <w:rPr>
          <w:rtl/>
        </w:rPr>
      </w:pPr>
    </w:p>
    <w:p w14:paraId="7826A0CA" w14:textId="77777777" w:rsidR="00EB59FC" w:rsidRDefault="00EB59FC" w:rsidP="00EB59FC">
      <w:pPr>
        <w:rPr>
          <w:rtl/>
        </w:rPr>
      </w:pPr>
    </w:p>
    <w:p w14:paraId="1D1A84DF" w14:textId="370B639E" w:rsidR="00EB59FC" w:rsidRDefault="00EB59FC" w:rsidP="00EB59FC">
      <w:pPr>
        <w:rPr>
          <w:rtl/>
        </w:rPr>
      </w:pPr>
      <w:r w:rsidRPr="00EB59FC">
        <w:rPr>
          <w:noProof/>
        </w:rPr>
        <w:drawing>
          <wp:inline distT="0" distB="0" distL="0" distR="0" wp14:anchorId="72DE7C2E" wp14:editId="6C01DC47">
            <wp:extent cx="2194603" cy="469127"/>
            <wp:effectExtent l="0" t="0" r="0" b="7620"/>
            <wp:docPr id="2080659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2355" cy="485748"/>
                    </a:xfrm>
                    <a:prstGeom prst="rect">
                      <a:avLst/>
                    </a:prstGeom>
                    <a:noFill/>
                  </pic:spPr>
                </pic:pic>
              </a:graphicData>
            </a:graphic>
          </wp:inline>
        </w:drawing>
      </w:r>
    </w:p>
    <w:p w14:paraId="444F317A" w14:textId="4A81B45C" w:rsidR="00EB59FC" w:rsidRDefault="00EB59FC" w:rsidP="00EB59FC">
      <w:pPr>
        <w:rPr>
          <w:rtl/>
        </w:rPr>
      </w:pPr>
      <w:r>
        <w:rPr>
          <w:rtl/>
        </w:rPr>
        <w:t>©</w:t>
      </w:r>
      <w:r>
        <w:rPr>
          <w:rFonts w:hint="cs"/>
          <w:rtl/>
        </w:rPr>
        <w:t xml:space="preserve"> 2025 כל הזכויות שמורות למכון שריד</w:t>
      </w:r>
    </w:p>
    <w:p w14:paraId="1364E61B" w14:textId="2BDBA131" w:rsidR="00EB59FC" w:rsidRDefault="00EB59FC" w:rsidP="00EB59FC">
      <w:pPr>
        <w:rPr>
          <w:rtl/>
        </w:rPr>
      </w:pPr>
      <w:r>
        <w:rPr>
          <w:rFonts w:hint="cs"/>
          <w:rtl/>
        </w:rPr>
        <w:t xml:space="preserve">ספר זה זמין בגרסה אינטרנטית תחת רישיון </w:t>
      </w:r>
      <w:r>
        <w:t>Creative Commons BY-NC-ND 4.0</w:t>
      </w:r>
      <w:r>
        <w:rPr>
          <w:rFonts w:hint="cs"/>
          <w:rtl/>
        </w:rPr>
        <w:t xml:space="preserve"> בכתובת: </w:t>
      </w:r>
      <w:hyperlink r:id="rId9" w:history="1">
        <w:r w:rsidRPr="00ED0FDC">
          <w:rPr>
            <w:rStyle w:val="Hyperlink"/>
          </w:rPr>
          <w:t>https://www.hebrewr.co.il</w:t>
        </w:r>
      </w:hyperlink>
    </w:p>
    <w:p w14:paraId="02A85DEB" w14:textId="77777777" w:rsidR="00EB59FC" w:rsidRDefault="00EB59FC" w:rsidP="00EB59FC">
      <w:pPr>
        <w:rPr>
          <w:rtl/>
        </w:rPr>
      </w:pPr>
    </w:p>
    <w:p w14:paraId="125BBE95" w14:textId="27E9DB7F" w:rsidR="00EB59FC" w:rsidRDefault="00EB59FC" w:rsidP="00EB59FC">
      <w:pPr>
        <w:rPr>
          <w:rtl/>
        </w:rPr>
      </w:pPr>
      <w:r>
        <w:rPr>
          <w:rFonts w:hint="cs"/>
          <w:rtl/>
        </w:rPr>
        <w:t>אתם חופשיים לשתף את הספר בכל צורה שתרצו</w:t>
      </w:r>
      <w:r>
        <w:t xml:space="preserve"> </w:t>
      </w:r>
      <w:r>
        <w:rPr>
          <w:rFonts w:hint="cs"/>
          <w:rtl/>
        </w:rPr>
        <w:t xml:space="preserve">תוך ציטוט המקור, הוספת </w:t>
      </w:r>
      <w:r w:rsidRPr="00EB59FC">
        <w:rPr>
          <w:rFonts w:hint="cs"/>
          <w:rtl/>
        </w:rPr>
        <w:t xml:space="preserve">הקישור למקור (שנמצא לעיל), באופן שלא ישתמע שהכותב תומך או אחראי </w:t>
      </w:r>
      <w:r w:rsidR="00701694" w:rsidRPr="00EA3282">
        <w:rPr>
          <w:rStyle w:val="Hyperlink"/>
          <w:rFonts w:hint="cs"/>
          <w:u w:val="none"/>
          <w:rtl/>
        </w:rPr>
        <w:t>לשימוש</w:t>
      </w:r>
      <w:r w:rsidR="00701694">
        <w:rPr>
          <w:rFonts w:hint="cs"/>
          <w:rtl/>
        </w:rPr>
        <w:t xml:space="preserve"> שאתם מבצעים בספר</w:t>
      </w:r>
      <w:r w:rsidRPr="00EB59FC">
        <w:rPr>
          <w:rFonts w:hint="cs"/>
          <w:rtl/>
        </w:rPr>
        <w:t>.</w:t>
      </w:r>
    </w:p>
    <w:p w14:paraId="72D9FEF7" w14:textId="55A455F4" w:rsidR="00701694" w:rsidRDefault="00701694" w:rsidP="00EB59FC">
      <w:pPr>
        <w:rPr>
          <w:rtl/>
        </w:rPr>
      </w:pPr>
      <w:r>
        <w:rPr>
          <w:rFonts w:hint="cs"/>
          <w:rtl/>
        </w:rPr>
        <w:t>לא תוכלו להשתמש בחומרים לצרכים מסחריים.</w:t>
      </w:r>
    </w:p>
    <w:p w14:paraId="50E95913" w14:textId="65626290" w:rsidR="00701694" w:rsidRDefault="00701694" w:rsidP="00EB59FC">
      <w:pPr>
        <w:rPr>
          <w:rtl/>
        </w:rPr>
      </w:pPr>
      <w:r>
        <w:rPr>
          <w:rFonts w:hint="cs"/>
          <w:rtl/>
        </w:rPr>
        <w:t>אם אתם משנים את החומרים באופן כלשהו, אסור לכם להפיץ את הגרסה ששונתה.</w:t>
      </w:r>
    </w:p>
    <w:p w14:paraId="0FCA22EA" w14:textId="4E851DC4" w:rsidR="00701694" w:rsidRDefault="00701694" w:rsidP="00EB59FC">
      <w:r>
        <w:rPr>
          <w:rFonts w:hint="cs"/>
          <w:rtl/>
        </w:rPr>
        <w:t xml:space="preserve">התנאים המלאים בכתובת: </w:t>
      </w:r>
      <w:hyperlink r:id="rId10" w:history="1">
        <w:r w:rsidRPr="00701694">
          <w:rPr>
            <w:rStyle w:val="Hyperlink"/>
          </w:rPr>
          <w:t>https://creativecommons.org/licenses/by-nc-nd/4.0</w:t>
        </w:r>
      </w:hyperlink>
    </w:p>
    <w:p w14:paraId="4093D803" w14:textId="02D2CD06" w:rsidR="00EA3282" w:rsidRDefault="00EA3282">
      <w:pPr>
        <w:bidi w:val="0"/>
        <w:jc w:val="left"/>
      </w:pPr>
      <w:r>
        <w:br w:type="page"/>
      </w:r>
    </w:p>
    <w:p w14:paraId="6C10222A" w14:textId="77777777" w:rsidR="00EA3282" w:rsidRDefault="00EA3282" w:rsidP="00EB59FC"/>
    <w:p w14:paraId="1D551352" w14:textId="77777777" w:rsidR="00EA3282" w:rsidRDefault="00EA3282" w:rsidP="00EB59FC">
      <w:pPr>
        <w:rPr>
          <w:rtl/>
        </w:rPr>
      </w:pPr>
    </w:p>
    <w:p w14:paraId="6A80F126" w14:textId="144EF90E" w:rsidR="00EA3282" w:rsidRDefault="00EA3282" w:rsidP="00EB59FC">
      <w:pPr>
        <w:rPr>
          <w:rtl/>
        </w:rPr>
      </w:pPr>
      <w:r>
        <w:rPr>
          <w:rFonts w:hint="cs"/>
          <w:rtl/>
        </w:rPr>
        <w:t>בהקדשה,</w:t>
      </w:r>
    </w:p>
    <w:p w14:paraId="783BAD85" w14:textId="31BF6EB6" w:rsidR="00EA3282" w:rsidRDefault="00EA3282" w:rsidP="00EB59FC">
      <w:pPr>
        <w:rPr>
          <w:rtl/>
        </w:rPr>
      </w:pPr>
      <w:r>
        <w:rPr>
          <w:rFonts w:hint="cs"/>
          <w:rtl/>
        </w:rPr>
        <w:t>לאשתי, אנה, שתמיד תומכת ומעודדת</w:t>
      </w:r>
    </w:p>
    <w:p w14:paraId="7B381F2A" w14:textId="5E9EB321" w:rsidR="00EA3282" w:rsidRDefault="00EA3282" w:rsidP="00EB59FC">
      <w:pPr>
        <w:rPr>
          <w:rtl/>
        </w:rPr>
      </w:pPr>
      <w:r>
        <w:rPr>
          <w:rFonts w:hint="cs"/>
          <w:rtl/>
        </w:rPr>
        <w:t>לילדי, איתן, נעמי, ואביב, תמשיכו להיות סקרנים</w:t>
      </w:r>
    </w:p>
    <w:p w14:paraId="18B76779" w14:textId="0B1AC8CC" w:rsidR="00EA3282" w:rsidRDefault="00EA3282" w:rsidP="00EB59FC">
      <w:pPr>
        <w:rPr>
          <w:rtl/>
        </w:rPr>
      </w:pPr>
      <w:r>
        <w:rPr>
          <w:rFonts w:hint="cs"/>
          <w:rtl/>
        </w:rPr>
        <w:t>להורי, שהיוו ומהווים מקור השראה</w:t>
      </w:r>
    </w:p>
    <w:p w14:paraId="2BFF5C30" w14:textId="7E806E22" w:rsidR="00EA3282" w:rsidRDefault="00EA3282">
      <w:pPr>
        <w:bidi w:val="0"/>
        <w:jc w:val="left"/>
        <w:rPr>
          <w:rtl/>
        </w:rPr>
      </w:pPr>
      <w:r>
        <w:rPr>
          <w:rtl/>
        </w:rPr>
        <w:br w:type="page"/>
      </w:r>
    </w:p>
    <w:p w14:paraId="200E003F" w14:textId="066DFEC1" w:rsidR="00EA3282" w:rsidRDefault="00EA3282" w:rsidP="00EA3282">
      <w:pPr>
        <w:pStyle w:val="Title"/>
        <w:rPr>
          <w:rtl/>
        </w:rPr>
      </w:pPr>
      <w:r>
        <w:rPr>
          <w:rFonts w:hint="cs"/>
          <w:rtl/>
        </w:rPr>
        <w:lastRenderedPageBreak/>
        <w:t>תוכן עניינים</w:t>
      </w:r>
    </w:p>
    <w:p w14:paraId="68BBEF2A" w14:textId="0CD31147" w:rsidR="00EA3282" w:rsidRDefault="00EA3282">
      <w:pPr>
        <w:bidi w:val="0"/>
        <w:jc w:val="left"/>
        <w:rPr>
          <w:rtl/>
        </w:rPr>
      </w:pPr>
      <w:r>
        <w:rPr>
          <w:rtl/>
        </w:rPr>
        <w:br w:type="page"/>
      </w:r>
    </w:p>
    <w:p w14:paraId="184A7D4E" w14:textId="323AC696" w:rsidR="00EA3282" w:rsidRDefault="00EA3282" w:rsidP="00EA3282">
      <w:pPr>
        <w:pStyle w:val="Title"/>
        <w:rPr>
          <w:rtl/>
        </w:rPr>
      </w:pPr>
      <w:r>
        <w:rPr>
          <w:rFonts w:hint="cs"/>
          <w:rtl/>
        </w:rPr>
        <w:lastRenderedPageBreak/>
        <w:t>הקדמה</w:t>
      </w:r>
    </w:p>
    <w:p w14:paraId="38898998" w14:textId="77777777" w:rsidR="00EA3282" w:rsidRDefault="00EA3282" w:rsidP="00EA3282">
      <w:pPr>
        <w:rPr>
          <w:rtl/>
        </w:rPr>
      </w:pPr>
      <w:r>
        <w:t>R</w:t>
      </w:r>
      <w:r>
        <w:rPr>
          <w:rtl/>
        </w:rPr>
        <w:t xml:space="preserve"> שפה נפלאה, היא התחילה כשפה סטטיסטית, וגם כיום זה השימוש המרכזי שלה. בפועל אפשר לעשות בה כמעט </w:t>
      </w:r>
      <w:proofErr w:type="spellStart"/>
      <w:r>
        <w:rPr>
          <w:rtl/>
        </w:rPr>
        <w:t>הכל</w:t>
      </w:r>
      <w:proofErr w:type="spellEnd"/>
      <w:r>
        <w:rPr>
          <w:rtl/>
        </w:rPr>
        <w:t xml:space="preserve">. החל מניתוח נתונים ועד בניית אפליקציות </w:t>
      </w:r>
      <w:proofErr w:type="spellStart"/>
      <w:r>
        <w:rPr>
          <w:rtl/>
        </w:rPr>
        <w:t>ואוטומציות</w:t>
      </w:r>
      <w:proofErr w:type="spellEnd"/>
      <w:r>
        <w:rPr>
          <w:rtl/>
        </w:rPr>
        <w:t xml:space="preserve"> מורכבות. אצלנו בעסק (מכון שריד) אנחנו משתמשים ב-</w:t>
      </w:r>
      <w:r>
        <w:t>R</w:t>
      </w:r>
      <w:r>
        <w:rPr>
          <w:rtl/>
        </w:rPr>
        <w:t xml:space="preserve"> לניתוח נתונים, הצגת תוצאות עם </w:t>
      </w:r>
      <w:proofErr w:type="spellStart"/>
      <w:r>
        <w:rPr>
          <w:rtl/>
        </w:rPr>
        <w:t>דשבורדים</w:t>
      </w:r>
      <w:proofErr w:type="spellEnd"/>
      <w:r>
        <w:rPr>
          <w:rtl/>
        </w:rPr>
        <w:t xml:space="preserve"> בזמן אמת, הפקת דוחות </w:t>
      </w:r>
      <w:r>
        <w:t>Power Point</w:t>
      </w:r>
      <w:r>
        <w:rPr>
          <w:rtl/>
        </w:rPr>
        <w:t xml:space="preserve"> בלחיצת כפתור, </w:t>
      </w:r>
      <w:proofErr w:type="spellStart"/>
      <w:r>
        <w:rPr>
          <w:rtl/>
        </w:rPr>
        <w:t>אוטומציות</w:t>
      </w:r>
      <w:proofErr w:type="spellEnd"/>
      <w:r>
        <w:rPr>
          <w:rtl/>
        </w:rPr>
        <w:t xml:space="preserve"> של תהליכים שונים בעסק, ועוד הרבה - היא הפכה לכלי עבודה שימושי והחליפה הרבה מאוד מהדברים שהיינו עושים בעבר עם כלים אחרים.</w:t>
      </w:r>
    </w:p>
    <w:p w14:paraId="66613B1C" w14:textId="77777777" w:rsidR="00EA3282" w:rsidRDefault="00EA3282" w:rsidP="00EA3282">
      <w:pPr>
        <w:rPr>
          <w:rtl/>
        </w:rPr>
      </w:pPr>
      <w:r>
        <w:rPr>
          <w:rtl/>
        </w:rPr>
        <w:t xml:space="preserve">ללומדים את השפה יש מקורות רבים ומגוונים - ספרים, סרטוני </w:t>
      </w:r>
      <w:r>
        <w:t>YouTube</w:t>
      </w:r>
      <w:r>
        <w:rPr>
          <w:rtl/>
        </w:rPr>
        <w:t xml:space="preserve">, בלוגים, ועוד. העניין הוא שרוב המקורות שישנם כתובים באנגלית. זה מה שהביא אותי לכתוב את הספר הזה, ולעזור לקהל הקוראים שיותר נוח לו ללמוד </w:t>
      </w:r>
      <w:r>
        <w:t>R</w:t>
      </w:r>
      <w:r>
        <w:rPr>
          <w:rtl/>
        </w:rPr>
        <w:t xml:space="preserve"> בעברית.</w:t>
      </w:r>
    </w:p>
    <w:p w14:paraId="2BB5A82E" w14:textId="260A0F8F" w:rsidR="00EA3282" w:rsidRDefault="00EA3282" w:rsidP="00EA3282">
      <w:pPr>
        <w:rPr>
          <w:rtl/>
        </w:rPr>
      </w:pPr>
      <w:r>
        <w:rPr>
          <w:rtl/>
        </w:rPr>
        <w:t>התוכן שבספר שלפניכם מבוסס על מספר קורסים שלימדתי בשנים האחרונות, כולל הכשרות מקצועיות בחברות הייטק, וקורסי</w:t>
      </w:r>
      <w:r>
        <w:rPr>
          <w:rFonts w:hint="cs"/>
          <w:rtl/>
        </w:rPr>
        <w:t>ם שלימדתי באוניברסיטת תל-אביב.</w:t>
      </w:r>
    </w:p>
    <w:p w14:paraId="41AC8038" w14:textId="24F18EFE" w:rsidR="00EA3282" w:rsidRDefault="00EA3282" w:rsidP="00EA3282">
      <w:r>
        <w:rPr>
          <w:rtl/>
        </w:rPr>
        <w:t xml:space="preserve">התמונה שעל כריכת הספר היא תמונה של דוכיפת, הציפור הלאומית של ישראל. התמונה הופקה על ידי </w:t>
      </w:r>
      <w:r>
        <w:t>ChatGPT (Dalle3)</w:t>
      </w:r>
      <w:r>
        <w:rPr>
          <w:rtl/>
        </w:rPr>
        <w:t xml:space="preserve">. הרעיון לשימוש בציפור על כריכת הספר הוא מחווה לספר </w:t>
      </w:r>
      <w:r>
        <w:t>R for Data Science (R4DS)</w:t>
      </w:r>
      <w:r>
        <w:rPr>
          <w:rtl/>
        </w:rPr>
        <w:t xml:space="preserve"> שהיווה השראה לכתיבת ספר זה, וגם עליו יש תמונה של ציפור (תוכי ניו-</w:t>
      </w:r>
      <w:proofErr w:type="spellStart"/>
      <w:r>
        <w:rPr>
          <w:rtl/>
        </w:rPr>
        <w:t>זילנדי</w:t>
      </w:r>
      <w:proofErr w:type="spellEnd"/>
      <w:r>
        <w:rPr>
          <w:rtl/>
        </w:rPr>
        <w:t>).</w:t>
      </w:r>
    </w:p>
    <w:p w14:paraId="091867A3" w14:textId="77777777" w:rsidR="00EA3282" w:rsidRPr="00EA3282" w:rsidRDefault="00EA3282" w:rsidP="00EA3282">
      <w:pPr>
        <w:pStyle w:val="Heading1"/>
        <w:rPr>
          <w:rtl/>
        </w:rPr>
      </w:pPr>
      <w:r w:rsidRPr="00EA3282">
        <w:rPr>
          <w:rtl/>
        </w:rPr>
        <w:t>למי מיועד הספר?</w:t>
      </w:r>
    </w:p>
    <w:p w14:paraId="79954E1E" w14:textId="62883BC3" w:rsidR="00EA3282" w:rsidRDefault="001B12AF" w:rsidP="001B12AF">
      <w:pPr>
        <w:rPr>
          <w:rtl/>
        </w:rPr>
      </w:pPr>
      <w:r>
        <w:rPr>
          <w:rFonts w:hint="cs"/>
          <w:rtl/>
        </w:rPr>
        <w:t xml:space="preserve">כל אחד יכול ללמוד לעבוד עם </w:t>
      </w:r>
      <w:r>
        <w:rPr>
          <w:lang w:val="en-US"/>
        </w:rPr>
        <w:t>R</w:t>
      </w:r>
      <w:r>
        <w:rPr>
          <w:rFonts w:hint="cs"/>
          <w:rtl/>
          <w:lang w:val="en-US"/>
        </w:rPr>
        <w:t xml:space="preserve">. </w:t>
      </w:r>
      <w:r w:rsidR="00EA3282">
        <w:rPr>
          <w:rtl/>
        </w:rPr>
        <w:t>אם אתם עובדים היום עם נתונים ומשתמשים ב-</w:t>
      </w:r>
      <w:r w:rsidR="00EA3282">
        <w:t>Excel</w:t>
      </w:r>
      <w:r w:rsidR="00EA3282">
        <w:rPr>
          <w:rtl/>
        </w:rPr>
        <w:t xml:space="preserve"> או בכל כלי אחר, ומעוניינים לעבור לכלי חזק משמעותית שיגדיל את הגמישות, סל היכולות שלכם, ומהירות העבודה שלכם</w:t>
      </w:r>
      <w:r>
        <w:rPr>
          <w:rFonts w:hint="cs"/>
          <w:rtl/>
        </w:rPr>
        <w:t>.</w:t>
      </w:r>
    </w:p>
    <w:p w14:paraId="6D5529E9" w14:textId="77777777" w:rsidR="00EA3282" w:rsidRDefault="00EA3282" w:rsidP="00EA3282">
      <w:pPr>
        <w:rPr>
          <w:rtl/>
        </w:rPr>
      </w:pPr>
      <w:r>
        <w:rPr>
          <w:rtl/>
        </w:rPr>
        <w:t>אם אתם סטודנטים שלומדים מקצוע כמותי, כגון מבוא לסטטיסטיקה או קורס מתקדם בסטטיסטיקה.</w:t>
      </w:r>
    </w:p>
    <w:p w14:paraId="632C2F57" w14:textId="77777777" w:rsidR="00EA3282" w:rsidRDefault="00EA3282" w:rsidP="00EA3282">
      <w:pPr>
        <w:rPr>
          <w:rtl/>
        </w:rPr>
      </w:pPr>
      <w:r>
        <w:rPr>
          <w:rtl/>
        </w:rPr>
        <w:t xml:space="preserve">אם אתם עוברים מכלי סטטיסטי אחר (כגון </w:t>
      </w:r>
      <w:r>
        <w:t>SAS, SPSS</w:t>
      </w:r>
      <w:r>
        <w:rPr>
          <w:rtl/>
        </w:rPr>
        <w:t>, או אחרים) ומעוניינים למנף את הכלים והיכולות שיש ל-</w:t>
      </w:r>
      <w:r>
        <w:t>R</w:t>
      </w:r>
      <w:r>
        <w:rPr>
          <w:rtl/>
        </w:rPr>
        <w:t xml:space="preserve"> להציע.</w:t>
      </w:r>
    </w:p>
    <w:p w14:paraId="5BB4A164" w14:textId="77777777" w:rsidR="00EA3282" w:rsidRDefault="00EA3282" w:rsidP="00EA3282">
      <w:pPr>
        <w:rPr>
          <w:rtl/>
        </w:rPr>
      </w:pPr>
      <w:r>
        <w:rPr>
          <w:rtl/>
        </w:rPr>
        <w:t xml:space="preserve">הספר מתאים גם לכאלו שיודעים </w:t>
      </w:r>
      <w:r>
        <w:t>R</w:t>
      </w:r>
      <w:r>
        <w:rPr>
          <w:rtl/>
        </w:rPr>
        <w:t xml:space="preserve"> ברמה בינונית ורוצים לחזק את הבסיס, או כאלו שרוצים להשתפשף בידיעות שלהם על החבילות שנלמדות בספר (כמו </w:t>
      </w:r>
      <w:proofErr w:type="spellStart"/>
      <w:r>
        <w:t>tidyverse</w:t>
      </w:r>
      <w:proofErr w:type="spellEnd"/>
      <w:r>
        <w:rPr>
          <w:rtl/>
        </w:rPr>
        <w:t>).</w:t>
      </w:r>
    </w:p>
    <w:p w14:paraId="129793CB" w14:textId="77777777" w:rsidR="00EA3282" w:rsidRDefault="00EA3282" w:rsidP="00EA3282">
      <w:pPr>
        <w:rPr>
          <w:rtl/>
        </w:rPr>
      </w:pPr>
      <w:r>
        <w:rPr>
          <w:rtl/>
        </w:rPr>
        <w:t xml:space="preserve">הספר אינו נועד להחליף ספרי תיאוריה סטטיסטית, הוא אינו מכסה תיאוריה סטטיסטית לעומק, אלא בעיקר מדגים כיצד ניתן לממש כלים סטטיסטיים שונים באמצעות </w:t>
      </w:r>
      <w:r>
        <w:t>R</w:t>
      </w:r>
      <w:r>
        <w:rPr>
          <w:rtl/>
        </w:rPr>
        <w:t>.</w:t>
      </w:r>
    </w:p>
    <w:p w14:paraId="0F97F6BA" w14:textId="77777777" w:rsidR="00EA3282" w:rsidRDefault="00EA3282" w:rsidP="001B12AF">
      <w:pPr>
        <w:pStyle w:val="Heading1"/>
        <w:rPr>
          <w:rtl/>
        </w:rPr>
      </w:pPr>
      <w:r>
        <w:rPr>
          <w:rtl/>
        </w:rPr>
        <w:t xml:space="preserve">למה </w:t>
      </w:r>
      <w:r>
        <w:t>R</w:t>
      </w:r>
      <w:r>
        <w:rPr>
          <w:rtl/>
        </w:rPr>
        <w:t xml:space="preserve"> ולא </w:t>
      </w:r>
      <w:r>
        <w:t>Python</w:t>
      </w:r>
      <w:r>
        <w:rPr>
          <w:rtl/>
        </w:rPr>
        <w:t>?</w:t>
      </w:r>
    </w:p>
    <w:p w14:paraId="75980188" w14:textId="77777777" w:rsidR="00EA3282" w:rsidRDefault="00EA3282" w:rsidP="00EA3282">
      <w:pPr>
        <w:rPr>
          <w:rtl/>
        </w:rPr>
      </w:pPr>
      <w:r>
        <w:rPr>
          <w:rtl/>
        </w:rPr>
        <w:t>כמו שמרמזת הכותרת, יש היום שתי שפות שמובילות בתחום ה-</w:t>
      </w:r>
      <w:r>
        <w:t>Data Science</w:t>
      </w:r>
      <w:r>
        <w:rPr>
          <w:rtl/>
        </w:rPr>
        <w:t xml:space="preserve">, הן </w:t>
      </w:r>
      <w:r>
        <w:t>R</w:t>
      </w:r>
      <w:r>
        <w:rPr>
          <w:rtl/>
        </w:rPr>
        <w:t xml:space="preserve"> ו-</w:t>
      </w:r>
      <w:r>
        <w:t>Python</w:t>
      </w:r>
      <w:r>
        <w:rPr>
          <w:rtl/>
        </w:rPr>
        <w:t>. בנקודה הזו אין שחור ולבן, טוב יותר או פחות. אני עובד בשתי השפות, ולי באופן אישי יש העדפה חזקה לשימוש ב-</w:t>
      </w:r>
      <w:r>
        <w:t>R</w:t>
      </w:r>
      <w:r>
        <w:rPr>
          <w:rtl/>
        </w:rPr>
        <w:t>, פשוט כי היא מרגישה לי יותר טבעית, זה כנראה נגזרת של העובדה שזה מה שלמדתי בהתחלה, וזה מה שהתמקצעתי בו. בפועל בשתי השפות יש כלים רבים ושימושיים, ובכל הקשור במשימות של ניתוח נתונים, שתי השפות נותנות מענה טוב מאוד.</w:t>
      </w:r>
    </w:p>
    <w:p w14:paraId="637FB252" w14:textId="77777777" w:rsidR="00EA3282" w:rsidRDefault="00EA3282" w:rsidP="00EA3282">
      <w:pPr>
        <w:rPr>
          <w:rtl/>
        </w:rPr>
      </w:pPr>
    </w:p>
    <w:p w14:paraId="34E8CDA1" w14:textId="77777777" w:rsidR="00EA3282" w:rsidRDefault="00EA3282" w:rsidP="00EA3282">
      <w:pPr>
        <w:rPr>
          <w:rtl/>
        </w:rPr>
      </w:pPr>
      <w:r>
        <w:rPr>
          <w:rtl/>
        </w:rPr>
        <w:t xml:space="preserve">מבין שתיהן </w:t>
      </w:r>
      <w:r>
        <w:t>Python</w:t>
      </w:r>
      <w:r>
        <w:rPr>
          <w:rtl/>
        </w:rPr>
        <w:t xml:space="preserve"> יותר נפוצה משום שהיא נפוצה כשפת תכנות (באופן כללי), בעוד ש-</w:t>
      </w:r>
      <w:r>
        <w:t>R</w:t>
      </w:r>
      <w:r>
        <w:rPr>
          <w:rtl/>
        </w:rPr>
        <w:t xml:space="preserve"> מוכוונת יותר לתחום הסטטיסטיקה. בפועל, שתיהן עושות את העבודה, וכדאי להתאים את השפה לצורך. לדוגמה </w:t>
      </w:r>
      <w:r>
        <w:t>R</w:t>
      </w:r>
      <w:r>
        <w:rPr>
          <w:rtl/>
        </w:rPr>
        <w:t xml:space="preserve"> הרבה פעמים נוחה יותר לביצוע ניתוח נתונים, אבל ל-</w:t>
      </w:r>
      <w:r>
        <w:t>Python</w:t>
      </w:r>
      <w:r>
        <w:rPr>
          <w:rtl/>
        </w:rPr>
        <w:t xml:space="preserve"> עשוי להיות יתרון במעבר ל-</w:t>
      </w:r>
      <w:r>
        <w:t>Production</w:t>
      </w:r>
      <w:r>
        <w:rPr>
          <w:rtl/>
        </w:rPr>
        <w:t xml:space="preserve"> (הטמעה במערכות).</w:t>
      </w:r>
    </w:p>
    <w:p w14:paraId="62256B29" w14:textId="77777777" w:rsidR="00EA3282" w:rsidRDefault="00EA3282" w:rsidP="00EA3282">
      <w:pPr>
        <w:rPr>
          <w:rtl/>
        </w:rPr>
      </w:pPr>
    </w:p>
    <w:p w14:paraId="471207BF" w14:textId="2E416418" w:rsidR="00EA3282" w:rsidRDefault="00EA3282" w:rsidP="001B12AF">
      <w:pPr>
        <w:rPr>
          <w:rtl/>
        </w:rPr>
      </w:pPr>
      <w:r>
        <w:rPr>
          <w:rtl/>
        </w:rPr>
        <w:lastRenderedPageBreak/>
        <w:t>הדיון של בחירה בשפה מסוימת צריך להיגזר מהמשימה הנדרשת, ההקשר העסקי, ועוד הרבה שיקולים אחרים. ככלל למי שמשתלב בתוך ארגון כדאי לדעת שיש ב-</w:t>
      </w:r>
      <w:r>
        <w:t>R</w:t>
      </w:r>
      <w:r>
        <w:rPr>
          <w:rtl/>
        </w:rPr>
        <w:t xml:space="preserve"> חבילות שמאפשרות להפעיל גם קוד </w:t>
      </w:r>
      <w:r>
        <w:t>Python</w:t>
      </w:r>
      <w:r>
        <w:rPr>
          <w:rtl/>
        </w:rPr>
        <w:t xml:space="preserve"> מתוך </w:t>
      </w:r>
      <w:r>
        <w:t>R</w:t>
      </w:r>
      <w:r>
        <w:rPr>
          <w:rtl/>
        </w:rPr>
        <w:t xml:space="preserve"> (חבילת </w:t>
      </w:r>
      <w:r>
        <w:t>reticulate</w:t>
      </w:r>
      <w:r>
        <w:rPr>
          <w:rtl/>
        </w:rPr>
        <w:t xml:space="preserve">), שתאפשר להשתלב עם </w:t>
      </w:r>
      <w:r>
        <w:t>R</w:t>
      </w:r>
      <w:r>
        <w:rPr>
          <w:rtl/>
        </w:rPr>
        <w:t xml:space="preserve"> גם בתוך ארגון שעובד מסורתית עם </w:t>
      </w:r>
      <w:r>
        <w:t>Python</w:t>
      </w:r>
      <w:r>
        <w:rPr>
          <w:rtl/>
        </w:rPr>
        <w:t>.</w:t>
      </w:r>
    </w:p>
    <w:p w14:paraId="19BFF624" w14:textId="77777777" w:rsidR="00EA3282" w:rsidRDefault="00EA3282" w:rsidP="001B12AF">
      <w:pPr>
        <w:pStyle w:val="Heading1"/>
        <w:rPr>
          <w:rtl/>
        </w:rPr>
      </w:pPr>
      <w:r>
        <w:rPr>
          <w:rtl/>
        </w:rPr>
        <w:t>מה בספר?</w:t>
      </w:r>
    </w:p>
    <w:p w14:paraId="1E46ECF8" w14:textId="31BE97D9" w:rsidR="00EA3282" w:rsidRDefault="00EA3282" w:rsidP="00EA3282">
      <w:pPr>
        <w:rPr>
          <w:rtl/>
        </w:rPr>
      </w:pPr>
      <w:r>
        <w:rPr>
          <w:rtl/>
        </w:rPr>
        <w:t xml:space="preserve">בפרק 1 </w:t>
      </w:r>
      <w:r w:rsidR="001B12AF">
        <w:rPr>
          <w:rFonts w:hint="cs"/>
          <w:rtl/>
        </w:rPr>
        <w:t>"</w:t>
      </w:r>
      <w:r>
        <w:rPr>
          <w:rtl/>
        </w:rPr>
        <w:t>מבוא</w:t>
      </w:r>
      <w:r w:rsidR="001B12AF">
        <w:rPr>
          <w:rFonts w:hint="cs"/>
          <w:rtl/>
        </w:rPr>
        <w:t>"</w:t>
      </w:r>
      <w:r>
        <w:rPr>
          <w:rtl/>
        </w:rPr>
        <w:t xml:space="preserve"> נראה מבוא קצר לתהליך ניתוח הנתונים ונלמד מהם הכלים הנדרשים על מנת להתקין את </w:t>
      </w:r>
      <w:r>
        <w:t>R</w:t>
      </w:r>
      <w:r>
        <w:rPr>
          <w:rtl/>
        </w:rPr>
        <w:t xml:space="preserve">. לאחר מכן נצלול, בפרק 2 </w:t>
      </w:r>
      <w:r w:rsidR="001B12AF">
        <w:rPr>
          <w:rFonts w:hint="cs"/>
          <w:rtl/>
        </w:rPr>
        <w:t>"</w:t>
      </w:r>
      <w:r>
        <w:rPr>
          <w:rtl/>
        </w:rPr>
        <w:t>תחביר בסיסי</w:t>
      </w:r>
      <w:r w:rsidR="001B12AF">
        <w:rPr>
          <w:rFonts w:hint="cs"/>
          <w:rtl/>
        </w:rPr>
        <w:t>"</w:t>
      </w:r>
      <w:r>
        <w:rPr>
          <w:rtl/>
        </w:rPr>
        <w:t xml:space="preserve"> לבסיס של </w:t>
      </w:r>
      <w:r>
        <w:t>R</w:t>
      </w:r>
      <w:r>
        <w:rPr>
          <w:rtl/>
        </w:rPr>
        <w:t xml:space="preserve"> כשפת תכנות. הפרק מתייחס לחלקים ב-</w:t>
      </w:r>
      <w:r>
        <w:t>R</w:t>
      </w:r>
      <w:r>
        <w:rPr>
          <w:rtl/>
        </w:rPr>
        <w:t xml:space="preserve"> שמגיעים בגרסה </w:t>
      </w:r>
      <w:proofErr w:type="spellStart"/>
      <w:r>
        <w:rPr>
          <w:rtl/>
        </w:rPr>
        <w:t>ה”ערומה</w:t>
      </w:r>
      <w:proofErr w:type="spellEnd"/>
      <w:r>
        <w:rPr>
          <w:rtl/>
        </w:rPr>
        <w:t xml:space="preserve"> ביותר” מה שמכונה גם </w:t>
      </w:r>
      <w:r>
        <w:t>Base R</w:t>
      </w:r>
      <w:r>
        <w:rPr>
          <w:rtl/>
        </w:rPr>
        <w:t>.</w:t>
      </w:r>
    </w:p>
    <w:p w14:paraId="1DEFCE8D" w14:textId="351AD6A8" w:rsidR="00EA3282" w:rsidRDefault="00EA3282" w:rsidP="00EA3282">
      <w:pPr>
        <w:rPr>
          <w:rtl/>
        </w:rPr>
      </w:pPr>
      <w:r>
        <w:rPr>
          <w:rtl/>
        </w:rPr>
        <w:t xml:space="preserve">בפרק 3 </w:t>
      </w:r>
      <w:r w:rsidR="001B12AF">
        <w:rPr>
          <w:rFonts w:hint="cs"/>
          <w:rtl/>
        </w:rPr>
        <w:t>"</w:t>
      </w:r>
      <w:r>
        <w:rPr>
          <w:rtl/>
        </w:rPr>
        <w:t>הכנת נתונים</w:t>
      </w:r>
      <w:r w:rsidR="001B12AF">
        <w:rPr>
          <w:rFonts w:hint="cs"/>
          <w:rtl/>
        </w:rPr>
        <w:t>"</w:t>
      </w:r>
      <w:r>
        <w:rPr>
          <w:rtl/>
        </w:rPr>
        <w:t xml:space="preserve"> נלמד את הבסיס של חבילות </w:t>
      </w:r>
      <w:proofErr w:type="spellStart"/>
      <w:r>
        <w:t>tidyverse</w:t>
      </w:r>
      <w:proofErr w:type="spellEnd"/>
      <w:r>
        <w:rPr>
          <w:rtl/>
        </w:rPr>
        <w:t xml:space="preserve"> ואיך הן מרחיבות את </w:t>
      </w:r>
      <w:r>
        <w:t>Base-R</w:t>
      </w:r>
      <w:r>
        <w:rPr>
          <w:rtl/>
        </w:rPr>
        <w:t xml:space="preserve"> והופכות את הקוד שלנו ליותר קריא, ואת הכתיבה ליותר נוחה. אנחנו נתמקד בעיקר בשלבי הכנת הנתונים לקראת ניתוח, ואז בפרק 4</w:t>
      </w:r>
      <w:r w:rsidR="001B12AF">
        <w:rPr>
          <w:rFonts w:hint="cs"/>
          <w:rtl/>
        </w:rPr>
        <w:t xml:space="preserve"> "</w:t>
      </w:r>
      <w:proofErr w:type="spellStart"/>
      <w:r>
        <w:rPr>
          <w:rtl/>
        </w:rPr>
        <w:t>ויז’ואליזציות</w:t>
      </w:r>
      <w:proofErr w:type="spellEnd"/>
      <w:r w:rsidR="001B12AF">
        <w:rPr>
          <w:rFonts w:hint="cs"/>
          <w:rtl/>
        </w:rPr>
        <w:t>"</w:t>
      </w:r>
      <w:r>
        <w:rPr>
          <w:rtl/>
        </w:rPr>
        <w:t xml:space="preserve"> נלמד על </w:t>
      </w:r>
      <w:proofErr w:type="spellStart"/>
      <w:r>
        <w:rPr>
          <w:rtl/>
        </w:rPr>
        <w:t>ויז’ואליזציות</w:t>
      </w:r>
      <w:proofErr w:type="spellEnd"/>
      <w:r>
        <w:rPr>
          <w:rtl/>
        </w:rPr>
        <w:t xml:space="preserve"> באמצעות חבילת </w:t>
      </w:r>
      <w:r>
        <w:t>ggplot2</w:t>
      </w:r>
      <w:r>
        <w:rPr>
          <w:rtl/>
        </w:rPr>
        <w:t xml:space="preserve">. בפרק 5 </w:t>
      </w:r>
      <w:r w:rsidR="001B12AF">
        <w:rPr>
          <w:rFonts w:hint="cs"/>
          <w:rtl/>
        </w:rPr>
        <w:t>"</w:t>
      </w:r>
      <w:r>
        <w:rPr>
          <w:rtl/>
        </w:rPr>
        <w:t>מבנה וחיבור נתונים</w:t>
      </w:r>
      <w:r w:rsidR="001B12AF">
        <w:rPr>
          <w:rFonts w:hint="cs"/>
          <w:rtl/>
        </w:rPr>
        <w:t>"</w:t>
      </w:r>
      <w:r>
        <w:rPr>
          <w:rtl/>
        </w:rPr>
        <w:t xml:space="preserve"> נטפל במניפולציות קצת יותר מתקדמות כמו חיבור טבלאות ושינוי מבנה טבלאות.</w:t>
      </w:r>
    </w:p>
    <w:p w14:paraId="3D33C513" w14:textId="2EC3BA04" w:rsidR="00EA3282" w:rsidRDefault="00EA3282" w:rsidP="00EA3282">
      <w:pPr>
        <w:rPr>
          <w:rtl/>
        </w:rPr>
      </w:pPr>
      <w:r>
        <w:rPr>
          <w:rtl/>
        </w:rPr>
        <w:t xml:space="preserve">לעולם הסטטיסטי ניכנס בפרק 6 עם מבחני השערה, ובפרק 7 </w:t>
      </w:r>
      <w:r w:rsidR="001B12AF">
        <w:rPr>
          <w:rFonts w:hint="cs"/>
          <w:rtl/>
        </w:rPr>
        <w:t>נדון ב</w:t>
      </w:r>
      <w:r>
        <w:rPr>
          <w:rtl/>
        </w:rPr>
        <w:t>רגרסיה לינארית.</w:t>
      </w:r>
    </w:p>
    <w:p w14:paraId="05B5DDD2" w14:textId="3053A9DF" w:rsidR="00EA3282" w:rsidRDefault="00EA3282" w:rsidP="00EA3282">
      <w:pPr>
        <w:rPr>
          <w:rtl/>
        </w:rPr>
      </w:pPr>
      <w:r>
        <w:rPr>
          <w:rtl/>
        </w:rPr>
        <w:t>לאחר מכן נצלול קצת יותר לעומק עם מודלים מתקדמים מעולם ה-</w:t>
      </w:r>
      <w:r>
        <w:t>Data Science</w:t>
      </w:r>
      <w:r>
        <w:rPr>
          <w:rtl/>
        </w:rPr>
        <w:t xml:space="preserve"> תוך שימוש בחבילת </w:t>
      </w:r>
      <w:proofErr w:type="spellStart"/>
      <w:r>
        <w:t>tidymodels</w:t>
      </w:r>
      <w:proofErr w:type="spellEnd"/>
      <w:r>
        <w:rPr>
          <w:rtl/>
        </w:rPr>
        <w:t xml:space="preserve"> בפרק 8 </w:t>
      </w:r>
      <w:r w:rsidR="001B12AF">
        <w:rPr>
          <w:rFonts w:hint="cs"/>
          <w:rtl/>
        </w:rPr>
        <w:t>"</w:t>
      </w:r>
      <w:r>
        <w:rPr>
          <w:rtl/>
        </w:rPr>
        <w:t>מודלים מונחים</w:t>
      </w:r>
      <w:r w:rsidR="001B12AF">
        <w:rPr>
          <w:rFonts w:hint="cs"/>
          <w:rtl/>
        </w:rPr>
        <w:t>"</w:t>
      </w:r>
      <w:r>
        <w:rPr>
          <w:rtl/>
        </w:rPr>
        <w:t>.</w:t>
      </w:r>
    </w:p>
    <w:p w14:paraId="2A326465" w14:textId="4396A5D2" w:rsidR="00EA3282" w:rsidRDefault="00EA3282" w:rsidP="00EA3282">
      <w:pPr>
        <w:rPr>
          <w:rFonts w:hint="cs"/>
          <w:rtl/>
        </w:rPr>
      </w:pPr>
      <w:r>
        <w:rPr>
          <w:rtl/>
        </w:rPr>
        <w:t xml:space="preserve">בפרק 9 נחזור מהעולם הסטטיסטי לתכנות, ונתעמק קצת יותר בלולאות </w:t>
      </w:r>
      <w:proofErr w:type="spellStart"/>
      <w:r>
        <w:rPr>
          <w:rtl/>
        </w:rPr>
        <w:t>מתוכמות</w:t>
      </w:r>
      <w:proofErr w:type="spellEnd"/>
      <w:r>
        <w:rPr>
          <w:rtl/>
        </w:rPr>
        <w:t>. בפרק 10</w:t>
      </w:r>
      <w:r w:rsidR="001B12AF">
        <w:rPr>
          <w:rFonts w:hint="cs"/>
          <w:rtl/>
        </w:rPr>
        <w:t xml:space="preserve"> </w:t>
      </w:r>
      <w:r>
        <w:rPr>
          <w:rtl/>
        </w:rPr>
        <w:t xml:space="preserve"> נציג כיצד ניתן להפעיל את </w:t>
      </w:r>
      <w:proofErr w:type="spellStart"/>
      <w:r>
        <w:rPr>
          <w:rtl/>
        </w:rPr>
        <w:t>פיית’ון</w:t>
      </w:r>
      <w:proofErr w:type="spellEnd"/>
      <w:r>
        <w:rPr>
          <w:rtl/>
        </w:rPr>
        <w:t xml:space="preserve"> מתוך </w:t>
      </w:r>
      <w:r>
        <w:t>R</w:t>
      </w:r>
      <w:r>
        <w:rPr>
          <w:rtl/>
        </w:rPr>
        <w:t>, ובפרק 11</w:t>
      </w:r>
      <w:r w:rsidR="001B12AF">
        <w:rPr>
          <w:rFonts w:hint="cs"/>
          <w:rtl/>
        </w:rPr>
        <w:t xml:space="preserve"> </w:t>
      </w:r>
      <w:r>
        <w:rPr>
          <w:rtl/>
        </w:rPr>
        <w:t xml:space="preserve">נדגים את השימוש בחבילות של מודלי שפה (הפעלת מודלי </w:t>
      </w:r>
      <w:r>
        <w:t>LLM</w:t>
      </w:r>
      <w:r>
        <w:rPr>
          <w:rtl/>
        </w:rPr>
        <w:t xml:space="preserve"> כגון </w:t>
      </w:r>
      <w:r>
        <w:t>ChatGPT</w:t>
      </w:r>
      <w:r>
        <w:rPr>
          <w:rtl/>
        </w:rPr>
        <w:t xml:space="preserve">) מתוך </w:t>
      </w:r>
      <w:r>
        <w:t>R</w:t>
      </w:r>
      <w:r>
        <w:rPr>
          <w:rtl/>
        </w:rPr>
        <w:t>.</w:t>
      </w:r>
    </w:p>
    <w:p w14:paraId="0C660B1A" w14:textId="4AAF9CB0" w:rsidR="00EA3282" w:rsidRDefault="00EA3282" w:rsidP="00EA3282">
      <w:pPr>
        <w:rPr>
          <w:rtl/>
        </w:rPr>
      </w:pPr>
      <w:r>
        <w:rPr>
          <w:rtl/>
        </w:rPr>
        <w:t xml:space="preserve">בפרק 12  </w:t>
      </w:r>
      <w:r w:rsidR="001B12AF">
        <w:rPr>
          <w:rFonts w:hint="cs"/>
          <w:rtl/>
        </w:rPr>
        <w:t>"</w:t>
      </w:r>
      <w:r>
        <w:rPr>
          <w:rtl/>
        </w:rPr>
        <w:t>עברית ב-</w:t>
      </w:r>
      <w:r>
        <w:t>R</w:t>
      </w:r>
      <w:r w:rsidR="001B12AF">
        <w:rPr>
          <w:rFonts w:hint="cs"/>
          <w:rtl/>
        </w:rPr>
        <w:t>"</w:t>
      </w:r>
      <w:r>
        <w:rPr>
          <w:rtl/>
        </w:rPr>
        <w:t xml:space="preserve"> ניתן טיפים לכל מי שמשתמש ב-</w:t>
      </w:r>
      <w:r>
        <w:t>R</w:t>
      </w:r>
      <w:r>
        <w:rPr>
          <w:rtl/>
        </w:rPr>
        <w:t xml:space="preserve"> וצריך לשלב את העבודה שלו עם עברית.</w:t>
      </w:r>
    </w:p>
    <w:p w14:paraId="0866D177" w14:textId="05644E99" w:rsidR="00EA3282" w:rsidRDefault="00EA3282" w:rsidP="001B12AF">
      <w:r>
        <w:rPr>
          <w:rtl/>
        </w:rPr>
        <w:t xml:space="preserve">ספר זה זמין באופן חופשי באינטרנט, ללא עלות, תחת רישיון </w:t>
      </w:r>
      <w:r>
        <w:t>Creative Commons BY-NC-ND 4.0</w:t>
      </w:r>
      <w:r>
        <w:rPr>
          <w:rtl/>
        </w:rPr>
        <w:t xml:space="preserve">, מה שאומר שאפשר לשתף את הקישור לספר או לשתף ציטוטים מהספר תוך ציון המקור עם קישור </w:t>
      </w:r>
      <w:r w:rsidR="001B12AF">
        <w:rPr>
          <w:rFonts w:hint="cs"/>
          <w:rtl/>
        </w:rPr>
        <w:t>למקור</w:t>
      </w:r>
      <w:r>
        <w:rPr>
          <w:rtl/>
        </w:rPr>
        <w:t>. לא ניתן להשתמש בתוכן למטרות מסחריות.</w:t>
      </w:r>
    </w:p>
    <w:p w14:paraId="39D0E80E" w14:textId="1E63426C" w:rsidR="001B12AF" w:rsidRDefault="001B12AF">
      <w:pPr>
        <w:bidi w:val="0"/>
        <w:jc w:val="left"/>
      </w:pPr>
      <w:r>
        <w:br w:type="page"/>
      </w:r>
    </w:p>
    <w:p w14:paraId="60F7DAD6" w14:textId="232BFBEC" w:rsidR="001B12AF" w:rsidRDefault="001B12AF" w:rsidP="001B12AF">
      <w:pPr>
        <w:pStyle w:val="Heading1"/>
        <w:rPr>
          <w:rtl/>
        </w:rPr>
      </w:pPr>
      <w:r>
        <w:rPr>
          <w:rFonts w:hint="cs"/>
          <w:rtl/>
        </w:rPr>
        <w:lastRenderedPageBreak/>
        <w:t>מבוא</w:t>
      </w:r>
    </w:p>
    <w:p w14:paraId="7A46D982" w14:textId="3D84234F" w:rsidR="001B12AF" w:rsidRDefault="001B12AF" w:rsidP="001B12AF">
      <w:pPr>
        <w:pStyle w:val="Heading2"/>
        <w:rPr>
          <w:rtl/>
        </w:rPr>
      </w:pPr>
      <w:r>
        <w:rPr>
          <w:rFonts w:hint="cs"/>
          <w:rtl/>
        </w:rPr>
        <w:t>תהליך ניתוח נתונים</w:t>
      </w:r>
    </w:p>
    <w:p w14:paraId="491B7C23" w14:textId="70F41368" w:rsidR="00C12D61" w:rsidRDefault="00C12D61" w:rsidP="00C12D61">
      <w:r w:rsidRPr="00C12D61">
        <w:rPr>
          <w:rtl/>
        </w:rPr>
        <w:t xml:space="preserve">בספר הזה אני מאמץ את נקודת ההשקפה של </w:t>
      </w:r>
      <w:sdt>
        <w:sdtPr>
          <w:rPr>
            <w:rtl/>
          </w:rPr>
          <w:id w:val="517582344"/>
          <w:citation/>
        </w:sdtPr>
        <w:sdtContent>
          <w:r>
            <w:rPr>
              <w:rtl/>
            </w:rPr>
            <w:fldChar w:fldCharType="begin"/>
          </w:r>
          <w:r>
            <w:instrText xml:space="preserve">CITATION Wic16 \l 1037 </w:instrText>
          </w:r>
          <w:r>
            <w:rPr>
              <w:rtl/>
            </w:rPr>
            <w:fldChar w:fldCharType="separate"/>
          </w:r>
          <w:r w:rsidRPr="00C12D61">
            <w:rPr>
              <w:noProof/>
            </w:rPr>
            <w:t>(Wickham, et al., 2023)</w:t>
          </w:r>
          <w:r>
            <w:rPr>
              <w:rtl/>
            </w:rPr>
            <w:fldChar w:fldCharType="end"/>
          </w:r>
        </w:sdtContent>
      </w:sdt>
      <w:r>
        <w:rPr>
          <w:rFonts w:hint="cs"/>
          <w:rtl/>
        </w:rPr>
        <w:t xml:space="preserve"> </w:t>
      </w:r>
    </w:p>
    <w:p w14:paraId="55E96649" w14:textId="4AD78523" w:rsidR="00C12D61" w:rsidRDefault="00C12D61" w:rsidP="00C12D61">
      <w:r w:rsidRPr="00C12D61">
        <w:rPr>
          <w:rtl/>
        </w:rPr>
        <w:t>שמציגים את אבני הבניין של עבודת מדען הנתונים כפי שמומחש באיור הבא:</w:t>
      </w:r>
    </w:p>
    <w:p w14:paraId="7E342CAE" w14:textId="1D23D988" w:rsidR="00C12D61" w:rsidRDefault="00C12D61" w:rsidP="00C12D61">
      <w:pPr>
        <w:pStyle w:val="Caption"/>
        <w:rPr>
          <w:rtl/>
        </w:rPr>
      </w:pPr>
      <w:r>
        <w:rPr>
          <w:noProof/>
        </w:rPr>
        <w:drawing>
          <wp:inline distT="0" distB="0" distL="0" distR="0" wp14:anchorId="31E9E5FB" wp14:editId="7743503E">
            <wp:extent cx="5494351" cy="1912827"/>
            <wp:effectExtent l="0" t="0" r="0" b="0"/>
            <wp:docPr id="1823785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5502" cy="1927154"/>
                    </a:xfrm>
                    <a:prstGeom prst="rect">
                      <a:avLst/>
                    </a:prstGeom>
                    <a:noFill/>
                  </pic:spPr>
                </pic:pic>
              </a:graphicData>
            </a:graphic>
          </wp:inline>
        </w:drawing>
      </w:r>
    </w:p>
    <w:p w14:paraId="3FA4D528" w14:textId="4C27DFF4" w:rsidR="00C12D61" w:rsidRDefault="00C12D61" w:rsidP="00C12D61">
      <w:pPr>
        <w:pStyle w:val="Caption"/>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C45667">
        <w:rPr>
          <w:noProof/>
          <w:rtl/>
        </w:rPr>
        <w:t>1</w:t>
      </w:r>
      <w:r>
        <w:rPr>
          <w:rtl/>
        </w:rPr>
        <w:fldChar w:fldCharType="end"/>
      </w:r>
      <w:r>
        <w:rPr>
          <w:rFonts w:hint="cs"/>
          <w:rtl/>
        </w:rPr>
        <w:t>: תהליך העבודה של מדען הנתונים</w:t>
      </w:r>
    </w:p>
    <w:p w14:paraId="3EF98896" w14:textId="77777777" w:rsidR="002D079A" w:rsidRDefault="002D079A" w:rsidP="002D079A">
      <w:pPr>
        <w:rPr>
          <w:rtl/>
        </w:rPr>
      </w:pPr>
      <w:r>
        <w:rPr>
          <w:rtl/>
        </w:rPr>
        <w:t xml:space="preserve">כל תהליך ניתוח נתונים מורכב מיבוא סט הנתונים, סידור שלהם בצורה שנוח לעבוד איתה, לאחר מכן מחקר על הנתונים, שהוא תהליך </w:t>
      </w:r>
      <w:proofErr w:type="spellStart"/>
      <w:r>
        <w:rPr>
          <w:rtl/>
        </w:rPr>
        <w:t>איטרטיבי</w:t>
      </w:r>
      <w:proofErr w:type="spellEnd"/>
      <w:r>
        <w:rPr>
          <w:rtl/>
        </w:rPr>
        <w:t xml:space="preserve"> (חוזר על עצמו) שמורכב מהתמרות שונות על הנתונים (טרנספורמציות), המחשות בתרשימים (</w:t>
      </w:r>
      <w:proofErr w:type="spellStart"/>
      <w:r>
        <w:rPr>
          <w:rtl/>
        </w:rPr>
        <w:t>ויז’ואליזציות</w:t>
      </w:r>
      <w:proofErr w:type="spellEnd"/>
      <w:r>
        <w:rPr>
          <w:rtl/>
        </w:rPr>
        <w:t>), ומידול של הנתונים. לבסוף, התהליך עובר למסמך, מצגת או אמצעי אחר, ומוצג למקבלי החלטות.</w:t>
      </w:r>
    </w:p>
    <w:p w14:paraId="09AE1AB5" w14:textId="556800D5" w:rsidR="00C12D61" w:rsidRDefault="002D079A" w:rsidP="002D079A">
      <w:pPr>
        <w:rPr>
          <w:rtl/>
        </w:rPr>
      </w:pPr>
      <w:r>
        <w:rPr>
          <w:rtl/>
        </w:rPr>
        <w:t xml:space="preserve">בספר זה נדון בשלבים של יבוא הנתונים, סידור, וכלל שלבי המחקר (טרנספורמציות, </w:t>
      </w:r>
      <w:proofErr w:type="spellStart"/>
      <w:r>
        <w:rPr>
          <w:rtl/>
        </w:rPr>
        <w:t>ויז’ואליזציות</w:t>
      </w:r>
      <w:proofErr w:type="spellEnd"/>
      <w:r>
        <w:rPr>
          <w:rtl/>
        </w:rPr>
        <w:t xml:space="preserve">, ומידול). אך ראשית, לפני שנתחיל בצעדים הראשונים (למידת בסיס השפה), נראה כיצד להתקין את </w:t>
      </w:r>
      <w:r>
        <w:t>R</w:t>
      </w:r>
      <w:r>
        <w:rPr>
          <w:rtl/>
        </w:rPr>
        <w:t>.</w:t>
      </w:r>
    </w:p>
    <w:p w14:paraId="7502953D" w14:textId="64926B23" w:rsidR="002D079A" w:rsidRDefault="002D079A" w:rsidP="002D079A">
      <w:pPr>
        <w:pStyle w:val="Heading2"/>
        <w:rPr>
          <w:rtl/>
          <w:lang w:val="en-US"/>
        </w:rPr>
      </w:pPr>
      <w:r>
        <w:rPr>
          <w:rFonts w:hint="cs"/>
          <w:rtl/>
        </w:rPr>
        <w:t xml:space="preserve">איך מתקינים את </w:t>
      </w:r>
      <w:r>
        <w:rPr>
          <w:lang w:val="en-US"/>
        </w:rPr>
        <w:t>R</w:t>
      </w:r>
      <w:r>
        <w:rPr>
          <w:rFonts w:hint="cs"/>
          <w:rtl/>
          <w:lang w:val="en-US"/>
        </w:rPr>
        <w:t>?</w:t>
      </w:r>
    </w:p>
    <w:p w14:paraId="7E4E1A57" w14:textId="53FB84A1" w:rsidR="002D079A" w:rsidRPr="002D079A" w:rsidRDefault="002D079A" w:rsidP="002D079A">
      <w:pPr>
        <w:rPr>
          <w:rtl/>
          <w:lang w:val="en-US"/>
        </w:rPr>
      </w:pPr>
      <w:r w:rsidRPr="002D079A">
        <w:rPr>
          <w:rtl/>
          <w:lang w:val="en-US"/>
        </w:rPr>
        <w:t xml:space="preserve">התקנת התוכנה פשוטה מאוד. </w:t>
      </w:r>
      <w:r w:rsidRPr="002D079A">
        <w:rPr>
          <w:lang w:val="en-US"/>
        </w:rPr>
        <w:t>R</w:t>
      </w:r>
      <w:r w:rsidRPr="002D079A">
        <w:rPr>
          <w:rtl/>
          <w:lang w:val="en-US"/>
        </w:rPr>
        <w:t xml:space="preserve"> היא שפה בקוד פתוח (</w:t>
      </w:r>
      <w:r w:rsidRPr="002D079A">
        <w:rPr>
          <w:lang w:val="en-US"/>
        </w:rPr>
        <w:t>Open Source</w:t>
      </w:r>
      <w:r w:rsidRPr="002D079A">
        <w:rPr>
          <w:rtl/>
          <w:lang w:val="en-US"/>
        </w:rPr>
        <w:t>)</w:t>
      </w:r>
      <w:r>
        <w:rPr>
          <w:rFonts w:hint="cs"/>
          <w:rtl/>
          <w:lang w:val="en-US"/>
        </w:rPr>
        <w:t>,</w:t>
      </w:r>
      <w:r w:rsidRPr="002D079A">
        <w:rPr>
          <w:rtl/>
          <w:lang w:val="en-US"/>
        </w:rPr>
        <w:t xml:space="preserve"> כלומר, כל אחד יכול להתקין אותה ללא עלות. כמו כן, ישנה סביבת פיתוח, גם היא חינמית ובקוד פתוח, הנקראת </w:t>
      </w:r>
      <w:r w:rsidRPr="002D079A">
        <w:rPr>
          <w:lang w:val="en-US"/>
        </w:rPr>
        <w:t>RStudio IDE</w:t>
      </w:r>
      <w:r w:rsidRPr="002D079A">
        <w:rPr>
          <w:rtl/>
          <w:lang w:val="en-US"/>
        </w:rPr>
        <w:t>.</w:t>
      </w:r>
    </w:p>
    <w:p w14:paraId="0C811A41" w14:textId="34164D3E" w:rsidR="002D079A" w:rsidRPr="002D079A" w:rsidRDefault="002D079A" w:rsidP="002D079A">
      <w:pPr>
        <w:rPr>
          <w:rtl/>
          <w:lang w:val="en-US"/>
        </w:rPr>
      </w:pPr>
      <w:r w:rsidRPr="002D079A">
        <w:rPr>
          <w:rtl/>
          <w:lang w:val="en-US"/>
        </w:rPr>
        <w:t xml:space="preserve">על מנת להתקין את </w:t>
      </w:r>
      <w:r w:rsidRPr="002D079A">
        <w:rPr>
          <w:lang w:val="en-US"/>
        </w:rPr>
        <w:t>R</w:t>
      </w:r>
      <w:r w:rsidRPr="002D079A">
        <w:rPr>
          <w:rtl/>
          <w:lang w:val="en-US"/>
        </w:rPr>
        <w:t xml:space="preserve"> עליכם להיכנס לכתובת </w:t>
      </w:r>
      <w:hyperlink r:id="rId12" w:history="1">
        <w:r w:rsidRPr="002D079A">
          <w:rPr>
            <w:rStyle w:val="Hyperlink"/>
            <w:lang w:val="en-US"/>
          </w:rPr>
          <w:t>https://cran.r-project.org</w:t>
        </w:r>
      </w:hyperlink>
      <w:r w:rsidRPr="002D079A">
        <w:rPr>
          <w:rtl/>
          <w:lang w:val="en-US"/>
        </w:rPr>
        <w:t xml:space="preserve"> ולבחור בגרסה המתאימה למערכת ההפעלה שלכם. לאחר מכן, כדי להתקין את </w:t>
      </w:r>
      <w:r w:rsidRPr="002D079A">
        <w:rPr>
          <w:lang w:val="en-US"/>
        </w:rPr>
        <w:t>RStudio</w:t>
      </w:r>
      <w:r w:rsidRPr="002D079A">
        <w:rPr>
          <w:rtl/>
          <w:lang w:val="en-US"/>
        </w:rPr>
        <w:t xml:space="preserve"> היכנסו לכתובת </w:t>
      </w:r>
      <w:hyperlink r:id="rId13" w:history="1">
        <w:r w:rsidRPr="002D079A">
          <w:rPr>
            <w:rStyle w:val="Hyperlink"/>
            <w:lang w:val="en-US"/>
          </w:rPr>
          <w:t>https://posit.co/download/rstudio-desktop</w:t>
        </w:r>
      </w:hyperlink>
      <w:r w:rsidRPr="002D079A">
        <w:rPr>
          <w:rtl/>
          <w:lang w:val="en-US"/>
        </w:rPr>
        <w:t xml:space="preserve"> הגרסה החינמית של </w:t>
      </w:r>
      <w:r w:rsidRPr="002D079A">
        <w:rPr>
          <w:lang w:val="en-US"/>
        </w:rPr>
        <w:t>RStudio</w:t>
      </w:r>
      <w:r w:rsidRPr="002D079A">
        <w:rPr>
          <w:rtl/>
          <w:lang w:val="en-US"/>
        </w:rPr>
        <w:t xml:space="preserve"> נקראת </w:t>
      </w:r>
      <w:r w:rsidRPr="002D079A">
        <w:rPr>
          <w:lang w:val="en-US"/>
        </w:rPr>
        <w:t>RStudio Desktop</w:t>
      </w:r>
      <w:r w:rsidRPr="002D079A">
        <w:rPr>
          <w:rtl/>
          <w:lang w:val="en-US"/>
        </w:rPr>
        <w:t xml:space="preserve"> והיא זמינה לכל צורך (כולל לשימוש במסגרת מסחרית).</w:t>
      </w:r>
    </w:p>
    <w:p w14:paraId="51DCB4E0" w14:textId="77777777" w:rsidR="002D079A" w:rsidRDefault="002D079A" w:rsidP="002D079A">
      <w:pPr>
        <w:rPr>
          <w:lang w:val="en-US"/>
        </w:rPr>
      </w:pPr>
      <w:r w:rsidRPr="002D079A">
        <w:rPr>
          <w:rtl/>
          <w:lang w:val="en-US"/>
        </w:rPr>
        <w:t xml:space="preserve">הסיבה שאנחנו מתקינים גם את </w:t>
      </w:r>
      <w:r w:rsidRPr="002D079A">
        <w:rPr>
          <w:lang w:val="en-US"/>
        </w:rPr>
        <w:t>R</w:t>
      </w:r>
      <w:r w:rsidRPr="002D079A">
        <w:rPr>
          <w:rtl/>
          <w:lang w:val="en-US"/>
        </w:rPr>
        <w:t xml:space="preserve"> וגם את </w:t>
      </w:r>
      <w:r w:rsidRPr="002D079A">
        <w:rPr>
          <w:lang w:val="en-US"/>
        </w:rPr>
        <w:t>RStudio</w:t>
      </w:r>
      <w:r w:rsidRPr="002D079A">
        <w:rPr>
          <w:rtl/>
          <w:lang w:val="en-US"/>
        </w:rPr>
        <w:t xml:space="preserve"> היא שבהתקנת </w:t>
      </w:r>
      <w:r w:rsidRPr="002D079A">
        <w:rPr>
          <w:lang w:val="en-US"/>
        </w:rPr>
        <w:t>R</w:t>
      </w:r>
      <w:r w:rsidRPr="002D079A">
        <w:rPr>
          <w:rtl/>
          <w:lang w:val="en-US"/>
        </w:rPr>
        <w:t xml:space="preserve"> בלבד, מקבלים ממשק משתמש בסיסי ביותר, בעוד שלאחר התקנת </w:t>
      </w:r>
      <w:r w:rsidRPr="002D079A">
        <w:rPr>
          <w:lang w:val="en-US"/>
        </w:rPr>
        <w:t>RStudio</w:t>
      </w:r>
      <w:r w:rsidRPr="002D079A">
        <w:rPr>
          <w:rtl/>
          <w:lang w:val="en-US"/>
        </w:rPr>
        <w:t xml:space="preserve"> ניתן יהיה לעבוד עם ממשק משתמש נוח שיש לו הרבה אפשרויות שיקלו עליכם את הלמידה ואת העבודה השוטפת ב-</w:t>
      </w:r>
      <w:r w:rsidRPr="002D079A">
        <w:rPr>
          <w:lang w:val="en-US"/>
        </w:rPr>
        <w:t>R</w:t>
      </w:r>
      <w:r w:rsidRPr="002D079A">
        <w:rPr>
          <w:rtl/>
          <w:lang w:val="en-US"/>
        </w:rPr>
        <w:t>.</w:t>
      </w:r>
    </w:p>
    <w:p w14:paraId="08DF6139" w14:textId="175C0D25" w:rsidR="002D079A" w:rsidRPr="002D079A" w:rsidRDefault="002D079A" w:rsidP="002D079A">
      <w:pPr>
        <w:rPr>
          <w:rFonts w:hint="cs"/>
          <w:rtl/>
          <w:lang w:val="en-US"/>
        </w:rPr>
      </w:pPr>
      <w:r>
        <w:rPr>
          <w:rFonts w:hint="cs"/>
          <w:rtl/>
          <w:lang w:val="en-US"/>
        </w:rPr>
        <w:t xml:space="preserve">נציין שבעת כתיבת שורות אלו, יש גם סביבת פיתוח הנקראת </w:t>
      </w:r>
      <w:r>
        <w:t>Positron</w:t>
      </w:r>
      <w:r>
        <w:rPr>
          <w:rFonts w:hint="cs"/>
          <w:rtl/>
        </w:rPr>
        <w:t xml:space="preserve">, גם </w:t>
      </w:r>
      <w:r w:rsidR="0097725A">
        <w:rPr>
          <w:rFonts w:hint="cs"/>
          <w:rtl/>
        </w:rPr>
        <w:t>היא</w:t>
      </w:r>
      <w:r>
        <w:rPr>
          <w:rFonts w:hint="cs"/>
          <w:rtl/>
        </w:rPr>
        <w:t xml:space="preserve"> בפיתוח של חברת </w:t>
      </w:r>
      <w:r>
        <w:t>Posit</w:t>
      </w:r>
      <w:r>
        <w:rPr>
          <w:rFonts w:hint="cs"/>
          <w:rtl/>
        </w:rPr>
        <w:t xml:space="preserve"> (אותו בית יוצר של </w:t>
      </w:r>
      <w:r>
        <w:t>RStudio</w:t>
      </w:r>
      <w:r>
        <w:rPr>
          <w:rFonts w:hint="cs"/>
          <w:rtl/>
        </w:rPr>
        <w:t>)</w:t>
      </w:r>
      <w:r w:rsidR="0097725A">
        <w:rPr>
          <w:rFonts w:hint="cs"/>
          <w:rtl/>
        </w:rPr>
        <w:t>, אך עדיין בגרסת בטא (לא שוחררה בגרסה סופית)</w:t>
      </w:r>
      <w:r>
        <w:rPr>
          <w:rFonts w:hint="cs"/>
          <w:rtl/>
        </w:rPr>
        <w:t>. פוזיטרון נועדה לתת מענה משופר של סביבת העבודה, ויש לה הרבה יתרונות, חידושים, ותוספות ביחס ל-</w:t>
      </w:r>
      <w:r>
        <w:t>RStudio</w:t>
      </w:r>
      <w:r>
        <w:rPr>
          <w:rFonts w:hint="cs"/>
          <w:rtl/>
        </w:rPr>
        <w:t xml:space="preserve">. אם אתם רוצים, תוכלו להוריד ולנסות את גרסת </w:t>
      </w:r>
      <w:proofErr w:type="spellStart"/>
      <w:r>
        <w:rPr>
          <w:rFonts w:hint="cs"/>
          <w:rtl/>
        </w:rPr>
        <w:t>הבטא</w:t>
      </w:r>
      <w:proofErr w:type="spellEnd"/>
      <w:r>
        <w:rPr>
          <w:rFonts w:hint="cs"/>
          <w:rtl/>
        </w:rPr>
        <w:t xml:space="preserve"> שלה מהכתובת: </w:t>
      </w:r>
      <w:hyperlink r:id="rId14" w:history="1">
        <w:r w:rsidRPr="002D079A">
          <w:rPr>
            <w:rStyle w:val="Hyperlink"/>
          </w:rPr>
          <w:t>https://positron.posit.co</w:t>
        </w:r>
      </w:hyperlink>
      <w:r>
        <w:rPr>
          <w:rFonts w:hint="cs"/>
          <w:rtl/>
        </w:rPr>
        <w:t>.</w:t>
      </w:r>
    </w:p>
    <w:p w14:paraId="2C1691F4" w14:textId="77777777" w:rsidR="00C45667" w:rsidRDefault="00C45667">
      <w:pPr>
        <w:bidi w:val="0"/>
        <w:jc w:val="left"/>
        <w:rPr>
          <w:rFonts w:eastAsiaTheme="majorEastAsia"/>
          <w:sz w:val="32"/>
          <w:szCs w:val="32"/>
          <w:rtl/>
          <w:lang w:val="en-US"/>
        </w:rPr>
      </w:pPr>
      <w:r>
        <w:rPr>
          <w:rtl/>
          <w:lang w:val="en-US"/>
        </w:rPr>
        <w:br w:type="page"/>
      </w:r>
    </w:p>
    <w:p w14:paraId="0986C2BB" w14:textId="5056C6D4" w:rsidR="002D079A" w:rsidRDefault="0097725A" w:rsidP="0097725A">
      <w:pPr>
        <w:pStyle w:val="Heading2"/>
        <w:rPr>
          <w:rtl/>
        </w:rPr>
      </w:pPr>
      <w:r>
        <w:rPr>
          <w:rFonts w:hint="cs"/>
          <w:rtl/>
          <w:lang w:val="en-US"/>
        </w:rPr>
        <w:lastRenderedPageBreak/>
        <w:t>איך משתמשים ב-</w:t>
      </w:r>
      <w:r>
        <w:t>RStudio</w:t>
      </w:r>
      <w:r>
        <w:rPr>
          <w:rFonts w:hint="cs"/>
          <w:rtl/>
        </w:rPr>
        <w:t>?</w:t>
      </w:r>
    </w:p>
    <w:p w14:paraId="7B44B9EB" w14:textId="77777777" w:rsidR="00C45667" w:rsidRDefault="0097725A" w:rsidP="0097725A">
      <w:r>
        <w:rPr>
          <w:rtl/>
        </w:rPr>
        <w:t xml:space="preserve">לאחר ההתקנה, כשתפעילו את </w:t>
      </w:r>
      <w:r>
        <w:t>RStudio</w:t>
      </w:r>
      <w:r>
        <w:rPr>
          <w:rtl/>
        </w:rPr>
        <w:t xml:space="preserve">, תראו חלון המפוצל לשלושה (או אולי ארבעה) חלקים. </w:t>
      </w:r>
    </w:p>
    <w:p w14:paraId="302197BD" w14:textId="28C24856" w:rsidR="00C45667" w:rsidRDefault="00C45667" w:rsidP="0097725A">
      <w:r>
        <w:rPr>
          <w:noProof/>
        </w:rPr>
        <w:drawing>
          <wp:inline distT="0" distB="0" distL="0" distR="0" wp14:anchorId="405DE468" wp14:editId="66321B49">
            <wp:extent cx="5731510" cy="2698750"/>
            <wp:effectExtent l="0" t="0" r="2540" b="6350"/>
            <wp:docPr id="19315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17512" name=""/>
                    <pic:cNvPicPr/>
                  </pic:nvPicPr>
                  <pic:blipFill>
                    <a:blip r:embed="rId15"/>
                    <a:stretch>
                      <a:fillRect/>
                    </a:stretch>
                  </pic:blipFill>
                  <pic:spPr>
                    <a:xfrm>
                      <a:off x="0" y="0"/>
                      <a:ext cx="5731510" cy="2698750"/>
                    </a:xfrm>
                    <a:prstGeom prst="rect">
                      <a:avLst/>
                    </a:prstGeom>
                  </pic:spPr>
                </pic:pic>
              </a:graphicData>
            </a:graphic>
          </wp:inline>
        </w:drawing>
      </w:r>
    </w:p>
    <w:p w14:paraId="498EF27A" w14:textId="3BBAF4B4" w:rsidR="00C45667" w:rsidRDefault="00C45667" w:rsidP="00C45667">
      <w:pPr>
        <w:pStyle w:val="Caption"/>
        <w:rPr>
          <w:rFonts w:hint="cs"/>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rFonts w:hint="cs"/>
          <w:rtl/>
        </w:rPr>
        <w:t xml:space="preserve">: חלון </w:t>
      </w:r>
      <w:r>
        <w:t>RStudio</w:t>
      </w:r>
      <w:r>
        <w:rPr>
          <w:rFonts w:hint="cs"/>
          <w:rtl/>
        </w:rPr>
        <w:t xml:space="preserve"> מיד לאחר ההתקנה.</w:t>
      </w:r>
    </w:p>
    <w:p w14:paraId="5DEE5EEF" w14:textId="169D6B14" w:rsidR="0097725A" w:rsidRDefault="0097725A" w:rsidP="0097725A">
      <w:pPr>
        <w:rPr>
          <w:rtl/>
        </w:rPr>
      </w:pPr>
      <w:r>
        <w:rPr>
          <w:rtl/>
        </w:rPr>
        <w:t>החלק הגדול בצד שמאל הוא ה-</w:t>
      </w:r>
      <w:r>
        <w:t>Console</w:t>
      </w:r>
      <w:r>
        <w:rPr>
          <w:rtl/>
        </w:rPr>
        <w:t>, הוא סביבת ה-</w:t>
      </w:r>
      <w:r>
        <w:t>R</w:t>
      </w:r>
      <w:r>
        <w:rPr>
          <w:rtl/>
        </w:rPr>
        <w:t xml:space="preserve"> המריצה את הקוד שלכם. אתם יכולים לנסות לרשום בו קוד ולראות מה קורה, לדוגמה תנסו לרשום 2+2 וללחוץ </w:t>
      </w:r>
      <w:r>
        <w:t>Enter</w:t>
      </w:r>
      <w:r>
        <w:rPr>
          <w:rtl/>
        </w:rPr>
        <w:t xml:space="preserve"> או לרשום </w:t>
      </w:r>
      <w:r>
        <w:t>pi</w:t>
      </w:r>
      <w:r>
        <w:rPr>
          <w:rtl/>
        </w:rPr>
        <w:t xml:space="preserve"> וללחוץ </w:t>
      </w:r>
      <w:r>
        <w:t>Enter</w:t>
      </w:r>
      <w:r>
        <w:rPr>
          <w:rtl/>
        </w:rPr>
        <w:t>.</w:t>
      </w:r>
    </w:p>
    <w:p w14:paraId="5D1546D4" w14:textId="77777777" w:rsidR="00C45667" w:rsidRPr="00C45667" w:rsidRDefault="00C45667" w:rsidP="00C45667">
      <w:pPr>
        <w:pBdr>
          <w:top w:val="single" w:sz="4" w:space="1" w:color="auto"/>
          <w:left w:val="single" w:sz="4" w:space="4" w:color="auto"/>
          <w:bottom w:val="single" w:sz="4" w:space="1" w:color="auto"/>
          <w:right w:val="single" w:sz="4" w:space="4" w:color="auto"/>
        </w:pBdr>
        <w:bidi w:val="0"/>
        <w:rPr>
          <w:rFonts w:ascii="Consolas" w:hAnsi="Consolas" w:cs="Consolas"/>
          <w:lang/>
        </w:rPr>
      </w:pPr>
      <w:r w:rsidRPr="00C45667">
        <w:rPr>
          <w:rFonts w:ascii="Consolas" w:hAnsi="Consolas" w:cs="Consolas"/>
          <w:lang/>
        </w:rPr>
        <w:t>2+2</w:t>
      </w:r>
    </w:p>
    <w:p w14:paraId="144B13AD" w14:textId="77777777" w:rsidR="00C45667" w:rsidRPr="00C45667" w:rsidRDefault="00C45667" w:rsidP="00C45667">
      <w:pPr>
        <w:pBdr>
          <w:top w:val="single" w:sz="4" w:space="1" w:color="auto"/>
          <w:left w:val="single" w:sz="4" w:space="4" w:color="auto"/>
          <w:bottom w:val="single" w:sz="4" w:space="1" w:color="auto"/>
          <w:right w:val="single" w:sz="4" w:space="4" w:color="auto"/>
        </w:pBdr>
        <w:bidi w:val="0"/>
        <w:rPr>
          <w:rFonts w:ascii="Consolas" w:hAnsi="Consolas" w:cs="Consolas"/>
          <w:lang/>
        </w:rPr>
      </w:pPr>
      <w:r w:rsidRPr="00C45667">
        <w:rPr>
          <w:rFonts w:ascii="Consolas" w:hAnsi="Consolas" w:cs="Consolas"/>
          <w:lang/>
        </w:rPr>
        <w:t>[1] 4</w:t>
      </w:r>
    </w:p>
    <w:p w14:paraId="1F3E9377" w14:textId="77777777" w:rsidR="00C45667" w:rsidRPr="00C45667" w:rsidRDefault="00C45667" w:rsidP="00C45667">
      <w:pPr>
        <w:pBdr>
          <w:top w:val="single" w:sz="4" w:space="1" w:color="auto"/>
          <w:left w:val="single" w:sz="4" w:space="4" w:color="auto"/>
          <w:bottom w:val="single" w:sz="4" w:space="1" w:color="auto"/>
          <w:right w:val="single" w:sz="4" w:space="4" w:color="auto"/>
        </w:pBdr>
        <w:bidi w:val="0"/>
        <w:rPr>
          <w:rFonts w:ascii="Consolas" w:hAnsi="Consolas" w:cs="Consolas"/>
          <w:lang/>
        </w:rPr>
      </w:pPr>
      <w:r w:rsidRPr="00C45667">
        <w:rPr>
          <w:rFonts w:ascii="Consolas" w:hAnsi="Consolas" w:cs="Consolas"/>
          <w:lang/>
        </w:rPr>
        <w:t>pi</w:t>
      </w:r>
    </w:p>
    <w:p w14:paraId="3EABF7E0" w14:textId="77777777" w:rsidR="00C45667" w:rsidRPr="00C45667" w:rsidRDefault="00C45667" w:rsidP="00C45667">
      <w:pPr>
        <w:pBdr>
          <w:top w:val="single" w:sz="4" w:space="1" w:color="auto"/>
          <w:left w:val="single" w:sz="4" w:space="4" w:color="auto"/>
          <w:bottom w:val="single" w:sz="4" w:space="1" w:color="auto"/>
          <w:right w:val="single" w:sz="4" w:space="4" w:color="auto"/>
        </w:pBdr>
        <w:bidi w:val="0"/>
        <w:rPr>
          <w:rFonts w:ascii="Consolas" w:hAnsi="Consolas" w:cs="Consolas"/>
          <w:lang/>
        </w:rPr>
      </w:pPr>
      <w:r w:rsidRPr="00C45667">
        <w:rPr>
          <w:rFonts w:ascii="Consolas" w:hAnsi="Consolas" w:cs="Consolas"/>
          <w:lang/>
        </w:rPr>
        <w:t>[1] 3.141593</w:t>
      </w:r>
    </w:p>
    <w:p w14:paraId="63702093" w14:textId="77777777" w:rsidR="00C45667" w:rsidRDefault="00C45667" w:rsidP="0097725A"/>
    <w:p w14:paraId="685F081F" w14:textId="11B83905" w:rsidR="0097725A" w:rsidRDefault="0097725A" w:rsidP="0097725A">
      <w:pPr>
        <w:rPr>
          <w:rtl/>
        </w:rPr>
      </w:pPr>
      <w:r>
        <w:rPr>
          <w:rtl/>
        </w:rPr>
        <w:t xml:space="preserve">בצד ימין למעלה ישנה חלונית המחולקת </w:t>
      </w:r>
      <w:proofErr w:type="spellStart"/>
      <w:r>
        <w:rPr>
          <w:rtl/>
        </w:rPr>
        <w:t>לטאבים</w:t>
      </w:r>
      <w:proofErr w:type="spellEnd"/>
      <w:r>
        <w:rPr>
          <w:rtl/>
        </w:rPr>
        <w:t xml:space="preserve">. בין </w:t>
      </w:r>
      <w:proofErr w:type="spellStart"/>
      <w:r>
        <w:rPr>
          <w:rtl/>
        </w:rPr>
        <w:t>הטאבים</w:t>
      </w:r>
      <w:proofErr w:type="spellEnd"/>
      <w:r>
        <w:rPr>
          <w:rtl/>
        </w:rPr>
        <w:t xml:space="preserve"> שמופיעים בה תוכלו לראות את:</w:t>
      </w:r>
    </w:p>
    <w:p w14:paraId="1FE19E8E" w14:textId="77777777" w:rsidR="0097725A" w:rsidRDefault="0097725A" w:rsidP="0097725A">
      <w:pPr>
        <w:rPr>
          <w:rtl/>
        </w:rPr>
      </w:pPr>
      <w:r>
        <w:t>Environment</w:t>
      </w:r>
      <w:r>
        <w:rPr>
          <w:rtl/>
        </w:rPr>
        <w:t xml:space="preserve"> - משתנים או פונקציות שנטענו לסביבה</w:t>
      </w:r>
    </w:p>
    <w:p w14:paraId="0006B6DF" w14:textId="77777777" w:rsidR="0097725A" w:rsidRDefault="0097725A" w:rsidP="0097725A">
      <w:pPr>
        <w:rPr>
          <w:rtl/>
        </w:rPr>
      </w:pPr>
      <w:r>
        <w:t>History</w:t>
      </w:r>
      <w:r>
        <w:rPr>
          <w:rtl/>
        </w:rPr>
        <w:t xml:space="preserve"> - היסטורית הפקודות שהרצתם</w:t>
      </w:r>
    </w:p>
    <w:p w14:paraId="19335F5A" w14:textId="77777777" w:rsidR="0097725A" w:rsidRDefault="0097725A" w:rsidP="0097725A">
      <w:pPr>
        <w:rPr>
          <w:rtl/>
        </w:rPr>
      </w:pPr>
      <w:r>
        <w:t>Connections</w:t>
      </w:r>
      <w:r>
        <w:rPr>
          <w:rtl/>
        </w:rPr>
        <w:t xml:space="preserve"> - חיבורים למקורות נתונים</w:t>
      </w:r>
    </w:p>
    <w:p w14:paraId="6DFE92DA" w14:textId="77777777" w:rsidR="0097725A" w:rsidRDefault="0097725A" w:rsidP="0097725A">
      <w:pPr>
        <w:rPr>
          <w:rtl/>
        </w:rPr>
      </w:pPr>
      <w:r>
        <w:t>Tutorial</w:t>
      </w:r>
      <w:r>
        <w:rPr>
          <w:rtl/>
        </w:rPr>
        <w:t xml:space="preserve"> - הצגה של מדריכים שונים שמלמדים איך להשתמש בחבילות של </w:t>
      </w:r>
      <w:r>
        <w:t>R</w:t>
      </w:r>
    </w:p>
    <w:p w14:paraId="5F43F405" w14:textId="77777777" w:rsidR="00C45667" w:rsidRDefault="00C45667" w:rsidP="0097725A"/>
    <w:p w14:paraId="7DAEC802" w14:textId="5F9E843D" w:rsidR="0097725A" w:rsidRDefault="0097725A" w:rsidP="0097725A">
      <w:pPr>
        <w:rPr>
          <w:rtl/>
        </w:rPr>
      </w:pPr>
      <w:r>
        <w:rPr>
          <w:rtl/>
        </w:rPr>
        <w:t xml:space="preserve">בצד ימין למטה תופיעה חלונית נוספת המחולקת גם היא </w:t>
      </w:r>
      <w:proofErr w:type="spellStart"/>
      <w:r>
        <w:rPr>
          <w:rtl/>
        </w:rPr>
        <w:t>לטאבים</w:t>
      </w:r>
      <w:proofErr w:type="spellEnd"/>
      <w:r>
        <w:rPr>
          <w:rtl/>
        </w:rPr>
        <w:t>:</w:t>
      </w:r>
    </w:p>
    <w:p w14:paraId="594CB37A" w14:textId="77777777" w:rsidR="0097725A" w:rsidRDefault="0097725A" w:rsidP="0097725A">
      <w:pPr>
        <w:rPr>
          <w:rtl/>
        </w:rPr>
      </w:pPr>
      <w:r>
        <w:t>Files</w:t>
      </w:r>
      <w:r>
        <w:rPr>
          <w:rtl/>
        </w:rPr>
        <w:t xml:space="preserve"> - תוכן התיקייה הנוכחית</w:t>
      </w:r>
    </w:p>
    <w:p w14:paraId="62ECCC1A" w14:textId="77777777" w:rsidR="0097725A" w:rsidRDefault="0097725A" w:rsidP="0097725A">
      <w:pPr>
        <w:rPr>
          <w:rtl/>
        </w:rPr>
      </w:pPr>
      <w:r>
        <w:t>Plots</w:t>
      </w:r>
      <w:r>
        <w:rPr>
          <w:rtl/>
        </w:rPr>
        <w:t xml:space="preserve"> - תרשימים שנכין יופיעו </w:t>
      </w:r>
      <w:proofErr w:type="spellStart"/>
      <w:r>
        <w:rPr>
          <w:rtl/>
        </w:rPr>
        <w:t>בטאב</w:t>
      </w:r>
      <w:proofErr w:type="spellEnd"/>
      <w:r>
        <w:rPr>
          <w:rtl/>
        </w:rPr>
        <w:t xml:space="preserve"> זה</w:t>
      </w:r>
    </w:p>
    <w:p w14:paraId="2250EBB0" w14:textId="77777777" w:rsidR="0097725A" w:rsidRDefault="0097725A" w:rsidP="0097725A">
      <w:pPr>
        <w:rPr>
          <w:rtl/>
        </w:rPr>
      </w:pPr>
      <w:r>
        <w:t>Packages</w:t>
      </w:r>
      <w:r>
        <w:rPr>
          <w:rtl/>
        </w:rPr>
        <w:t xml:space="preserve"> - חבילות שזמינות לנו או שנטענו לסביבה (יסומנו ב-</w:t>
      </w:r>
      <w:r>
        <w:t>V</w:t>
      </w:r>
      <w:r>
        <w:rPr>
          <w:rtl/>
        </w:rPr>
        <w:t>)</w:t>
      </w:r>
    </w:p>
    <w:p w14:paraId="4DF666D4" w14:textId="77777777" w:rsidR="0097725A" w:rsidRDefault="0097725A" w:rsidP="0097725A">
      <w:pPr>
        <w:rPr>
          <w:rtl/>
        </w:rPr>
      </w:pPr>
      <w:r>
        <w:t>Help</w:t>
      </w:r>
      <w:r>
        <w:rPr>
          <w:rtl/>
        </w:rPr>
        <w:t xml:space="preserve"> - חלונית עזרה על פקודות</w:t>
      </w:r>
    </w:p>
    <w:p w14:paraId="53AC5E74" w14:textId="77777777" w:rsidR="0097725A" w:rsidRDefault="0097725A" w:rsidP="0097725A">
      <w:pPr>
        <w:rPr>
          <w:rtl/>
        </w:rPr>
      </w:pPr>
      <w:r>
        <w:lastRenderedPageBreak/>
        <w:t>Viewer</w:t>
      </w:r>
      <w:r>
        <w:rPr>
          <w:rtl/>
        </w:rPr>
        <w:t xml:space="preserve"> - צפיה בתכנים שונים שנכין (בעיקר תכנים אינטראקטיביים כמו טבלאות </w:t>
      </w:r>
      <w:r>
        <w:t>html</w:t>
      </w:r>
      <w:r>
        <w:rPr>
          <w:rtl/>
        </w:rPr>
        <w:t xml:space="preserve"> תרשימים אינטראקטיביים, ואפליקציות).</w:t>
      </w:r>
    </w:p>
    <w:p w14:paraId="09A5A090" w14:textId="77777777" w:rsidR="0097725A" w:rsidRDefault="0097725A" w:rsidP="0097725A">
      <w:pPr>
        <w:rPr>
          <w:rtl/>
        </w:rPr>
      </w:pPr>
      <w:r>
        <w:rPr>
          <w:rtl/>
        </w:rPr>
        <w:t>בתור משתמשים מתחילים נשתמש בחלק קטן מאלו, אך ככל שיעבור זמן תראו שאתם משתמשים ביותר ויותר אפשרויות, וגם אפשרויות נוספות שכרגע אינן מופיעות לכם.</w:t>
      </w:r>
    </w:p>
    <w:p w14:paraId="4698AA76" w14:textId="77777777" w:rsidR="0097725A" w:rsidRDefault="0097725A" w:rsidP="0097725A">
      <w:pPr>
        <w:rPr>
          <w:rtl/>
        </w:rPr>
      </w:pPr>
      <w:r>
        <w:rPr>
          <w:rtl/>
        </w:rPr>
        <w:t>עוד כמה פינות חשובות שנמצאות ב-</w:t>
      </w:r>
      <w:r>
        <w:t>RStudio</w:t>
      </w:r>
      <w:r>
        <w:rPr>
          <w:rtl/>
        </w:rPr>
        <w:t>:</w:t>
      </w:r>
    </w:p>
    <w:p w14:paraId="76A3B55D" w14:textId="77777777" w:rsidR="0097725A" w:rsidRDefault="0097725A" w:rsidP="0097725A">
      <w:pPr>
        <w:rPr>
          <w:rtl/>
        </w:rPr>
      </w:pPr>
      <w:r>
        <w:rPr>
          <w:rtl/>
        </w:rPr>
        <w:t xml:space="preserve">אם תלחצו על </w:t>
      </w:r>
      <w:r>
        <w:t>Help-&gt;Cheat sheets</w:t>
      </w:r>
      <w:r>
        <w:rPr>
          <w:rtl/>
        </w:rPr>
        <w:t xml:space="preserve"> תוכלו לראות רשימה של “שליפים”. דפים שימושיים שמרכזים פקודות שונות של </w:t>
      </w:r>
      <w:r>
        <w:t>R</w:t>
      </w:r>
      <w:r>
        <w:rPr>
          <w:rtl/>
        </w:rPr>
        <w:t xml:space="preserve"> וחבילות של </w:t>
      </w:r>
      <w:r>
        <w:t>R</w:t>
      </w:r>
      <w:r>
        <w:rPr>
          <w:rtl/>
        </w:rPr>
        <w:t xml:space="preserve">. לדוגמה, אחד </w:t>
      </w:r>
      <w:proofErr w:type="spellStart"/>
      <w:r>
        <w:rPr>
          <w:rtl/>
        </w:rPr>
        <w:t>מהשליפים</w:t>
      </w:r>
      <w:proofErr w:type="spellEnd"/>
      <w:r>
        <w:rPr>
          <w:rtl/>
        </w:rPr>
        <w:t xml:space="preserve"> ששם נקרא </w:t>
      </w:r>
      <w:r>
        <w:t>RStudio IDE Cheat Sheet</w:t>
      </w:r>
      <w:r>
        <w:rPr>
          <w:rtl/>
        </w:rPr>
        <w:t xml:space="preserve">, והוא מכיל הרבה הסברים נוספים על הממשק משתמש של </w:t>
      </w:r>
      <w:r>
        <w:t>RStudio</w:t>
      </w:r>
      <w:r>
        <w:rPr>
          <w:rtl/>
        </w:rPr>
        <w:t>.</w:t>
      </w:r>
    </w:p>
    <w:p w14:paraId="7F52663D" w14:textId="77777777" w:rsidR="0097725A" w:rsidRDefault="0097725A" w:rsidP="0097725A">
      <w:pPr>
        <w:rPr>
          <w:rtl/>
        </w:rPr>
      </w:pPr>
      <w:r>
        <w:rPr>
          <w:rtl/>
        </w:rPr>
        <w:t xml:space="preserve">בתפריט </w:t>
      </w:r>
      <w:r>
        <w:t>File -&gt; New File</w:t>
      </w:r>
      <w:r>
        <w:rPr>
          <w:rtl/>
        </w:rPr>
        <w:t xml:space="preserve"> ישנה אפשרות לפתוח קובץ חדש. מומלץ שתנסו לפתוח קובץ חדש מסוג </w:t>
      </w:r>
      <w:r>
        <w:t>R Script</w:t>
      </w:r>
      <w:r>
        <w:rPr>
          <w:rtl/>
        </w:rPr>
        <w:t>, שישמש אותנו לפרק הבא.</w:t>
      </w:r>
    </w:p>
    <w:p w14:paraId="24A2FE4C" w14:textId="77777777" w:rsidR="0097725A" w:rsidRDefault="0097725A" w:rsidP="0097725A">
      <w:pPr>
        <w:rPr>
          <w:rtl/>
        </w:rPr>
      </w:pPr>
      <w:r>
        <w:rPr>
          <w:rtl/>
        </w:rPr>
        <w:t xml:space="preserve">שימו לב: לאחר שפתחתם </w:t>
      </w:r>
      <w:r>
        <w:t>Script</w:t>
      </w:r>
      <w:r>
        <w:rPr>
          <w:rtl/>
        </w:rPr>
        <w:t xml:space="preserve"> חדש, וכתבתם בו קוד, על מנת להריץ את הקוד צריך לסמן אותו וללחוץ </w:t>
      </w:r>
      <w:proofErr w:type="spellStart"/>
      <w:r>
        <w:t>Ctrl+Enter</w:t>
      </w:r>
      <w:proofErr w:type="spellEnd"/>
      <w:r>
        <w:rPr>
          <w:rtl/>
        </w:rPr>
        <w:t>. זה יגרום ל-</w:t>
      </w:r>
      <w:r>
        <w:t>R</w:t>
      </w:r>
      <w:r>
        <w:rPr>
          <w:rtl/>
        </w:rPr>
        <w:t xml:space="preserve"> להריץ את כל הקוד המסומן.</w:t>
      </w:r>
    </w:p>
    <w:p w14:paraId="2446694F" w14:textId="77777777" w:rsidR="0097725A" w:rsidRDefault="0097725A" w:rsidP="0097725A">
      <w:pPr>
        <w:rPr>
          <w:rtl/>
        </w:rPr>
      </w:pPr>
      <w:r>
        <w:rPr>
          <w:rtl/>
        </w:rPr>
        <w:t xml:space="preserve">כעת אנחנו מוכנים לפרק הבא, שבו נלמד את בסיס השפה, מה שמכונה גם </w:t>
      </w:r>
      <w:r>
        <w:t>Base R</w:t>
      </w:r>
      <w:r>
        <w:rPr>
          <w:rtl/>
        </w:rPr>
        <w:t>.</w:t>
      </w:r>
    </w:p>
    <w:p w14:paraId="0908D4E5" w14:textId="77777777" w:rsidR="0097725A" w:rsidRPr="0097725A" w:rsidRDefault="0097725A" w:rsidP="0097725A">
      <w:pPr>
        <w:rPr>
          <w:rFonts w:hint="cs"/>
          <w:rtl/>
        </w:rPr>
      </w:pPr>
    </w:p>
    <w:sectPr w:rsidR="0097725A" w:rsidRPr="0097725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ubik">
    <w:panose1 w:val="00000000000000000000"/>
    <w:charset w:val="00"/>
    <w:family w:val="auto"/>
    <w:pitch w:val="variable"/>
    <w:sig w:usb0="A0002A6F" w:usb1="C000205B" w:usb2="00000000" w:usb3="00000000" w:csb0="000000F7"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A5"/>
    <w:rsid w:val="000B627E"/>
    <w:rsid w:val="001B12AF"/>
    <w:rsid w:val="002D079A"/>
    <w:rsid w:val="003A6E1E"/>
    <w:rsid w:val="0041592D"/>
    <w:rsid w:val="004D2697"/>
    <w:rsid w:val="005670BA"/>
    <w:rsid w:val="006447A5"/>
    <w:rsid w:val="006C0082"/>
    <w:rsid w:val="00701694"/>
    <w:rsid w:val="00867B7D"/>
    <w:rsid w:val="00877A9F"/>
    <w:rsid w:val="0097725A"/>
    <w:rsid w:val="00A34F5D"/>
    <w:rsid w:val="00B21510"/>
    <w:rsid w:val="00C12D61"/>
    <w:rsid w:val="00C160E5"/>
    <w:rsid w:val="00C45667"/>
    <w:rsid w:val="00D142B0"/>
    <w:rsid w:val="00EA3282"/>
    <w:rsid w:val="00EB59FC"/>
    <w:rsid w:val="00F8209F"/>
    <w:rsid w:val="00FF5D15"/>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955F7"/>
  <w15:chartTrackingRefBased/>
  <w15:docId w15:val="{FFACF030-DCE6-46AA-B43A-1BFAFBC4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9FC"/>
    <w:pPr>
      <w:bidi/>
      <w:jc w:val="both"/>
    </w:pPr>
    <w:rPr>
      <w:rFonts w:ascii="Rubik" w:hAnsi="Rubik" w:cs="Rubik"/>
      <w:lang w:val="en-GB"/>
    </w:rPr>
  </w:style>
  <w:style w:type="paragraph" w:styleId="Heading1">
    <w:name w:val="heading 1"/>
    <w:basedOn w:val="Normal"/>
    <w:next w:val="Normal"/>
    <w:link w:val="Heading1Char"/>
    <w:uiPriority w:val="9"/>
    <w:qFormat/>
    <w:rsid w:val="001B12AF"/>
    <w:pPr>
      <w:keepNext/>
      <w:keepLines/>
      <w:spacing w:before="360" w:after="80"/>
      <w:outlineLvl w:val="0"/>
    </w:pPr>
    <w:rPr>
      <w:rFonts w:eastAsiaTheme="majorEastAsia"/>
      <w:sz w:val="40"/>
      <w:szCs w:val="40"/>
    </w:rPr>
  </w:style>
  <w:style w:type="paragraph" w:styleId="Heading2">
    <w:name w:val="heading 2"/>
    <w:basedOn w:val="Normal"/>
    <w:next w:val="Normal"/>
    <w:link w:val="Heading2Char"/>
    <w:uiPriority w:val="9"/>
    <w:unhideWhenUsed/>
    <w:qFormat/>
    <w:rsid w:val="001B12AF"/>
    <w:pPr>
      <w:keepNext/>
      <w:keepLines/>
      <w:spacing w:before="160" w:after="80"/>
      <w:jc w:val="left"/>
      <w:outlineLvl w:val="1"/>
    </w:pPr>
    <w:rPr>
      <w:rFonts w:eastAsiaTheme="majorEastAsia"/>
      <w:sz w:val="32"/>
      <w:szCs w:val="32"/>
    </w:rPr>
  </w:style>
  <w:style w:type="paragraph" w:styleId="Heading3">
    <w:name w:val="heading 3"/>
    <w:basedOn w:val="Normal"/>
    <w:next w:val="Normal"/>
    <w:link w:val="Heading3Char"/>
    <w:uiPriority w:val="9"/>
    <w:semiHidden/>
    <w:unhideWhenUsed/>
    <w:qFormat/>
    <w:rsid w:val="003A6E1E"/>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6447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47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47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7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7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7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2AF"/>
    <w:rPr>
      <w:rFonts w:ascii="Rubik" w:eastAsiaTheme="majorEastAsia" w:hAnsi="Rubik" w:cs="Rubik"/>
      <w:sz w:val="40"/>
      <w:szCs w:val="40"/>
      <w:lang w:val="en-GB"/>
    </w:rPr>
  </w:style>
  <w:style w:type="character" w:customStyle="1" w:styleId="Heading2Char">
    <w:name w:val="Heading 2 Char"/>
    <w:basedOn w:val="DefaultParagraphFont"/>
    <w:link w:val="Heading2"/>
    <w:uiPriority w:val="9"/>
    <w:rsid w:val="001B12AF"/>
    <w:rPr>
      <w:rFonts w:ascii="Rubik" w:eastAsiaTheme="majorEastAsia" w:hAnsi="Rubik" w:cs="Rubik"/>
      <w:sz w:val="32"/>
      <w:szCs w:val="32"/>
      <w:lang w:val="en-GB"/>
    </w:rPr>
  </w:style>
  <w:style w:type="character" w:customStyle="1" w:styleId="Heading3Char">
    <w:name w:val="Heading 3 Char"/>
    <w:basedOn w:val="DefaultParagraphFont"/>
    <w:link w:val="Heading3"/>
    <w:uiPriority w:val="9"/>
    <w:semiHidden/>
    <w:rsid w:val="003A6E1E"/>
    <w:rPr>
      <w:rFonts w:ascii="Rubik" w:eastAsiaTheme="majorEastAsia" w:hAnsi="Rubik" w:cstheme="majorBidi"/>
      <w:sz w:val="28"/>
      <w:szCs w:val="28"/>
    </w:rPr>
  </w:style>
  <w:style w:type="character" w:customStyle="1" w:styleId="Heading4Char">
    <w:name w:val="Heading 4 Char"/>
    <w:basedOn w:val="DefaultParagraphFont"/>
    <w:link w:val="Heading4"/>
    <w:uiPriority w:val="9"/>
    <w:semiHidden/>
    <w:rsid w:val="006447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47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4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7A5"/>
    <w:rPr>
      <w:rFonts w:eastAsiaTheme="majorEastAsia" w:cstheme="majorBidi"/>
      <w:color w:val="272727" w:themeColor="text1" w:themeTint="D8"/>
    </w:rPr>
  </w:style>
  <w:style w:type="paragraph" w:styleId="Title">
    <w:name w:val="Title"/>
    <w:basedOn w:val="Normal"/>
    <w:next w:val="Normal"/>
    <w:link w:val="TitleChar"/>
    <w:uiPriority w:val="10"/>
    <w:qFormat/>
    <w:rsid w:val="00EA3282"/>
    <w:pPr>
      <w:spacing w:after="80" w:line="360" w:lineRule="auto"/>
    </w:pPr>
    <w:rPr>
      <w:rFonts w:eastAsiaTheme="majorEastAsia"/>
      <w:spacing w:val="-10"/>
      <w:kern w:val="28"/>
      <w:sz w:val="56"/>
      <w:szCs w:val="56"/>
    </w:rPr>
  </w:style>
  <w:style w:type="character" w:customStyle="1" w:styleId="TitleChar">
    <w:name w:val="Title Char"/>
    <w:basedOn w:val="DefaultParagraphFont"/>
    <w:link w:val="Title"/>
    <w:uiPriority w:val="10"/>
    <w:rsid w:val="00EA3282"/>
    <w:rPr>
      <w:rFonts w:ascii="Rubik" w:eastAsiaTheme="majorEastAsia" w:hAnsi="Rubik" w:cs="Rubik"/>
      <w:spacing w:val="-10"/>
      <w:kern w:val="28"/>
      <w:sz w:val="56"/>
      <w:szCs w:val="56"/>
      <w:lang w:val="en-GB"/>
    </w:rPr>
  </w:style>
  <w:style w:type="paragraph" w:styleId="Subtitle">
    <w:name w:val="Subtitle"/>
    <w:basedOn w:val="Normal"/>
    <w:next w:val="Normal"/>
    <w:link w:val="SubtitleChar"/>
    <w:uiPriority w:val="11"/>
    <w:qFormat/>
    <w:rsid w:val="003A6E1E"/>
    <w:pPr>
      <w:numPr>
        <w:ilvl w:val="1"/>
      </w:numPr>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3A6E1E"/>
    <w:rPr>
      <w:rFonts w:ascii="Rubik" w:eastAsiaTheme="majorEastAsia" w:hAnsi="Rubik" w:cstheme="majorBidi"/>
      <w:spacing w:val="15"/>
      <w:sz w:val="28"/>
      <w:szCs w:val="28"/>
    </w:rPr>
  </w:style>
  <w:style w:type="paragraph" w:styleId="Quote">
    <w:name w:val="Quote"/>
    <w:basedOn w:val="Normal"/>
    <w:next w:val="Normal"/>
    <w:link w:val="QuoteChar"/>
    <w:uiPriority w:val="29"/>
    <w:qFormat/>
    <w:rsid w:val="003A6E1E"/>
    <w:pPr>
      <w:spacing w:before="160"/>
      <w:jc w:val="center"/>
    </w:pPr>
    <w:rPr>
      <w:i/>
      <w:iCs/>
    </w:rPr>
  </w:style>
  <w:style w:type="character" w:customStyle="1" w:styleId="QuoteChar">
    <w:name w:val="Quote Char"/>
    <w:basedOn w:val="DefaultParagraphFont"/>
    <w:link w:val="Quote"/>
    <w:uiPriority w:val="29"/>
    <w:rsid w:val="003A6E1E"/>
    <w:rPr>
      <w:rFonts w:ascii="Rubik" w:hAnsi="Rubik" w:cs="Rubik"/>
      <w:i/>
      <w:iCs/>
    </w:rPr>
  </w:style>
  <w:style w:type="paragraph" w:styleId="ListParagraph">
    <w:name w:val="List Paragraph"/>
    <w:basedOn w:val="Normal"/>
    <w:uiPriority w:val="34"/>
    <w:qFormat/>
    <w:rsid w:val="006447A5"/>
    <w:pPr>
      <w:ind w:left="720"/>
      <w:contextualSpacing/>
    </w:pPr>
  </w:style>
  <w:style w:type="character" w:styleId="IntenseEmphasis">
    <w:name w:val="Intense Emphasis"/>
    <w:basedOn w:val="DefaultParagraphFont"/>
    <w:uiPriority w:val="21"/>
    <w:qFormat/>
    <w:rsid w:val="003A6E1E"/>
    <w:rPr>
      <w:rFonts w:ascii="Rubik" w:hAnsi="Rubik"/>
      <w:i/>
      <w:iCs/>
      <w:color w:val="auto"/>
    </w:rPr>
  </w:style>
  <w:style w:type="paragraph" w:styleId="IntenseQuote">
    <w:name w:val="Intense Quote"/>
    <w:basedOn w:val="Normal"/>
    <w:next w:val="Normal"/>
    <w:link w:val="IntenseQuoteChar"/>
    <w:uiPriority w:val="30"/>
    <w:qFormat/>
    <w:rsid w:val="003A6E1E"/>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3A6E1E"/>
    <w:rPr>
      <w:rFonts w:ascii="Rubik" w:hAnsi="Rubik" w:cs="Rubik"/>
      <w:i/>
      <w:iCs/>
    </w:rPr>
  </w:style>
  <w:style w:type="character" w:styleId="IntenseReference">
    <w:name w:val="Intense Reference"/>
    <w:basedOn w:val="DefaultParagraphFont"/>
    <w:uiPriority w:val="32"/>
    <w:qFormat/>
    <w:rsid w:val="003A6E1E"/>
    <w:rPr>
      <w:rFonts w:ascii="Rubik" w:hAnsi="Rubik"/>
      <w:b/>
      <w:bCs/>
      <w:smallCaps/>
      <w:color w:val="auto"/>
      <w:spacing w:val="5"/>
    </w:rPr>
  </w:style>
  <w:style w:type="character" w:styleId="Strong">
    <w:name w:val="Strong"/>
    <w:basedOn w:val="DefaultParagraphFont"/>
    <w:uiPriority w:val="22"/>
    <w:qFormat/>
    <w:rsid w:val="003A6E1E"/>
    <w:rPr>
      <w:rFonts w:ascii="Rubik" w:hAnsi="Rubik"/>
      <w:b/>
      <w:bCs/>
    </w:rPr>
  </w:style>
  <w:style w:type="character" w:styleId="SubtleReference">
    <w:name w:val="Subtle Reference"/>
    <w:basedOn w:val="DefaultParagraphFont"/>
    <w:uiPriority w:val="31"/>
    <w:qFormat/>
    <w:rsid w:val="003A6E1E"/>
    <w:rPr>
      <w:smallCaps/>
      <w:color w:val="auto"/>
    </w:rPr>
  </w:style>
  <w:style w:type="character" w:styleId="Hyperlink">
    <w:name w:val="Hyperlink"/>
    <w:basedOn w:val="DefaultParagraphFont"/>
    <w:uiPriority w:val="99"/>
    <w:unhideWhenUsed/>
    <w:rsid w:val="00877A9F"/>
    <w:rPr>
      <w:i/>
      <w:color w:val="auto"/>
      <w:u w:val="single"/>
    </w:rPr>
  </w:style>
  <w:style w:type="character" w:styleId="UnresolvedMention">
    <w:name w:val="Unresolved Mention"/>
    <w:basedOn w:val="DefaultParagraphFont"/>
    <w:uiPriority w:val="99"/>
    <w:semiHidden/>
    <w:unhideWhenUsed/>
    <w:rsid w:val="00EB59FC"/>
    <w:rPr>
      <w:color w:val="605E5C"/>
      <w:shd w:val="clear" w:color="auto" w:fill="E1DFDD"/>
    </w:rPr>
  </w:style>
  <w:style w:type="paragraph" w:customStyle="1" w:styleId="Booktitle">
    <w:name w:val="Book title"/>
    <w:link w:val="BooktitleChar"/>
    <w:qFormat/>
    <w:rsid w:val="0097725A"/>
    <w:pPr>
      <w:jc w:val="center"/>
    </w:pPr>
    <w:rPr>
      <w:rFonts w:ascii="Rubik" w:eastAsiaTheme="majorEastAsia" w:hAnsi="Rubik" w:cs="Rubik"/>
      <w:spacing w:val="-10"/>
      <w:kern w:val="28"/>
      <w:sz w:val="144"/>
      <w:szCs w:val="144"/>
      <w:lang w:val="en-GB"/>
    </w:rPr>
  </w:style>
  <w:style w:type="character" w:customStyle="1" w:styleId="BooktitleChar">
    <w:name w:val="Book title Char"/>
    <w:basedOn w:val="TitleChar"/>
    <w:link w:val="Booktitle"/>
    <w:rsid w:val="0097725A"/>
    <w:rPr>
      <w:rFonts w:ascii="Rubik" w:eastAsiaTheme="majorEastAsia" w:hAnsi="Rubik" w:cs="Rubik"/>
      <w:spacing w:val="-10"/>
      <w:kern w:val="28"/>
      <w:sz w:val="144"/>
      <w:szCs w:val="144"/>
      <w:lang w:val="en-GB"/>
    </w:rPr>
  </w:style>
  <w:style w:type="paragraph" w:customStyle="1" w:styleId="BookAuthor">
    <w:name w:val="Book Author"/>
    <w:link w:val="BookAuthorChar"/>
    <w:qFormat/>
    <w:rsid w:val="0097725A"/>
    <w:pPr>
      <w:jc w:val="center"/>
    </w:pPr>
    <w:rPr>
      <w:rFonts w:ascii="Rubik" w:eastAsiaTheme="majorEastAsia" w:hAnsi="Rubik" w:cs="Rubik"/>
      <w:sz w:val="96"/>
      <w:szCs w:val="96"/>
      <w:lang w:val="en-GB"/>
    </w:rPr>
  </w:style>
  <w:style w:type="character" w:customStyle="1" w:styleId="BookAuthorChar">
    <w:name w:val="Book Author Char"/>
    <w:basedOn w:val="Heading2Char"/>
    <w:link w:val="BookAuthor"/>
    <w:rsid w:val="0097725A"/>
    <w:rPr>
      <w:rFonts w:ascii="Rubik" w:eastAsiaTheme="majorEastAsia" w:hAnsi="Rubik" w:cs="Rubik"/>
      <w:sz w:val="96"/>
      <w:szCs w:val="96"/>
      <w:lang w:val="en-GB"/>
    </w:rPr>
  </w:style>
  <w:style w:type="paragraph" w:customStyle="1" w:styleId="BookPublisher">
    <w:name w:val="Book Publisher"/>
    <w:link w:val="BookPublisherChar"/>
    <w:qFormat/>
    <w:rsid w:val="0097725A"/>
    <w:pPr>
      <w:jc w:val="center"/>
    </w:pPr>
    <w:rPr>
      <w:rFonts w:ascii="Rubik" w:hAnsi="Rubik" w:cs="Rubik"/>
      <w:sz w:val="44"/>
      <w:szCs w:val="44"/>
      <w:lang w:val="en-GB"/>
    </w:rPr>
  </w:style>
  <w:style w:type="character" w:customStyle="1" w:styleId="BookPublisherChar">
    <w:name w:val="Book Publisher Char"/>
    <w:basedOn w:val="DefaultParagraphFont"/>
    <w:link w:val="BookPublisher"/>
    <w:rsid w:val="0097725A"/>
    <w:rPr>
      <w:rFonts w:ascii="Rubik" w:hAnsi="Rubik" w:cs="Rubik"/>
      <w:sz w:val="44"/>
      <w:szCs w:val="44"/>
      <w:lang w:val="en-GB"/>
    </w:rPr>
  </w:style>
  <w:style w:type="paragraph" w:styleId="Caption">
    <w:name w:val="caption"/>
    <w:basedOn w:val="Normal"/>
    <w:next w:val="Normal"/>
    <w:uiPriority w:val="35"/>
    <w:unhideWhenUsed/>
    <w:qFormat/>
    <w:rsid w:val="00C12D61"/>
    <w:pPr>
      <w:spacing w:after="200" w:line="240" w:lineRule="auto"/>
    </w:pPr>
    <w:rPr>
      <w:i/>
      <w:iCs/>
      <w:color w:val="0E2841" w:themeColor="text2"/>
      <w:sz w:val="18"/>
      <w:szCs w:val="18"/>
    </w:rPr>
  </w:style>
  <w:style w:type="paragraph" w:customStyle="1" w:styleId="Code">
    <w:name w:val="Code"/>
    <w:link w:val="CodeChar"/>
    <w:qFormat/>
    <w:rsid w:val="0097725A"/>
    <w:rPr>
      <w:rFonts w:ascii="Consolas" w:hAnsi="Consolas" w:cs="Consolas"/>
      <w:lang w:val="en-GB"/>
    </w:rPr>
  </w:style>
  <w:style w:type="character" w:customStyle="1" w:styleId="CodeChar">
    <w:name w:val="Code Char"/>
    <w:basedOn w:val="DefaultParagraphFont"/>
    <w:link w:val="Code"/>
    <w:rsid w:val="0097725A"/>
    <w:rPr>
      <w:rFonts w:ascii="Consolas" w:hAnsi="Consolas" w:cs="Consola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958665">
      <w:bodyDiv w:val="1"/>
      <w:marLeft w:val="0"/>
      <w:marRight w:val="0"/>
      <w:marTop w:val="0"/>
      <w:marBottom w:val="0"/>
      <w:divBdr>
        <w:top w:val="none" w:sz="0" w:space="0" w:color="auto"/>
        <w:left w:val="none" w:sz="0" w:space="0" w:color="auto"/>
        <w:bottom w:val="none" w:sz="0" w:space="0" w:color="auto"/>
        <w:right w:val="none" w:sz="0" w:space="0" w:color="auto"/>
      </w:divBdr>
    </w:div>
    <w:div w:id="197008598">
      <w:bodyDiv w:val="1"/>
      <w:marLeft w:val="0"/>
      <w:marRight w:val="0"/>
      <w:marTop w:val="0"/>
      <w:marBottom w:val="0"/>
      <w:divBdr>
        <w:top w:val="none" w:sz="0" w:space="0" w:color="auto"/>
        <w:left w:val="none" w:sz="0" w:space="0" w:color="auto"/>
        <w:bottom w:val="none" w:sz="0" w:space="0" w:color="auto"/>
        <w:right w:val="none" w:sz="0" w:space="0" w:color="auto"/>
      </w:divBdr>
    </w:div>
    <w:div w:id="717436400">
      <w:bodyDiv w:val="1"/>
      <w:marLeft w:val="0"/>
      <w:marRight w:val="0"/>
      <w:marTop w:val="0"/>
      <w:marBottom w:val="0"/>
      <w:divBdr>
        <w:top w:val="none" w:sz="0" w:space="0" w:color="auto"/>
        <w:left w:val="none" w:sz="0" w:space="0" w:color="auto"/>
        <w:bottom w:val="none" w:sz="0" w:space="0" w:color="auto"/>
        <w:right w:val="none" w:sz="0" w:space="0" w:color="auto"/>
      </w:divBdr>
    </w:div>
    <w:div w:id="1690989898">
      <w:bodyDiv w:val="1"/>
      <w:marLeft w:val="0"/>
      <w:marRight w:val="0"/>
      <w:marTop w:val="0"/>
      <w:marBottom w:val="0"/>
      <w:divBdr>
        <w:top w:val="none" w:sz="0" w:space="0" w:color="auto"/>
        <w:left w:val="none" w:sz="0" w:space="0" w:color="auto"/>
        <w:bottom w:val="none" w:sz="0" w:space="0" w:color="auto"/>
        <w:right w:val="none" w:sz="0" w:space="0" w:color="auto"/>
      </w:divBdr>
    </w:div>
    <w:div w:id="1851989559">
      <w:bodyDiv w:val="1"/>
      <w:marLeft w:val="0"/>
      <w:marRight w:val="0"/>
      <w:marTop w:val="0"/>
      <w:marBottom w:val="0"/>
      <w:divBdr>
        <w:top w:val="none" w:sz="0" w:space="0" w:color="auto"/>
        <w:left w:val="none" w:sz="0" w:space="0" w:color="auto"/>
        <w:bottom w:val="none" w:sz="0" w:space="0" w:color="auto"/>
        <w:right w:val="none" w:sz="0" w:space="0" w:color="auto"/>
      </w:divBdr>
      <w:divsChild>
        <w:div w:id="1242106611">
          <w:marLeft w:val="0"/>
          <w:marRight w:val="0"/>
          <w:marTop w:val="240"/>
          <w:marBottom w:val="240"/>
          <w:divBdr>
            <w:top w:val="none" w:sz="0" w:space="0" w:color="auto"/>
            <w:left w:val="none" w:sz="0" w:space="0" w:color="auto"/>
            <w:bottom w:val="none" w:sz="0" w:space="0" w:color="auto"/>
            <w:right w:val="none" w:sz="0" w:space="0" w:color="auto"/>
          </w:divBdr>
        </w:div>
        <w:div w:id="82070331">
          <w:marLeft w:val="0"/>
          <w:marRight w:val="0"/>
          <w:marTop w:val="0"/>
          <w:marBottom w:val="0"/>
          <w:divBdr>
            <w:top w:val="none" w:sz="0" w:space="0" w:color="auto"/>
            <w:left w:val="none" w:sz="0" w:space="0" w:color="auto"/>
            <w:bottom w:val="none" w:sz="0" w:space="0" w:color="auto"/>
            <w:right w:val="none" w:sz="0" w:space="0" w:color="auto"/>
          </w:divBdr>
        </w:div>
        <w:div w:id="802431170">
          <w:marLeft w:val="0"/>
          <w:marRight w:val="0"/>
          <w:marTop w:val="240"/>
          <w:marBottom w:val="240"/>
          <w:divBdr>
            <w:top w:val="none" w:sz="0" w:space="0" w:color="auto"/>
            <w:left w:val="none" w:sz="0" w:space="0" w:color="auto"/>
            <w:bottom w:val="none" w:sz="0" w:space="0" w:color="auto"/>
            <w:right w:val="none" w:sz="0" w:space="0" w:color="auto"/>
          </w:divBdr>
        </w:div>
        <w:div w:id="1222906737">
          <w:marLeft w:val="0"/>
          <w:marRight w:val="0"/>
          <w:marTop w:val="0"/>
          <w:marBottom w:val="0"/>
          <w:divBdr>
            <w:top w:val="none" w:sz="0" w:space="0" w:color="auto"/>
            <w:left w:val="none" w:sz="0" w:space="0" w:color="auto"/>
            <w:bottom w:val="none" w:sz="0" w:space="0" w:color="auto"/>
            <w:right w:val="none" w:sz="0" w:space="0" w:color="auto"/>
          </w:divBdr>
        </w:div>
      </w:divsChild>
    </w:div>
    <w:div w:id="1876235271">
      <w:bodyDiv w:val="1"/>
      <w:marLeft w:val="0"/>
      <w:marRight w:val="0"/>
      <w:marTop w:val="0"/>
      <w:marBottom w:val="0"/>
      <w:divBdr>
        <w:top w:val="none" w:sz="0" w:space="0" w:color="auto"/>
        <w:left w:val="none" w:sz="0" w:space="0" w:color="auto"/>
        <w:bottom w:val="none" w:sz="0" w:space="0" w:color="auto"/>
        <w:right w:val="none" w:sz="0" w:space="0" w:color="auto"/>
      </w:divBdr>
    </w:div>
    <w:div w:id="1915972982">
      <w:bodyDiv w:val="1"/>
      <w:marLeft w:val="0"/>
      <w:marRight w:val="0"/>
      <w:marTop w:val="0"/>
      <w:marBottom w:val="0"/>
      <w:divBdr>
        <w:top w:val="none" w:sz="0" w:space="0" w:color="auto"/>
        <w:left w:val="none" w:sz="0" w:space="0" w:color="auto"/>
        <w:bottom w:val="none" w:sz="0" w:space="0" w:color="auto"/>
        <w:right w:val="none" w:sz="0" w:space="0" w:color="auto"/>
      </w:divBdr>
    </w:div>
    <w:div w:id="1974747904">
      <w:bodyDiv w:val="1"/>
      <w:marLeft w:val="0"/>
      <w:marRight w:val="0"/>
      <w:marTop w:val="0"/>
      <w:marBottom w:val="0"/>
      <w:divBdr>
        <w:top w:val="none" w:sz="0" w:space="0" w:color="auto"/>
        <w:left w:val="none" w:sz="0" w:space="0" w:color="auto"/>
        <w:bottom w:val="none" w:sz="0" w:space="0" w:color="auto"/>
        <w:right w:val="none" w:sz="0" w:space="0" w:color="auto"/>
      </w:divBdr>
    </w:div>
    <w:div w:id="2018803627">
      <w:bodyDiv w:val="1"/>
      <w:marLeft w:val="0"/>
      <w:marRight w:val="0"/>
      <w:marTop w:val="0"/>
      <w:marBottom w:val="0"/>
      <w:divBdr>
        <w:top w:val="none" w:sz="0" w:space="0" w:color="auto"/>
        <w:left w:val="none" w:sz="0" w:space="0" w:color="auto"/>
        <w:bottom w:val="none" w:sz="0" w:space="0" w:color="auto"/>
        <w:right w:val="none" w:sz="0" w:space="0" w:color="auto"/>
      </w:divBdr>
    </w:div>
    <w:div w:id="203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osit.co/download/rstudio-desktop" TargetMode="Externa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hyperlink" Target="https://cran.r-project.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creativecommons.org/licenses/by-nc-nd/4.0" TargetMode="External"/><Relationship Id="rId4" Type="http://schemas.openxmlformats.org/officeDocument/2006/relationships/webSettings" Target="webSettings.xml"/><Relationship Id="rId9" Type="http://schemas.openxmlformats.org/officeDocument/2006/relationships/hyperlink" Target="https://www.hebrewr.co.il" TargetMode="External"/><Relationship Id="rId14" Type="http://schemas.openxmlformats.org/officeDocument/2006/relationships/hyperlink" Target="https://positron.posit.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Wic16</b:Tag>
    <b:SourceType>Book</b:SourceType>
    <b:Guid>{E3739E9F-32ED-457D-9915-460DD0585FD1}</b:Guid>
    <b:Title>R for Data Science: Import, Tidy, Transform, Visualize, and Model Data (2nd Edition)</b:Title>
    <b:Year>2023</b:Year>
    <b:Publisher>O’Reilly Media, Inc.</b:Publisher>
    <b:Author>
      <b:Author>
        <b:NameList>
          <b:Person>
            <b:Last>Wickham</b:Last>
            <b:First>Hadley</b:First>
          </b:Person>
          <b:Person>
            <b:Last>Çetinkaya-Rundel</b:Last>
            <b:First>Mine</b:First>
          </b:Person>
          <b:Person>
            <b:Last>Grolemund</b:Last>
            <b:First>Garett</b:First>
          </b:Person>
        </b:NameList>
      </b:Author>
    </b:Author>
    <b:YearAccessed>2025</b:YearAccessed>
    <b:URL>https://r4ds.hadley.nz/</b:URL>
    <b:RefOrder>1</b:RefOrder>
  </b:Source>
</b:Sources>
</file>

<file path=customXml/itemProps1.xml><?xml version="1.0" encoding="utf-8"?>
<ds:datastoreItem xmlns:ds="http://schemas.openxmlformats.org/officeDocument/2006/customXml" ds:itemID="{7D56FF16-2309-45C5-8ED5-5F0D90BB5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1252</Words>
  <Characters>7140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Sarid</dc:creator>
  <cp:keywords/>
  <dc:description/>
  <cp:lastModifiedBy>Adi Sarid</cp:lastModifiedBy>
  <cp:revision>7</cp:revision>
  <dcterms:created xsi:type="dcterms:W3CDTF">2025-02-18T05:34:00Z</dcterms:created>
  <dcterms:modified xsi:type="dcterms:W3CDTF">2025-02-18T06:59:00Z</dcterms:modified>
</cp:coreProperties>
</file>