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6B784" w14:textId="77777777" w:rsidR="00671C7C" w:rsidRPr="000D6A22" w:rsidRDefault="00671C7C" w:rsidP="00671C7C">
      <w:pPr>
        <w:spacing w:line="360" w:lineRule="auto"/>
        <w:jc w:val="both"/>
        <w:rPr>
          <w:rFonts w:cs="David"/>
          <w:b/>
          <w:bCs/>
          <w:rtl/>
        </w:rPr>
      </w:pPr>
      <w:r>
        <w:rPr>
          <w:rFonts w:cs="David" w:hint="cs"/>
          <w:b/>
          <w:bCs/>
          <w:u w:val="single"/>
          <w:rtl/>
        </w:rPr>
        <w:t>תרגיל 1</w:t>
      </w:r>
    </w:p>
    <w:p w14:paraId="3D5B31C6" w14:textId="77777777" w:rsidR="00671C7C" w:rsidRPr="000D6A22" w:rsidRDefault="00671C7C" w:rsidP="00671C7C">
      <w:pPr>
        <w:spacing w:line="360" w:lineRule="auto"/>
        <w:jc w:val="both"/>
        <w:rPr>
          <w:rFonts w:cs="David"/>
          <w:rtl/>
        </w:rPr>
      </w:pPr>
      <w:r w:rsidRPr="000D6A22">
        <w:rPr>
          <w:rFonts w:cs="David"/>
          <w:rtl/>
        </w:rPr>
        <w:t xml:space="preserve">ציון הבחינה הפסיכומטרית של אוכלוסייה מסוימת מתפלג נורמלית עם תוחלת 500 וסטיית תקן 100. בכיתה מסוימת שובצו 100 נבחנים מכל קצוות הארץ. </w:t>
      </w:r>
    </w:p>
    <w:p w14:paraId="6E914534" w14:textId="77777777" w:rsidR="00671C7C" w:rsidRDefault="00671C7C" w:rsidP="00671C7C">
      <w:pPr>
        <w:spacing w:line="360" w:lineRule="auto"/>
        <w:jc w:val="both"/>
        <w:rPr>
          <w:rFonts w:cs="David"/>
          <w:rtl/>
        </w:rPr>
      </w:pPr>
      <w:r w:rsidRPr="000D6A22">
        <w:rPr>
          <w:rFonts w:cs="David" w:hint="cs"/>
          <w:rtl/>
        </w:rPr>
        <w:t xml:space="preserve">אנו מעוניינים </w:t>
      </w:r>
      <w:r w:rsidRPr="000D6A22">
        <w:rPr>
          <w:rFonts w:cs="David"/>
          <w:rtl/>
        </w:rPr>
        <w:t>להגיע לשיבוץ אשר מייצג את האוכלוסייה ככל הניתן</w:t>
      </w:r>
      <w:r w:rsidRPr="000D6A22">
        <w:rPr>
          <w:rFonts w:cs="David" w:hint="cs"/>
          <w:rtl/>
        </w:rPr>
        <w:t xml:space="preserve"> ולכן הוחלט לבדוק את </w:t>
      </w:r>
      <w:r w:rsidRPr="000D6A22">
        <w:rPr>
          <w:rFonts w:cs="David"/>
          <w:rtl/>
        </w:rPr>
        <w:t xml:space="preserve">ממוצע הציון של הכיתה. במידה וממוצע הציון חורג </w:t>
      </w:r>
      <w:r w:rsidRPr="000D6A22">
        <w:rPr>
          <w:rFonts w:cs="David" w:hint="cs"/>
          <w:rtl/>
        </w:rPr>
        <w:t>מתוחלת</w:t>
      </w:r>
      <w:r w:rsidRPr="000D6A22">
        <w:rPr>
          <w:rFonts w:cs="David"/>
          <w:rtl/>
        </w:rPr>
        <w:t xml:space="preserve"> </w:t>
      </w:r>
      <w:r w:rsidRPr="000D6A22">
        <w:rPr>
          <w:rFonts w:cs="David" w:hint="cs"/>
          <w:rtl/>
        </w:rPr>
        <w:t>ה</w:t>
      </w:r>
      <w:r w:rsidRPr="000D6A22">
        <w:rPr>
          <w:rFonts w:cs="David"/>
          <w:rtl/>
        </w:rPr>
        <w:t xml:space="preserve">אוכלוסייה ביותר מ-15 נקודות (לחיוב או לשלילה), השיבוץ הוא שגוי. </w:t>
      </w:r>
    </w:p>
    <w:p w14:paraId="5618D8A5" w14:textId="77777777" w:rsidR="00671C7C" w:rsidRPr="000D6A22" w:rsidRDefault="00671C7C" w:rsidP="00671C7C">
      <w:pPr>
        <w:spacing w:line="360" w:lineRule="auto"/>
        <w:jc w:val="both"/>
        <w:rPr>
          <w:rFonts w:cs="David"/>
          <w:rtl/>
        </w:rPr>
      </w:pPr>
    </w:p>
    <w:p w14:paraId="123C1C6B" w14:textId="77777777" w:rsidR="00671C7C" w:rsidRDefault="00671C7C" w:rsidP="00671C7C">
      <w:pPr>
        <w:pStyle w:val="ListParagraph"/>
        <w:numPr>
          <w:ilvl w:val="0"/>
          <w:numId w:val="27"/>
        </w:numPr>
        <w:spacing w:line="360" w:lineRule="auto"/>
        <w:contextualSpacing w:val="0"/>
        <w:rPr>
          <w:rFonts w:cs="David"/>
          <w:b/>
          <w:bCs/>
        </w:rPr>
      </w:pPr>
      <w:r w:rsidRPr="000D6A22">
        <w:rPr>
          <w:rFonts w:cs="David"/>
          <w:b/>
          <w:bCs/>
          <w:rtl/>
        </w:rPr>
        <w:t>חשב את ההסתברות ששיבוץ מסוים ייקבע כשגוי</w:t>
      </w:r>
      <w:r w:rsidRPr="000D6A22">
        <w:rPr>
          <w:rFonts w:cs="David" w:hint="cs"/>
          <w:b/>
          <w:bCs/>
          <w:rtl/>
        </w:rPr>
        <w:t xml:space="preserve">. </w:t>
      </w:r>
    </w:p>
    <w:p w14:paraId="271AEC9F" w14:textId="77777777" w:rsidR="00671C7C" w:rsidRDefault="00671C7C" w:rsidP="00671C7C">
      <w:pPr>
        <w:spacing w:line="360" w:lineRule="auto"/>
        <w:jc w:val="both"/>
        <w:rPr>
          <w:rFonts w:ascii="David" w:hAnsi="David" w:cs="David"/>
          <w:rtl/>
          <w:lang w:val="el-GR"/>
        </w:rPr>
      </w:pPr>
      <w:r w:rsidRPr="008A0C46">
        <w:rPr>
          <w:rFonts w:ascii="David" w:hAnsi="David" w:cs="David"/>
          <w:rtl/>
        </w:rPr>
        <w:t>נסמן</w:t>
      </w:r>
      <w:r>
        <w:rPr>
          <w:rFonts w:ascii="David" w:hAnsi="David" w:cs="David" w:hint="cs"/>
          <w:rtl/>
        </w:rPr>
        <w:t xml:space="preserve">: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>
        <w:rPr>
          <w:rFonts w:ascii="David" w:hAnsi="David" w:cs="David" w:hint="cs"/>
          <w:rtl/>
        </w:rPr>
        <w:t xml:space="preserve"> </w:t>
      </w:r>
      <w:r w:rsidRPr="008A0C46">
        <w:rPr>
          <w:rFonts w:ascii="David" w:hAnsi="David" w:cs="David"/>
          <w:rtl/>
        </w:rPr>
        <w:t>- ציון הנבחן ה-</w:t>
      </w:r>
      <w:proofErr w:type="spellStart"/>
      <w:r w:rsidRPr="008A0C46">
        <w:rPr>
          <w:rFonts w:ascii="David" w:hAnsi="David" w:cs="David"/>
        </w:rPr>
        <w:t>i</w:t>
      </w:r>
      <w:proofErr w:type="spellEnd"/>
      <w:r w:rsidRPr="008A0C46">
        <w:rPr>
          <w:rFonts w:ascii="David" w:hAnsi="David" w:cs="David"/>
          <w:rtl/>
          <w:lang w:val="el-GR"/>
        </w:rPr>
        <w:t>.</w:t>
      </w:r>
      <w:r>
        <w:rPr>
          <w:rFonts w:ascii="David" w:hAnsi="David" w:cs="David" w:hint="cs"/>
          <w:rtl/>
          <w:lang w:val="el-GR"/>
        </w:rPr>
        <w:t xml:space="preserve"> </w:t>
      </w:r>
    </w:p>
    <w:p w14:paraId="4EF448A2" w14:textId="77777777" w:rsidR="00671C7C" w:rsidRDefault="00671C7C" w:rsidP="00671C7C">
      <w:pPr>
        <w:spacing w:line="360" w:lineRule="auto"/>
        <w:jc w:val="both"/>
        <w:rPr>
          <w:rFonts w:ascii="David" w:hAnsi="David" w:cs="David"/>
          <w:rtl/>
          <w:lang w:val="el-GR"/>
        </w:rPr>
      </w:pPr>
      <w:r w:rsidRPr="008A0C46">
        <w:rPr>
          <w:rFonts w:ascii="David" w:hAnsi="David" w:cs="David"/>
          <w:rtl/>
          <w:lang w:val="el-GR"/>
        </w:rPr>
        <w:t xml:space="preserve">מכיוון שההתפלגות </w:t>
      </w:r>
      <w:r>
        <w:rPr>
          <w:rFonts w:ascii="David" w:hAnsi="David" w:cs="David" w:hint="cs"/>
          <w:rtl/>
          <w:lang w:val="el-GR"/>
        </w:rPr>
        <w:t xml:space="preserve">של </w:t>
      </w:r>
      <m:oMath>
        <m:sSub>
          <m:sSubPr>
            <m:ctrlPr>
              <w:rPr>
                <w:rFonts w:ascii="Cambria Math" w:hAnsi="Cambria Math" w:cs="David"/>
                <w:i/>
                <w:lang w:val="el-GR"/>
              </w:rPr>
            </m:ctrlPr>
          </m:sSubPr>
          <m:e>
            <m:r>
              <w:rPr>
                <w:rFonts w:ascii="Cambria Math" w:hAnsi="Cambria Math" w:cs="David"/>
                <w:lang w:val="el-GR"/>
              </w:rPr>
              <m:t>X</m:t>
            </m:r>
          </m:e>
          <m:sub>
            <m:r>
              <w:rPr>
                <w:rFonts w:ascii="Cambria Math" w:hAnsi="Cambria Math" w:cs="David"/>
                <w:lang w:val="el-GR"/>
              </w:rPr>
              <m:t>i</m:t>
            </m:r>
          </m:sub>
        </m:sSub>
      </m:oMath>
      <w:r>
        <w:rPr>
          <w:rFonts w:ascii="David" w:hAnsi="David" w:cs="David" w:hint="cs"/>
          <w:rtl/>
          <w:lang w:val="el-GR"/>
        </w:rPr>
        <w:t xml:space="preserve"> עצמו </w:t>
      </w:r>
      <w:r w:rsidRPr="008A0C46">
        <w:rPr>
          <w:rFonts w:ascii="David" w:hAnsi="David" w:cs="David"/>
          <w:rtl/>
          <w:lang w:val="el-GR"/>
        </w:rPr>
        <w:t>נורמלית, משפט הגבול המרכזי מתקיי</w:t>
      </w:r>
      <w:r>
        <w:rPr>
          <w:rFonts w:ascii="David" w:hAnsi="David" w:cs="David" w:hint="cs"/>
          <w:rtl/>
          <w:lang w:val="el-GR"/>
        </w:rPr>
        <w:t>ם</w:t>
      </w:r>
      <w:r w:rsidRPr="008A0C46">
        <w:rPr>
          <w:rFonts w:ascii="David" w:hAnsi="David" w:cs="David"/>
          <w:rtl/>
          <w:lang w:val="el-GR"/>
        </w:rPr>
        <w:t xml:space="preserve"> ללא תלות בתנאי הגודל.</w:t>
      </w:r>
    </w:p>
    <w:p w14:paraId="0C934386" w14:textId="77777777" w:rsidR="00671C7C" w:rsidRDefault="00671C7C" w:rsidP="00671C7C">
      <w:pPr>
        <w:spacing w:line="360" w:lineRule="auto"/>
        <w:jc w:val="right"/>
        <w:rPr>
          <w:rFonts w:ascii="David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~N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500,100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David"/>
            </w:rPr>
            <m:t xml:space="preserve">,   n=100  →   </m:t>
          </m:r>
          <m:acc>
            <m:accPr>
              <m:chr m:val="̅"/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~N(500,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100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</w:rPr>
                <m:t>100</m:t>
              </m:r>
            </m:den>
          </m:f>
          <m:r>
            <w:rPr>
              <w:rFonts w:ascii="Cambria Math" w:hAnsi="Cambria Math" w:cs="David"/>
            </w:rPr>
            <m:t>)</m:t>
          </m:r>
        </m:oMath>
      </m:oMathPara>
    </w:p>
    <w:p w14:paraId="089228E6" w14:textId="77777777" w:rsidR="00671C7C" w:rsidRDefault="00671C7C" w:rsidP="00671C7C">
      <w:pPr>
        <w:spacing w:line="360" w:lineRule="auto"/>
        <w:jc w:val="right"/>
        <w:rPr>
          <w:rFonts w:ascii="David" w:hAnsi="David" w:cs="David"/>
        </w:rPr>
      </w:pPr>
    </w:p>
    <w:p w14:paraId="6A37C263" w14:textId="77777777" w:rsidR="00671C7C" w:rsidRDefault="00671C7C" w:rsidP="00671C7C">
      <w:pPr>
        <w:spacing w:line="360" w:lineRule="auto"/>
        <w:jc w:val="right"/>
        <w:rPr>
          <w:rFonts w:ascii="David" w:hAnsi="David" w:cs="David"/>
          <w:rtl/>
        </w:rPr>
      </w:pPr>
    </w:p>
    <w:p w14:paraId="78295110" w14:textId="77777777" w:rsidR="00671C7C" w:rsidRDefault="00671C7C" w:rsidP="00671C7C">
      <w:pPr>
        <w:spacing w:line="360" w:lineRule="auto"/>
        <w:jc w:val="right"/>
        <w:rPr>
          <w:rFonts w:ascii="David" w:hAnsi="David" w:cs="David"/>
          <w:rtl/>
        </w:rPr>
      </w:pPr>
    </w:p>
    <w:p w14:paraId="6417D1BD" w14:textId="77777777" w:rsidR="00671C7C" w:rsidRPr="00B24047" w:rsidRDefault="00671C7C" w:rsidP="00671C7C">
      <w:pPr>
        <w:spacing w:line="360" w:lineRule="auto"/>
        <w:jc w:val="right"/>
        <w:rPr>
          <w:rFonts w:ascii="David" w:hAnsi="David" w:cs="David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P(|</m:t>
          </m:r>
          <m:acc>
            <m:accPr>
              <m:chr m:val="̅"/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-μ</m:t>
          </m:r>
          <m:d>
            <m:dPr>
              <m:beg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&gt;15</m:t>
              </m:r>
            </m:e>
          </m:d>
          <m:r>
            <w:rPr>
              <w:rFonts w:ascii="Cambria Math" w:hAnsi="Cambria Math" w:cs="David"/>
            </w:rPr>
            <m:t>=P(|</m:t>
          </m:r>
          <m:acc>
            <m:accPr>
              <m:chr m:val="̅"/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-500</m:t>
          </m:r>
          <m:d>
            <m:dPr>
              <m:beg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&gt;15</m:t>
              </m:r>
            </m:e>
          </m:d>
          <m:r>
            <w:rPr>
              <w:rFonts w:ascii="Cambria Math" w:hAnsi="Cambria Math" w:cs="David"/>
            </w:rPr>
            <m:t>=P(</m:t>
          </m:r>
          <m:acc>
            <m:accPr>
              <m:chr m:val="̅"/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&lt;485)+P(</m:t>
          </m:r>
          <m:acc>
            <m:accPr>
              <m:chr m:val="̅"/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&gt;515)=</m:t>
          </m:r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  <m:oMath>
          <m:r>
            <w:rPr>
              <w:rFonts w:ascii="Cambria Math" w:hAnsi="Cambria Math" w:cs="David"/>
            </w:rPr>
            <m:t xml:space="preserve"> =</m:t>
          </m:r>
          <m:r>
            <m:rPr>
              <m:sty m:val="p"/>
            </m:rP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485-500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</w:rPr>
                        <m:t>100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 w:cs="David"/>
            </w:rPr>
            <m:t>+1-Φ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515-500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</w:rPr>
                        <m:t>100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-1.5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+1-Φ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1.5</m:t>
              </m:r>
            </m:e>
          </m:d>
          <m:r>
            <w:rPr>
              <w:rFonts w:ascii="Cambria Math" w:hAnsi="Cambria Math" w:cs="David"/>
            </w:rPr>
            <m:t>=2-2⋅</m:t>
          </m:r>
          <m:r>
            <m:rPr>
              <m:sty m:val="p"/>
            </m:rP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1.5</m:t>
              </m:r>
            </m:e>
          </m:d>
          <m:r>
            <w:rPr>
              <w:rFonts w:ascii="Cambria Math" w:hAnsi="Cambria Math" w:cs="David"/>
            </w:rPr>
            <m:t>=2-2⋅0.9332=0.1336</m:t>
          </m:r>
        </m:oMath>
      </m:oMathPara>
    </w:p>
    <w:p w14:paraId="00D6347A" w14:textId="77777777" w:rsidR="00671C7C" w:rsidRDefault="00671C7C" w:rsidP="00671C7C">
      <w:pPr>
        <w:spacing w:line="360" w:lineRule="auto"/>
        <w:jc w:val="right"/>
      </w:pPr>
    </w:p>
    <w:p w14:paraId="34A7E69E" w14:textId="77777777" w:rsidR="00671C7C" w:rsidRDefault="00671C7C" w:rsidP="00671C7C">
      <w:pPr>
        <w:pStyle w:val="ListParagraph"/>
        <w:spacing w:line="360" w:lineRule="auto"/>
        <w:ind w:left="360"/>
        <w:contextualSpacing w:val="0"/>
        <w:jc w:val="both"/>
        <w:rPr>
          <w:rFonts w:cs="David"/>
          <w:b/>
          <w:bCs/>
        </w:rPr>
      </w:pPr>
    </w:p>
    <w:p w14:paraId="2846FB04" w14:textId="77777777" w:rsidR="00671C7C" w:rsidRPr="009810AE" w:rsidRDefault="00671C7C" w:rsidP="00671C7C">
      <w:pPr>
        <w:pStyle w:val="ListParagraph"/>
        <w:numPr>
          <w:ilvl w:val="0"/>
          <w:numId w:val="27"/>
        </w:numPr>
        <w:spacing w:line="360" w:lineRule="auto"/>
        <w:contextualSpacing w:val="0"/>
        <w:jc w:val="both"/>
        <w:rPr>
          <w:rFonts w:cs="David"/>
          <w:b/>
          <w:bCs/>
        </w:rPr>
      </w:pPr>
      <w:r w:rsidRPr="00906628">
        <w:rPr>
          <w:rFonts w:cs="David"/>
          <w:b/>
          <w:bCs/>
          <w:rtl/>
        </w:rPr>
        <w:t xml:space="preserve">חשב גבול תחתון </w:t>
      </w:r>
      <w:r w:rsidRPr="00906628">
        <w:rPr>
          <w:rFonts w:cs="David"/>
          <w:b/>
          <w:bCs/>
        </w:rPr>
        <w:t>K</w:t>
      </w:r>
      <w:r w:rsidRPr="00906628">
        <w:rPr>
          <w:rFonts w:cs="David"/>
          <w:b/>
          <w:bCs/>
          <w:rtl/>
        </w:rPr>
        <w:t xml:space="preserve"> לציון הממוצע, כך שב-95% מהמקרים ממוצע הכיתה יהיה גדול מ-</w:t>
      </w:r>
      <w:r w:rsidRPr="00906628">
        <w:rPr>
          <w:rFonts w:cs="David"/>
          <w:b/>
          <w:bCs/>
        </w:rPr>
        <w:t>K</w:t>
      </w:r>
      <w:r w:rsidRPr="00906628">
        <w:rPr>
          <w:rFonts w:cs="David"/>
          <w:b/>
          <w:bCs/>
          <w:rtl/>
        </w:rPr>
        <w:t>.</w:t>
      </w:r>
      <w:r w:rsidRPr="000D6A22">
        <w:rPr>
          <w:rFonts w:cs="David"/>
          <w:rtl/>
        </w:rPr>
        <w:t xml:space="preserve"> </w:t>
      </w:r>
      <w:r w:rsidRPr="000D6A22">
        <w:rPr>
          <w:rFonts w:cs="David" w:hint="cs"/>
          <w:rtl/>
        </w:rPr>
        <w:t xml:space="preserve"> </w:t>
      </w:r>
    </w:p>
    <w:p w14:paraId="46188F99" w14:textId="77777777" w:rsidR="00671C7C" w:rsidRPr="00047A05" w:rsidRDefault="00671C7C" w:rsidP="00671C7C">
      <w:pPr>
        <w:pStyle w:val="ListParagraph"/>
        <w:bidi w:val="0"/>
        <w:spacing w:line="360" w:lineRule="auto"/>
        <w:ind w:left="360"/>
        <w:contextualSpacing w:val="0"/>
        <w:jc w:val="both"/>
        <w:rPr>
          <w:rFonts w:cs="David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David"/>
                      <w:i/>
                    </w:rPr>
                  </m:ctrlPr>
                </m:acc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</m:acc>
              <m:r>
                <w:rPr>
                  <w:rFonts w:ascii="Cambria Math" w:hAnsi="Cambria Math" w:cs="David"/>
                </w:rPr>
                <m:t>&gt;K</m:t>
              </m:r>
            </m:e>
          </m:d>
          <m:r>
            <w:rPr>
              <w:rFonts w:ascii="Cambria Math" w:hAnsi="Cambria Math" w:cs="David"/>
            </w:rPr>
            <m:t>=0.95</m:t>
          </m:r>
        </m:oMath>
      </m:oMathPara>
    </w:p>
    <w:p w14:paraId="3749B930" w14:textId="77777777" w:rsidR="00671C7C" w:rsidRPr="00047A05" w:rsidRDefault="00671C7C" w:rsidP="00671C7C">
      <w:pPr>
        <w:pStyle w:val="ListParagraph"/>
        <w:bidi w:val="0"/>
        <w:spacing w:line="360" w:lineRule="auto"/>
        <w:ind w:left="360"/>
        <w:contextualSpacing w:val="0"/>
        <w:jc w:val="both"/>
        <w:rPr>
          <w:rFonts w:cs="David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1-</m:t>
          </m:r>
          <m:r>
            <m:rPr>
              <m:sty m:val="p"/>
            </m:rP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K-500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David"/>
            </w:rPr>
            <m:t>=0.95</m:t>
          </m:r>
        </m:oMath>
      </m:oMathPara>
    </w:p>
    <w:p w14:paraId="22522514" w14:textId="77777777" w:rsidR="00671C7C" w:rsidRPr="00047A05" w:rsidRDefault="00671C7C" w:rsidP="00671C7C">
      <w:pPr>
        <w:pStyle w:val="ListParagraph"/>
        <w:bidi w:val="0"/>
        <w:spacing w:line="360" w:lineRule="auto"/>
        <w:ind w:left="360"/>
        <w:contextualSpacing w:val="0"/>
        <w:jc w:val="both"/>
        <w:rPr>
          <w:rFonts w:cs="Dav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500-K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David"/>
            </w:rPr>
            <m:t>=0.95</m:t>
          </m:r>
        </m:oMath>
      </m:oMathPara>
    </w:p>
    <w:p w14:paraId="44654469" w14:textId="77777777" w:rsidR="00671C7C" w:rsidRPr="00047A05" w:rsidRDefault="00671C7C" w:rsidP="00671C7C">
      <w:pPr>
        <w:pStyle w:val="ListParagraph"/>
        <w:bidi w:val="0"/>
        <w:spacing w:line="360" w:lineRule="auto"/>
        <w:ind w:left="360"/>
        <w:contextualSpacing w:val="0"/>
        <w:jc w:val="both"/>
        <w:rPr>
          <w:rFonts w:cs="Dav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500-K</m:t>
              </m:r>
            </m:num>
            <m:den>
              <m:r>
                <w:rPr>
                  <w:rFonts w:ascii="Cambria Math" w:hAnsi="Cambria Math" w:cs="David"/>
                </w:rPr>
                <m:t>10</m:t>
              </m:r>
            </m:den>
          </m:f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Z</m:t>
              </m:r>
            </m:e>
            <m:sub>
              <m:r>
                <w:rPr>
                  <w:rFonts w:ascii="Cambria Math" w:hAnsi="Cambria Math" w:cs="David"/>
                </w:rPr>
                <m:t>0.95</m:t>
              </m:r>
            </m:sub>
          </m:sSub>
          <m:r>
            <w:rPr>
              <w:rFonts w:ascii="Cambria Math" w:hAnsi="Cambria Math" w:cs="David"/>
            </w:rPr>
            <m:t>=1.645 →  K=483.55</m:t>
          </m:r>
        </m:oMath>
      </m:oMathPara>
    </w:p>
    <w:p w14:paraId="7BFE494E" w14:textId="77777777" w:rsidR="00671C7C" w:rsidRDefault="00671C7C" w:rsidP="00671C7C">
      <w:pPr>
        <w:pStyle w:val="ListParagraph"/>
        <w:spacing w:line="360" w:lineRule="auto"/>
        <w:ind w:left="360"/>
        <w:contextualSpacing w:val="0"/>
        <w:jc w:val="both"/>
        <w:rPr>
          <w:rFonts w:cs="David"/>
          <w:rtl/>
        </w:rPr>
      </w:pPr>
    </w:p>
    <w:p w14:paraId="654F3B61" w14:textId="77777777" w:rsidR="00671C7C" w:rsidRPr="00906628" w:rsidRDefault="00671C7C" w:rsidP="00671C7C">
      <w:pPr>
        <w:pStyle w:val="ListParagraph"/>
        <w:spacing w:line="360" w:lineRule="auto"/>
        <w:ind w:left="360"/>
        <w:contextualSpacing w:val="0"/>
        <w:jc w:val="both"/>
        <w:rPr>
          <w:rFonts w:cs="David"/>
          <w:b/>
          <w:bCs/>
        </w:rPr>
      </w:pPr>
    </w:p>
    <w:p w14:paraId="2BA5F6CB" w14:textId="77777777" w:rsidR="00671C7C" w:rsidRPr="000D6A22" w:rsidRDefault="00671C7C" w:rsidP="00671C7C">
      <w:pPr>
        <w:pStyle w:val="ListParagraph"/>
        <w:spacing w:line="360" w:lineRule="auto"/>
        <w:ind w:left="360"/>
        <w:contextualSpacing w:val="0"/>
        <w:jc w:val="both"/>
        <w:rPr>
          <w:rFonts w:cs="David"/>
          <w:b/>
          <w:bCs/>
        </w:rPr>
      </w:pPr>
    </w:p>
    <w:p w14:paraId="18F99B92" w14:textId="77777777" w:rsidR="00671C7C" w:rsidRDefault="00671C7C" w:rsidP="00671C7C">
      <w:pPr>
        <w:pStyle w:val="ListParagraph"/>
        <w:numPr>
          <w:ilvl w:val="0"/>
          <w:numId w:val="27"/>
        </w:numPr>
        <w:spacing w:line="360" w:lineRule="auto"/>
        <w:jc w:val="both"/>
        <w:rPr>
          <w:rFonts w:cs="David"/>
          <w:b/>
          <w:bCs/>
        </w:rPr>
      </w:pPr>
      <w:r w:rsidRPr="003461A9">
        <w:rPr>
          <w:rFonts w:cs="David"/>
          <w:b/>
          <w:bCs/>
          <w:rtl/>
          <w:lang w:val="el-GR"/>
        </w:rPr>
        <w:t>מצא חסם</w:t>
      </w:r>
      <w:r w:rsidRPr="003461A9">
        <w:rPr>
          <w:rFonts w:cs="David" w:hint="cs"/>
          <w:b/>
          <w:bCs/>
          <w:rtl/>
          <w:lang w:val="el-GR"/>
        </w:rPr>
        <w:t xml:space="preserve"> תחתון</w:t>
      </w:r>
      <w:r w:rsidRPr="003461A9">
        <w:rPr>
          <w:rFonts w:cs="David"/>
          <w:b/>
          <w:bCs/>
          <w:rtl/>
          <w:lang w:val="el-GR"/>
        </w:rPr>
        <w:t xml:space="preserve"> </w:t>
      </w:r>
      <w:r w:rsidRPr="003461A9">
        <w:rPr>
          <w:rFonts w:cs="David"/>
          <w:b/>
          <w:bCs/>
        </w:rPr>
        <w:t>a</w:t>
      </w:r>
      <w:r w:rsidRPr="003461A9">
        <w:rPr>
          <w:rFonts w:cs="David"/>
          <w:b/>
          <w:bCs/>
          <w:rtl/>
          <w:lang w:val="el-GR"/>
        </w:rPr>
        <w:t xml:space="preserve"> ו</w:t>
      </w:r>
      <w:r w:rsidRPr="003461A9">
        <w:rPr>
          <w:rFonts w:cs="David" w:hint="cs"/>
          <w:b/>
          <w:bCs/>
          <w:rtl/>
        </w:rPr>
        <w:t xml:space="preserve">חסם עליון </w:t>
      </w:r>
      <w:r w:rsidRPr="003461A9">
        <w:rPr>
          <w:rFonts w:cs="David"/>
          <w:b/>
          <w:bCs/>
        </w:rPr>
        <w:t>b</w:t>
      </w:r>
      <w:r w:rsidRPr="003461A9">
        <w:rPr>
          <w:rFonts w:cs="David"/>
          <w:b/>
          <w:bCs/>
          <w:rtl/>
          <w:lang w:val="el-GR"/>
        </w:rPr>
        <w:t xml:space="preserve"> כך ש-98% מהממוצעים בכיתות </w:t>
      </w:r>
      <w:r w:rsidRPr="003461A9">
        <w:rPr>
          <w:rFonts w:cs="David" w:hint="cs"/>
          <w:b/>
          <w:bCs/>
          <w:rtl/>
          <w:lang w:val="el-GR"/>
        </w:rPr>
        <w:t>יימצאו</w:t>
      </w:r>
      <w:r w:rsidRPr="003461A9">
        <w:rPr>
          <w:rFonts w:cs="David"/>
          <w:b/>
          <w:bCs/>
          <w:rtl/>
          <w:lang w:val="el-GR"/>
        </w:rPr>
        <w:t xml:space="preserve"> ביניהם</w:t>
      </w:r>
      <w:r w:rsidRPr="003461A9">
        <w:rPr>
          <w:rFonts w:cs="David" w:hint="cs"/>
          <w:b/>
          <w:bCs/>
          <w:rtl/>
        </w:rPr>
        <w:t xml:space="preserve">. </w:t>
      </w:r>
    </w:p>
    <w:p w14:paraId="3AD1F101" w14:textId="77777777" w:rsidR="00671C7C" w:rsidRDefault="00671C7C" w:rsidP="00671C7C">
      <w:pPr>
        <w:pStyle w:val="ListParagraph"/>
        <w:spacing w:line="360" w:lineRule="auto"/>
        <w:ind w:left="360"/>
        <w:jc w:val="both"/>
        <w:rPr>
          <w:rFonts w:cs="David"/>
        </w:rPr>
      </w:pPr>
      <w:r w:rsidRPr="003461A9">
        <w:rPr>
          <w:rFonts w:cs="David" w:hint="cs"/>
          <w:rtl/>
        </w:rPr>
        <w:t>כאשר מבקשים חסם תחתון ועליון, כדאי לחפש חסמים סימטריים -  זה מקל על החישובים.</w:t>
      </w:r>
    </w:p>
    <w:p w14:paraId="23177959" w14:textId="77777777" w:rsidR="00671C7C" w:rsidRPr="003461A9" w:rsidRDefault="00671C7C" w:rsidP="00671C7C">
      <w:pPr>
        <w:pStyle w:val="ListParagraph"/>
        <w:spacing w:line="360" w:lineRule="auto"/>
        <w:ind w:left="360"/>
        <w:jc w:val="both"/>
        <w:rPr>
          <w:rFonts w:cs="David"/>
          <w:b/>
          <w:bCs/>
          <w:rtl/>
        </w:rPr>
      </w:pPr>
    </w:p>
    <w:p w14:paraId="569717D5" w14:textId="77777777" w:rsidR="00671C7C" w:rsidRDefault="00671C7C" w:rsidP="00671C7C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David" w:hAnsi="David" w:cs="David"/>
        </w:rPr>
      </w:pPr>
      <w:r>
        <w:rPr>
          <w:rFonts w:cs="David" w:hint="cs"/>
          <w:i/>
          <w:rtl/>
        </w:rPr>
        <w:t xml:space="preserve">אם </w:t>
      </w:r>
      <w:r w:rsidRPr="003461A9">
        <w:rPr>
          <w:rFonts w:cs="David" w:hint="cs"/>
          <w:b/>
          <w:bCs/>
          <w:i/>
          <w:rtl/>
        </w:rPr>
        <w:t>בין</w:t>
      </w:r>
      <w:r>
        <w:rPr>
          <w:rFonts w:cs="David" w:hint="cs"/>
          <w:i/>
          <w:rtl/>
        </w:rPr>
        <w:t xml:space="preserve"> החסמים יש 98%, וה-2% הנותרים מתחלקים שווה בשווה בין הזנבות, אז כל אחד מהזנבות הוא 1%. אם כך, ההסתברות המצטברת עד </w:t>
      </w:r>
      <m:oMath>
        <m:r>
          <w:rPr>
            <w:rFonts w:ascii="Cambria Math" w:hAnsi="Cambria Math" w:cs="David"/>
          </w:rPr>
          <m:t>b</m:t>
        </m:r>
      </m:oMath>
      <w:r>
        <w:rPr>
          <w:rFonts w:cs="David" w:hint="cs"/>
          <w:i/>
          <w:rtl/>
        </w:rPr>
        <w:t xml:space="preserve"> היא 99%, ולכן:</w:t>
      </w:r>
      <w:r>
        <w:rPr>
          <w:rFonts w:ascii="David" w:hAnsi="David" w:cs="David"/>
        </w:rPr>
        <w:t xml:space="preserve"> </w:t>
      </w:r>
    </w:p>
    <w:p w14:paraId="7D7A31AC" w14:textId="77777777" w:rsidR="00671C7C" w:rsidRPr="000D6A22" w:rsidRDefault="00671C7C" w:rsidP="00671C7C">
      <w:pPr>
        <w:bidi w:val="0"/>
        <w:spacing w:line="360" w:lineRule="auto"/>
        <w:jc w:val="both"/>
        <w:rPr>
          <w:rFonts w:ascii="David" w:hAnsi="David" w:cs="David"/>
          <w:i/>
        </w:rPr>
      </w:pPr>
      <m:oMathPara>
        <m:oMath>
          <m:r>
            <w:rPr>
              <w:rFonts w:ascii="Cambria Math" w:hAnsi="Cambria Math" w:cs="David"/>
            </w:rPr>
            <w:lastRenderedPageBreak/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David"/>
                      <w:i/>
                    </w:rPr>
                  </m:ctrlPr>
                </m:acc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</m:acc>
              <m:r>
                <w:rPr>
                  <w:rFonts w:ascii="Cambria Math" w:hAnsi="Cambria Math" w:cs="David"/>
                </w:rPr>
                <m:t>≤b</m:t>
              </m:r>
            </m:e>
          </m:d>
          <m:r>
            <w:rPr>
              <w:rFonts w:ascii="Cambria Math" w:hAnsi="Cambria Math" w:cs="David"/>
            </w:rPr>
            <m:t xml:space="preserve">=0.99 →  </m:t>
          </m:r>
          <m:r>
            <m:rPr>
              <m:sty m:val="p"/>
            </m:rP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b-500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</w:rPr>
                        <m:t>100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David"/>
            </w:rPr>
            <m:t>=0.99</m:t>
          </m:r>
        </m:oMath>
      </m:oMathPara>
    </w:p>
    <w:p w14:paraId="53D097E2" w14:textId="77777777" w:rsidR="00671C7C" w:rsidRPr="000D6A22" w:rsidRDefault="00671C7C" w:rsidP="00671C7C">
      <w:pPr>
        <w:bidi w:val="0"/>
        <w:spacing w:line="360" w:lineRule="auto"/>
        <w:jc w:val="both"/>
        <w:rPr>
          <w:rFonts w:ascii="David" w:hAnsi="David" w:cs="David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b-500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</w:rPr>
                    <m:t>100</m:t>
                  </m:r>
                </m:e>
              </m:rad>
            </m:den>
          </m:f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z</m:t>
              </m:r>
            </m:e>
            <m:sub>
              <m:r>
                <w:rPr>
                  <w:rFonts w:ascii="Cambria Math" w:hAnsi="Cambria Math" w:cs="David"/>
                </w:rPr>
                <m:t>0.99</m:t>
              </m:r>
            </m:sub>
          </m:sSub>
          <m:r>
            <w:rPr>
              <w:rFonts w:ascii="Cambria Math" w:hAnsi="Cambria Math" w:cs="David"/>
            </w:rPr>
            <m:t>=2.326  →  b=500+10⋅2.326=523.26</m:t>
          </m:r>
        </m:oMath>
      </m:oMathPara>
    </w:p>
    <w:p w14:paraId="045F9172" w14:textId="77777777" w:rsidR="00671C7C" w:rsidRPr="000D6A22" w:rsidRDefault="00671C7C" w:rsidP="00671C7C">
      <w:pPr>
        <w:spacing w:line="360" w:lineRule="auto"/>
        <w:jc w:val="both"/>
        <w:rPr>
          <w:rFonts w:ascii="David" w:hAnsi="David" w:cs="David"/>
          <w:i/>
          <w:rtl/>
        </w:rPr>
      </w:pPr>
    </w:p>
    <w:p w14:paraId="615B7BCF" w14:textId="77777777" w:rsidR="00671C7C" w:rsidRPr="000D6A22" w:rsidRDefault="00671C7C" w:rsidP="00671C7C">
      <w:pPr>
        <w:spacing w:line="360" w:lineRule="auto"/>
        <w:jc w:val="both"/>
        <w:rPr>
          <w:rFonts w:ascii="David" w:hAnsi="David" w:cs="David"/>
          <w:i/>
          <w:rtl/>
        </w:rPr>
      </w:pPr>
      <w:r w:rsidRPr="000D6A22">
        <w:rPr>
          <w:rFonts w:ascii="David" w:hAnsi="David" w:cs="David"/>
          <w:i/>
          <w:rtl/>
        </w:rPr>
        <w:t xml:space="preserve">מסיבות של סימטריה, </w:t>
      </w:r>
      <m:oMath>
        <m:r>
          <w:rPr>
            <w:rFonts w:ascii="Cambria Math" w:hAnsi="Cambria Math" w:cs="David"/>
          </w:rPr>
          <m:t>a</m:t>
        </m:r>
      </m:oMath>
      <w:r w:rsidRPr="000D6A22">
        <w:rPr>
          <w:rFonts w:ascii="David" w:hAnsi="David" w:cs="David"/>
          <w:i/>
          <w:rtl/>
        </w:rPr>
        <w:t xml:space="preserve"> נמצא בדיוק אותו מספר של סטיות תקן, אבל משמאל לתוחלת. לכן:</w:t>
      </w:r>
    </w:p>
    <w:p w14:paraId="0DA99349" w14:textId="77777777" w:rsidR="00671C7C" w:rsidRPr="000D6A22" w:rsidRDefault="00671C7C" w:rsidP="00671C7C">
      <w:pPr>
        <w:bidi w:val="0"/>
        <w:spacing w:line="360" w:lineRule="auto"/>
        <w:jc w:val="both"/>
        <w:rPr>
          <w:rFonts w:ascii="David" w:hAnsi="David" w:cs="David"/>
          <w:i/>
        </w:rPr>
      </w:pPr>
      <w:bookmarkStart w:id="0" w:name="_GoBack"/>
      <m:oMathPara>
        <m:oMathParaPr>
          <m:jc m:val="left"/>
        </m:oMathParaPr>
        <m:oMath>
          <m:r>
            <w:rPr>
              <w:rFonts w:ascii="Cambria Math" w:hAnsi="Cambria Math" w:cs="David"/>
            </w:rPr>
            <m:t>a=500-10⋅2.326=476.74</m:t>
          </m:r>
        </m:oMath>
      </m:oMathPara>
    </w:p>
    <w:bookmarkEnd w:id="0"/>
    <w:p w14:paraId="3D841E41" w14:textId="77777777" w:rsidR="00671C7C" w:rsidRDefault="00671C7C" w:rsidP="00671C7C">
      <w:pPr>
        <w:spacing w:line="360" w:lineRule="auto"/>
        <w:rPr>
          <w:rFonts w:ascii="David" w:hAnsi="David" w:cs="David"/>
          <w:u w:val="single"/>
          <w:rtl/>
        </w:rPr>
      </w:pPr>
    </w:p>
    <w:p w14:paraId="10896913" w14:textId="572FA009" w:rsidR="00671C7C" w:rsidRDefault="001B3B8F" w:rsidP="00671C7C">
      <w:pPr>
        <w:spacing w:line="360" w:lineRule="auto"/>
        <w:rPr>
          <w:rFonts w:ascii="David" w:hAnsi="David" w:cs="David"/>
          <w:u w:val="single"/>
          <w:rtl/>
        </w:rPr>
      </w:pPr>
      <w:r w:rsidRPr="000D6A22">
        <w:rPr>
          <w:rFonts w:ascii="David" w:hAnsi="David" w:cs="David"/>
          <w:noProof/>
        </w:rPr>
        <w:drawing>
          <wp:anchor distT="0" distB="0" distL="114300" distR="114300" simplePos="0" relativeHeight="251659264" behindDoc="0" locked="0" layoutInCell="1" allowOverlap="1" wp14:anchorId="729696BC" wp14:editId="38EB2037">
            <wp:simplePos x="0" y="0"/>
            <wp:positionH relativeFrom="column">
              <wp:posOffset>1675946</wp:posOffset>
            </wp:positionH>
            <wp:positionV relativeFrom="paragraph">
              <wp:posOffset>2812</wp:posOffset>
            </wp:positionV>
            <wp:extent cx="2560320" cy="1633325"/>
            <wp:effectExtent l="0" t="0" r="0" b="5080"/>
            <wp:wrapNone/>
            <wp:docPr id="1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24"/>
                    <a:stretch/>
                  </pic:blipFill>
                  <pic:spPr bwMode="auto">
                    <a:xfrm>
                      <a:off x="0" y="0"/>
                      <a:ext cx="2560320" cy="163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0BFFE" w14:textId="10A64EF4" w:rsidR="00671C7C" w:rsidRDefault="00671C7C" w:rsidP="00671C7C">
      <w:pPr>
        <w:spacing w:line="360" w:lineRule="auto"/>
        <w:rPr>
          <w:rFonts w:ascii="David" w:hAnsi="David" w:cs="David"/>
          <w:u w:val="single"/>
          <w:rtl/>
        </w:rPr>
      </w:pPr>
    </w:p>
    <w:p w14:paraId="06222EB2" w14:textId="77777777" w:rsidR="00671C7C" w:rsidRPr="000D6A22" w:rsidRDefault="00671C7C" w:rsidP="00671C7C">
      <w:pPr>
        <w:spacing w:line="360" w:lineRule="auto"/>
        <w:rPr>
          <w:rFonts w:ascii="David" w:hAnsi="David" w:cs="David"/>
          <w:u w:val="single"/>
        </w:rPr>
      </w:pPr>
    </w:p>
    <w:p w14:paraId="686617B7" w14:textId="77777777" w:rsidR="00671C7C" w:rsidRDefault="00671C7C" w:rsidP="00671C7C">
      <w:pPr>
        <w:spacing w:line="360" w:lineRule="auto"/>
        <w:jc w:val="both"/>
        <w:rPr>
          <w:rFonts w:cs="David"/>
          <w:b/>
          <w:bCs/>
          <w:u w:val="single"/>
          <w:rtl/>
          <w:lang w:val="el-GR"/>
        </w:rPr>
      </w:pPr>
    </w:p>
    <w:p w14:paraId="2FA8A907" w14:textId="77777777" w:rsidR="00671C7C" w:rsidRDefault="00671C7C" w:rsidP="00671C7C">
      <w:pPr>
        <w:spacing w:line="360" w:lineRule="auto"/>
        <w:jc w:val="both"/>
        <w:rPr>
          <w:rFonts w:cs="David"/>
          <w:b/>
          <w:bCs/>
          <w:u w:val="single"/>
          <w:rtl/>
          <w:lang w:val="el-GR"/>
        </w:rPr>
      </w:pPr>
    </w:p>
    <w:p w14:paraId="74694F20" w14:textId="77777777" w:rsidR="00671C7C" w:rsidRDefault="00671C7C" w:rsidP="00671C7C">
      <w:pPr>
        <w:spacing w:line="360" w:lineRule="auto"/>
        <w:jc w:val="both"/>
        <w:rPr>
          <w:rFonts w:cs="David"/>
          <w:b/>
          <w:bCs/>
          <w:u w:val="single"/>
          <w:rtl/>
          <w:lang w:val="el-GR"/>
        </w:rPr>
      </w:pPr>
    </w:p>
    <w:p w14:paraId="070D79D0" w14:textId="77777777" w:rsidR="00671C7C" w:rsidRDefault="00671C7C" w:rsidP="00671C7C">
      <w:pPr>
        <w:spacing w:line="360" w:lineRule="auto"/>
        <w:jc w:val="both"/>
        <w:rPr>
          <w:rFonts w:cs="David"/>
          <w:b/>
          <w:bCs/>
          <w:u w:val="single"/>
          <w:rtl/>
          <w:lang w:val="el-GR"/>
        </w:rPr>
      </w:pPr>
    </w:p>
    <w:p w14:paraId="2B06C55B" w14:textId="77777777" w:rsidR="00671C7C" w:rsidRDefault="00671C7C" w:rsidP="00671C7C">
      <w:pPr>
        <w:spacing w:line="360" w:lineRule="auto"/>
        <w:jc w:val="both"/>
        <w:rPr>
          <w:rFonts w:cs="David"/>
          <w:b/>
          <w:bCs/>
          <w:u w:val="single"/>
          <w:rtl/>
          <w:lang w:val="el-GR"/>
        </w:rPr>
      </w:pPr>
      <w:r>
        <w:rPr>
          <w:rFonts w:cs="David" w:hint="cs"/>
          <w:b/>
          <w:bCs/>
          <w:u w:val="single"/>
          <w:rtl/>
          <w:lang w:val="el-GR"/>
        </w:rPr>
        <w:t>תרגיל 2</w:t>
      </w:r>
    </w:p>
    <w:p w14:paraId="3DCDEEA7" w14:textId="77777777" w:rsidR="00671C7C" w:rsidRDefault="00671C7C" w:rsidP="00671C7C">
      <w:pPr>
        <w:spacing w:line="360" w:lineRule="auto"/>
        <w:jc w:val="both"/>
        <w:rPr>
          <w:rFonts w:cs="David"/>
          <w:rtl/>
          <w:lang w:val="el-GR"/>
        </w:rPr>
      </w:pPr>
      <w:r>
        <w:rPr>
          <w:rFonts w:cs="David" w:hint="cs"/>
          <w:rtl/>
          <w:lang w:val="el-GR"/>
        </w:rPr>
        <w:t xml:space="preserve">מוצר הדגל בקיוסק של בני הוא אגוזי קשיו קלויים. כמות האגוזים שמבקש לרכוש כל לקוח שמגיע לקיוסק הינה משתנה מקרי שהתפלגותו אחידה (רציפה) בין 100 ל-400 גרם. </w:t>
      </w:r>
    </w:p>
    <w:p w14:paraId="20495828" w14:textId="77777777" w:rsidR="00671C7C" w:rsidRPr="00854985" w:rsidRDefault="00671C7C" w:rsidP="00671C7C">
      <w:pPr>
        <w:pStyle w:val="ListParagraph"/>
        <w:spacing w:line="360" w:lineRule="auto"/>
        <w:ind w:left="360"/>
        <w:contextualSpacing w:val="0"/>
        <w:rPr>
          <w:rFonts w:cs="David"/>
        </w:rPr>
      </w:pPr>
    </w:p>
    <w:p w14:paraId="38C7C80E" w14:textId="77777777" w:rsidR="00671C7C" w:rsidRPr="00EF39AD" w:rsidRDefault="00671C7C" w:rsidP="00671C7C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David"/>
          <w:b/>
          <w:bCs/>
        </w:rPr>
      </w:pPr>
      <w:r w:rsidRPr="00EF39AD">
        <w:rPr>
          <w:rFonts w:cs="David" w:hint="cs"/>
          <w:b/>
          <w:bCs/>
          <w:rtl/>
        </w:rPr>
        <w:t>בני בדק את הכמויות שביקשו לרכוש 50 לקוחות שהגיעו לקיוסק ביום מסויים, וחישב את הכמות הממוצעת. מהו הסיכוי שכמות זו תהיה נמוכה מ-230 גרם?</w:t>
      </w:r>
    </w:p>
    <w:p w14:paraId="63528C89" w14:textId="77777777" w:rsidR="00671C7C" w:rsidRPr="00111F9F" w:rsidRDefault="00671C7C" w:rsidP="00671C7C">
      <w:pPr>
        <w:bidi w:val="0"/>
        <w:spacing w:line="360" w:lineRule="auto"/>
        <w:rPr>
          <w:rFonts w:cs="Dav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~U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100,400</m:t>
              </m:r>
            </m:e>
          </m:d>
          <m:r>
            <w:rPr>
              <w:rFonts w:ascii="Cambria Math" w:hAnsi="Cambria Math" w:cs="David"/>
            </w:rPr>
            <m:t xml:space="preserve"> →  μ=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a+b</m:t>
              </m:r>
            </m:num>
            <m:den>
              <m:r>
                <w:rPr>
                  <w:rFonts w:ascii="Cambria Math" w:hAnsi="Cambria Math" w:cs="David"/>
                </w:rPr>
                <m:t>2</m:t>
              </m:r>
            </m:den>
          </m:f>
          <m:r>
            <w:rPr>
              <w:rFonts w:ascii="Cambria Math" w:hAnsi="Cambria Math" w:cs="David"/>
            </w:rPr>
            <m:t xml:space="preserve">=250 ,     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σ</m:t>
              </m:r>
            </m:e>
            <m:sup>
              <m:r>
                <w:rPr>
                  <w:rFonts w:ascii="Cambria Math" w:hAnsi="Cambria Math" w:cs="David"/>
                </w:rPr>
                <m:t>2</m:t>
              </m:r>
            </m:sup>
          </m:sSup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</w:rPr>
                <m:t>12</m:t>
              </m:r>
            </m:den>
          </m:f>
          <m:r>
            <w:rPr>
              <w:rFonts w:ascii="Cambria Math" w:hAnsi="Cambria Math" w:cs="David"/>
            </w:rPr>
            <m:t>=7500</m:t>
          </m:r>
        </m:oMath>
      </m:oMathPara>
    </w:p>
    <w:p w14:paraId="70E66099" w14:textId="77777777" w:rsidR="00671C7C" w:rsidRDefault="00671C7C" w:rsidP="00671C7C">
      <w:pPr>
        <w:spacing w:line="360" w:lineRule="auto"/>
        <w:ind w:firstLine="360"/>
        <w:rPr>
          <w:rFonts w:cs="David"/>
          <w:rtl/>
        </w:rPr>
      </w:pPr>
      <m:oMath>
        <m:r>
          <w:rPr>
            <w:rFonts w:ascii="Cambria Math" w:hAnsi="Cambria Math" w:cs="David"/>
          </w:rPr>
          <m:t>n</m:t>
        </m:r>
        <m:r>
          <m:rPr>
            <m:sty m:val="p"/>
          </m:rPr>
          <w:rPr>
            <w:rFonts w:ascii="Cambria Math" w:hAnsi="Cambria Math" w:cs="David"/>
          </w:rPr>
          <m:t>=50&gt;30</m:t>
        </m:r>
      </m:oMath>
      <w:r>
        <w:rPr>
          <w:rFonts w:cs="David" w:hint="cs"/>
          <w:rtl/>
        </w:rPr>
        <w:t xml:space="preserve">, ולכן </w:t>
      </w:r>
      <w:r w:rsidRPr="00854985">
        <w:rPr>
          <w:rFonts w:cs="David" w:hint="cs"/>
          <w:rtl/>
        </w:rPr>
        <w:t>עפ"י</w:t>
      </w:r>
      <w:r>
        <w:rPr>
          <w:rFonts w:cs="David" w:hint="cs"/>
          <w:rtl/>
        </w:rPr>
        <w:t xml:space="preserve"> משפט הגבול המרכזי:</w:t>
      </w:r>
    </w:p>
    <w:p w14:paraId="5114BEF3" w14:textId="77777777" w:rsidR="00671C7C" w:rsidRPr="00376BA7" w:rsidRDefault="00671C7C" w:rsidP="00671C7C">
      <w:pPr>
        <w:bidi w:val="0"/>
        <w:spacing w:line="360" w:lineRule="auto"/>
        <w:ind w:firstLine="360"/>
        <w:rPr>
          <w:rFonts w:cs="David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~N(250,150)</m:t>
          </m:r>
        </m:oMath>
      </m:oMathPara>
    </w:p>
    <w:p w14:paraId="23EE4360" w14:textId="77777777" w:rsidR="00671C7C" w:rsidRPr="007B479D" w:rsidRDefault="00671C7C" w:rsidP="00671C7C">
      <w:pPr>
        <w:bidi w:val="0"/>
        <w:spacing w:line="360" w:lineRule="auto"/>
        <w:jc w:val="both"/>
        <w:rPr>
          <w:rFonts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David"/>
                      <w:i/>
                    </w:rPr>
                  </m:ctrlPr>
                </m:acc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</m:acc>
              <m:r>
                <w:rPr>
                  <w:rFonts w:ascii="Cambria Math" w:hAnsi="Cambria Math" w:cs="David"/>
                </w:rPr>
                <m:t>≤230</m:t>
              </m:r>
            </m:e>
          </m:d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230-250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</w:rPr>
                        <m:t>150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-1.632</m:t>
              </m:r>
            </m:e>
          </m:d>
          <m:r>
            <w:rPr>
              <w:rFonts w:ascii="Cambria Math" w:hAnsi="Cambria Math" w:cs="David"/>
            </w:rPr>
            <m:t>=1-</m:t>
          </m:r>
          <m:r>
            <m:rPr>
              <m:sty m:val="p"/>
            </m:rP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1.63</m:t>
              </m:r>
            </m:e>
          </m:d>
          <m:r>
            <w:rPr>
              <w:rFonts w:ascii="Cambria Math" w:hAnsi="Cambria Math" w:cs="David"/>
            </w:rPr>
            <m:t>=1-0.9484=0.0516</m:t>
          </m:r>
        </m:oMath>
      </m:oMathPara>
    </w:p>
    <w:p w14:paraId="069B7E37" w14:textId="77777777" w:rsidR="00671C7C" w:rsidRPr="00E91EF8" w:rsidRDefault="00671C7C" w:rsidP="00671C7C">
      <w:pPr>
        <w:pStyle w:val="ListParagraph"/>
        <w:spacing w:line="360" w:lineRule="auto"/>
        <w:ind w:left="360"/>
        <w:rPr>
          <w:rFonts w:cs="David"/>
        </w:rPr>
      </w:pPr>
    </w:p>
    <w:p w14:paraId="1645AA46" w14:textId="77777777" w:rsidR="00671C7C" w:rsidRPr="00EF39AD" w:rsidRDefault="00671C7C" w:rsidP="00671C7C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David"/>
          <w:b/>
          <w:bCs/>
        </w:rPr>
      </w:pPr>
      <w:r w:rsidRPr="00EF39AD">
        <w:rPr>
          <w:rFonts w:cs="David" w:hint="cs"/>
          <w:b/>
          <w:bCs/>
          <w:rtl/>
        </w:rPr>
        <w:t>תחת ההנחה שבכל יום מגיעים לקיוסק של בני בדיוק 100 לקוחות, מהי כמות אגוזי הקשיו שצריך בני להחזיק בתחילת יום העבודה כדי שבהסתברות של 95% לא ייכנס לחוסר?</w:t>
      </w:r>
    </w:p>
    <w:p w14:paraId="09A1EBF1" w14:textId="77777777" w:rsidR="00671C7C" w:rsidRPr="00CA3906" w:rsidRDefault="00671C7C" w:rsidP="00671C7C">
      <w:pPr>
        <w:bidi w:val="0"/>
        <w:spacing w:line="360" w:lineRule="auto"/>
        <w:jc w:val="both"/>
        <w:rPr>
          <w:rFonts w:cs="David"/>
          <w:i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David"/>
            </w:rPr>
            <m:t>~N(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25000,866.025</m:t>
              </m:r>
            </m:e>
            <m:sup>
              <m:r>
                <w:rPr>
                  <w:rFonts w:ascii="Cambria Math" w:hAnsi="Cambria Math" w:cs="David"/>
                </w:rPr>
                <m:t>2</m:t>
              </m:r>
            </m:sup>
          </m:sSup>
          <m:r>
            <w:rPr>
              <w:rFonts w:ascii="Cambria Math" w:hAnsi="Cambria Math" w:cs="David"/>
            </w:rPr>
            <m:t xml:space="preserve"> )</m:t>
          </m:r>
        </m:oMath>
      </m:oMathPara>
    </w:p>
    <w:p w14:paraId="23E52BFC" w14:textId="77777777" w:rsidR="00671C7C" w:rsidRDefault="00671C7C" w:rsidP="00671C7C">
      <w:pPr>
        <w:spacing w:line="360" w:lineRule="auto"/>
        <w:ind w:left="360"/>
        <w:jc w:val="both"/>
        <w:rPr>
          <w:rFonts w:cs="David"/>
          <w:i/>
          <w:rtl/>
        </w:rPr>
      </w:pPr>
      <w:r>
        <w:rPr>
          <w:rFonts w:cs="David" w:hint="cs"/>
          <w:i/>
          <w:rtl/>
        </w:rPr>
        <w:t xml:space="preserve">הסבר: תוחלת הסכום היא </w:t>
      </w:r>
      <m:oMath>
        <m:r>
          <w:rPr>
            <w:rFonts w:ascii="Cambria Math" w:hAnsi="Cambria Math" w:cs="David"/>
          </w:rPr>
          <m:t>nμ</m:t>
        </m:r>
      </m:oMath>
      <w:r>
        <w:rPr>
          <w:rFonts w:cs="David" w:hint="cs"/>
          <w:i/>
          <w:rtl/>
        </w:rPr>
        <w:t xml:space="preserve"> (</w:t>
      </w:r>
      <m:oMath>
        <m:r>
          <w:rPr>
            <w:rFonts w:ascii="Cambria Math" w:hAnsi="Cambria Math" w:cs="David"/>
          </w:rPr>
          <m:t>100⋅250</m:t>
        </m:r>
      </m:oMath>
      <w:r>
        <w:rPr>
          <w:rFonts w:cs="David" w:hint="cs"/>
          <w:i/>
          <w:rtl/>
        </w:rPr>
        <w:t xml:space="preserve">); שונות הסכום היא </w:t>
      </w:r>
      <m:oMath>
        <m:r>
          <w:rPr>
            <w:rFonts w:ascii="Cambria Math" w:hAnsi="Cambria Math" w:cs="David"/>
          </w:rPr>
          <m:t>n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σ</m:t>
            </m:r>
          </m:e>
          <m:sup>
            <m:r>
              <w:rPr>
                <w:rFonts w:ascii="Cambria Math" w:hAnsi="Cambria Math" w:cs="David"/>
              </w:rPr>
              <m:t>2</m:t>
            </m:r>
          </m:sup>
        </m:sSup>
      </m:oMath>
      <w:r>
        <w:rPr>
          <w:rFonts w:cs="David" w:hint="cs"/>
          <w:i/>
          <w:rtl/>
        </w:rPr>
        <w:t xml:space="preserve"> (</w:t>
      </w:r>
      <m:oMath>
        <m:r>
          <w:rPr>
            <w:rFonts w:ascii="Cambria Math" w:hAnsi="Cambria Math" w:cs="David"/>
          </w:rPr>
          <m:t>100⋅7500</m:t>
        </m:r>
      </m:oMath>
      <w:r>
        <w:rPr>
          <w:rFonts w:cs="David" w:hint="cs"/>
          <w:i/>
          <w:rtl/>
        </w:rPr>
        <w:t xml:space="preserve">). </w:t>
      </w:r>
    </w:p>
    <w:p w14:paraId="29D51533" w14:textId="77777777" w:rsidR="00671C7C" w:rsidRDefault="00671C7C" w:rsidP="00671C7C">
      <w:pPr>
        <w:spacing w:line="360" w:lineRule="auto"/>
        <w:ind w:left="360"/>
        <w:jc w:val="both"/>
        <w:rPr>
          <w:rFonts w:cs="David"/>
          <w:i/>
          <w:rtl/>
        </w:rPr>
      </w:pPr>
      <w:r>
        <w:rPr>
          <w:rFonts w:cs="David" w:hint="cs"/>
          <w:i/>
          <w:rtl/>
        </w:rPr>
        <w:t xml:space="preserve">נסמן: </w:t>
      </w:r>
      <m:oMath>
        <m:r>
          <w:rPr>
            <w:rFonts w:ascii="Cambria Math" w:hAnsi="Cambria Math" w:cs="David"/>
          </w:rPr>
          <m:t>C</m:t>
        </m:r>
      </m:oMath>
      <w:r>
        <w:rPr>
          <w:rFonts w:cs="David" w:hint="cs"/>
          <w:i/>
          <w:iCs/>
          <w:rtl/>
        </w:rPr>
        <w:t xml:space="preserve"> </w:t>
      </w:r>
      <w:r>
        <w:rPr>
          <w:rFonts w:cs="David"/>
          <w:i/>
          <w:iCs/>
          <w:rtl/>
        </w:rPr>
        <w:t>–</w:t>
      </w:r>
      <w:r>
        <w:rPr>
          <w:rFonts w:cs="David" w:hint="cs"/>
          <w:i/>
          <w:iCs/>
          <w:rtl/>
        </w:rPr>
        <w:t xml:space="preserve"> </w:t>
      </w:r>
      <w:r w:rsidRPr="003B07BA">
        <w:rPr>
          <w:rFonts w:cs="David" w:hint="cs"/>
          <w:rtl/>
        </w:rPr>
        <w:t>מלאי ה</w:t>
      </w:r>
      <w:r>
        <w:rPr>
          <w:rFonts w:cs="David" w:hint="cs"/>
          <w:rtl/>
        </w:rPr>
        <w:t>פתיחה היומי שיבטיח שבהסתברות 95% בני לא ייכנס לחוסר.</w:t>
      </w:r>
    </w:p>
    <w:p w14:paraId="6E9B1746" w14:textId="77777777" w:rsidR="00671C7C" w:rsidRPr="002F1D88" w:rsidRDefault="00671C7C" w:rsidP="00671C7C">
      <w:pPr>
        <w:bidi w:val="0"/>
        <w:spacing w:line="360" w:lineRule="auto"/>
        <w:jc w:val="both"/>
        <w:rPr>
          <w:rFonts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100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David"/>
                </w:rPr>
                <m:t>≤C</m:t>
              </m:r>
            </m:e>
          </m:d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C-25000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866.025</m:t>
                  </m:r>
                </m:den>
              </m:f>
            </m:e>
          </m:d>
          <m:r>
            <w:rPr>
              <w:rFonts w:ascii="Cambria Math" w:hAnsi="Cambria Math" w:cs="David"/>
            </w:rPr>
            <m:t>=0.95</m:t>
          </m:r>
        </m:oMath>
      </m:oMathPara>
    </w:p>
    <w:p w14:paraId="4ED8B8C9" w14:textId="77777777" w:rsidR="00671C7C" w:rsidRPr="002F1D88" w:rsidRDefault="00671C7C" w:rsidP="00671C7C">
      <w:pPr>
        <w:bidi w:val="0"/>
        <w:spacing w:line="360" w:lineRule="auto"/>
        <w:jc w:val="both"/>
        <w:rPr>
          <w:rFonts w:cs="David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C-25000</m:t>
              </m:r>
            </m:num>
            <m:den>
              <m:r>
                <w:rPr>
                  <w:rFonts w:ascii="Cambria Math" w:hAnsi="Cambria Math" w:cs="David"/>
                </w:rPr>
                <m:t>866.025</m:t>
              </m:r>
            </m:den>
          </m:f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Z</m:t>
              </m:r>
            </m:e>
            <m:sub>
              <m:r>
                <w:rPr>
                  <w:rFonts w:ascii="Cambria Math" w:hAnsi="Cambria Math" w:cs="David"/>
                </w:rPr>
                <m:t>0.95</m:t>
              </m:r>
            </m:sub>
          </m:sSub>
          <m:r>
            <w:rPr>
              <w:rFonts w:ascii="Cambria Math" w:hAnsi="Cambria Math" w:cs="David"/>
            </w:rPr>
            <m:t xml:space="preserve">  →   C=25000+1.645⋅866.025=26,424.61</m:t>
          </m:r>
        </m:oMath>
      </m:oMathPara>
    </w:p>
    <w:p w14:paraId="6B35E7A2" w14:textId="77777777" w:rsidR="00671C7C" w:rsidRDefault="00671C7C" w:rsidP="00671C7C">
      <w:pPr>
        <w:spacing w:line="360" w:lineRule="auto"/>
        <w:ind w:left="360"/>
        <w:jc w:val="both"/>
        <w:rPr>
          <w:rFonts w:cs="David"/>
          <w:i/>
          <w:rtl/>
        </w:rPr>
      </w:pPr>
      <w:r>
        <w:rPr>
          <w:rFonts w:cs="David" w:hint="cs"/>
          <w:i/>
          <w:rtl/>
        </w:rPr>
        <w:t xml:space="preserve">כלומר, בני צריך להחזיק מלאי פתיחה של בערך 26.42 ק"ג אגוזי קשיו בכל יום. </w:t>
      </w:r>
    </w:p>
    <w:p w14:paraId="0E043248" w14:textId="77777777" w:rsidR="00671C7C" w:rsidRDefault="00671C7C" w:rsidP="00671C7C">
      <w:pPr>
        <w:spacing w:line="360" w:lineRule="auto"/>
        <w:ind w:left="360"/>
        <w:jc w:val="both"/>
        <w:rPr>
          <w:rFonts w:cs="David"/>
          <w:i/>
          <w:rtl/>
        </w:rPr>
      </w:pPr>
    </w:p>
    <w:p w14:paraId="5209B485" w14:textId="77777777" w:rsidR="00671C7C" w:rsidRPr="0068417F" w:rsidRDefault="00671C7C" w:rsidP="00671C7C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David"/>
          <w:i/>
        </w:rPr>
      </w:pPr>
      <w:r w:rsidRPr="00884BE4">
        <w:rPr>
          <w:rFonts w:cs="David" w:hint="cs"/>
          <w:b/>
          <w:bCs/>
          <w:i/>
          <w:rtl/>
        </w:rPr>
        <w:t xml:space="preserve">בהמשך לסעיף ב', קבעו גבולות שיחסמו את הביקוש היומי שרואה בני ב-90% מהימים. </w:t>
      </w:r>
    </w:p>
    <w:p w14:paraId="595F2D47" w14:textId="77777777" w:rsidR="00671C7C" w:rsidRPr="0068417F" w:rsidRDefault="00671C7C" w:rsidP="00671C7C">
      <w:pPr>
        <w:pStyle w:val="ListParagraph"/>
        <w:spacing w:line="360" w:lineRule="auto"/>
        <w:ind w:left="360"/>
        <w:jc w:val="both"/>
        <w:rPr>
          <w:rFonts w:cs="David"/>
          <w:i/>
          <w:sz w:val="6"/>
          <w:szCs w:val="6"/>
          <w:rtl/>
        </w:rPr>
      </w:pPr>
    </w:p>
    <w:p w14:paraId="3358EA44" w14:textId="77777777" w:rsidR="00671C7C" w:rsidRPr="00884BE4" w:rsidRDefault="00671C7C" w:rsidP="00671C7C">
      <w:pPr>
        <w:pStyle w:val="ListParagraph"/>
        <w:spacing w:line="360" w:lineRule="auto"/>
        <w:ind w:left="360"/>
        <w:jc w:val="both"/>
        <w:rPr>
          <w:rFonts w:cs="David"/>
          <w:i/>
          <w:rtl/>
        </w:rPr>
      </w:pPr>
      <w:r w:rsidRPr="00884BE4">
        <w:rPr>
          <w:rFonts w:cs="David" w:hint="cs"/>
          <w:i/>
          <w:rtl/>
        </w:rPr>
        <w:t xml:space="preserve">מבקשים מאיתנו למצוא גבולות </w:t>
      </w:r>
      <m:oMath>
        <m:r>
          <w:rPr>
            <w:rFonts w:ascii="Cambria Math" w:hAnsi="Cambria Math" w:cs="David"/>
          </w:rPr>
          <m:t>a</m:t>
        </m:r>
      </m:oMath>
      <w:r w:rsidRPr="00884BE4">
        <w:rPr>
          <w:rFonts w:cs="David" w:hint="cs"/>
          <w:i/>
          <w:rtl/>
        </w:rPr>
        <w:t xml:space="preserve"> ו-</w:t>
      </w:r>
      <m:oMath>
        <m:r>
          <w:rPr>
            <w:rFonts w:ascii="Cambria Math" w:hAnsi="Cambria Math" w:cs="David"/>
          </w:rPr>
          <m:t>b</m:t>
        </m:r>
      </m:oMath>
      <w:r w:rsidRPr="00884BE4">
        <w:rPr>
          <w:rFonts w:cs="David" w:hint="cs"/>
          <w:i/>
          <w:rtl/>
        </w:rPr>
        <w:t xml:space="preserve"> המקיימים: </w:t>
      </w:r>
      <m:oMath>
        <m:r>
          <m:rPr>
            <m:sty m:val="bi"/>
          </m:rPr>
          <w:rPr>
            <w:rFonts w:ascii="Cambria Math" w:hAnsi="Cambria Math" w:cs="David"/>
          </w:rPr>
          <m:t>P</m:t>
        </m:r>
        <m:d>
          <m:dPr>
            <m:ctrlPr>
              <w:rPr>
                <w:rFonts w:ascii="Cambria Math" w:hAnsi="Cambria Math" w:cs="David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</w:rPr>
              <m:t>a≤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David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100</m:t>
                </m:r>
              </m:sup>
              <m:e>
                <m:sSub>
                  <m:sSubPr>
                    <m:ctrlPr>
                      <w:rPr>
                        <w:rFonts w:ascii="Cambria Math" w:hAnsi="Cambria Math" w:cs="Davi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 w:cs="David"/>
              </w:rPr>
              <m:t>≤b</m:t>
            </m:r>
          </m:e>
        </m:d>
        <m:r>
          <m:rPr>
            <m:sty m:val="b"/>
          </m:rPr>
          <w:rPr>
            <w:rFonts w:ascii="Cambria Math" w:hAnsi="Cambria Math" w:cs="David"/>
          </w:rPr>
          <m:t>=0.9</m:t>
        </m:r>
      </m:oMath>
      <w:r w:rsidRPr="00884BE4">
        <w:rPr>
          <w:rFonts w:cs="David" w:hint="cs"/>
          <w:i/>
          <w:rtl/>
        </w:rPr>
        <w:t>.</w:t>
      </w:r>
    </w:p>
    <w:p w14:paraId="751FF4A3" w14:textId="77777777" w:rsidR="00671C7C" w:rsidRDefault="00671C7C" w:rsidP="00671C7C">
      <w:pPr>
        <w:pStyle w:val="ListParagraph"/>
        <w:spacing w:line="360" w:lineRule="auto"/>
        <w:ind w:left="360"/>
        <w:jc w:val="both"/>
        <w:rPr>
          <w:rFonts w:cs="David"/>
          <w:i/>
          <w:rtl/>
        </w:rPr>
      </w:pPr>
      <w:r>
        <w:rPr>
          <w:rFonts w:cs="David" w:hint="cs"/>
          <w:rtl/>
        </w:rPr>
        <w:t>כאשר מבקשים חסם תחתון ועליון, כדאי לחפש חסמים סימטריים -  זה מקל על החישובים.</w:t>
      </w:r>
    </w:p>
    <w:p w14:paraId="65F90B6C" w14:textId="77777777" w:rsidR="00671C7C" w:rsidRDefault="00671C7C" w:rsidP="00671C7C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David"/>
          <w:i/>
        </w:rPr>
      </w:pPr>
      <w:r>
        <w:rPr>
          <w:rFonts w:cs="David" w:hint="cs"/>
          <w:i/>
          <w:rtl/>
        </w:rPr>
        <w:t xml:space="preserve">אם בין החסמים יש 90%, וה-10% הנותרים מתחלקים שווה בשווה בין הזנבות, אז כל אחד מהזנבות הוא 5%. אז ההסתברות המצטברת עד </w:t>
      </w:r>
      <m:oMath>
        <m:r>
          <w:rPr>
            <w:rFonts w:ascii="Cambria Math" w:hAnsi="Cambria Math" w:cs="David"/>
          </w:rPr>
          <m:t>b</m:t>
        </m:r>
      </m:oMath>
      <w:r>
        <w:rPr>
          <w:rFonts w:cs="David" w:hint="cs"/>
          <w:i/>
          <w:rtl/>
        </w:rPr>
        <w:t xml:space="preserve"> היא 95%, וזה מוביל בדיוק לחסם העליון שמצאנו בסעיף ב'.</w:t>
      </w:r>
    </w:p>
    <w:p w14:paraId="1E3811F7" w14:textId="77777777" w:rsidR="00671C7C" w:rsidRDefault="00671C7C" w:rsidP="00671C7C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David"/>
          <w:i/>
        </w:rPr>
      </w:pPr>
      <w:r>
        <w:rPr>
          <w:rFonts w:cs="David" w:hint="cs"/>
          <w:i/>
          <w:rtl/>
        </w:rPr>
        <w:t>מסיבות של סימטריה, החסם התחתון נמצא במרחק זהה מהתוחלת (אותו מספר של סטיות תקן), אבל בכיוון השני שלה. לכן:</w:t>
      </w:r>
    </w:p>
    <w:p w14:paraId="68160180" w14:textId="77777777" w:rsidR="00671C7C" w:rsidRPr="00884BE4" w:rsidRDefault="00671C7C" w:rsidP="00671C7C">
      <w:pPr>
        <w:bidi w:val="0"/>
        <w:spacing w:line="360" w:lineRule="auto"/>
        <w:jc w:val="both"/>
        <w:rPr>
          <w:rFonts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a=25000-1.645⋅866.025=23,575.39</m:t>
          </m:r>
        </m:oMath>
      </m:oMathPara>
    </w:p>
    <w:p w14:paraId="2F44845C" w14:textId="77777777" w:rsidR="00671C7C" w:rsidRPr="00884BE4" w:rsidRDefault="00671C7C" w:rsidP="00671C7C">
      <w:pPr>
        <w:spacing w:line="360" w:lineRule="auto"/>
        <w:jc w:val="both"/>
        <w:rPr>
          <w:rFonts w:cs="David"/>
          <w:i/>
          <w:rtl/>
        </w:rPr>
      </w:pPr>
      <w:r>
        <w:rPr>
          <w:rFonts w:cs="David"/>
          <w:i/>
          <w:rtl/>
        </w:rPr>
        <w:tab/>
      </w:r>
      <w:r>
        <w:rPr>
          <w:rFonts w:cs="David" w:hint="cs"/>
          <w:i/>
          <w:rtl/>
        </w:rPr>
        <w:t>כלומר, ב-90% מהימים, הביקוש היומי שרואה בני נופל בין 23.58 ל-26.42 ק"ג אגוזי קשיו.</w:t>
      </w:r>
    </w:p>
    <w:p w14:paraId="1965F103" w14:textId="1DE79AB4" w:rsidR="00B74E5C" w:rsidRPr="00671C7C" w:rsidRDefault="00B74E5C" w:rsidP="00671C7C">
      <w:pPr>
        <w:rPr>
          <w:rtl/>
        </w:rPr>
      </w:pPr>
    </w:p>
    <w:sectPr w:rsidR="00B74E5C" w:rsidRPr="00671C7C" w:rsidSect="001935D8">
      <w:footerReference w:type="even" r:id="rId9"/>
      <w:footerReference w:type="default" r:id="rId10"/>
      <w:footerReference w:type="first" r:id="rId11"/>
      <w:pgSz w:w="11906" w:h="16838"/>
      <w:pgMar w:top="1440" w:right="1588" w:bottom="1440" w:left="1588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859ED" w14:textId="77777777" w:rsidR="00ED18A7" w:rsidRDefault="00ED18A7">
      <w:r>
        <w:separator/>
      </w:r>
    </w:p>
  </w:endnote>
  <w:endnote w:type="continuationSeparator" w:id="0">
    <w:p w14:paraId="1D66C2F5" w14:textId="77777777" w:rsidR="00ED18A7" w:rsidRDefault="00ED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E433A" w14:textId="77777777" w:rsidR="00D3740A" w:rsidRDefault="00D3740A" w:rsidP="007D2726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B15BAB9" w14:textId="77777777" w:rsidR="00D3740A" w:rsidRDefault="00D3740A" w:rsidP="007D27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89D00" w14:textId="77777777" w:rsidR="00D3740A" w:rsidRPr="009557AB" w:rsidRDefault="00D3740A" w:rsidP="008F600E">
    <w:pPr>
      <w:pStyle w:val="Footer"/>
      <w:tabs>
        <w:tab w:val="clear" w:pos="4153"/>
        <w:tab w:val="clear" w:pos="8306"/>
      </w:tabs>
      <w:jc w:val="center"/>
      <w:rPr>
        <w:rFonts w:cs="David"/>
        <w:sz w:val="22"/>
        <w:szCs w:val="22"/>
      </w:rPr>
    </w:pPr>
    <w:r w:rsidRPr="009557AB">
      <w:rPr>
        <w:rFonts w:cs="David"/>
        <w:sz w:val="22"/>
        <w:szCs w:val="22"/>
        <w:rtl/>
      </w:rPr>
      <w:fldChar w:fldCharType="begin"/>
    </w:r>
    <w:r w:rsidRPr="009557AB">
      <w:rPr>
        <w:rFonts w:cs="David"/>
        <w:sz w:val="22"/>
        <w:szCs w:val="22"/>
      </w:rPr>
      <w:instrText>PAGE  \* Arabic  \* MERGEFORMAT</w:instrText>
    </w:r>
    <w:r w:rsidRPr="009557AB">
      <w:rPr>
        <w:rFonts w:cs="David"/>
        <w:sz w:val="22"/>
        <w:szCs w:val="22"/>
        <w:rtl/>
      </w:rPr>
      <w:fldChar w:fldCharType="separate"/>
    </w:r>
    <w:r w:rsidR="00FB31C7" w:rsidRPr="00FB31C7">
      <w:rPr>
        <w:rFonts w:cs="David"/>
        <w:noProof/>
        <w:sz w:val="22"/>
        <w:szCs w:val="22"/>
        <w:rtl/>
        <w:lang w:val="he-IL"/>
      </w:rPr>
      <w:t>4</w:t>
    </w:r>
    <w:r w:rsidRPr="009557AB">
      <w:rPr>
        <w:rFonts w:cs="David"/>
        <w:sz w:val="22"/>
        <w:szCs w:val="22"/>
        <w:rtl/>
      </w:rPr>
      <w:fldChar w:fldCharType="end"/>
    </w:r>
    <w:r w:rsidRPr="009557AB">
      <w:rPr>
        <w:rFonts w:cs="David"/>
        <w:sz w:val="22"/>
        <w:szCs w:val="22"/>
        <w:rtl/>
        <w:lang w:val="he-IL"/>
      </w:rPr>
      <w:t xml:space="preserve"> </w:t>
    </w:r>
  </w:p>
  <w:p w14:paraId="283BD341" w14:textId="77777777" w:rsidR="00D3740A" w:rsidRPr="00E2006C" w:rsidRDefault="00D3740A" w:rsidP="00E20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E7D83" w14:textId="77777777" w:rsidR="00D3740A" w:rsidRPr="00B1682D" w:rsidRDefault="00D3740A" w:rsidP="00B1682D">
    <w:pPr>
      <w:pStyle w:val="Footer"/>
      <w:jc w:val="center"/>
      <w:rPr>
        <w:rFonts w:cs="David"/>
      </w:rPr>
    </w:pPr>
    <w:r w:rsidRPr="00B1682D">
      <w:rPr>
        <w:rFonts w:cs="David" w:hint="cs"/>
        <w:rtl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EC4A9" w14:textId="77777777" w:rsidR="00ED18A7" w:rsidRDefault="00ED18A7">
      <w:r>
        <w:separator/>
      </w:r>
    </w:p>
  </w:footnote>
  <w:footnote w:type="continuationSeparator" w:id="0">
    <w:p w14:paraId="62739A9F" w14:textId="77777777" w:rsidR="00ED18A7" w:rsidRDefault="00ED1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D22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3186B25"/>
    <w:multiLevelType w:val="hybridMultilevel"/>
    <w:tmpl w:val="B87AB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B44E6"/>
    <w:multiLevelType w:val="hybridMultilevel"/>
    <w:tmpl w:val="E128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E7534"/>
    <w:multiLevelType w:val="hybridMultilevel"/>
    <w:tmpl w:val="B4F0EC94"/>
    <w:lvl w:ilvl="0" w:tplc="FFB67C5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6B382B"/>
    <w:multiLevelType w:val="hybridMultilevel"/>
    <w:tmpl w:val="9A2AE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055CEC"/>
    <w:multiLevelType w:val="hybridMultilevel"/>
    <w:tmpl w:val="B87ABC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813FD2"/>
    <w:multiLevelType w:val="hybridMultilevel"/>
    <w:tmpl w:val="87F07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494329"/>
    <w:multiLevelType w:val="hybridMultilevel"/>
    <w:tmpl w:val="B30688AE"/>
    <w:lvl w:ilvl="0" w:tplc="0A360FE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A9628550">
      <w:start w:val="1"/>
      <w:numFmt w:val="hebrew1"/>
      <w:lvlText w:val="%2."/>
      <w:lvlJc w:val="center"/>
      <w:pPr>
        <w:ind w:left="851" w:hanging="284"/>
      </w:pPr>
      <w:rPr>
        <w:rFonts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75C15"/>
    <w:multiLevelType w:val="hybridMultilevel"/>
    <w:tmpl w:val="2C4E0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B69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5670FF"/>
    <w:multiLevelType w:val="hybridMultilevel"/>
    <w:tmpl w:val="9656F2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5E3B29"/>
    <w:multiLevelType w:val="hybridMultilevel"/>
    <w:tmpl w:val="FC86602A"/>
    <w:lvl w:ilvl="0" w:tplc="0A9A2FC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B14452"/>
    <w:multiLevelType w:val="hybridMultilevel"/>
    <w:tmpl w:val="8B6A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365C1"/>
    <w:multiLevelType w:val="hybridMultilevel"/>
    <w:tmpl w:val="33302360"/>
    <w:lvl w:ilvl="0" w:tplc="337A477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E02227"/>
    <w:multiLevelType w:val="hybridMultilevel"/>
    <w:tmpl w:val="D2221A56"/>
    <w:lvl w:ilvl="0" w:tplc="5DD076B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D97473"/>
    <w:multiLevelType w:val="hybridMultilevel"/>
    <w:tmpl w:val="0FFEE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749B2"/>
    <w:multiLevelType w:val="hybridMultilevel"/>
    <w:tmpl w:val="48429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F24881"/>
    <w:multiLevelType w:val="hybridMultilevel"/>
    <w:tmpl w:val="89B8E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883846"/>
    <w:multiLevelType w:val="hybridMultilevel"/>
    <w:tmpl w:val="224C3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47B51"/>
    <w:multiLevelType w:val="hybridMultilevel"/>
    <w:tmpl w:val="69EE3622"/>
    <w:lvl w:ilvl="0" w:tplc="7EF034C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0C2844"/>
    <w:multiLevelType w:val="hybridMultilevel"/>
    <w:tmpl w:val="55F88630"/>
    <w:lvl w:ilvl="0" w:tplc="FFB67C5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660C24"/>
    <w:multiLevelType w:val="hybridMultilevel"/>
    <w:tmpl w:val="A24498F8"/>
    <w:lvl w:ilvl="0" w:tplc="D3109D8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43807"/>
    <w:multiLevelType w:val="hybridMultilevel"/>
    <w:tmpl w:val="A84C05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CD116E7"/>
    <w:multiLevelType w:val="hybridMultilevel"/>
    <w:tmpl w:val="B87ABC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762080"/>
    <w:multiLevelType w:val="hybridMultilevel"/>
    <w:tmpl w:val="56962950"/>
    <w:lvl w:ilvl="0" w:tplc="2DDCD7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7657EC"/>
    <w:multiLevelType w:val="hybridMultilevel"/>
    <w:tmpl w:val="1116E4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1C1D7D"/>
    <w:multiLevelType w:val="hybridMultilevel"/>
    <w:tmpl w:val="FE767908"/>
    <w:lvl w:ilvl="0" w:tplc="C854F71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75A367A"/>
    <w:multiLevelType w:val="hybridMultilevel"/>
    <w:tmpl w:val="D7B60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912C4"/>
    <w:multiLevelType w:val="hybridMultilevel"/>
    <w:tmpl w:val="C660E468"/>
    <w:lvl w:ilvl="0" w:tplc="1696F2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57695E"/>
    <w:multiLevelType w:val="hybridMultilevel"/>
    <w:tmpl w:val="19D0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C477B"/>
    <w:multiLevelType w:val="hybridMultilevel"/>
    <w:tmpl w:val="45E024C0"/>
    <w:lvl w:ilvl="0" w:tplc="9B8A7EE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3A40C4"/>
    <w:multiLevelType w:val="hybridMultilevel"/>
    <w:tmpl w:val="6652D0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A02744"/>
    <w:multiLevelType w:val="hybridMultilevel"/>
    <w:tmpl w:val="238617D8"/>
    <w:lvl w:ilvl="0" w:tplc="00EE1A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ECFC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74FC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A408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CECA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48D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4A2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7A5A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04A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FC3489"/>
    <w:multiLevelType w:val="hybridMultilevel"/>
    <w:tmpl w:val="03669D36"/>
    <w:lvl w:ilvl="0" w:tplc="AC524B6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4813DF0"/>
    <w:multiLevelType w:val="multilevel"/>
    <w:tmpl w:val="2386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8F48D2"/>
    <w:multiLevelType w:val="hybridMultilevel"/>
    <w:tmpl w:val="EC62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3928C0"/>
    <w:multiLevelType w:val="hybridMultilevel"/>
    <w:tmpl w:val="DAA0ED42"/>
    <w:lvl w:ilvl="0" w:tplc="385C804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53273E"/>
    <w:multiLevelType w:val="hybridMultilevel"/>
    <w:tmpl w:val="EA94CC28"/>
    <w:lvl w:ilvl="0" w:tplc="5E1A76BE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7C477A"/>
    <w:multiLevelType w:val="hybridMultilevel"/>
    <w:tmpl w:val="099848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B6809E0"/>
    <w:multiLevelType w:val="hybridMultilevel"/>
    <w:tmpl w:val="9014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230"/>
    <w:multiLevelType w:val="hybridMultilevel"/>
    <w:tmpl w:val="894247A4"/>
    <w:lvl w:ilvl="0" w:tplc="93ACB79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752BFF"/>
    <w:multiLevelType w:val="hybridMultilevel"/>
    <w:tmpl w:val="0A8A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6"/>
  </w:num>
  <w:num w:numId="3">
    <w:abstractNumId w:val="32"/>
  </w:num>
  <w:num w:numId="4">
    <w:abstractNumId w:val="34"/>
  </w:num>
  <w:num w:numId="5">
    <w:abstractNumId w:val="28"/>
  </w:num>
  <w:num w:numId="6">
    <w:abstractNumId w:val="3"/>
  </w:num>
  <w:num w:numId="7">
    <w:abstractNumId w:val="13"/>
  </w:num>
  <w:num w:numId="8">
    <w:abstractNumId w:val="40"/>
  </w:num>
  <w:num w:numId="9">
    <w:abstractNumId w:val="33"/>
  </w:num>
  <w:num w:numId="10">
    <w:abstractNumId w:val="11"/>
  </w:num>
  <w:num w:numId="11">
    <w:abstractNumId w:val="22"/>
  </w:num>
  <w:num w:numId="12">
    <w:abstractNumId w:val="26"/>
  </w:num>
  <w:num w:numId="13">
    <w:abstractNumId w:val="20"/>
  </w:num>
  <w:num w:numId="14">
    <w:abstractNumId w:val="16"/>
  </w:num>
  <w:num w:numId="15">
    <w:abstractNumId w:val="5"/>
  </w:num>
  <w:num w:numId="16">
    <w:abstractNumId w:val="31"/>
  </w:num>
  <w:num w:numId="17">
    <w:abstractNumId w:val="10"/>
  </w:num>
  <w:num w:numId="18">
    <w:abstractNumId w:val="1"/>
  </w:num>
  <w:num w:numId="19">
    <w:abstractNumId w:val="27"/>
  </w:num>
  <w:num w:numId="20">
    <w:abstractNumId w:val="23"/>
  </w:num>
  <w:num w:numId="21">
    <w:abstractNumId w:val="36"/>
  </w:num>
  <w:num w:numId="22">
    <w:abstractNumId w:val="39"/>
  </w:num>
  <w:num w:numId="23">
    <w:abstractNumId w:val="7"/>
  </w:num>
  <w:num w:numId="24">
    <w:abstractNumId w:val="24"/>
  </w:num>
  <w:num w:numId="25">
    <w:abstractNumId w:val="25"/>
  </w:num>
  <w:num w:numId="26">
    <w:abstractNumId w:val="14"/>
  </w:num>
  <w:num w:numId="27">
    <w:abstractNumId w:val="19"/>
  </w:num>
  <w:num w:numId="28">
    <w:abstractNumId w:val="30"/>
  </w:num>
  <w:num w:numId="29">
    <w:abstractNumId w:val="4"/>
  </w:num>
  <w:num w:numId="30">
    <w:abstractNumId w:val="21"/>
  </w:num>
  <w:num w:numId="31">
    <w:abstractNumId w:val="37"/>
  </w:num>
  <w:num w:numId="32">
    <w:abstractNumId w:val="9"/>
  </w:num>
  <w:num w:numId="33">
    <w:abstractNumId w:val="0"/>
  </w:num>
  <w:num w:numId="34">
    <w:abstractNumId w:val="8"/>
  </w:num>
  <w:num w:numId="35">
    <w:abstractNumId w:val="12"/>
  </w:num>
  <w:num w:numId="36">
    <w:abstractNumId w:val="41"/>
  </w:num>
  <w:num w:numId="37">
    <w:abstractNumId w:val="2"/>
  </w:num>
  <w:num w:numId="38">
    <w:abstractNumId w:val="35"/>
  </w:num>
  <w:num w:numId="39">
    <w:abstractNumId w:val="15"/>
  </w:num>
  <w:num w:numId="40">
    <w:abstractNumId w:val="17"/>
  </w:num>
  <w:num w:numId="41">
    <w:abstractNumId w:val="29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92"/>
    <w:rsid w:val="000002AC"/>
    <w:rsid w:val="00003C42"/>
    <w:rsid w:val="0000574C"/>
    <w:rsid w:val="00006A72"/>
    <w:rsid w:val="00012DA9"/>
    <w:rsid w:val="00014D6C"/>
    <w:rsid w:val="00016C2D"/>
    <w:rsid w:val="000208CA"/>
    <w:rsid w:val="00020B99"/>
    <w:rsid w:val="000229B4"/>
    <w:rsid w:val="00022BC4"/>
    <w:rsid w:val="000237BD"/>
    <w:rsid w:val="00025B6D"/>
    <w:rsid w:val="00025CDF"/>
    <w:rsid w:val="00025CE5"/>
    <w:rsid w:val="00025E6D"/>
    <w:rsid w:val="00026E1F"/>
    <w:rsid w:val="00030326"/>
    <w:rsid w:val="00041712"/>
    <w:rsid w:val="000435A8"/>
    <w:rsid w:val="000465D6"/>
    <w:rsid w:val="00047A05"/>
    <w:rsid w:val="00050426"/>
    <w:rsid w:val="00050474"/>
    <w:rsid w:val="000509F2"/>
    <w:rsid w:val="000517C4"/>
    <w:rsid w:val="00054546"/>
    <w:rsid w:val="00056946"/>
    <w:rsid w:val="0005741E"/>
    <w:rsid w:val="00062648"/>
    <w:rsid w:val="000632ED"/>
    <w:rsid w:val="00066A06"/>
    <w:rsid w:val="0006762D"/>
    <w:rsid w:val="00071EF0"/>
    <w:rsid w:val="00071F21"/>
    <w:rsid w:val="0007703E"/>
    <w:rsid w:val="000833F3"/>
    <w:rsid w:val="00083B90"/>
    <w:rsid w:val="00083D51"/>
    <w:rsid w:val="000902AA"/>
    <w:rsid w:val="00090AF3"/>
    <w:rsid w:val="0009199D"/>
    <w:rsid w:val="00092030"/>
    <w:rsid w:val="0009277E"/>
    <w:rsid w:val="00093B7F"/>
    <w:rsid w:val="00094DB9"/>
    <w:rsid w:val="000950F2"/>
    <w:rsid w:val="000953F1"/>
    <w:rsid w:val="00096190"/>
    <w:rsid w:val="000961E1"/>
    <w:rsid w:val="00096583"/>
    <w:rsid w:val="000A2695"/>
    <w:rsid w:val="000A3371"/>
    <w:rsid w:val="000A4F1E"/>
    <w:rsid w:val="000A6BFA"/>
    <w:rsid w:val="000A7D93"/>
    <w:rsid w:val="000B00FC"/>
    <w:rsid w:val="000B265F"/>
    <w:rsid w:val="000B2FA5"/>
    <w:rsid w:val="000B4644"/>
    <w:rsid w:val="000B4860"/>
    <w:rsid w:val="000C0CE8"/>
    <w:rsid w:val="000C0E1C"/>
    <w:rsid w:val="000C2B77"/>
    <w:rsid w:val="000C2D75"/>
    <w:rsid w:val="000C4D21"/>
    <w:rsid w:val="000C69F5"/>
    <w:rsid w:val="000D6980"/>
    <w:rsid w:val="000D6A22"/>
    <w:rsid w:val="000D72C0"/>
    <w:rsid w:val="000E39ED"/>
    <w:rsid w:val="000E5A5A"/>
    <w:rsid w:val="000F13F4"/>
    <w:rsid w:val="000F21C1"/>
    <w:rsid w:val="000F421A"/>
    <w:rsid w:val="000F4564"/>
    <w:rsid w:val="000F56E2"/>
    <w:rsid w:val="000F6C08"/>
    <w:rsid w:val="000F6C4C"/>
    <w:rsid w:val="00102F3E"/>
    <w:rsid w:val="00104AB8"/>
    <w:rsid w:val="00104D1E"/>
    <w:rsid w:val="00106539"/>
    <w:rsid w:val="00110F82"/>
    <w:rsid w:val="0011152E"/>
    <w:rsid w:val="00111898"/>
    <w:rsid w:val="00111F9F"/>
    <w:rsid w:val="00113127"/>
    <w:rsid w:val="00113D3C"/>
    <w:rsid w:val="00115876"/>
    <w:rsid w:val="00122766"/>
    <w:rsid w:val="00124025"/>
    <w:rsid w:val="0012775D"/>
    <w:rsid w:val="0013137A"/>
    <w:rsid w:val="00134CF7"/>
    <w:rsid w:val="001350B3"/>
    <w:rsid w:val="001508D9"/>
    <w:rsid w:val="0015281C"/>
    <w:rsid w:val="00154535"/>
    <w:rsid w:val="0015482D"/>
    <w:rsid w:val="00162699"/>
    <w:rsid w:val="00162EEC"/>
    <w:rsid w:val="00166566"/>
    <w:rsid w:val="00170F3F"/>
    <w:rsid w:val="00171A5A"/>
    <w:rsid w:val="00171B46"/>
    <w:rsid w:val="00172741"/>
    <w:rsid w:val="001805A1"/>
    <w:rsid w:val="001935D8"/>
    <w:rsid w:val="00194DC1"/>
    <w:rsid w:val="00194F8A"/>
    <w:rsid w:val="00195F40"/>
    <w:rsid w:val="0019687E"/>
    <w:rsid w:val="00196C9A"/>
    <w:rsid w:val="001A0671"/>
    <w:rsid w:val="001A0AA3"/>
    <w:rsid w:val="001A10D0"/>
    <w:rsid w:val="001A4046"/>
    <w:rsid w:val="001A4169"/>
    <w:rsid w:val="001A778C"/>
    <w:rsid w:val="001B01E9"/>
    <w:rsid w:val="001B1205"/>
    <w:rsid w:val="001B14BA"/>
    <w:rsid w:val="001B1706"/>
    <w:rsid w:val="001B2F76"/>
    <w:rsid w:val="001B3B8F"/>
    <w:rsid w:val="001C0F29"/>
    <w:rsid w:val="001C3219"/>
    <w:rsid w:val="001C3D99"/>
    <w:rsid w:val="001C5157"/>
    <w:rsid w:val="001C7683"/>
    <w:rsid w:val="001D051C"/>
    <w:rsid w:val="001D1415"/>
    <w:rsid w:val="001D24B3"/>
    <w:rsid w:val="001D4377"/>
    <w:rsid w:val="001D5495"/>
    <w:rsid w:val="001D6195"/>
    <w:rsid w:val="001E3E16"/>
    <w:rsid w:val="001E6DE6"/>
    <w:rsid w:val="001F0955"/>
    <w:rsid w:val="001F09F3"/>
    <w:rsid w:val="001F2E9A"/>
    <w:rsid w:val="001F3655"/>
    <w:rsid w:val="001F378B"/>
    <w:rsid w:val="001F5C35"/>
    <w:rsid w:val="001F5D6F"/>
    <w:rsid w:val="001F7E07"/>
    <w:rsid w:val="00200BB2"/>
    <w:rsid w:val="0020176F"/>
    <w:rsid w:val="00201D09"/>
    <w:rsid w:val="00201F4C"/>
    <w:rsid w:val="002020AE"/>
    <w:rsid w:val="00202333"/>
    <w:rsid w:val="002034F8"/>
    <w:rsid w:val="002039D9"/>
    <w:rsid w:val="00204719"/>
    <w:rsid w:val="00206247"/>
    <w:rsid w:val="002073C5"/>
    <w:rsid w:val="00207C5F"/>
    <w:rsid w:val="00207E93"/>
    <w:rsid w:val="00211F83"/>
    <w:rsid w:val="00212529"/>
    <w:rsid w:val="00216854"/>
    <w:rsid w:val="002176FB"/>
    <w:rsid w:val="00226D82"/>
    <w:rsid w:val="002272D0"/>
    <w:rsid w:val="00230AD5"/>
    <w:rsid w:val="00231C23"/>
    <w:rsid w:val="002334B6"/>
    <w:rsid w:val="00233CCE"/>
    <w:rsid w:val="00234F3B"/>
    <w:rsid w:val="002361EE"/>
    <w:rsid w:val="0023716F"/>
    <w:rsid w:val="0024027A"/>
    <w:rsid w:val="002416FC"/>
    <w:rsid w:val="00242204"/>
    <w:rsid w:val="0024424F"/>
    <w:rsid w:val="00244408"/>
    <w:rsid w:val="00245909"/>
    <w:rsid w:val="0024709E"/>
    <w:rsid w:val="002470F6"/>
    <w:rsid w:val="00250096"/>
    <w:rsid w:val="00250603"/>
    <w:rsid w:val="002528CD"/>
    <w:rsid w:val="002542A6"/>
    <w:rsid w:val="002552CA"/>
    <w:rsid w:val="00256ABE"/>
    <w:rsid w:val="002611CB"/>
    <w:rsid w:val="002618D2"/>
    <w:rsid w:val="002661C5"/>
    <w:rsid w:val="00266709"/>
    <w:rsid w:val="002679BD"/>
    <w:rsid w:val="00270EDA"/>
    <w:rsid w:val="0027125F"/>
    <w:rsid w:val="00273734"/>
    <w:rsid w:val="002764B4"/>
    <w:rsid w:val="002820D4"/>
    <w:rsid w:val="00283D85"/>
    <w:rsid w:val="00284CFC"/>
    <w:rsid w:val="002856E8"/>
    <w:rsid w:val="0028643F"/>
    <w:rsid w:val="002901C7"/>
    <w:rsid w:val="002968AB"/>
    <w:rsid w:val="002A013C"/>
    <w:rsid w:val="002A0D27"/>
    <w:rsid w:val="002B257B"/>
    <w:rsid w:val="002B2D02"/>
    <w:rsid w:val="002B60D7"/>
    <w:rsid w:val="002C0968"/>
    <w:rsid w:val="002C2B16"/>
    <w:rsid w:val="002C2C4A"/>
    <w:rsid w:val="002C45EC"/>
    <w:rsid w:val="002C5780"/>
    <w:rsid w:val="002C7616"/>
    <w:rsid w:val="002D0F55"/>
    <w:rsid w:val="002D4521"/>
    <w:rsid w:val="002D4730"/>
    <w:rsid w:val="002D5CFA"/>
    <w:rsid w:val="002D5E60"/>
    <w:rsid w:val="002D6B24"/>
    <w:rsid w:val="002D6B9B"/>
    <w:rsid w:val="002D724A"/>
    <w:rsid w:val="002E041B"/>
    <w:rsid w:val="002E128E"/>
    <w:rsid w:val="002E2CE9"/>
    <w:rsid w:val="002E7673"/>
    <w:rsid w:val="002F1D88"/>
    <w:rsid w:val="002F2D97"/>
    <w:rsid w:val="002F6616"/>
    <w:rsid w:val="00301C32"/>
    <w:rsid w:val="00301D06"/>
    <w:rsid w:val="0030255E"/>
    <w:rsid w:val="00302B48"/>
    <w:rsid w:val="0030312C"/>
    <w:rsid w:val="00303382"/>
    <w:rsid w:val="00304FDF"/>
    <w:rsid w:val="003066AC"/>
    <w:rsid w:val="0030704C"/>
    <w:rsid w:val="00310B0E"/>
    <w:rsid w:val="00316CBF"/>
    <w:rsid w:val="00320952"/>
    <w:rsid w:val="00320DAA"/>
    <w:rsid w:val="003210DD"/>
    <w:rsid w:val="00325A07"/>
    <w:rsid w:val="0033407E"/>
    <w:rsid w:val="00335990"/>
    <w:rsid w:val="003461A9"/>
    <w:rsid w:val="00347267"/>
    <w:rsid w:val="003532C0"/>
    <w:rsid w:val="003552AC"/>
    <w:rsid w:val="00355FB3"/>
    <w:rsid w:val="00365952"/>
    <w:rsid w:val="00370E02"/>
    <w:rsid w:val="00371118"/>
    <w:rsid w:val="00371790"/>
    <w:rsid w:val="00373D87"/>
    <w:rsid w:val="00374CFA"/>
    <w:rsid w:val="00376BA7"/>
    <w:rsid w:val="00377CF0"/>
    <w:rsid w:val="00382F95"/>
    <w:rsid w:val="00383163"/>
    <w:rsid w:val="003846BF"/>
    <w:rsid w:val="00385FF9"/>
    <w:rsid w:val="003878BE"/>
    <w:rsid w:val="00387959"/>
    <w:rsid w:val="003879E2"/>
    <w:rsid w:val="00387B4A"/>
    <w:rsid w:val="0039071D"/>
    <w:rsid w:val="00391A84"/>
    <w:rsid w:val="00394200"/>
    <w:rsid w:val="00394A09"/>
    <w:rsid w:val="0039736D"/>
    <w:rsid w:val="00397E87"/>
    <w:rsid w:val="003A143F"/>
    <w:rsid w:val="003A1F33"/>
    <w:rsid w:val="003A27A9"/>
    <w:rsid w:val="003A487E"/>
    <w:rsid w:val="003B07BA"/>
    <w:rsid w:val="003B1538"/>
    <w:rsid w:val="003B23AC"/>
    <w:rsid w:val="003B2F92"/>
    <w:rsid w:val="003B4397"/>
    <w:rsid w:val="003B729E"/>
    <w:rsid w:val="003C1103"/>
    <w:rsid w:val="003C11E4"/>
    <w:rsid w:val="003D0670"/>
    <w:rsid w:val="003D2AF1"/>
    <w:rsid w:val="003D3106"/>
    <w:rsid w:val="003D35C1"/>
    <w:rsid w:val="003D4622"/>
    <w:rsid w:val="003D540E"/>
    <w:rsid w:val="003D6AD0"/>
    <w:rsid w:val="003D6DD9"/>
    <w:rsid w:val="003D7271"/>
    <w:rsid w:val="003E0B32"/>
    <w:rsid w:val="003E1A6A"/>
    <w:rsid w:val="003E1CA5"/>
    <w:rsid w:val="003E2116"/>
    <w:rsid w:val="003E272E"/>
    <w:rsid w:val="003E3C97"/>
    <w:rsid w:val="003E52A5"/>
    <w:rsid w:val="003F6D24"/>
    <w:rsid w:val="003F7CDA"/>
    <w:rsid w:val="00411F4F"/>
    <w:rsid w:val="00413990"/>
    <w:rsid w:val="004151EC"/>
    <w:rsid w:val="004169D5"/>
    <w:rsid w:val="00421E58"/>
    <w:rsid w:val="004249E3"/>
    <w:rsid w:val="0042520E"/>
    <w:rsid w:val="00434032"/>
    <w:rsid w:val="00436F4E"/>
    <w:rsid w:val="004418E4"/>
    <w:rsid w:val="00443B44"/>
    <w:rsid w:val="00444BD0"/>
    <w:rsid w:val="00445B24"/>
    <w:rsid w:val="00455000"/>
    <w:rsid w:val="00460763"/>
    <w:rsid w:val="004656DF"/>
    <w:rsid w:val="0047257C"/>
    <w:rsid w:val="00474191"/>
    <w:rsid w:val="00474523"/>
    <w:rsid w:val="004760F1"/>
    <w:rsid w:val="00476FA5"/>
    <w:rsid w:val="004778E7"/>
    <w:rsid w:val="00477B7D"/>
    <w:rsid w:val="0048036E"/>
    <w:rsid w:val="00480AC2"/>
    <w:rsid w:val="004817ED"/>
    <w:rsid w:val="00482783"/>
    <w:rsid w:val="0048361C"/>
    <w:rsid w:val="00484654"/>
    <w:rsid w:val="00485CF6"/>
    <w:rsid w:val="0049144E"/>
    <w:rsid w:val="0049208F"/>
    <w:rsid w:val="00493F46"/>
    <w:rsid w:val="00494C4C"/>
    <w:rsid w:val="0049564E"/>
    <w:rsid w:val="00497941"/>
    <w:rsid w:val="004A04CB"/>
    <w:rsid w:val="004A0E4E"/>
    <w:rsid w:val="004A1AA7"/>
    <w:rsid w:val="004A35DE"/>
    <w:rsid w:val="004B1905"/>
    <w:rsid w:val="004B41C5"/>
    <w:rsid w:val="004B49EF"/>
    <w:rsid w:val="004B567C"/>
    <w:rsid w:val="004B70BC"/>
    <w:rsid w:val="004B7E4D"/>
    <w:rsid w:val="004C48D8"/>
    <w:rsid w:val="004C5949"/>
    <w:rsid w:val="004C6D17"/>
    <w:rsid w:val="004D0C7B"/>
    <w:rsid w:val="004D2CC0"/>
    <w:rsid w:val="004E0416"/>
    <w:rsid w:val="004E1F57"/>
    <w:rsid w:val="004E2D4D"/>
    <w:rsid w:val="004E34E2"/>
    <w:rsid w:val="004E57CF"/>
    <w:rsid w:val="004E66C4"/>
    <w:rsid w:val="004E761D"/>
    <w:rsid w:val="004E7705"/>
    <w:rsid w:val="004F6A17"/>
    <w:rsid w:val="00503702"/>
    <w:rsid w:val="00505349"/>
    <w:rsid w:val="005067D4"/>
    <w:rsid w:val="005073D2"/>
    <w:rsid w:val="00510433"/>
    <w:rsid w:val="005106E8"/>
    <w:rsid w:val="00516CA1"/>
    <w:rsid w:val="005208FF"/>
    <w:rsid w:val="00521F74"/>
    <w:rsid w:val="00524279"/>
    <w:rsid w:val="00525DA8"/>
    <w:rsid w:val="00525EC6"/>
    <w:rsid w:val="0053373A"/>
    <w:rsid w:val="00535B81"/>
    <w:rsid w:val="005405D5"/>
    <w:rsid w:val="005414C3"/>
    <w:rsid w:val="00544482"/>
    <w:rsid w:val="005525C7"/>
    <w:rsid w:val="005548BD"/>
    <w:rsid w:val="00554A64"/>
    <w:rsid w:val="005563D0"/>
    <w:rsid w:val="0056047A"/>
    <w:rsid w:val="00562795"/>
    <w:rsid w:val="005637B8"/>
    <w:rsid w:val="00566428"/>
    <w:rsid w:val="00571EDD"/>
    <w:rsid w:val="005759CA"/>
    <w:rsid w:val="00576069"/>
    <w:rsid w:val="00576B55"/>
    <w:rsid w:val="00576E45"/>
    <w:rsid w:val="00576F7A"/>
    <w:rsid w:val="005827BC"/>
    <w:rsid w:val="00585757"/>
    <w:rsid w:val="00590BBA"/>
    <w:rsid w:val="00590E92"/>
    <w:rsid w:val="005914C9"/>
    <w:rsid w:val="0059191F"/>
    <w:rsid w:val="0059560C"/>
    <w:rsid w:val="005A07AC"/>
    <w:rsid w:val="005A136F"/>
    <w:rsid w:val="005A1CD8"/>
    <w:rsid w:val="005A395C"/>
    <w:rsid w:val="005A411B"/>
    <w:rsid w:val="005A62A1"/>
    <w:rsid w:val="005A7F5D"/>
    <w:rsid w:val="005B366A"/>
    <w:rsid w:val="005B7516"/>
    <w:rsid w:val="005C1AC4"/>
    <w:rsid w:val="005C3A44"/>
    <w:rsid w:val="005C3A87"/>
    <w:rsid w:val="005C3F46"/>
    <w:rsid w:val="005C585E"/>
    <w:rsid w:val="005C6523"/>
    <w:rsid w:val="005D7066"/>
    <w:rsid w:val="005E5BE3"/>
    <w:rsid w:val="005F0323"/>
    <w:rsid w:val="005F06A5"/>
    <w:rsid w:val="005F5317"/>
    <w:rsid w:val="005F5635"/>
    <w:rsid w:val="005F66FC"/>
    <w:rsid w:val="00600661"/>
    <w:rsid w:val="00602C02"/>
    <w:rsid w:val="006102F6"/>
    <w:rsid w:val="006106FC"/>
    <w:rsid w:val="00611BF9"/>
    <w:rsid w:val="00613883"/>
    <w:rsid w:val="0061459F"/>
    <w:rsid w:val="00614EB1"/>
    <w:rsid w:val="00616417"/>
    <w:rsid w:val="00621806"/>
    <w:rsid w:val="00621DFF"/>
    <w:rsid w:val="00624398"/>
    <w:rsid w:val="006249B4"/>
    <w:rsid w:val="00624CEF"/>
    <w:rsid w:val="00630E33"/>
    <w:rsid w:val="00631EFD"/>
    <w:rsid w:val="006322EC"/>
    <w:rsid w:val="00634C90"/>
    <w:rsid w:val="00645EB6"/>
    <w:rsid w:val="00646C8B"/>
    <w:rsid w:val="00654485"/>
    <w:rsid w:val="006546D2"/>
    <w:rsid w:val="00654985"/>
    <w:rsid w:val="00654E8D"/>
    <w:rsid w:val="00657B36"/>
    <w:rsid w:val="0066025D"/>
    <w:rsid w:val="006613CD"/>
    <w:rsid w:val="00661D49"/>
    <w:rsid w:val="00664B13"/>
    <w:rsid w:val="00665E1D"/>
    <w:rsid w:val="00666E2C"/>
    <w:rsid w:val="00670CBD"/>
    <w:rsid w:val="00671C7C"/>
    <w:rsid w:val="00672877"/>
    <w:rsid w:val="0068081B"/>
    <w:rsid w:val="00681EEB"/>
    <w:rsid w:val="0068417F"/>
    <w:rsid w:val="00686965"/>
    <w:rsid w:val="00686D71"/>
    <w:rsid w:val="00690200"/>
    <w:rsid w:val="006916A4"/>
    <w:rsid w:val="00692B47"/>
    <w:rsid w:val="00692D6B"/>
    <w:rsid w:val="00692DDD"/>
    <w:rsid w:val="00693E85"/>
    <w:rsid w:val="00695994"/>
    <w:rsid w:val="00696BBF"/>
    <w:rsid w:val="006970F3"/>
    <w:rsid w:val="00697679"/>
    <w:rsid w:val="006A052C"/>
    <w:rsid w:val="006A1361"/>
    <w:rsid w:val="006A15FA"/>
    <w:rsid w:val="006A3C25"/>
    <w:rsid w:val="006A3E96"/>
    <w:rsid w:val="006C0129"/>
    <w:rsid w:val="006C15C8"/>
    <w:rsid w:val="006C21E0"/>
    <w:rsid w:val="006C2712"/>
    <w:rsid w:val="006C49E5"/>
    <w:rsid w:val="006C54FA"/>
    <w:rsid w:val="006D168F"/>
    <w:rsid w:val="006D2DB7"/>
    <w:rsid w:val="006D3436"/>
    <w:rsid w:val="006D4B83"/>
    <w:rsid w:val="006D5B14"/>
    <w:rsid w:val="006E0EDB"/>
    <w:rsid w:val="006E23ED"/>
    <w:rsid w:val="006E4B84"/>
    <w:rsid w:val="006E52B1"/>
    <w:rsid w:val="006E574C"/>
    <w:rsid w:val="006F1C4A"/>
    <w:rsid w:val="006F26D2"/>
    <w:rsid w:val="006F2F11"/>
    <w:rsid w:val="006F4192"/>
    <w:rsid w:val="006F4D03"/>
    <w:rsid w:val="006F65EC"/>
    <w:rsid w:val="006F6EDE"/>
    <w:rsid w:val="006F74C5"/>
    <w:rsid w:val="006F76F9"/>
    <w:rsid w:val="007030C5"/>
    <w:rsid w:val="00703174"/>
    <w:rsid w:val="007043A7"/>
    <w:rsid w:val="00712036"/>
    <w:rsid w:val="00712150"/>
    <w:rsid w:val="007139FF"/>
    <w:rsid w:val="00717646"/>
    <w:rsid w:val="00717FFD"/>
    <w:rsid w:val="00725187"/>
    <w:rsid w:val="00727610"/>
    <w:rsid w:val="007335B1"/>
    <w:rsid w:val="00733F13"/>
    <w:rsid w:val="00734996"/>
    <w:rsid w:val="00737558"/>
    <w:rsid w:val="00745BE1"/>
    <w:rsid w:val="00755233"/>
    <w:rsid w:val="0075547C"/>
    <w:rsid w:val="007568FA"/>
    <w:rsid w:val="00757B0F"/>
    <w:rsid w:val="00762907"/>
    <w:rsid w:val="007637CB"/>
    <w:rsid w:val="007643C1"/>
    <w:rsid w:val="007645A7"/>
    <w:rsid w:val="00765B25"/>
    <w:rsid w:val="00766804"/>
    <w:rsid w:val="00770D4B"/>
    <w:rsid w:val="0077506C"/>
    <w:rsid w:val="00780E2F"/>
    <w:rsid w:val="0078243F"/>
    <w:rsid w:val="00782D24"/>
    <w:rsid w:val="0078522A"/>
    <w:rsid w:val="007859D5"/>
    <w:rsid w:val="00787838"/>
    <w:rsid w:val="00790278"/>
    <w:rsid w:val="00790C5C"/>
    <w:rsid w:val="00791458"/>
    <w:rsid w:val="00791A9D"/>
    <w:rsid w:val="00795197"/>
    <w:rsid w:val="00795CE0"/>
    <w:rsid w:val="0079609E"/>
    <w:rsid w:val="007A02FC"/>
    <w:rsid w:val="007A0E37"/>
    <w:rsid w:val="007A1A67"/>
    <w:rsid w:val="007A2372"/>
    <w:rsid w:val="007A4068"/>
    <w:rsid w:val="007A4498"/>
    <w:rsid w:val="007A7F52"/>
    <w:rsid w:val="007B298A"/>
    <w:rsid w:val="007B428A"/>
    <w:rsid w:val="007B479D"/>
    <w:rsid w:val="007B4AD8"/>
    <w:rsid w:val="007B63EF"/>
    <w:rsid w:val="007C0890"/>
    <w:rsid w:val="007C1952"/>
    <w:rsid w:val="007C3635"/>
    <w:rsid w:val="007C3985"/>
    <w:rsid w:val="007C4A5D"/>
    <w:rsid w:val="007D1A3D"/>
    <w:rsid w:val="007D1D31"/>
    <w:rsid w:val="007D2726"/>
    <w:rsid w:val="007D379D"/>
    <w:rsid w:val="007D4D40"/>
    <w:rsid w:val="007D5CA1"/>
    <w:rsid w:val="007D69EA"/>
    <w:rsid w:val="007D7872"/>
    <w:rsid w:val="007D7F90"/>
    <w:rsid w:val="007E0B86"/>
    <w:rsid w:val="007E35D4"/>
    <w:rsid w:val="007E7836"/>
    <w:rsid w:val="007F6220"/>
    <w:rsid w:val="00802885"/>
    <w:rsid w:val="0080329F"/>
    <w:rsid w:val="008040F8"/>
    <w:rsid w:val="00805BAB"/>
    <w:rsid w:val="008072FD"/>
    <w:rsid w:val="008110CE"/>
    <w:rsid w:val="00815D93"/>
    <w:rsid w:val="00816561"/>
    <w:rsid w:val="00822174"/>
    <w:rsid w:val="00823C67"/>
    <w:rsid w:val="008252C2"/>
    <w:rsid w:val="00825FCF"/>
    <w:rsid w:val="00831662"/>
    <w:rsid w:val="00831A0F"/>
    <w:rsid w:val="008336F7"/>
    <w:rsid w:val="00833FFD"/>
    <w:rsid w:val="00834FA9"/>
    <w:rsid w:val="00835542"/>
    <w:rsid w:val="00835C1F"/>
    <w:rsid w:val="00836B59"/>
    <w:rsid w:val="0083783D"/>
    <w:rsid w:val="00840441"/>
    <w:rsid w:val="0084368C"/>
    <w:rsid w:val="00843C82"/>
    <w:rsid w:val="00844E57"/>
    <w:rsid w:val="008452BD"/>
    <w:rsid w:val="008457EB"/>
    <w:rsid w:val="0085097A"/>
    <w:rsid w:val="008513A0"/>
    <w:rsid w:val="00854985"/>
    <w:rsid w:val="00856704"/>
    <w:rsid w:val="00856C0A"/>
    <w:rsid w:val="00857954"/>
    <w:rsid w:val="00860738"/>
    <w:rsid w:val="00862975"/>
    <w:rsid w:val="00866259"/>
    <w:rsid w:val="00867962"/>
    <w:rsid w:val="008705F4"/>
    <w:rsid w:val="008727D4"/>
    <w:rsid w:val="008734D7"/>
    <w:rsid w:val="00874C69"/>
    <w:rsid w:val="00876D08"/>
    <w:rsid w:val="00881CB9"/>
    <w:rsid w:val="00882721"/>
    <w:rsid w:val="00884BE4"/>
    <w:rsid w:val="00884C16"/>
    <w:rsid w:val="008903F9"/>
    <w:rsid w:val="008952D0"/>
    <w:rsid w:val="0089537B"/>
    <w:rsid w:val="00895D45"/>
    <w:rsid w:val="00896656"/>
    <w:rsid w:val="008A0809"/>
    <w:rsid w:val="008A0A62"/>
    <w:rsid w:val="008A0C46"/>
    <w:rsid w:val="008A0FD5"/>
    <w:rsid w:val="008A245A"/>
    <w:rsid w:val="008A5C72"/>
    <w:rsid w:val="008B00DE"/>
    <w:rsid w:val="008B12B9"/>
    <w:rsid w:val="008C2A3D"/>
    <w:rsid w:val="008C7786"/>
    <w:rsid w:val="008D086A"/>
    <w:rsid w:val="008D1760"/>
    <w:rsid w:val="008D2CC9"/>
    <w:rsid w:val="008D336D"/>
    <w:rsid w:val="008D348C"/>
    <w:rsid w:val="008D3F08"/>
    <w:rsid w:val="008D5186"/>
    <w:rsid w:val="008D5856"/>
    <w:rsid w:val="008D5D01"/>
    <w:rsid w:val="008D6225"/>
    <w:rsid w:val="008E1085"/>
    <w:rsid w:val="008E2FD8"/>
    <w:rsid w:val="008F20A9"/>
    <w:rsid w:val="008F36F4"/>
    <w:rsid w:val="008F3CE1"/>
    <w:rsid w:val="008F58CA"/>
    <w:rsid w:val="008F600E"/>
    <w:rsid w:val="008F742A"/>
    <w:rsid w:val="009018C7"/>
    <w:rsid w:val="0090211A"/>
    <w:rsid w:val="009022F7"/>
    <w:rsid w:val="00902FFF"/>
    <w:rsid w:val="00906628"/>
    <w:rsid w:val="00906910"/>
    <w:rsid w:val="00911A19"/>
    <w:rsid w:val="0091337E"/>
    <w:rsid w:val="00914406"/>
    <w:rsid w:val="00915031"/>
    <w:rsid w:val="00916EA3"/>
    <w:rsid w:val="0091760E"/>
    <w:rsid w:val="00920CC0"/>
    <w:rsid w:val="009250AC"/>
    <w:rsid w:val="00927647"/>
    <w:rsid w:val="009335E3"/>
    <w:rsid w:val="00935B0F"/>
    <w:rsid w:val="00936D5D"/>
    <w:rsid w:val="00942834"/>
    <w:rsid w:val="00945691"/>
    <w:rsid w:val="009461F1"/>
    <w:rsid w:val="00946EC5"/>
    <w:rsid w:val="00950044"/>
    <w:rsid w:val="00952A30"/>
    <w:rsid w:val="00952B34"/>
    <w:rsid w:val="009541E3"/>
    <w:rsid w:val="009542E0"/>
    <w:rsid w:val="009557AB"/>
    <w:rsid w:val="0096042F"/>
    <w:rsid w:val="00962503"/>
    <w:rsid w:val="00964C23"/>
    <w:rsid w:val="00966233"/>
    <w:rsid w:val="00972B63"/>
    <w:rsid w:val="009810AE"/>
    <w:rsid w:val="00986D6A"/>
    <w:rsid w:val="009877F7"/>
    <w:rsid w:val="00990DA7"/>
    <w:rsid w:val="0099161E"/>
    <w:rsid w:val="00992DAE"/>
    <w:rsid w:val="0099362B"/>
    <w:rsid w:val="009938A8"/>
    <w:rsid w:val="00996599"/>
    <w:rsid w:val="00996865"/>
    <w:rsid w:val="00996DBA"/>
    <w:rsid w:val="00996DF8"/>
    <w:rsid w:val="009A00A6"/>
    <w:rsid w:val="009A05A9"/>
    <w:rsid w:val="009A6B2B"/>
    <w:rsid w:val="009A7888"/>
    <w:rsid w:val="009B0C31"/>
    <w:rsid w:val="009B5703"/>
    <w:rsid w:val="009B60CA"/>
    <w:rsid w:val="009B7F4D"/>
    <w:rsid w:val="009C135B"/>
    <w:rsid w:val="009C2127"/>
    <w:rsid w:val="009C2414"/>
    <w:rsid w:val="009C279D"/>
    <w:rsid w:val="009C2AAB"/>
    <w:rsid w:val="009C44C3"/>
    <w:rsid w:val="009C4C6A"/>
    <w:rsid w:val="009C57CF"/>
    <w:rsid w:val="009C6B57"/>
    <w:rsid w:val="009C71D6"/>
    <w:rsid w:val="009D268A"/>
    <w:rsid w:val="009D2C07"/>
    <w:rsid w:val="009E0AAE"/>
    <w:rsid w:val="009E3E63"/>
    <w:rsid w:val="009E7328"/>
    <w:rsid w:val="009F0267"/>
    <w:rsid w:val="009F12C5"/>
    <w:rsid w:val="009F4391"/>
    <w:rsid w:val="009F78A1"/>
    <w:rsid w:val="00A0037C"/>
    <w:rsid w:val="00A025AC"/>
    <w:rsid w:val="00A05AEF"/>
    <w:rsid w:val="00A062A0"/>
    <w:rsid w:val="00A07422"/>
    <w:rsid w:val="00A07E17"/>
    <w:rsid w:val="00A07EFC"/>
    <w:rsid w:val="00A1344A"/>
    <w:rsid w:val="00A14117"/>
    <w:rsid w:val="00A175A9"/>
    <w:rsid w:val="00A24F3A"/>
    <w:rsid w:val="00A25187"/>
    <w:rsid w:val="00A3145E"/>
    <w:rsid w:val="00A31A0A"/>
    <w:rsid w:val="00A32706"/>
    <w:rsid w:val="00A328BC"/>
    <w:rsid w:val="00A35D53"/>
    <w:rsid w:val="00A4281C"/>
    <w:rsid w:val="00A43C10"/>
    <w:rsid w:val="00A44139"/>
    <w:rsid w:val="00A44798"/>
    <w:rsid w:val="00A51574"/>
    <w:rsid w:val="00A530F6"/>
    <w:rsid w:val="00A53C5F"/>
    <w:rsid w:val="00A5402E"/>
    <w:rsid w:val="00A548E5"/>
    <w:rsid w:val="00A6016D"/>
    <w:rsid w:val="00A63CDD"/>
    <w:rsid w:val="00A64DB8"/>
    <w:rsid w:val="00A660FB"/>
    <w:rsid w:val="00A67646"/>
    <w:rsid w:val="00A713DA"/>
    <w:rsid w:val="00A77C05"/>
    <w:rsid w:val="00A81EFD"/>
    <w:rsid w:val="00A8533C"/>
    <w:rsid w:val="00A87F35"/>
    <w:rsid w:val="00A9063C"/>
    <w:rsid w:val="00A92667"/>
    <w:rsid w:val="00A957BA"/>
    <w:rsid w:val="00A95D21"/>
    <w:rsid w:val="00A96F36"/>
    <w:rsid w:val="00A9717E"/>
    <w:rsid w:val="00AA009D"/>
    <w:rsid w:val="00AA070D"/>
    <w:rsid w:val="00AA2DC4"/>
    <w:rsid w:val="00AA4BF9"/>
    <w:rsid w:val="00AA4FA5"/>
    <w:rsid w:val="00AB411D"/>
    <w:rsid w:val="00AB4F3B"/>
    <w:rsid w:val="00AB572C"/>
    <w:rsid w:val="00AB58FA"/>
    <w:rsid w:val="00AB6123"/>
    <w:rsid w:val="00AB7C08"/>
    <w:rsid w:val="00AC2A22"/>
    <w:rsid w:val="00AC3956"/>
    <w:rsid w:val="00AC749D"/>
    <w:rsid w:val="00AD0404"/>
    <w:rsid w:val="00AD147E"/>
    <w:rsid w:val="00AD239D"/>
    <w:rsid w:val="00AE2186"/>
    <w:rsid w:val="00AE4974"/>
    <w:rsid w:val="00AF0105"/>
    <w:rsid w:val="00AF0DDC"/>
    <w:rsid w:val="00AF5AD3"/>
    <w:rsid w:val="00AF6462"/>
    <w:rsid w:val="00B004F0"/>
    <w:rsid w:val="00B01653"/>
    <w:rsid w:val="00B01BC8"/>
    <w:rsid w:val="00B031FF"/>
    <w:rsid w:val="00B03EFC"/>
    <w:rsid w:val="00B05C60"/>
    <w:rsid w:val="00B06324"/>
    <w:rsid w:val="00B07763"/>
    <w:rsid w:val="00B10E8A"/>
    <w:rsid w:val="00B125F8"/>
    <w:rsid w:val="00B12B53"/>
    <w:rsid w:val="00B157C5"/>
    <w:rsid w:val="00B15F87"/>
    <w:rsid w:val="00B1682D"/>
    <w:rsid w:val="00B16ADD"/>
    <w:rsid w:val="00B17AA6"/>
    <w:rsid w:val="00B224A5"/>
    <w:rsid w:val="00B24047"/>
    <w:rsid w:val="00B303CC"/>
    <w:rsid w:val="00B3094C"/>
    <w:rsid w:val="00B31C43"/>
    <w:rsid w:val="00B32EF1"/>
    <w:rsid w:val="00B370F3"/>
    <w:rsid w:val="00B37FD0"/>
    <w:rsid w:val="00B413DF"/>
    <w:rsid w:val="00B52A8D"/>
    <w:rsid w:val="00B54599"/>
    <w:rsid w:val="00B55E3F"/>
    <w:rsid w:val="00B5773B"/>
    <w:rsid w:val="00B577CE"/>
    <w:rsid w:val="00B6467E"/>
    <w:rsid w:val="00B64D7F"/>
    <w:rsid w:val="00B65758"/>
    <w:rsid w:val="00B65C19"/>
    <w:rsid w:val="00B67EBB"/>
    <w:rsid w:val="00B7013E"/>
    <w:rsid w:val="00B7429C"/>
    <w:rsid w:val="00B74829"/>
    <w:rsid w:val="00B74E5C"/>
    <w:rsid w:val="00B76056"/>
    <w:rsid w:val="00B77E04"/>
    <w:rsid w:val="00B80FF1"/>
    <w:rsid w:val="00B8135F"/>
    <w:rsid w:val="00B83595"/>
    <w:rsid w:val="00B84E81"/>
    <w:rsid w:val="00B90829"/>
    <w:rsid w:val="00BA2A4C"/>
    <w:rsid w:val="00BA7901"/>
    <w:rsid w:val="00BA7E58"/>
    <w:rsid w:val="00BB1035"/>
    <w:rsid w:val="00BB1150"/>
    <w:rsid w:val="00BB38D8"/>
    <w:rsid w:val="00BB3969"/>
    <w:rsid w:val="00BB4995"/>
    <w:rsid w:val="00BB7935"/>
    <w:rsid w:val="00BC1CB5"/>
    <w:rsid w:val="00BC41BC"/>
    <w:rsid w:val="00BC427A"/>
    <w:rsid w:val="00BC4731"/>
    <w:rsid w:val="00BD1078"/>
    <w:rsid w:val="00BD15B1"/>
    <w:rsid w:val="00BD2FD3"/>
    <w:rsid w:val="00BD36D1"/>
    <w:rsid w:val="00BD3C72"/>
    <w:rsid w:val="00BD46B1"/>
    <w:rsid w:val="00BE0A8D"/>
    <w:rsid w:val="00BE5F07"/>
    <w:rsid w:val="00BE6835"/>
    <w:rsid w:val="00BE7CB4"/>
    <w:rsid w:val="00BF045A"/>
    <w:rsid w:val="00BF5033"/>
    <w:rsid w:val="00BF63CC"/>
    <w:rsid w:val="00BF735B"/>
    <w:rsid w:val="00BF7B23"/>
    <w:rsid w:val="00C00DBB"/>
    <w:rsid w:val="00C019CE"/>
    <w:rsid w:val="00C040B4"/>
    <w:rsid w:val="00C05151"/>
    <w:rsid w:val="00C10037"/>
    <w:rsid w:val="00C17CC8"/>
    <w:rsid w:val="00C201B0"/>
    <w:rsid w:val="00C26032"/>
    <w:rsid w:val="00C3049B"/>
    <w:rsid w:val="00C323AC"/>
    <w:rsid w:val="00C3260F"/>
    <w:rsid w:val="00C35E55"/>
    <w:rsid w:val="00C414CB"/>
    <w:rsid w:val="00C45325"/>
    <w:rsid w:val="00C45BA3"/>
    <w:rsid w:val="00C502D9"/>
    <w:rsid w:val="00C5430D"/>
    <w:rsid w:val="00C556B0"/>
    <w:rsid w:val="00C56DD0"/>
    <w:rsid w:val="00C60A2A"/>
    <w:rsid w:val="00C62EF0"/>
    <w:rsid w:val="00C63FA9"/>
    <w:rsid w:val="00C6725D"/>
    <w:rsid w:val="00C721F2"/>
    <w:rsid w:val="00C750CA"/>
    <w:rsid w:val="00C7513F"/>
    <w:rsid w:val="00C759CF"/>
    <w:rsid w:val="00C778CD"/>
    <w:rsid w:val="00C77C5A"/>
    <w:rsid w:val="00C808F3"/>
    <w:rsid w:val="00C82E09"/>
    <w:rsid w:val="00C84C30"/>
    <w:rsid w:val="00C86603"/>
    <w:rsid w:val="00C86A67"/>
    <w:rsid w:val="00C94F44"/>
    <w:rsid w:val="00CA060F"/>
    <w:rsid w:val="00CA08F5"/>
    <w:rsid w:val="00CA1A27"/>
    <w:rsid w:val="00CA3906"/>
    <w:rsid w:val="00CA7EAD"/>
    <w:rsid w:val="00CB073C"/>
    <w:rsid w:val="00CB0D40"/>
    <w:rsid w:val="00CB0D90"/>
    <w:rsid w:val="00CB5173"/>
    <w:rsid w:val="00CB715E"/>
    <w:rsid w:val="00CB7802"/>
    <w:rsid w:val="00CB7F5A"/>
    <w:rsid w:val="00CC17FF"/>
    <w:rsid w:val="00CC306C"/>
    <w:rsid w:val="00CC6728"/>
    <w:rsid w:val="00CC754C"/>
    <w:rsid w:val="00CD0EEC"/>
    <w:rsid w:val="00CD4F2F"/>
    <w:rsid w:val="00CE0F6C"/>
    <w:rsid w:val="00CE3F22"/>
    <w:rsid w:val="00CE4CCE"/>
    <w:rsid w:val="00CE4F98"/>
    <w:rsid w:val="00CE5287"/>
    <w:rsid w:val="00CE5EF4"/>
    <w:rsid w:val="00CE7A8D"/>
    <w:rsid w:val="00CE7FC3"/>
    <w:rsid w:val="00CF2E9F"/>
    <w:rsid w:val="00CF3F2E"/>
    <w:rsid w:val="00CF4926"/>
    <w:rsid w:val="00CF647F"/>
    <w:rsid w:val="00CF6CB6"/>
    <w:rsid w:val="00D002A6"/>
    <w:rsid w:val="00D00557"/>
    <w:rsid w:val="00D03A35"/>
    <w:rsid w:val="00D04631"/>
    <w:rsid w:val="00D07973"/>
    <w:rsid w:val="00D07CD7"/>
    <w:rsid w:val="00D11D0C"/>
    <w:rsid w:val="00D12F94"/>
    <w:rsid w:val="00D16A68"/>
    <w:rsid w:val="00D178C9"/>
    <w:rsid w:val="00D22825"/>
    <w:rsid w:val="00D2402D"/>
    <w:rsid w:val="00D26868"/>
    <w:rsid w:val="00D30653"/>
    <w:rsid w:val="00D32A26"/>
    <w:rsid w:val="00D35868"/>
    <w:rsid w:val="00D36B6D"/>
    <w:rsid w:val="00D36CCA"/>
    <w:rsid w:val="00D3740A"/>
    <w:rsid w:val="00D37A9C"/>
    <w:rsid w:val="00D45C23"/>
    <w:rsid w:val="00D477D1"/>
    <w:rsid w:val="00D51E2C"/>
    <w:rsid w:val="00D54DB3"/>
    <w:rsid w:val="00D55880"/>
    <w:rsid w:val="00D56840"/>
    <w:rsid w:val="00D61798"/>
    <w:rsid w:val="00D61D53"/>
    <w:rsid w:val="00D63FF7"/>
    <w:rsid w:val="00D64AD3"/>
    <w:rsid w:val="00D66A36"/>
    <w:rsid w:val="00D67F8B"/>
    <w:rsid w:val="00D705B1"/>
    <w:rsid w:val="00D719AE"/>
    <w:rsid w:val="00D71D0D"/>
    <w:rsid w:val="00D72BDF"/>
    <w:rsid w:val="00D758C2"/>
    <w:rsid w:val="00D75960"/>
    <w:rsid w:val="00D76045"/>
    <w:rsid w:val="00D76280"/>
    <w:rsid w:val="00D76559"/>
    <w:rsid w:val="00D77B19"/>
    <w:rsid w:val="00D8011A"/>
    <w:rsid w:val="00D808CE"/>
    <w:rsid w:val="00D84AF1"/>
    <w:rsid w:val="00D86AC5"/>
    <w:rsid w:val="00D9049A"/>
    <w:rsid w:val="00D90ADA"/>
    <w:rsid w:val="00D9322B"/>
    <w:rsid w:val="00D932C1"/>
    <w:rsid w:val="00D93DC8"/>
    <w:rsid w:val="00D94069"/>
    <w:rsid w:val="00D96A31"/>
    <w:rsid w:val="00DA04F7"/>
    <w:rsid w:val="00DA07D1"/>
    <w:rsid w:val="00DA0DC8"/>
    <w:rsid w:val="00DA29D6"/>
    <w:rsid w:val="00DA32F4"/>
    <w:rsid w:val="00DA34AE"/>
    <w:rsid w:val="00DB1681"/>
    <w:rsid w:val="00DB3DE8"/>
    <w:rsid w:val="00DB3EDD"/>
    <w:rsid w:val="00DB504D"/>
    <w:rsid w:val="00DB5630"/>
    <w:rsid w:val="00DC1D2A"/>
    <w:rsid w:val="00DC23CB"/>
    <w:rsid w:val="00DC6AF0"/>
    <w:rsid w:val="00DD10EF"/>
    <w:rsid w:val="00DD3175"/>
    <w:rsid w:val="00DD3416"/>
    <w:rsid w:val="00DD4592"/>
    <w:rsid w:val="00DE296F"/>
    <w:rsid w:val="00DE2CBD"/>
    <w:rsid w:val="00DE4BB1"/>
    <w:rsid w:val="00DE4D3D"/>
    <w:rsid w:val="00DE5E72"/>
    <w:rsid w:val="00DF2411"/>
    <w:rsid w:val="00DF2FBE"/>
    <w:rsid w:val="00DF6193"/>
    <w:rsid w:val="00DF7658"/>
    <w:rsid w:val="00E01ED8"/>
    <w:rsid w:val="00E04F89"/>
    <w:rsid w:val="00E05367"/>
    <w:rsid w:val="00E103D9"/>
    <w:rsid w:val="00E10B03"/>
    <w:rsid w:val="00E12547"/>
    <w:rsid w:val="00E134AB"/>
    <w:rsid w:val="00E14219"/>
    <w:rsid w:val="00E143ED"/>
    <w:rsid w:val="00E16398"/>
    <w:rsid w:val="00E2006C"/>
    <w:rsid w:val="00E20076"/>
    <w:rsid w:val="00E20E8C"/>
    <w:rsid w:val="00E2259E"/>
    <w:rsid w:val="00E23393"/>
    <w:rsid w:val="00E237B7"/>
    <w:rsid w:val="00E23B2C"/>
    <w:rsid w:val="00E23CCF"/>
    <w:rsid w:val="00E258B8"/>
    <w:rsid w:val="00E278C6"/>
    <w:rsid w:val="00E31285"/>
    <w:rsid w:val="00E31584"/>
    <w:rsid w:val="00E31B2F"/>
    <w:rsid w:val="00E31E76"/>
    <w:rsid w:val="00E325C0"/>
    <w:rsid w:val="00E32717"/>
    <w:rsid w:val="00E34F28"/>
    <w:rsid w:val="00E35231"/>
    <w:rsid w:val="00E36640"/>
    <w:rsid w:val="00E4225F"/>
    <w:rsid w:val="00E43C51"/>
    <w:rsid w:val="00E465F7"/>
    <w:rsid w:val="00E5073C"/>
    <w:rsid w:val="00E53D7D"/>
    <w:rsid w:val="00E54923"/>
    <w:rsid w:val="00E56B16"/>
    <w:rsid w:val="00E611C6"/>
    <w:rsid w:val="00E650F3"/>
    <w:rsid w:val="00E6511A"/>
    <w:rsid w:val="00E66148"/>
    <w:rsid w:val="00E754BC"/>
    <w:rsid w:val="00E87D58"/>
    <w:rsid w:val="00E9122E"/>
    <w:rsid w:val="00E917F7"/>
    <w:rsid w:val="00E91EF8"/>
    <w:rsid w:val="00E96026"/>
    <w:rsid w:val="00E965CB"/>
    <w:rsid w:val="00E97117"/>
    <w:rsid w:val="00EA16C2"/>
    <w:rsid w:val="00EA2ED7"/>
    <w:rsid w:val="00EA3A3F"/>
    <w:rsid w:val="00EA52F0"/>
    <w:rsid w:val="00EA5E06"/>
    <w:rsid w:val="00EA71CD"/>
    <w:rsid w:val="00EB22C4"/>
    <w:rsid w:val="00EC4A34"/>
    <w:rsid w:val="00EC779B"/>
    <w:rsid w:val="00ED0549"/>
    <w:rsid w:val="00ED18A7"/>
    <w:rsid w:val="00ED2A27"/>
    <w:rsid w:val="00ED2C48"/>
    <w:rsid w:val="00ED487C"/>
    <w:rsid w:val="00ED4C71"/>
    <w:rsid w:val="00ED6540"/>
    <w:rsid w:val="00EE036B"/>
    <w:rsid w:val="00EE369E"/>
    <w:rsid w:val="00EE4C61"/>
    <w:rsid w:val="00EE5615"/>
    <w:rsid w:val="00EE7B5E"/>
    <w:rsid w:val="00EF01B3"/>
    <w:rsid w:val="00EF1B20"/>
    <w:rsid w:val="00EF2BB7"/>
    <w:rsid w:val="00EF39AD"/>
    <w:rsid w:val="00EF6501"/>
    <w:rsid w:val="00EF7381"/>
    <w:rsid w:val="00F009EB"/>
    <w:rsid w:val="00F01895"/>
    <w:rsid w:val="00F061AB"/>
    <w:rsid w:val="00F06D5B"/>
    <w:rsid w:val="00F070C5"/>
    <w:rsid w:val="00F117D1"/>
    <w:rsid w:val="00F11EBA"/>
    <w:rsid w:val="00F12BEC"/>
    <w:rsid w:val="00F12F83"/>
    <w:rsid w:val="00F163BB"/>
    <w:rsid w:val="00F23AF5"/>
    <w:rsid w:val="00F23D42"/>
    <w:rsid w:val="00F250B8"/>
    <w:rsid w:val="00F254DF"/>
    <w:rsid w:val="00F26FFB"/>
    <w:rsid w:val="00F304E6"/>
    <w:rsid w:val="00F31448"/>
    <w:rsid w:val="00F32063"/>
    <w:rsid w:val="00F33059"/>
    <w:rsid w:val="00F36E51"/>
    <w:rsid w:val="00F43224"/>
    <w:rsid w:val="00F45044"/>
    <w:rsid w:val="00F459F0"/>
    <w:rsid w:val="00F46269"/>
    <w:rsid w:val="00F47D85"/>
    <w:rsid w:val="00F53EDD"/>
    <w:rsid w:val="00F55CC7"/>
    <w:rsid w:val="00F5674E"/>
    <w:rsid w:val="00F56CA8"/>
    <w:rsid w:val="00F62381"/>
    <w:rsid w:val="00F6384A"/>
    <w:rsid w:val="00F72D5D"/>
    <w:rsid w:val="00F764D1"/>
    <w:rsid w:val="00F8220F"/>
    <w:rsid w:val="00F823A7"/>
    <w:rsid w:val="00F842AA"/>
    <w:rsid w:val="00F84587"/>
    <w:rsid w:val="00F852B8"/>
    <w:rsid w:val="00F87C91"/>
    <w:rsid w:val="00F90A9E"/>
    <w:rsid w:val="00F915A0"/>
    <w:rsid w:val="00F917EA"/>
    <w:rsid w:val="00F92A44"/>
    <w:rsid w:val="00F94876"/>
    <w:rsid w:val="00F94E7E"/>
    <w:rsid w:val="00F950DC"/>
    <w:rsid w:val="00F962B1"/>
    <w:rsid w:val="00FA1BF4"/>
    <w:rsid w:val="00FA501A"/>
    <w:rsid w:val="00FB0AD8"/>
    <w:rsid w:val="00FB0FC9"/>
    <w:rsid w:val="00FB31C7"/>
    <w:rsid w:val="00FC12F2"/>
    <w:rsid w:val="00FC2B6D"/>
    <w:rsid w:val="00FC58FB"/>
    <w:rsid w:val="00FC61D3"/>
    <w:rsid w:val="00FD01F1"/>
    <w:rsid w:val="00FD040A"/>
    <w:rsid w:val="00FD3CAB"/>
    <w:rsid w:val="00FD6DF1"/>
    <w:rsid w:val="00FE0551"/>
    <w:rsid w:val="00FE7ED8"/>
    <w:rsid w:val="00FF103C"/>
    <w:rsid w:val="00FF29BF"/>
    <w:rsid w:val="00FF3AAC"/>
    <w:rsid w:val="00FF7295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29CD8"/>
  <w15:docId w15:val="{C353237C-4CDD-4EAD-AA73-6E78DBB7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23CCF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28B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7D272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D2726"/>
  </w:style>
  <w:style w:type="paragraph" w:styleId="Header">
    <w:name w:val="header"/>
    <w:basedOn w:val="Normal"/>
    <w:link w:val="HeaderChar"/>
    <w:rsid w:val="00365952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E01ED8"/>
    <w:rPr>
      <w:color w:val="800080"/>
      <w:u w:val="single"/>
    </w:rPr>
  </w:style>
  <w:style w:type="character" w:styleId="Hyperlink">
    <w:name w:val="Hyperlink"/>
    <w:basedOn w:val="DefaultParagraphFont"/>
    <w:rsid w:val="00B7013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02FFF"/>
    <w:rPr>
      <w:color w:val="808080"/>
    </w:rPr>
  </w:style>
  <w:style w:type="paragraph" w:styleId="BalloonText">
    <w:name w:val="Balloon Text"/>
    <w:basedOn w:val="Normal"/>
    <w:link w:val="BalloonTextChar"/>
    <w:rsid w:val="00902F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2F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06C"/>
    <w:pPr>
      <w:ind w:left="720"/>
      <w:contextualSpacing/>
    </w:pPr>
  </w:style>
  <w:style w:type="character" w:styleId="CommentReference">
    <w:name w:val="annotation reference"/>
    <w:rsid w:val="00DB1681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34F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034F8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A7D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A7D93"/>
    <w:rPr>
      <w:b/>
      <w:bCs/>
      <w:szCs w:val="24"/>
    </w:rPr>
  </w:style>
  <w:style w:type="paragraph" w:styleId="Revision">
    <w:name w:val="Revision"/>
    <w:hidden/>
    <w:uiPriority w:val="99"/>
    <w:semiHidden/>
    <w:rsid w:val="00FE7ED8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2006C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200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BBC76-1903-41B7-AAC5-31A3F43C3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תרגיל כיתה מספר 1</vt:lpstr>
      <vt:lpstr>תרגיל כיתה מספר 1</vt:lpstr>
      <vt:lpstr>תרגיל כיתה מספר 1 </vt:lpstr>
    </vt:vector>
  </TitlesOfParts>
  <Company>משפחת אברהם</Company>
  <LinksUpToDate>false</LinksUpToDate>
  <CharactersWithSpaces>3081</CharactersWithSpaces>
  <SharedDoc>false</SharedDoc>
  <HLinks>
    <vt:vector size="12" baseType="variant">
      <vt:variant>
        <vt:i4>1638445</vt:i4>
      </vt:variant>
      <vt:variant>
        <vt:i4>3</vt:i4>
      </vt:variant>
      <vt:variant>
        <vt:i4>0</vt:i4>
      </vt:variant>
      <vt:variant>
        <vt:i4>5</vt:i4>
      </vt:variant>
      <vt:variant>
        <vt:lpwstr>mailto:edisonav@post.tau.ac.il</vt:lpwstr>
      </vt:variant>
      <vt:variant>
        <vt:lpwstr/>
      </vt:variant>
      <vt:variant>
        <vt:i4>7733312</vt:i4>
      </vt:variant>
      <vt:variant>
        <vt:i4>0</vt:i4>
      </vt:variant>
      <vt:variant>
        <vt:i4>0</vt:i4>
      </vt:variant>
      <vt:variant>
        <vt:i4>5</vt:i4>
      </vt:variant>
      <vt:variant>
        <vt:lpwstr>mailto:edisonavr@gmail.com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כיתה מספר 1</dc:title>
  <dc:creator>Omer</dc:creator>
  <cp:lastModifiedBy>afek adler</cp:lastModifiedBy>
  <cp:revision>6</cp:revision>
  <cp:lastPrinted>2020-03-14T12:50:00Z</cp:lastPrinted>
  <dcterms:created xsi:type="dcterms:W3CDTF">2019-10-31T12:32:00Z</dcterms:created>
  <dcterms:modified xsi:type="dcterms:W3CDTF">2020-03-14T12:52:00Z</dcterms:modified>
</cp:coreProperties>
</file>