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FB7" w:rsidRPr="00686D37" w:rsidRDefault="00686D37" w:rsidP="009E45B5">
      <w:pPr>
        <w:spacing w:after="80"/>
        <w:jc w:val="center"/>
        <w:rPr>
          <w:rFonts w:cs="David"/>
          <w:b/>
          <w:bCs/>
          <w:sz w:val="28"/>
          <w:szCs w:val="28"/>
          <w:rtl/>
        </w:rPr>
      </w:pPr>
      <w:r w:rsidRPr="00686D37">
        <w:rPr>
          <w:rFonts w:cs="David" w:hint="cs"/>
          <w:b/>
          <w:bCs/>
          <w:sz w:val="28"/>
          <w:szCs w:val="28"/>
          <w:rtl/>
        </w:rPr>
        <w:t xml:space="preserve">תרגול </w:t>
      </w:r>
      <w:r w:rsidR="004A04BB">
        <w:rPr>
          <w:rFonts w:cs="David" w:hint="cs"/>
          <w:b/>
          <w:bCs/>
          <w:sz w:val="28"/>
          <w:szCs w:val="28"/>
          <w:rtl/>
        </w:rPr>
        <w:t xml:space="preserve">מס' </w:t>
      </w:r>
      <w:r w:rsidR="00591C1F">
        <w:rPr>
          <w:rFonts w:cs="David"/>
          <w:b/>
          <w:bCs/>
          <w:sz w:val="28"/>
          <w:szCs w:val="28"/>
        </w:rPr>
        <w:t>12</w:t>
      </w:r>
      <w:bookmarkStart w:id="0" w:name="_GoBack"/>
      <w:bookmarkEnd w:id="0"/>
    </w:p>
    <w:p w:rsidR="00686D37" w:rsidRPr="00686D37" w:rsidRDefault="00686D37" w:rsidP="0061569A">
      <w:pPr>
        <w:spacing w:after="80"/>
        <w:jc w:val="center"/>
        <w:rPr>
          <w:rFonts w:cs="David"/>
          <w:b/>
          <w:bCs/>
          <w:sz w:val="28"/>
          <w:szCs w:val="28"/>
          <w:rtl/>
        </w:rPr>
      </w:pPr>
      <w:r w:rsidRPr="00686D37">
        <w:rPr>
          <w:rFonts w:cs="David" w:hint="cs"/>
          <w:b/>
          <w:bCs/>
          <w:sz w:val="28"/>
          <w:szCs w:val="28"/>
          <w:rtl/>
        </w:rPr>
        <w:t>רגרסיה</w:t>
      </w:r>
      <w:r w:rsidR="00C42061">
        <w:rPr>
          <w:rFonts w:cs="David" w:hint="cs"/>
          <w:b/>
          <w:bCs/>
          <w:sz w:val="28"/>
          <w:szCs w:val="28"/>
          <w:rtl/>
        </w:rPr>
        <w:t xml:space="preserve"> ליניארית</w:t>
      </w:r>
      <w:r w:rsidR="00E239D6">
        <w:rPr>
          <w:rFonts w:cs="David" w:hint="cs"/>
          <w:b/>
          <w:bCs/>
          <w:sz w:val="28"/>
          <w:szCs w:val="28"/>
          <w:rtl/>
        </w:rPr>
        <w:t xml:space="preserve"> מרובה</w:t>
      </w:r>
    </w:p>
    <w:p w:rsidR="00F63B8A" w:rsidRDefault="00F63B8A" w:rsidP="00F63B8A">
      <w:pPr>
        <w:spacing w:line="360" w:lineRule="auto"/>
        <w:ind w:right="120"/>
        <w:jc w:val="both"/>
        <w:rPr>
          <w:rFonts w:cs="David"/>
          <w:rtl/>
        </w:rPr>
      </w:pPr>
    </w:p>
    <w:p w:rsidR="007D39B3" w:rsidRPr="007D39B3" w:rsidRDefault="00F63B8A" w:rsidP="0068521C">
      <w:pPr>
        <w:spacing w:line="360" w:lineRule="auto"/>
        <w:ind w:right="120"/>
        <w:jc w:val="both"/>
        <w:rPr>
          <w:rFonts w:cs="David"/>
          <w:rtl/>
        </w:rPr>
      </w:pPr>
      <w:r w:rsidRPr="008C6398">
        <w:rPr>
          <w:rFonts w:cs="David"/>
          <w:b/>
          <w:bCs/>
          <w:sz w:val="26"/>
          <w:szCs w:val="26"/>
          <w:rtl/>
        </w:rPr>
        <w:t xml:space="preserve">רגרסיה </w:t>
      </w:r>
      <w:r w:rsidR="00817520">
        <w:rPr>
          <w:rFonts w:cs="David"/>
          <w:b/>
          <w:bCs/>
          <w:sz w:val="26"/>
          <w:szCs w:val="26"/>
          <w:rtl/>
        </w:rPr>
        <w:t>ליניאר</w:t>
      </w:r>
      <w:r w:rsidRPr="008C6398">
        <w:rPr>
          <w:rFonts w:cs="David"/>
          <w:b/>
          <w:bCs/>
          <w:sz w:val="26"/>
          <w:szCs w:val="26"/>
          <w:rtl/>
        </w:rPr>
        <w:t>ית מרובה</w:t>
      </w:r>
      <w:r w:rsidRPr="008C6398">
        <w:rPr>
          <w:rFonts w:cs="David"/>
          <w:sz w:val="26"/>
          <w:szCs w:val="26"/>
          <w:rtl/>
        </w:rPr>
        <w:t xml:space="preserve"> </w:t>
      </w:r>
      <w:r w:rsidR="00FD7FDA">
        <w:rPr>
          <w:rFonts w:cs="David" w:hint="cs"/>
          <w:rtl/>
        </w:rPr>
        <w:t xml:space="preserve">הינה </w:t>
      </w:r>
      <w:r w:rsidRPr="00F060E9">
        <w:rPr>
          <w:rFonts w:cs="David"/>
          <w:rtl/>
        </w:rPr>
        <w:t xml:space="preserve">הרחבה של מודל </w:t>
      </w:r>
      <w:r w:rsidR="00817520">
        <w:rPr>
          <w:rFonts w:cs="David"/>
          <w:rtl/>
        </w:rPr>
        <w:t>ר</w:t>
      </w:r>
      <w:r w:rsidR="00817520">
        <w:rPr>
          <w:rFonts w:cs="David" w:hint="cs"/>
          <w:rtl/>
        </w:rPr>
        <w:t>גרסיה ליניארית פשוטה (ר</w:t>
      </w:r>
      <w:r w:rsidR="00817520">
        <w:rPr>
          <w:rFonts w:cs="David"/>
          <w:rtl/>
        </w:rPr>
        <w:t>ל"פ</w:t>
      </w:r>
      <w:r w:rsidR="00817520">
        <w:rPr>
          <w:rFonts w:cs="David" w:hint="cs"/>
          <w:rtl/>
        </w:rPr>
        <w:t>)</w:t>
      </w:r>
      <w:r>
        <w:rPr>
          <w:rFonts w:cs="David" w:hint="cs"/>
          <w:rtl/>
        </w:rPr>
        <w:t xml:space="preserve">. </w:t>
      </w:r>
      <w:r w:rsidR="00817520">
        <w:rPr>
          <w:rFonts w:cs="David"/>
          <w:rtl/>
        </w:rPr>
        <w:br/>
      </w:r>
      <w:r>
        <w:rPr>
          <w:rFonts w:cs="David" w:hint="cs"/>
          <w:rtl/>
        </w:rPr>
        <w:t xml:space="preserve">במקום משתנה מסביר </w:t>
      </w:r>
      <w:r w:rsidR="007D39B3">
        <w:rPr>
          <w:rFonts w:cs="David" w:hint="cs"/>
          <w:rtl/>
        </w:rPr>
        <w:t xml:space="preserve">אחד בלבד, </w:t>
      </w:r>
      <w:r>
        <w:rPr>
          <w:rFonts w:cs="David" w:hint="cs"/>
          <w:rtl/>
        </w:rPr>
        <w:t xml:space="preserve">ברגרסיה מרובה </w:t>
      </w:r>
      <w:r w:rsidRPr="00F060E9">
        <w:rPr>
          <w:rFonts w:cs="David"/>
          <w:rtl/>
        </w:rPr>
        <w:t>יש מספר רב של משתנים מסבירים</w:t>
      </w:r>
      <w:r w:rsidRPr="00F060E9">
        <w:rPr>
          <w:rFonts w:cs="David" w:hint="cs"/>
        </w:rPr>
        <w:t>:</w:t>
      </w:r>
      <w:r w:rsidRPr="00F060E9">
        <w:rPr>
          <w:rFonts w:cs="David"/>
          <w:rtl/>
        </w:rPr>
        <w:t xml:space="preserve">  </w:t>
      </w:r>
      <w:r w:rsidRPr="00184D6F">
        <w:rPr>
          <w:position w:val="-12"/>
        </w:rPr>
        <w:object w:dxaOrig="1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8.9pt" o:ole="">
            <v:imagedata r:id="rId8" o:title=""/>
          </v:shape>
          <o:OLEObject Type="Embed" ProgID="Equation.DSMT4" ShapeID="_x0000_i1025" DrawAspect="Content" ObjectID="_1651494833" r:id="rId9"/>
        </w:object>
      </w:r>
      <w:r>
        <w:rPr>
          <w:rFonts w:cs="David" w:hint="cs"/>
          <w:rtl/>
        </w:rPr>
        <w:t>.</w:t>
      </w:r>
      <w:r w:rsidR="007D39B3">
        <w:rPr>
          <w:rFonts w:cs="David" w:hint="cs"/>
          <w:rtl/>
        </w:rPr>
        <w:t xml:space="preserve"> </w:t>
      </w:r>
      <w:r w:rsidRPr="00F060E9">
        <w:rPr>
          <w:rFonts w:cs="David"/>
          <w:rtl/>
        </w:rPr>
        <w:t>למודל רגרסיה מרובה יישומים רבים</w:t>
      </w:r>
      <w:r>
        <w:rPr>
          <w:rFonts w:cs="David" w:hint="cs"/>
          <w:rtl/>
        </w:rPr>
        <w:t xml:space="preserve"> כאשר</w:t>
      </w:r>
      <w:r w:rsidRPr="00F060E9">
        <w:rPr>
          <w:rFonts w:cs="David"/>
          <w:rtl/>
        </w:rPr>
        <w:t xml:space="preserve"> מעוניינים להעריך את ההשפעה הסימולטנית של מספר גורמים על משתנה </w:t>
      </w:r>
      <w:r w:rsidRPr="007D39B3">
        <w:rPr>
          <w:rFonts w:cs="David"/>
          <w:rtl/>
        </w:rPr>
        <w:t xml:space="preserve">תגובה </w:t>
      </w:r>
      <w:r w:rsidR="0068521C" w:rsidRPr="007D39B3">
        <w:rPr>
          <w:rFonts w:cs="David" w:hint="cs"/>
          <w:rtl/>
        </w:rPr>
        <w:t>כלשהו</w:t>
      </w:r>
      <w:r w:rsidR="0068521C" w:rsidRPr="007D39B3">
        <w:rPr>
          <w:rFonts w:cs="David"/>
          <w:rtl/>
        </w:rPr>
        <w:t xml:space="preserve"> </w:t>
      </w:r>
      <w:r w:rsidRPr="007D39B3">
        <w:rPr>
          <w:rFonts w:cs="David"/>
          <w:rtl/>
        </w:rPr>
        <w:t>(</w:t>
      </w:r>
      <w:r w:rsidRPr="007D39B3">
        <w:rPr>
          <w:rFonts w:cs="David" w:hint="cs"/>
          <w:rtl/>
        </w:rPr>
        <w:t>המשתנה המוסבר</w:t>
      </w:r>
      <w:r w:rsidRPr="007D39B3">
        <w:rPr>
          <w:rFonts w:cs="David"/>
          <w:rtl/>
        </w:rPr>
        <w:t>)</w:t>
      </w:r>
      <w:r w:rsidRPr="007D39B3">
        <w:rPr>
          <w:rFonts w:cs="David" w:hint="cs"/>
          <w:rtl/>
        </w:rPr>
        <w:t>.</w:t>
      </w:r>
      <w:r w:rsidR="007D39B3" w:rsidRPr="007D39B3">
        <w:rPr>
          <w:rFonts w:cs="David" w:hint="cs"/>
          <w:rtl/>
        </w:rPr>
        <w:t xml:space="preserve"> </w:t>
      </w:r>
    </w:p>
    <w:p w:rsidR="00F63B8A" w:rsidRDefault="00F63B8A" w:rsidP="00770F85">
      <w:pPr>
        <w:spacing w:line="360" w:lineRule="auto"/>
        <w:ind w:right="120"/>
        <w:jc w:val="both"/>
        <w:rPr>
          <w:rFonts w:cs="David"/>
          <w:rtl/>
        </w:rPr>
      </w:pPr>
      <w:r w:rsidRPr="007D39B3">
        <w:rPr>
          <w:rFonts w:cs="David" w:hint="cs"/>
          <w:rtl/>
        </w:rPr>
        <w:t xml:space="preserve">נקבל אוסף </w:t>
      </w:r>
      <w:r w:rsidR="007D39B3" w:rsidRPr="007D39B3">
        <w:rPr>
          <w:rFonts w:cs="David" w:hint="cs"/>
          <w:rtl/>
        </w:rPr>
        <w:t xml:space="preserve">של </w:t>
      </w:r>
      <m:oMath>
        <m:r>
          <w:rPr>
            <w:rFonts w:ascii="Cambria Math" w:hAnsi="Cambria Math" w:cs="David"/>
          </w:rPr>
          <m:t>n</m:t>
        </m:r>
      </m:oMath>
      <w:r w:rsidR="007D39B3" w:rsidRPr="007D39B3">
        <w:rPr>
          <w:rFonts w:cs="David" w:hint="cs"/>
          <w:rtl/>
        </w:rPr>
        <w:t xml:space="preserve"> </w:t>
      </w:r>
      <w:r w:rsidR="00770F85">
        <w:rPr>
          <w:rFonts w:cs="David" w:hint="cs"/>
          <w:rtl/>
        </w:rPr>
        <w:t xml:space="preserve">תצפיות:   </w:t>
      </w:r>
      <w:r w:rsidRPr="007D39B3">
        <w:rPr>
          <w:rFonts w:cs="David"/>
        </w:rPr>
        <w:t xml:space="preserve"> </w:t>
      </w:r>
      <w:r w:rsidRPr="007D39B3">
        <w:rPr>
          <w:rFonts w:cs="David"/>
          <w:position w:val="-12"/>
        </w:rPr>
        <w:object w:dxaOrig="4580" w:dyaOrig="360">
          <v:shape id="_x0000_i1026" type="#_x0000_t75" style="width:249.9pt;height:20.1pt" o:ole="">
            <v:imagedata r:id="rId10" o:title=""/>
          </v:shape>
          <o:OLEObject Type="Embed" ProgID="Equation.DSMT4" ShapeID="_x0000_i1026" DrawAspect="Content" ObjectID="_1651494834" r:id="rId11"/>
        </w:object>
      </w:r>
      <w:r w:rsidR="007D39B3" w:rsidRPr="007D39B3">
        <w:rPr>
          <w:rFonts w:cs="David" w:hint="cs"/>
          <w:rtl/>
        </w:rPr>
        <w:t xml:space="preserve">, </w:t>
      </w:r>
      <w:r w:rsidR="00770F85">
        <w:rPr>
          <w:rFonts w:cs="David"/>
          <w:rtl/>
        </w:rPr>
        <w:br/>
      </w:r>
      <w:r w:rsidR="007D39B3" w:rsidRPr="007D39B3">
        <w:rPr>
          <w:rFonts w:cs="David" w:hint="cs"/>
          <w:rtl/>
        </w:rPr>
        <w:t xml:space="preserve">כאשר </w:t>
      </w:r>
      <m:oMath>
        <m:r>
          <w:rPr>
            <w:rFonts w:ascii="Cambria Math" w:hAnsi="Cambria Math" w:cs="David"/>
          </w:rPr>
          <m:t>y</m:t>
        </m:r>
      </m:oMath>
      <w:r w:rsidR="007D39B3" w:rsidRPr="007D39B3">
        <w:rPr>
          <w:rFonts w:cs="David" w:hint="cs"/>
          <w:rtl/>
        </w:rPr>
        <w:t xml:space="preserve"> הוא המשתנה התלוי. </w:t>
      </w:r>
    </w:p>
    <w:p w:rsidR="00BC0DBB" w:rsidRDefault="00054DC5" w:rsidP="007D39B3">
      <w:pPr>
        <w:spacing w:line="360" w:lineRule="auto"/>
        <w:ind w:right="120"/>
        <w:jc w:val="both"/>
        <w:rPr>
          <w:rFonts w:cs="David"/>
          <w:rtl/>
        </w:rPr>
      </w:pPr>
      <w:r w:rsidRPr="0088507C">
        <w:rPr>
          <w:rFonts w:cs="David"/>
          <w:noProof/>
          <w:rtl/>
        </w:rPr>
        <mc:AlternateContent>
          <mc:Choice Requires="wps">
            <w:drawing>
              <wp:anchor distT="0" distB="0" distL="114300" distR="114300" simplePos="0" relativeHeight="251665408" behindDoc="0" locked="0" layoutInCell="1" allowOverlap="1" wp14:anchorId="2A37803A" wp14:editId="2E3F0BCF">
                <wp:simplePos x="0" y="0"/>
                <wp:positionH relativeFrom="column">
                  <wp:posOffset>2649220</wp:posOffset>
                </wp:positionH>
                <wp:positionV relativeFrom="paragraph">
                  <wp:posOffset>106045</wp:posOffset>
                </wp:positionV>
                <wp:extent cx="2950210" cy="2009775"/>
                <wp:effectExtent l="0" t="0" r="0" b="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50210" cy="2009775"/>
                        </a:xfrm>
                        <a:prstGeom prst="rect">
                          <a:avLst/>
                        </a:prstGeom>
                        <a:noFill/>
                        <a:ln w="9525">
                          <a:noFill/>
                          <a:miter lim="800000"/>
                          <a:headEnd/>
                          <a:tailEnd/>
                        </a:ln>
                      </wps:spPr>
                      <wps:txbx>
                        <w:txbxContent>
                          <w:p w:rsidR="00B92D9F" w:rsidRDefault="00B92D9F" w:rsidP="00191892">
                            <w:pPr>
                              <w:spacing w:after="80" w:line="360" w:lineRule="auto"/>
                              <w:jc w:val="both"/>
                              <w:rPr>
                                <w:rFonts w:cs="David"/>
                                <w:rtl/>
                              </w:rPr>
                            </w:pPr>
                            <w:r w:rsidRPr="00BC0DBB">
                              <w:rPr>
                                <w:rFonts w:cs="David" w:hint="cs"/>
                                <w:b/>
                                <w:bCs/>
                                <w:rtl/>
                              </w:rPr>
                              <w:t>לדוגמה:</w:t>
                            </w:r>
                            <w:r w:rsidRPr="003407D4">
                              <w:rPr>
                                <w:rFonts w:cs="David" w:hint="cs"/>
                                <w:rtl/>
                              </w:rPr>
                              <w:t xml:space="preserve"> רוצים לבחון את הפרמטרים המשפיעים על מחיר דירה. </w:t>
                            </w:r>
                            <w:r>
                              <w:rPr>
                                <w:rFonts w:cs="David" w:hint="cs"/>
                                <w:rtl/>
                              </w:rPr>
                              <w:t xml:space="preserve"> </w:t>
                            </w:r>
                          </w:p>
                          <w:p w:rsidR="00B92D9F" w:rsidRDefault="00B92D9F" w:rsidP="00191892">
                            <w:pPr>
                              <w:spacing w:after="80" w:line="360" w:lineRule="auto"/>
                              <w:jc w:val="both"/>
                              <w:rPr>
                                <w:rFonts w:cs="David"/>
                                <w:rtl/>
                              </w:rPr>
                            </w:pPr>
                            <w:r>
                              <w:rPr>
                                <w:rFonts w:cs="David" w:hint="cs"/>
                                <w:rtl/>
                              </w:rPr>
                              <w:t>המשתנה התלוי</w:t>
                            </w:r>
                            <w:r w:rsidRPr="003407D4">
                              <w:rPr>
                                <w:rFonts w:cs="David" w:hint="cs"/>
                                <w:rtl/>
                              </w:rPr>
                              <w:t xml:space="preserve"> </w:t>
                            </w:r>
                            <w:r>
                              <w:rPr>
                                <w:rFonts w:cs="David" w:hint="cs"/>
                                <w:rtl/>
                              </w:rPr>
                              <w:t xml:space="preserve">הוא </w:t>
                            </w:r>
                            <w:r w:rsidRPr="003407D4">
                              <w:rPr>
                                <w:rFonts w:cs="David" w:hint="cs"/>
                                <w:rtl/>
                              </w:rPr>
                              <w:t>מחיר הדירה.</w:t>
                            </w:r>
                          </w:p>
                          <w:p w:rsidR="00B92D9F" w:rsidRDefault="00B92D9F" w:rsidP="00191892">
                            <w:pPr>
                              <w:spacing w:after="80" w:line="360" w:lineRule="auto"/>
                              <w:jc w:val="both"/>
                              <w:rPr>
                                <w:rFonts w:cs="David"/>
                                <w:rtl/>
                              </w:rPr>
                            </w:pPr>
                            <w:r>
                              <w:rPr>
                                <w:rFonts w:cs="David" w:hint="cs"/>
                                <w:rtl/>
                              </w:rPr>
                              <w:t xml:space="preserve">המשתנים המסבירים </w:t>
                            </w:r>
                            <w:r w:rsidRPr="003407D4">
                              <w:rPr>
                                <w:rFonts w:cs="David" w:hint="cs"/>
                                <w:rtl/>
                              </w:rPr>
                              <w:t>הם</w:t>
                            </w:r>
                            <w:r>
                              <w:rPr>
                                <w:rFonts w:cs="David" w:hint="cs"/>
                                <w:rtl/>
                              </w:rPr>
                              <w:t xml:space="preserve"> </w:t>
                            </w:r>
                            <w:r w:rsidRPr="003407D4">
                              <w:rPr>
                                <w:rFonts w:cs="David" w:hint="cs"/>
                                <w:rtl/>
                              </w:rPr>
                              <w:t xml:space="preserve">מספר </w:t>
                            </w:r>
                            <w:r>
                              <w:rPr>
                                <w:rFonts w:cs="David" w:hint="cs"/>
                                <w:rtl/>
                              </w:rPr>
                              <w:t>ה</w:t>
                            </w:r>
                            <w:r w:rsidRPr="003407D4">
                              <w:rPr>
                                <w:rFonts w:cs="David" w:hint="cs"/>
                                <w:rtl/>
                              </w:rPr>
                              <w:t>חדרים</w:t>
                            </w:r>
                            <w:r>
                              <w:rPr>
                                <w:rFonts w:cs="David" w:hint="cs"/>
                                <w:rtl/>
                              </w:rPr>
                              <w:t xml:space="preserve"> בדירה</w:t>
                            </w:r>
                            <w:r w:rsidRPr="003407D4">
                              <w:rPr>
                                <w:rFonts w:cs="David" w:hint="cs"/>
                                <w:rtl/>
                              </w:rPr>
                              <w:t>, שטח</w:t>
                            </w:r>
                            <w:r>
                              <w:rPr>
                                <w:rFonts w:cs="David" w:hint="cs"/>
                                <w:rtl/>
                              </w:rPr>
                              <w:t>ה</w:t>
                            </w:r>
                            <w:r w:rsidRPr="003407D4">
                              <w:rPr>
                                <w:rFonts w:cs="David" w:hint="cs"/>
                                <w:rtl/>
                              </w:rPr>
                              <w:t xml:space="preserve">, </w:t>
                            </w:r>
                            <w:r>
                              <w:rPr>
                                <w:rFonts w:cs="David" w:hint="cs"/>
                                <w:rtl/>
                              </w:rPr>
                              <w:t>וה</w:t>
                            </w:r>
                            <w:r w:rsidRPr="003407D4">
                              <w:rPr>
                                <w:rFonts w:cs="David" w:hint="cs"/>
                                <w:rtl/>
                              </w:rPr>
                              <w:t>קומה</w:t>
                            </w:r>
                            <w:r>
                              <w:rPr>
                                <w:rFonts w:cs="David" w:hint="cs"/>
                                <w:rtl/>
                              </w:rPr>
                              <w:t xml:space="preserve"> שהיא נמצאת בה</w:t>
                            </w:r>
                            <w:r w:rsidRPr="003407D4">
                              <w:rPr>
                                <w:rFonts w:cs="David" w:hint="cs"/>
                                <w:rtl/>
                              </w:rPr>
                              <w:t>.</w:t>
                            </w:r>
                          </w:p>
                          <w:p w:rsidR="00B92D9F" w:rsidRDefault="00B92D9F" w:rsidP="00191892">
                            <w:pPr>
                              <w:spacing w:after="80" w:line="360" w:lineRule="auto"/>
                              <w:jc w:val="both"/>
                              <w:rPr>
                                <w:rFonts w:cs="David"/>
                                <w:rtl/>
                              </w:rPr>
                            </w:pPr>
                            <w:r>
                              <w:rPr>
                                <w:rFonts w:cs="David" w:hint="cs"/>
                                <w:rtl/>
                              </w:rPr>
                              <w:t xml:space="preserve">מחיר הדירה מושפע מהקומבינציה של המשתנים המסבירים (שילוב של מספר חדרים, שטח וקומה).  </w:t>
                            </w:r>
                          </w:p>
                          <w:p w:rsidR="00B92D9F" w:rsidRDefault="00B92D9F" w:rsidP="00191892">
                            <w:pPr>
                              <w:spacing w:after="80" w:line="360" w:lineRule="auto"/>
                              <w:jc w:val="both"/>
                              <w:rPr>
                                <w:rFonts w:cs="David"/>
                                <w:rtl/>
                              </w:rPr>
                            </w:pPr>
                          </w:p>
                          <w:p w:rsidR="00B92D9F" w:rsidRPr="003407D4" w:rsidRDefault="00B92D9F" w:rsidP="00191892">
                            <w:pPr>
                              <w:spacing w:after="80" w:line="360" w:lineRule="auto"/>
                              <w:jc w:val="both"/>
                              <w:rPr>
                                <w:rFonts w:cs="David"/>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37803A" id="_x0000_t202" coordsize="21600,21600" o:spt="202" path="m,l,21600r21600,l21600,xe">
                <v:stroke joinstyle="miter"/>
                <v:path gradientshapeok="t" o:connecttype="rect"/>
              </v:shapetype>
              <v:shape id="תיבת טקסט 2" o:spid="_x0000_s1026" type="#_x0000_t202" style="position:absolute;left:0;text-align:left;margin-left:208.6pt;margin-top:8.35pt;width:232.3pt;height:158.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" filled="f" stroked="f">
                <v:textbox>
                  <w:txbxContent>
                    <w:p w:rsidR="00B92D9F" w:rsidRDefault="00B92D9F" w:rsidP="00191892">
                      <w:pPr>
                        <w:spacing w:after="80" w:line="360" w:lineRule="auto"/>
                        <w:jc w:val="both"/>
                        <w:rPr>
                          <w:rFonts w:cs="David"/>
                          <w:rtl/>
                        </w:rPr>
                      </w:pPr>
                      <w:r w:rsidRPr="00BC0DBB">
                        <w:rPr>
                          <w:rFonts w:cs="David" w:hint="cs"/>
                          <w:b/>
                          <w:bCs/>
                          <w:rtl/>
                        </w:rPr>
                        <w:t>לדוגמה:</w:t>
                      </w:r>
                      <w:r w:rsidRPr="003407D4">
                        <w:rPr>
                          <w:rFonts w:cs="David" w:hint="cs"/>
                          <w:rtl/>
                        </w:rPr>
                        <w:t xml:space="preserve"> רוצים לבחון את הפרמטרים המשפיעים על מחיר דירה. </w:t>
                      </w:r>
                      <w:r>
                        <w:rPr>
                          <w:rFonts w:cs="David" w:hint="cs"/>
                          <w:rtl/>
                        </w:rPr>
                        <w:t xml:space="preserve"> </w:t>
                      </w:r>
                    </w:p>
                    <w:p w:rsidR="00B92D9F" w:rsidRDefault="00B92D9F" w:rsidP="00191892">
                      <w:pPr>
                        <w:spacing w:after="80" w:line="360" w:lineRule="auto"/>
                        <w:jc w:val="both"/>
                        <w:rPr>
                          <w:rFonts w:cs="David"/>
                          <w:rtl/>
                        </w:rPr>
                      </w:pPr>
                      <w:r>
                        <w:rPr>
                          <w:rFonts w:cs="David" w:hint="cs"/>
                          <w:rtl/>
                        </w:rPr>
                        <w:t>המשתנה התלוי</w:t>
                      </w:r>
                      <w:r w:rsidRPr="003407D4">
                        <w:rPr>
                          <w:rFonts w:cs="David" w:hint="cs"/>
                          <w:rtl/>
                        </w:rPr>
                        <w:t xml:space="preserve"> </w:t>
                      </w:r>
                      <w:r>
                        <w:rPr>
                          <w:rFonts w:cs="David" w:hint="cs"/>
                          <w:rtl/>
                        </w:rPr>
                        <w:t xml:space="preserve">הוא </w:t>
                      </w:r>
                      <w:r w:rsidRPr="003407D4">
                        <w:rPr>
                          <w:rFonts w:cs="David" w:hint="cs"/>
                          <w:rtl/>
                        </w:rPr>
                        <w:t>מחיר הדירה.</w:t>
                      </w:r>
                    </w:p>
                    <w:p w:rsidR="00B92D9F" w:rsidRDefault="00B92D9F" w:rsidP="00191892">
                      <w:pPr>
                        <w:spacing w:after="80" w:line="360" w:lineRule="auto"/>
                        <w:jc w:val="both"/>
                        <w:rPr>
                          <w:rFonts w:cs="David"/>
                          <w:rtl/>
                        </w:rPr>
                      </w:pPr>
                      <w:r>
                        <w:rPr>
                          <w:rFonts w:cs="David" w:hint="cs"/>
                          <w:rtl/>
                        </w:rPr>
                        <w:t xml:space="preserve">המשתנים המסבירים </w:t>
                      </w:r>
                      <w:r w:rsidRPr="003407D4">
                        <w:rPr>
                          <w:rFonts w:cs="David" w:hint="cs"/>
                          <w:rtl/>
                        </w:rPr>
                        <w:t>הם</w:t>
                      </w:r>
                      <w:r>
                        <w:rPr>
                          <w:rFonts w:cs="David" w:hint="cs"/>
                          <w:rtl/>
                        </w:rPr>
                        <w:t xml:space="preserve"> </w:t>
                      </w:r>
                      <w:r w:rsidRPr="003407D4">
                        <w:rPr>
                          <w:rFonts w:cs="David" w:hint="cs"/>
                          <w:rtl/>
                        </w:rPr>
                        <w:t xml:space="preserve">מספר </w:t>
                      </w:r>
                      <w:r>
                        <w:rPr>
                          <w:rFonts w:cs="David" w:hint="cs"/>
                          <w:rtl/>
                        </w:rPr>
                        <w:t>ה</w:t>
                      </w:r>
                      <w:r w:rsidRPr="003407D4">
                        <w:rPr>
                          <w:rFonts w:cs="David" w:hint="cs"/>
                          <w:rtl/>
                        </w:rPr>
                        <w:t>חדרים</w:t>
                      </w:r>
                      <w:r>
                        <w:rPr>
                          <w:rFonts w:cs="David" w:hint="cs"/>
                          <w:rtl/>
                        </w:rPr>
                        <w:t xml:space="preserve"> בדירה</w:t>
                      </w:r>
                      <w:r w:rsidRPr="003407D4">
                        <w:rPr>
                          <w:rFonts w:cs="David" w:hint="cs"/>
                          <w:rtl/>
                        </w:rPr>
                        <w:t>, שטח</w:t>
                      </w:r>
                      <w:r>
                        <w:rPr>
                          <w:rFonts w:cs="David" w:hint="cs"/>
                          <w:rtl/>
                        </w:rPr>
                        <w:t>ה</w:t>
                      </w:r>
                      <w:r w:rsidRPr="003407D4">
                        <w:rPr>
                          <w:rFonts w:cs="David" w:hint="cs"/>
                          <w:rtl/>
                        </w:rPr>
                        <w:t xml:space="preserve">, </w:t>
                      </w:r>
                      <w:r>
                        <w:rPr>
                          <w:rFonts w:cs="David" w:hint="cs"/>
                          <w:rtl/>
                        </w:rPr>
                        <w:t>וה</w:t>
                      </w:r>
                      <w:r w:rsidRPr="003407D4">
                        <w:rPr>
                          <w:rFonts w:cs="David" w:hint="cs"/>
                          <w:rtl/>
                        </w:rPr>
                        <w:t>קומה</w:t>
                      </w:r>
                      <w:r>
                        <w:rPr>
                          <w:rFonts w:cs="David" w:hint="cs"/>
                          <w:rtl/>
                        </w:rPr>
                        <w:t xml:space="preserve"> שהיא נמצאת בה</w:t>
                      </w:r>
                      <w:r w:rsidRPr="003407D4">
                        <w:rPr>
                          <w:rFonts w:cs="David" w:hint="cs"/>
                          <w:rtl/>
                        </w:rPr>
                        <w:t>.</w:t>
                      </w:r>
                    </w:p>
                    <w:p w:rsidR="00B92D9F" w:rsidRDefault="00B92D9F" w:rsidP="00191892">
                      <w:pPr>
                        <w:spacing w:after="80" w:line="360" w:lineRule="auto"/>
                        <w:jc w:val="both"/>
                        <w:rPr>
                          <w:rFonts w:cs="David"/>
                          <w:rtl/>
                        </w:rPr>
                      </w:pPr>
                      <w:r>
                        <w:rPr>
                          <w:rFonts w:cs="David" w:hint="cs"/>
                          <w:rtl/>
                        </w:rPr>
                        <w:t xml:space="preserve">מחיר הדירה מושפע מהקומבינציה של המשתנים המסבירים (שילוב של מספר חדרים, שטח וקומה).  </w:t>
                      </w:r>
                    </w:p>
                    <w:p w:rsidR="00B92D9F" w:rsidRDefault="00B92D9F" w:rsidP="00191892">
                      <w:pPr>
                        <w:spacing w:after="80" w:line="360" w:lineRule="auto"/>
                        <w:jc w:val="both"/>
                        <w:rPr>
                          <w:rFonts w:cs="David"/>
                          <w:rtl/>
                        </w:rPr>
                      </w:pPr>
                    </w:p>
                    <w:p w:rsidR="00B92D9F" w:rsidRPr="003407D4" w:rsidRDefault="00B92D9F" w:rsidP="00191892">
                      <w:pPr>
                        <w:spacing w:after="80" w:line="360" w:lineRule="auto"/>
                        <w:jc w:val="both"/>
                        <w:rPr>
                          <w:rFonts w:cs="David"/>
                          <w:rtl/>
                          <w:cs/>
                        </w:rPr>
                      </w:pPr>
                    </w:p>
                  </w:txbxContent>
                </v:textbox>
              </v:shape>
            </w:pict>
          </mc:Fallback>
        </mc:AlternateContent>
      </w:r>
      <w:r w:rsidRPr="0088507C">
        <w:rPr>
          <w:rFonts w:hint="cs"/>
          <w:noProof/>
          <w:rtl/>
        </w:rPr>
        <w:drawing>
          <wp:anchor distT="0" distB="0" distL="114300" distR="114300" simplePos="0" relativeHeight="251681792" behindDoc="0" locked="0" layoutInCell="1" allowOverlap="1" wp14:anchorId="313145AC" wp14:editId="4A4A94B3">
            <wp:simplePos x="0" y="0"/>
            <wp:positionH relativeFrom="column">
              <wp:posOffset>-76835</wp:posOffset>
            </wp:positionH>
            <wp:positionV relativeFrom="paragraph">
              <wp:posOffset>163541</wp:posOffset>
            </wp:positionV>
            <wp:extent cx="2409190" cy="1688465"/>
            <wp:effectExtent l="0" t="0" r="0" b="6985"/>
            <wp:wrapNone/>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190" cy="1688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0DBB" w:rsidRDefault="00BC0DBB" w:rsidP="007D39B3">
      <w:pPr>
        <w:spacing w:line="360" w:lineRule="auto"/>
        <w:ind w:right="120"/>
        <w:jc w:val="both"/>
        <w:rPr>
          <w:rFonts w:cs="David"/>
          <w:rtl/>
        </w:rPr>
      </w:pPr>
    </w:p>
    <w:p w:rsidR="00BC0DBB" w:rsidRDefault="00BC0DBB" w:rsidP="007D39B3">
      <w:pPr>
        <w:spacing w:line="360" w:lineRule="auto"/>
        <w:ind w:right="120"/>
        <w:jc w:val="both"/>
        <w:rPr>
          <w:rFonts w:cs="David"/>
          <w:rtl/>
        </w:rPr>
      </w:pPr>
    </w:p>
    <w:p w:rsidR="00BC0DBB" w:rsidRDefault="00BC0DBB" w:rsidP="007D39B3">
      <w:pPr>
        <w:spacing w:line="360" w:lineRule="auto"/>
        <w:ind w:right="120"/>
        <w:jc w:val="both"/>
        <w:rPr>
          <w:rFonts w:cs="David"/>
          <w:rtl/>
        </w:rPr>
      </w:pPr>
    </w:p>
    <w:p w:rsidR="00BC0DBB" w:rsidRDefault="00BC0DBB" w:rsidP="007D39B3">
      <w:pPr>
        <w:spacing w:line="360" w:lineRule="auto"/>
        <w:ind w:right="120"/>
        <w:jc w:val="both"/>
        <w:rPr>
          <w:rFonts w:cs="David"/>
          <w:rtl/>
        </w:rPr>
      </w:pPr>
    </w:p>
    <w:p w:rsidR="00BC0DBB" w:rsidRDefault="00BC0DBB" w:rsidP="007D39B3">
      <w:pPr>
        <w:spacing w:line="360" w:lineRule="auto"/>
        <w:ind w:right="120"/>
        <w:jc w:val="both"/>
        <w:rPr>
          <w:rFonts w:cs="David"/>
          <w:rtl/>
        </w:rPr>
      </w:pPr>
    </w:p>
    <w:p w:rsidR="00BC0DBB" w:rsidRDefault="00BC0DBB" w:rsidP="007D39B3">
      <w:pPr>
        <w:spacing w:line="360" w:lineRule="auto"/>
        <w:ind w:right="120"/>
        <w:jc w:val="both"/>
        <w:rPr>
          <w:rFonts w:cs="David"/>
          <w:rtl/>
        </w:rPr>
      </w:pPr>
    </w:p>
    <w:p w:rsidR="00BC0DBB" w:rsidRDefault="00BC0DBB" w:rsidP="007D39B3">
      <w:pPr>
        <w:spacing w:line="360" w:lineRule="auto"/>
        <w:ind w:right="120"/>
        <w:jc w:val="both"/>
        <w:rPr>
          <w:rFonts w:cs="David"/>
          <w:rtl/>
        </w:rPr>
      </w:pPr>
    </w:p>
    <w:p w:rsidR="00BC0DBB" w:rsidRPr="007D39B3" w:rsidRDefault="00BC0DBB" w:rsidP="007D39B3">
      <w:pPr>
        <w:pBdr>
          <w:bottom w:val="double" w:sz="6" w:space="1" w:color="auto"/>
        </w:pBdr>
        <w:spacing w:line="360" w:lineRule="auto"/>
        <w:ind w:right="120"/>
        <w:jc w:val="both"/>
        <w:rPr>
          <w:rFonts w:cs="David"/>
        </w:rPr>
      </w:pPr>
    </w:p>
    <w:p w:rsidR="00D52BDE" w:rsidRPr="003407D4" w:rsidRDefault="00D52BDE" w:rsidP="00BC0DBB">
      <w:pPr>
        <w:spacing w:line="360" w:lineRule="auto"/>
        <w:ind w:right="120"/>
        <w:jc w:val="right"/>
        <w:rPr>
          <w:rFonts w:cs="David"/>
          <w:rtl/>
        </w:rPr>
      </w:pPr>
    </w:p>
    <w:p w:rsidR="00F63B8A" w:rsidRPr="00C3055E" w:rsidRDefault="00C3055E" w:rsidP="00F63B8A">
      <w:pPr>
        <w:spacing w:line="360" w:lineRule="auto"/>
        <w:ind w:right="120"/>
        <w:jc w:val="both"/>
        <w:rPr>
          <w:rFonts w:cs="David"/>
          <w:b/>
          <w:bCs/>
          <w:sz w:val="26"/>
          <w:szCs w:val="26"/>
          <w:u w:val="single"/>
          <w:rtl/>
        </w:rPr>
      </w:pPr>
      <w:r w:rsidRPr="00C3055E">
        <w:rPr>
          <w:rFonts w:cs="David" w:hint="cs"/>
          <w:b/>
          <w:bCs/>
          <w:sz w:val="26"/>
          <w:szCs w:val="26"/>
          <w:u w:val="single"/>
          <w:rtl/>
        </w:rPr>
        <w:t>מודל הרגרסיה הליניארית המרובה</w:t>
      </w:r>
    </w:p>
    <w:p w:rsidR="00B519EA" w:rsidRPr="00B519EA" w:rsidRDefault="00B519EA" w:rsidP="00706025">
      <w:pPr>
        <w:spacing w:line="360" w:lineRule="auto"/>
        <w:ind w:right="120"/>
        <w:jc w:val="both"/>
        <w:rPr>
          <w:rFonts w:cs="David"/>
          <w:rtl/>
        </w:rPr>
      </w:pPr>
      <w:r w:rsidRPr="00B519EA">
        <w:rPr>
          <w:rFonts w:cs="David" w:hint="cs"/>
          <w:rtl/>
        </w:rPr>
        <w:t xml:space="preserve">הנחות מודל הרגרסיה הליניארית המרובה מהוות הכללה של ההנחות שראינו עבור </w:t>
      </w:r>
      <w:r w:rsidR="00817520">
        <w:rPr>
          <w:rFonts w:cs="David" w:hint="cs"/>
          <w:rtl/>
        </w:rPr>
        <w:t>רל</w:t>
      </w:r>
      <w:r w:rsidR="00817520">
        <w:rPr>
          <w:rFonts w:cs="David"/>
          <w:rtl/>
        </w:rPr>
        <w:t>"</w:t>
      </w:r>
      <w:r w:rsidR="00817520">
        <w:rPr>
          <w:rFonts w:cs="David" w:hint="cs"/>
          <w:rtl/>
        </w:rPr>
        <w:t>פ</w:t>
      </w:r>
      <w:r w:rsidRPr="00B519EA">
        <w:rPr>
          <w:rFonts w:cs="David" w:hint="cs"/>
          <w:rtl/>
        </w:rPr>
        <w:t>. בפרט:</w:t>
      </w:r>
    </w:p>
    <w:p w:rsidR="00C3055E" w:rsidRDefault="00C3055E" w:rsidP="00706025">
      <w:pPr>
        <w:spacing w:line="360" w:lineRule="auto"/>
        <w:ind w:right="120"/>
        <w:jc w:val="both"/>
        <w:rPr>
          <w:rFonts w:cs="David"/>
          <w:rtl/>
        </w:rPr>
      </w:pPr>
      <w:r w:rsidRPr="00276955">
        <w:rPr>
          <w:position w:val="-12"/>
        </w:rPr>
        <w:object w:dxaOrig="240" w:dyaOrig="360">
          <v:shape id="_x0000_i1027" type="#_x0000_t75" style="width:11.4pt;height:18.9pt" o:ole="" o:allowoverlap="f">
            <v:imagedata r:id="rId13" o:title=""/>
          </v:shape>
          <o:OLEObject Type="Embed" ProgID="Equation.DSMT4" ShapeID="_x0000_i1027" DrawAspect="Content" ObjectID="_1651494835" r:id="rId14"/>
        </w:object>
      </w:r>
      <w:r>
        <w:rPr>
          <w:rFonts w:cs="David" w:hint="cs"/>
          <w:rtl/>
        </w:rPr>
        <w:t xml:space="preserve"> - התצפית ה-</w:t>
      </w:r>
      <m:oMath>
        <m:r>
          <w:rPr>
            <w:rFonts w:ascii="Cambria Math" w:hAnsi="Cambria Math" w:cs="David"/>
          </w:rPr>
          <m:t>i</m:t>
        </m:r>
      </m:oMath>
      <w:r>
        <w:rPr>
          <w:rFonts w:cs="David" w:hint="cs"/>
          <w:rtl/>
        </w:rPr>
        <w:t xml:space="preserve"> של המשתנה המוסבר</w:t>
      </w:r>
    </w:p>
    <w:p w:rsidR="00C3055E" w:rsidRPr="00C3055E" w:rsidRDefault="00C3055E" w:rsidP="00706025">
      <w:pPr>
        <w:spacing w:line="360" w:lineRule="auto"/>
        <w:ind w:right="120"/>
        <w:jc w:val="both"/>
        <w:rPr>
          <w:rFonts w:cs="David"/>
          <w:rtl/>
        </w:rPr>
      </w:pPr>
      <w:r>
        <w:rPr>
          <w:rFonts w:cs="David"/>
          <w:noProof/>
          <w:color w:val="000000"/>
          <w:position w:val="-12"/>
        </w:rPr>
        <w:drawing>
          <wp:inline distT="0" distB="0" distL="0" distR="0" wp14:anchorId="4A73F3A0" wp14:editId="5D562BD2">
            <wp:extent cx="962025" cy="238760"/>
            <wp:effectExtent l="0" t="0" r="9525" b="889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2025" cy="238760"/>
                    </a:xfrm>
                    <a:prstGeom prst="rect">
                      <a:avLst/>
                    </a:prstGeom>
                    <a:noFill/>
                    <a:ln>
                      <a:noFill/>
                    </a:ln>
                  </pic:spPr>
                </pic:pic>
              </a:graphicData>
            </a:graphic>
          </wp:inline>
        </w:drawing>
      </w:r>
      <w:r>
        <w:rPr>
          <w:rFonts w:cs="David" w:hint="cs"/>
          <w:rtl/>
        </w:rPr>
        <w:t xml:space="preserve">  </w:t>
      </w:r>
      <w:r w:rsidR="00662014">
        <w:rPr>
          <w:rFonts w:cs="David" w:hint="cs"/>
          <w:rtl/>
        </w:rPr>
        <w:t>רעש אקראי</w:t>
      </w:r>
      <w:r>
        <w:rPr>
          <w:rFonts w:cs="David" w:hint="cs"/>
          <w:rtl/>
        </w:rPr>
        <w:t xml:space="preserve">. שימו לב שהשונויות שוות לכל </w:t>
      </w:r>
      <m:oMath>
        <m:r>
          <w:rPr>
            <w:rFonts w:ascii="Cambria Math" w:hAnsi="Cambria Math" w:cs="David"/>
          </w:rPr>
          <m:t>i</m:t>
        </m:r>
      </m:oMath>
      <w:r>
        <w:rPr>
          <w:rFonts w:cs="David" w:hint="cs"/>
          <w:rtl/>
        </w:rPr>
        <w:t>.</w:t>
      </w:r>
    </w:p>
    <w:p w:rsidR="00706025" w:rsidRPr="00706025" w:rsidRDefault="00F54AD7" w:rsidP="00706025">
      <w:pPr>
        <w:spacing w:line="360" w:lineRule="auto"/>
        <w:ind w:right="120"/>
        <w:jc w:val="both"/>
        <w:rPr>
          <w:i/>
          <w:rtl/>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cs="David"/>
                  <w:i/>
                </w:rPr>
              </m:ctrlPr>
            </m:sSubPr>
            <m:e>
              <m:r>
                <w:rPr>
                  <w:rFonts w:ascii="Cambria Math" w:hAnsi="Cambria Math" w:cs="David"/>
                </w:rPr>
                <m:t>β</m:t>
              </m:r>
            </m:e>
            <m:sub>
              <m:r>
                <w:rPr>
                  <w:rFonts w:ascii="Cambria Math" w:hAnsi="Cambria Math" w:cs="David"/>
                </w:rPr>
                <m:t>0</m:t>
              </m:r>
            </m:sub>
          </m:sSub>
          <m:r>
            <w:rPr>
              <w:rFonts w:ascii="Cambria Math" w:hAnsi="Cambria Math" w:cs="David"/>
            </w:rPr>
            <m:t>+</m:t>
          </m:r>
          <m:sSub>
            <m:sSubPr>
              <m:ctrlPr>
                <w:rPr>
                  <w:rFonts w:ascii="Cambria Math" w:hAnsi="Cambria Math" w:cs="David"/>
                  <w:i/>
                </w:rPr>
              </m:ctrlPr>
            </m:sSubPr>
            <m:e>
              <m:r>
                <w:rPr>
                  <w:rFonts w:ascii="Cambria Math" w:hAnsi="Cambria Math" w:cs="David"/>
                </w:rPr>
                <m:t>β</m:t>
              </m:r>
            </m:e>
            <m:sub>
              <m:r>
                <w:rPr>
                  <w:rFonts w:ascii="Cambria Math" w:hAnsi="Cambria Math" w:cs="David"/>
                </w:rPr>
                <m:t>1</m:t>
              </m:r>
            </m:sub>
          </m:sSub>
          <m:sSub>
            <m:sSubPr>
              <m:ctrlPr>
                <w:rPr>
                  <w:rFonts w:ascii="Cambria Math" w:hAnsi="Cambria Math" w:cs="David"/>
                  <w:i/>
                </w:rPr>
              </m:ctrlPr>
            </m:sSubPr>
            <m:e>
              <m:r>
                <w:rPr>
                  <w:rFonts w:ascii="Cambria Math" w:hAnsi="Cambria Math" w:cs="David"/>
                </w:rPr>
                <m:t>x</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β</m:t>
              </m:r>
            </m:e>
            <m:sub>
              <m:r>
                <w:rPr>
                  <w:rFonts w:ascii="Cambria Math" w:hAnsi="Cambria Math" w:cs="David"/>
                </w:rPr>
                <m:t>2</m:t>
              </m:r>
            </m:sub>
          </m:sSub>
          <m:sSub>
            <m:sSubPr>
              <m:ctrlPr>
                <w:rPr>
                  <w:rFonts w:ascii="Cambria Math" w:hAnsi="Cambria Math" w:cs="David"/>
                  <w:i/>
                </w:rPr>
              </m:ctrlPr>
            </m:sSubPr>
            <m:e>
              <m:r>
                <w:rPr>
                  <w:rFonts w:ascii="Cambria Math" w:hAnsi="Cambria Math" w:cs="David"/>
                </w:rPr>
                <m:t>x</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β</m:t>
              </m:r>
            </m:e>
            <m:sub>
              <m:r>
                <w:rPr>
                  <w:rFonts w:ascii="Cambria Math" w:hAnsi="Cambria Math" w:cs="David"/>
                </w:rPr>
                <m:t>k</m:t>
              </m:r>
            </m:sub>
          </m:sSub>
          <m:sSub>
            <m:sSubPr>
              <m:ctrlPr>
                <w:rPr>
                  <w:rFonts w:ascii="Cambria Math" w:hAnsi="Cambria Math" w:cs="David"/>
                  <w:i/>
                </w:rPr>
              </m:ctrlPr>
            </m:sSubPr>
            <m:e>
              <m:r>
                <w:rPr>
                  <w:rFonts w:ascii="Cambria Math" w:hAnsi="Cambria Math" w:cs="David"/>
                </w:rPr>
                <m:t>x</m:t>
              </m:r>
            </m:e>
            <m:sub>
              <m:r>
                <w:rPr>
                  <w:rFonts w:ascii="Cambria Math" w:hAnsi="Cambria Math" w:cs="David"/>
                </w:rPr>
                <m:t>k</m:t>
              </m:r>
            </m:sub>
          </m:sSub>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w:rPr>
                  <w:rFonts w:ascii="Cambria Math" w:hAnsi="Cambria Math"/>
                </w:rPr>
                <m:t>i</m:t>
              </m:r>
            </m:sub>
          </m:sSub>
        </m:oMath>
      </m:oMathPara>
    </w:p>
    <w:p w:rsidR="00706025" w:rsidRPr="00706025" w:rsidRDefault="00706025" w:rsidP="00706025">
      <w:pPr>
        <w:spacing w:line="360" w:lineRule="auto"/>
        <w:ind w:right="120"/>
        <w:jc w:val="both"/>
        <w:rPr>
          <w:rFonts w:cs="David"/>
          <w:i/>
          <w:rtl/>
        </w:rPr>
      </w:pPr>
      <m:oMathPara>
        <m:oMathParaPr>
          <m:jc m:val="left"/>
        </m:oMathParaPr>
        <m:oMath>
          <m:r>
            <w:rPr>
              <w:rFonts w:ascii="Cambria Math" w:hAnsi="Cambria Math" w:cs="David"/>
            </w:rPr>
            <m:t>E</m:t>
          </m:r>
          <m:d>
            <m:dPr>
              <m:ctrlPr>
                <w:rPr>
                  <w:rFonts w:ascii="Cambria Math" w:hAnsi="Cambria Math" w:cs="David"/>
                  <w:i/>
                </w:rPr>
              </m:ctrlPr>
            </m:dPr>
            <m:e>
              <m:r>
                <w:rPr>
                  <w:rFonts w:ascii="Cambria Math" w:hAnsi="Cambria Math" w:cs="David"/>
                </w:rPr>
                <m:t>Y</m:t>
              </m:r>
            </m:e>
            <m:e>
              <m:sSub>
                <m:sSubPr>
                  <m:ctrlPr>
                    <w:rPr>
                      <w:rFonts w:ascii="Cambria Math" w:hAnsi="Cambria Math" w:cs="David"/>
                      <w:i/>
                    </w:rPr>
                  </m:ctrlPr>
                </m:sSubPr>
                <m:e>
                  <m:r>
                    <w:rPr>
                      <w:rFonts w:ascii="Cambria Math" w:hAnsi="Cambria Math" w:cs="David"/>
                    </w:rPr>
                    <m:t>X</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x</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X</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x</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X</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x</m:t>
                  </m:r>
                </m:e>
                <m:sub>
                  <m:r>
                    <w:rPr>
                      <w:rFonts w:ascii="Cambria Math" w:hAnsi="Cambria Math" w:cs="David"/>
                    </w:rPr>
                    <m:t>k</m:t>
                  </m:r>
                </m:sub>
              </m:sSub>
            </m:e>
          </m:d>
          <m:r>
            <w:rPr>
              <w:rFonts w:ascii="Cambria Math" w:hAnsi="Cambria Math" w:cs="David"/>
            </w:rPr>
            <m:t>=</m:t>
          </m:r>
          <m:sSub>
            <m:sSubPr>
              <m:ctrlPr>
                <w:rPr>
                  <w:rFonts w:ascii="Cambria Math" w:hAnsi="Cambria Math" w:cs="David"/>
                  <w:i/>
                </w:rPr>
              </m:ctrlPr>
            </m:sSubPr>
            <m:e>
              <m:r>
                <w:rPr>
                  <w:rFonts w:ascii="Cambria Math" w:hAnsi="Cambria Math" w:cs="David"/>
                </w:rPr>
                <m:t>β</m:t>
              </m:r>
            </m:e>
            <m:sub>
              <m:r>
                <w:rPr>
                  <w:rFonts w:ascii="Cambria Math" w:hAnsi="Cambria Math" w:cs="David"/>
                </w:rPr>
                <m:t>0</m:t>
              </m:r>
            </m:sub>
          </m:sSub>
          <m:r>
            <w:rPr>
              <w:rFonts w:ascii="Cambria Math" w:hAnsi="Cambria Math" w:cs="David"/>
            </w:rPr>
            <m:t>+</m:t>
          </m:r>
          <m:sSub>
            <m:sSubPr>
              <m:ctrlPr>
                <w:rPr>
                  <w:rFonts w:ascii="Cambria Math" w:hAnsi="Cambria Math" w:cs="David"/>
                  <w:i/>
                </w:rPr>
              </m:ctrlPr>
            </m:sSubPr>
            <m:e>
              <m:r>
                <w:rPr>
                  <w:rFonts w:ascii="Cambria Math" w:hAnsi="Cambria Math" w:cs="David"/>
                </w:rPr>
                <m:t>β</m:t>
              </m:r>
            </m:e>
            <m:sub>
              <m:r>
                <w:rPr>
                  <w:rFonts w:ascii="Cambria Math" w:hAnsi="Cambria Math" w:cs="David"/>
                </w:rPr>
                <m:t>1</m:t>
              </m:r>
            </m:sub>
          </m:sSub>
          <m:sSub>
            <m:sSubPr>
              <m:ctrlPr>
                <w:rPr>
                  <w:rFonts w:ascii="Cambria Math" w:hAnsi="Cambria Math" w:cs="David"/>
                  <w:i/>
                </w:rPr>
              </m:ctrlPr>
            </m:sSubPr>
            <m:e>
              <m:r>
                <w:rPr>
                  <w:rFonts w:ascii="Cambria Math" w:hAnsi="Cambria Math" w:cs="David"/>
                </w:rPr>
                <m:t>x</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β</m:t>
              </m:r>
            </m:e>
            <m:sub>
              <m:r>
                <w:rPr>
                  <w:rFonts w:ascii="Cambria Math" w:hAnsi="Cambria Math" w:cs="David"/>
                </w:rPr>
                <m:t>2</m:t>
              </m:r>
            </m:sub>
          </m:sSub>
          <m:sSub>
            <m:sSubPr>
              <m:ctrlPr>
                <w:rPr>
                  <w:rFonts w:ascii="Cambria Math" w:hAnsi="Cambria Math" w:cs="David"/>
                  <w:i/>
                </w:rPr>
              </m:ctrlPr>
            </m:sSubPr>
            <m:e>
              <m:r>
                <w:rPr>
                  <w:rFonts w:ascii="Cambria Math" w:hAnsi="Cambria Math" w:cs="David"/>
                </w:rPr>
                <m:t>x</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β</m:t>
              </m:r>
            </m:e>
            <m:sub>
              <m:r>
                <w:rPr>
                  <w:rFonts w:ascii="Cambria Math" w:hAnsi="Cambria Math" w:cs="David"/>
                </w:rPr>
                <m:t>k</m:t>
              </m:r>
            </m:sub>
          </m:sSub>
          <m:sSub>
            <m:sSubPr>
              <m:ctrlPr>
                <w:rPr>
                  <w:rFonts w:ascii="Cambria Math" w:hAnsi="Cambria Math" w:cs="David"/>
                  <w:i/>
                </w:rPr>
              </m:ctrlPr>
            </m:sSubPr>
            <m:e>
              <m:r>
                <w:rPr>
                  <w:rFonts w:ascii="Cambria Math" w:hAnsi="Cambria Math" w:cs="David"/>
                </w:rPr>
                <m:t>x</m:t>
              </m:r>
            </m:e>
            <m:sub>
              <m:r>
                <w:rPr>
                  <w:rFonts w:ascii="Cambria Math" w:hAnsi="Cambria Math" w:cs="David"/>
                </w:rPr>
                <m:t>k</m:t>
              </m:r>
            </m:sub>
          </m:sSub>
        </m:oMath>
      </m:oMathPara>
    </w:p>
    <w:p w:rsidR="003C2CEB" w:rsidRDefault="00F63B8A" w:rsidP="005E755E">
      <w:pPr>
        <w:spacing w:line="360" w:lineRule="auto"/>
        <w:ind w:right="120"/>
        <w:jc w:val="both"/>
        <w:rPr>
          <w:rFonts w:cs="David"/>
          <w:rtl/>
        </w:rPr>
      </w:pPr>
      <w:r w:rsidRPr="00184D6F">
        <w:rPr>
          <w:position w:val="-12"/>
        </w:rPr>
        <w:object w:dxaOrig="1520" w:dyaOrig="360">
          <v:shape id="_x0000_i1028" type="#_x0000_t75" style="width:75.9pt;height:18.9pt" o:ole="">
            <v:imagedata r:id="rId16" o:title=""/>
          </v:shape>
          <o:OLEObject Type="Embed" ProgID="Equation.DSMT4" ShapeID="_x0000_i1028" DrawAspect="Content" ObjectID="_1651494836" r:id="rId17"/>
        </w:object>
      </w:r>
      <w:r>
        <w:rPr>
          <w:rFonts w:cs="David" w:hint="cs"/>
          <w:rtl/>
        </w:rPr>
        <w:t xml:space="preserve"> </w:t>
      </w:r>
      <w:r w:rsidR="00706025">
        <w:rPr>
          <w:rFonts w:cs="David" w:hint="cs"/>
          <w:rtl/>
        </w:rPr>
        <w:t>הם</w:t>
      </w:r>
      <w:r>
        <w:rPr>
          <w:rFonts w:cs="David" w:hint="cs"/>
          <w:rtl/>
        </w:rPr>
        <w:t xml:space="preserve"> מקדמי הרגרסיה</w:t>
      </w:r>
      <w:r w:rsidR="00706025">
        <w:rPr>
          <w:rFonts w:cs="David" w:hint="cs"/>
          <w:rtl/>
        </w:rPr>
        <w:t>,</w:t>
      </w:r>
      <w:r w:rsidR="00D54BB2">
        <w:rPr>
          <w:rFonts w:cs="David" w:hint="cs"/>
          <w:rtl/>
        </w:rPr>
        <w:t xml:space="preserve"> כאשר</w:t>
      </w:r>
      <w:r w:rsidR="003C2CEB">
        <w:rPr>
          <w:rFonts w:cs="David" w:hint="cs"/>
          <w:rtl/>
        </w:rPr>
        <w:t>:</w:t>
      </w:r>
    </w:p>
    <w:p w:rsidR="003C2CEB" w:rsidRDefault="00F54AD7" w:rsidP="003C2CEB">
      <w:pPr>
        <w:pStyle w:val="ListParagraph"/>
        <w:numPr>
          <w:ilvl w:val="0"/>
          <w:numId w:val="12"/>
        </w:numPr>
        <w:spacing w:line="360" w:lineRule="auto"/>
        <w:ind w:right="120"/>
        <w:jc w:val="both"/>
        <w:rPr>
          <w:rFonts w:cs="David"/>
        </w:rPr>
      </w:pPr>
      <m:oMath>
        <m:sSub>
          <m:sSubPr>
            <m:ctrlPr>
              <w:rPr>
                <w:rFonts w:ascii="Cambria Math" w:hAnsi="Cambria Math" w:cs="David"/>
                <w:i/>
              </w:rPr>
            </m:ctrlPr>
          </m:sSubPr>
          <m:e>
            <m:r>
              <w:rPr>
                <w:rFonts w:ascii="Cambria Math" w:hAnsi="Cambria Math" w:cs="David"/>
              </w:rPr>
              <m:t>β</m:t>
            </m:r>
          </m:e>
          <m:sub>
            <m:r>
              <w:rPr>
                <w:rFonts w:ascii="Cambria Math" w:hAnsi="Cambria Math" w:cs="David"/>
              </w:rPr>
              <m:t>0</m:t>
            </m:r>
          </m:sub>
        </m:sSub>
      </m:oMath>
      <w:r w:rsidR="00D54BB2" w:rsidRPr="003C2CEB">
        <w:rPr>
          <w:rFonts w:cs="David" w:hint="cs"/>
          <w:rtl/>
        </w:rPr>
        <w:t xml:space="preserve"> הוא החותך</w:t>
      </w:r>
      <w:r w:rsidR="003C2CEB">
        <w:rPr>
          <w:rFonts w:cs="David" w:hint="cs"/>
          <w:rtl/>
        </w:rPr>
        <w:t xml:space="preserve"> - </w:t>
      </w:r>
      <w:r w:rsidR="005E755E" w:rsidRPr="003C2CEB">
        <w:rPr>
          <w:rFonts w:cs="David" w:hint="cs"/>
          <w:rtl/>
        </w:rPr>
        <w:t xml:space="preserve">התוחלת של </w:t>
      </w:r>
      <m:oMath>
        <m:r>
          <m:rPr>
            <m:sty m:val="p"/>
          </m:rPr>
          <w:rPr>
            <w:rFonts w:ascii="Cambria Math" w:hAnsi="Cambria Math" w:cs="David"/>
          </w:rPr>
          <m:t>Y</m:t>
        </m:r>
      </m:oMath>
      <w:r w:rsidR="00D54BB2" w:rsidRPr="003C2CEB">
        <w:rPr>
          <w:rFonts w:cs="David" w:hint="cs"/>
          <w:rtl/>
        </w:rPr>
        <w:t xml:space="preserve"> </w:t>
      </w:r>
      <w:r w:rsidR="005E755E" w:rsidRPr="003C2CEB">
        <w:rPr>
          <w:rFonts w:cs="David" w:hint="cs"/>
          <w:rtl/>
        </w:rPr>
        <w:t>כאשר כל המשתנים המסבירים שווים ל-</w:t>
      </w:r>
      <w:r w:rsidR="00BB37FB">
        <w:rPr>
          <w:rFonts w:cs="David" w:hint="cs"/>
          <w:rtl/>
        </w:rPr>
        <w:t>0.</w:t>
      </w:r>
    </w:p>
    <w:p w:rsidR="00F63B8A" w:rsidRPr="003C2CEB" w:rsidRDefault="00F54AD7" w:rsidP="003C2CEB">
      <w:pPr>
        <w:pStyle w:val="ListParagraph"/>
        <w:numPr>
          <w:ilvl w:val="0"/>
          <w:numId w:val="12"/>
        </w:numPr>
        <w:spacing w:line="360" w:lineRule="auto"/>
        <w:ind w:right="120"/>
        <w:jc w:val="both"/>
        <w:rPr>
          <w:rFonts w:cs="David"/>
          <w:rtl/>
        </w:rPr>
      </w:pPr>
      <m:oMath>
        <m:sSub>
          <m:sSubPr>
            <m:ctrlPr>
              <w:rPr>
                <w:rFonts w:ascii="Cambria Math" w:hAnsi="Cambria Math" w:cs="David"/>
                <w:i/>
              </w:rPr>
            </m:ctrlPr>
          </m:sSubPr>
          <m:e>
            <m:r>
              <w:rPr>
                <w:rFonts w:ascii="Cambria Math" w:hAnsi="Cambria Math" w:cs="David"/>
              </w:rPr>
              <m:t>β</m:t>
            </m:r>
          </m:e>
          <m:sub>
            <m:r>
              <w:rPr>
                <w:rFonts w:ascii="Cambria Math" w:hAnsi="Cambria Math" w:cs="David"/>
              </w:rPr>
              <m:t>i</m:t>
            </m:r>
          </m:sub>
        </m:sSub>
      </m:oMath>
      <w:r w:rsidR="00D54BB2" w:rsidRPr="003C2CEB">
        <w:rPr>
          <w:rFonts w:cs="David" w:hint="cs"/>
          <w:rtl/>
        </w:rPr>
        <w:t xml:space="preserve"> הוא השיפוע של מישור הרגרסיה בכיוון של </w:t>
      </w:r>
      <m:oMath>
        <m:sSub>
          <m:sSubPr>
            <m:ctrlPr>
              <w:rPr>
                <w:rFonts w:ascii="Cambria Math" w:hAnsi="Cambria Math" w:cs="David"/>
                <w:i/>
              </w:rPr>
            </m:ctrlPr>
          </m:sSubPr>
          <m:e>
            <m:r>
              <w:rPr>
                <w:rFonts w:ascii="Cambria Math" w:hAnsi="Cambria Math" w:cs="David"/>
              </w:rPr>
              <m:t>x</m:t>
            </m:r>
          </m:e>
          <m:sub>
            <m:r>
              <w:rPr>
                <w:rFonts w:ascii="Cambria Math" w:hAnsi="Cambria Math" w:cs="David"/>
              </w:rPr>
              <m:t>i</m:t>
            </m:r>
          </m:sub>
        </m:sSub>
      </m:oMath>
      <w:r w:rsidR="003C2CEB">
        <w:rPr>
          <w:rFonts w:cs="David" w:hint="cs"/>
          <w:rtl/>
        </w:rPr>
        <w:t xml:space="preserve">, כלומר התוספת לתוחלת של </w:t>
      </w:r>
      <m:oMath>
        <m:r>
          <m:rPr>
            <m:sty m:val="p"/>
          </m:rPr>
          <w:rPr>
            <w:rFonts w:ascii="Cambria Math" w:hAnsi="Cambria Math" w:cs="David"/>
          </w:rPr>
          <m:t>Y</m:t>
        </m:r>
      </m:oMath>
      <w:r w:rsidR="003C2CEB">
        <w:rPr>
          <w:rFonts w:cs="David" w:hint="cs"/>
          <w:rtl/>
        </w:rPr>
        <w:t xml:space="preserve"> כתוצאה מהגדלת </w:t>
      </w:r>
      <m:oMath>
        <m:sSub>
          <m:sSubPr>
            <m:ctrlPr>
              <w:rPr>
                <w:rFonts w:ascii="Cambria Math" w:hAnsi="Cambria Math" w:cs="David"/>
                <w:i/>
              </w:rPr>
            </m:ctrlPr>
          </m:sSubPr>
          <m:e>
            <m:r>
              <w:rPr>
                <w:rFonts w:ascii="Cambria Math" w:hAnsi="Cambria Math" w:cs="David"/>
              </w:rPr>
              <m:t>X</m:t>
            </m:r>
          </m:e>
          <m:sub>
            <m:r>
              <w:rPr>
                <w:rFonts w:ascii="Cambria Math" w:hAnsi="Cambria Math" w:cs="David"/>
              </w:rPr>
              <m:t>i</m:t>
            </m:r>
          </m:sub>
        </m:sSub>
      </m:oMath>
      <w:r w:rsidR="003C2CEB">
        <w:rPr>
          <w:rFonts w:cs="David" w:hint="cs"/>
          <w:rtl/>
        </w:rPr>
        <w:t xml:space="preserve"> ביחידה אחת, כאשר שאר המשתנים מוחזקים קבועים</w:t>
      </w:r>
    </w:p>
    <w:p w:rsidR="00F63B8A" w:rsidRPr="0088507C" w:rsidRDefault="00F63B8A" w:rsidP="00706025">
      <w:pPr>
        <w:spacing w:line="360" w:lineRule="auto"/>
        <w:ind w:right="120"/>
        <w:jc w:val="both"/>
        <w:rPr>
          <w:rFonts w:cs="David"/>
          <w:rtl/>
        </w:rPr>
      </w:pPr>
    </w:p>
    <w:p w:rsidR="00C3055E" w:rsidRDefault="00C3055E" w:rsidP="00F63B8A">
      <w:pPr>
        <w:spacing w:line="360" w:lineRule="auto"/>
        <w:rPr>
          <w:rFonts w:cs="David"/>
          <w:b/>
          <w:bCs/>
          <w:rtl/>
        </w:rPr>
      </w:pPr>
    </w:p>
    <w:p w:rsidR="00AF3BEF" w:rsidRPr="00AF3BEF" w:rsidRDefault="00AF3BEF" w:rsidP="003338AE">
      <w:pPr>
        <w:spacing w:line="360" w:lineRule="auto"/>
        <w:jc w:val="both"/>
        <w:rPr>
          <w:rFonts w:cs="David"/>
          <w:rtl/>
        </w:rPr>
      </w:pPr>
      <w:r>
        <w:rPr>
          <w:rFonts w:cs="David" w:hint="cs"/>
          <w:rtl/>
        </w:rPr>
        <w:t>כמו ב</w:t>
      </w:r>
      <w:r w:rsidR="00817520">
        <w:rPr>
          <w:rFonts w:cs="David" w:hint="cs"/>
          <w:rtl/>
        </w:rPr>
        <w:t>רל</w:t>
      </w:r>
      <w:r w:rsidR="00817520">
        <w:rPr>
          <w:rFonts w:cs="David"/>
          <w:rtl/>
        </w:rPr>
        <w:t>"</w:t>
      </w:r>
      <w:r w:rsidR="00817520">
        <w:rPr>
          <w:rFonts w:cs="David" w:hint="cs"/>
          <w:rtl/>
        </w:rPr>
        <w:t>פ</w:t>
      </w:r>
      <w:r>
        <w:rPr>
          <w:rFonts w:cs="David" w:hint="cs"/>
          <w:rtl/>
        </w:rPr>
        <w:t xml:space="preserve">, גם כאן המקדמים </w:t>
      </w:r>
      <m:oMath>
        <m:sSub>
          <m:sSubPr>
            <m:ctrlPr>
              <w:rPr>
                <w:rFonts w:ascii="Cambria Math" w:hAnsi="Cambria Math" w:cs="David"/>
                <w:i/>
              </w:rPr>
            </m:ctrlPr>
          </m:sSubPr>
          <m:e>
            <m:r>
              <w:rPr>
                <w:rFonts w:ascii="Cambria Math" w:hAnsi="Cambria Math" w:cs="David"/>
              </w:rPr>
              <m:t>β</m:t>
            </m:r>
          </m:e>
          <m:sub>
            <m:r>
              <w:rPr>
                <w:rFonts w:ascii="Cambria Math" w:hAnsi="Cambria Math" w:cs="David"/>
              </w:rPr>
              <m:t>i</m:t>
            </m:r>
          </m:sub>
        </m:sSub>
      </m:oMath>
      <w:r>
        <w:rPr>
          <w:rFonts w:cs="David" w:hint="cs"/>
          <w:rtl/>
        </w:rPr>
        <w:t xml:space="preserve"> אינם ידועים, ולכן </w:t>
      </w:r>
      <w:r w:rsidR="00A13DF0">
        <w:rPr>
          <w:rFonts w:cs="David" w:hint="cs"/>
          <w:rtl/>
        </w:rPr>
        <w:t xml:space="preserve">מייצרים </w:t>
      </w:r>
      <w:r>
        <w:rPr>
          <w:rFonts w:cs="David" w:hint="cs"/>
          <w:rtl/>
        </w:rPr>
        <w:t xml:space="preserve">אומדי ריבועים פחותים (האומדים </w:t>
      </w:r>
      <w:r w:rsidR="00A13DF0">
        <w:rPr>
          <w:rFonts w:cs="David" w:hint="cs"/>
          <w:rtl/>
        </w:rPr>
        <w:t>מסומנים כ-</w:t>
      </w:r>
      <m:oMath>
        <m:sSub>
          <m:sSubPr>
            <m:ctrlPr>
              <w:rPr>
                <w:rFonts w:ascii="Cambria Math" w:hAnsi="Cambria Math" w:cs="David"/>
                <w:i/>
              </w:rPr>
            </m:ctrlPr>
          </m:sSubPr>
          <m:e>
            <m:r>
              <w:rPr>
                <w:rFonts w:ascii="Cambria Math" w:hAnsi="Cambria Math" w:cs="David"/>
              </w:rPr>
              <m:t>b</m:t>
            </m:r>
          </m:e>
          <m:sub>
            <m:r>
              <w:rPr>
                <w:rFonts w:ascii="Cambria Math" w:hAnsi="Cambria Math" w:cs="David"/>
              </w:rPr>
              <m:t>i</m:t>
            </m:r>
          </m:sub>
        </m:sSub>
      </m:oMath>
      <w:r>
        <w:rPr>
          <w:rFonts w:cs="David" w:hint="cs"/>
          <w:rtl/>
        </w:rPr>
        <w:t xml:space="preserve">). </w:t>
      </w:r>
      <w:r w:rsidR="00A13DF0">
        <w:rPr>
          <w:rFonts w:cs="David" w:hint="cs"/>
          <w:rtl/>
        </w:rPr>
        <w:t xml:space="preserve">הפיתוח הוא די מייגע, ולכן לא נבצע אותו ידנית, אלא רק ניעזר בפלטים של כלים סטטיסטיים ממוחשבים. </w:t>
      </w:r>
    </w:p>
    <w:p w:rsidR="00A13DF0" w:rsidRPr="00A13DF0" w:rsidRDefault="00A13DF0" w:rsidP="00F63B8A">
      <w:pPr>
        <w:spacing w:line="360" w:lineRule="auto"/>
        <w:rPr>
          <w:rFonts w:cs="David"/>
          <w:b/>
          <w:bCs/>
          <w:color w:val="000000"/>
          <w:sz w:val="26"/>
          <w:szCs w:val="26"/>
          <w:u w:val="single"/>
          <w:rtl/>
        </w:rPr>
      </w:pPr>
      <w:r w:rsidRPr="00A13DF0">
        <w:rPr>
          <w:rFonts w:cs="David" w:hint="cs"/>
          <w:b/>
          <w:bCs/>
          <w:color w:val="000000"/>
          <w:sz w:val="26"/>
          <w:szCs w:val="26"/>
          <w:u w:val="single"/>
          <w:rtl/>
        </w:rPr>
        <w:lastRenderedPageBreak/>
        <w:t xml:space="preserve">בדיקת מובהקות מודל הרגרסיה השלם </w:t>
      </w:r>
      <w:r w:rsidRPr="00A13DF0">
        <w:rPr>
          <w:rFonts w:cs="David"/>
          <w:b/>
          <w:bCs/>
          <w:color w:val="000000"/>
          <w:sz w:val="26"/>
          <w:szCs w:val="26"/>
          <w:u w:val="single"/>
          <w:rtl/>
        </w:rPr>
        <w:t>–</w:t>
      </w:r>
      <w:r w:rsidRPr="00A13DF0">
        <w:rPr>
          <w:rFonts w:cs="David" w:hint="cs"/>
          <w:b/>
          <w:bCs/>
          <w:color w:val="000000"/>
          <w:sz w:val="26"/>
          <w:szCs w:val="26"/>
          <w:u w:val="single"/>
          <w:rtl/>
        </w:rPr>
        <w:t xml:space="preserve"> מבחן </w:t>
      </w:r>
      <w:r w:rsidRPr="00A13DF0">
        <w:rPr>
          <w:rFonts w:cs="David"/>
          <w:b/>
          <w:bCs/>
          <w:color w:val="000000"/>
          <w:sz w:val="26"/>
          <w:szCs w:val="26"/>
          <w:u w:val="single"/>
        </w:rPr>
        <w:t>F</w:t>
      </w:r>
    </w:p>
    <w:p w:rsidR="00F63B8A" w:rsidRPr="0018679A" w:rsidRDefault="00A13DF0" w:rsidP="00A13DF0">
      <w:pPr>
        <w:spacing w:line="360" w:lineRule="auto"/>
        <w:jc w:val="both"/>
        <w:rPr>
          <w:rFonts w:cs="David"/>
          <w:color w:val="000000"/>
          <w:rtl/>
        </w:rPr>
      </w:pPr>
      <w:r>
        <w:rPr>
          <w:rFonts w:cs="David" w:hint="cs"/>
          <w:color w:val="000000"/>
          <w:rtl/>
        </w:rPr>
        <w:t xml:space="preserve">היינו </w:t>
      </w:r>
      <w:r w:rsidR="00F63B8A" w:rsidRPr="0018679A">
        <w:rPr>
          <w:rFonts w:cs="David" w:hint="cs"/>
          <w:color w:val="000000"/>
          <w:rtl/>
        </w:rPr>
        <w:t xml:space="preserve">רוצים לבדוק אם המשתנים המסבירים </w:t>
      </w:r>
      <w:r w:rsidR="00F63B8A" w:rsidRPr="002640F2">
        <w:rPr>
          <w:position w:val="-14"/>
        </w:rPr>
        <w:object w:dxaOrig="999" w:dyaOrig="400">
          <v:shape id="_x0000_i1029" type="#_x0000_t75" style="width:43.5pt;height:18.9pt" o:ole="">
            <v:imagedata r:id="rId18" o:title=""/>
          </v:shape>
          <o:OLEObject Type="Embed" ProgID="Equation.DSMT4" ShapeID="_x0000_i1029" DrawAspect="Content" ObjectID="_1651494837" r:id="rId19"/>
        </w:object>
      </w:r>
      <w:r w:rsidR="00F63B8A" w:rsidRPr="0018679A">
        <w:rPr>
          <w:rFonts w:cs="David" w:hint="cs"/>
          <w:color w:val="000000"/>
          <w:rtl/>
        </w:rPr>
        <w:t xml:space="preserve"> משפיעים על המשתנה התלוי (</w:t>
      </w:r>
      <m:oMath>
        <m:r>
          <w:rPr>
            <w:rFonts w:ascii="Cambria Math" w:hAnsi="Cambria Math" w:cs="David"/>
            <w:color w:val="000000"/>
          </w:rPr>
          <m:t>y</m:t>
        </m:r>
      </m:oMath>
      <w:r w:rsidR="00F63B8A" w:rsidRPr="0018679A">
        <w:rPr>
          <w:rFonts w:cs="David" w:hint="cs"/>
          <w:color w:val="000000"/>
          <w:rtl/>
        </w:rPr>
        <w:t xml:space="preserve">). </w:t>
      </w:r>
    </w:p>
    <w:p w:rsidR="00F63B8A" w:rsidRPr="0018679A" w:rsidRDefault="00353A89" w:rsidP="00353A89">
      <w:pPr>
        <w:spacing w:line="360" w:lineRule="auto"/>
        <w:rPr>
          <w:rFonts w:cs="David"/>
          <w:color w:val="000000"/>
          <w:rtl/>
        </w:rPr>
      </w:pPr>
      <w:r w:rsidRPr="00726287">
        <w:rPr>
          <w:rFonts w:cs="David"/>
          <w:noProof/>
          <w:color w:val="000000"/>
        </w:rPr>
        <mc:AlternateContent>
          <mc:Choice Requires="wps">
            <w:drawing>
              <wp:anchor distT="0" distB="0" distL="114300" distR="114300" simplePos="0" relativeHeight="251664384" behindDoc="0" locked="0" layoutInCell="1" allowOverlap="1" wp14:anchorId="6697CE26" wp14:editId="68CC6CF5">
                <wp:simplePos x="0" y="0"/>
                <wp:positionH relativeFrom="column">
                  <wp:posOffset>1630044</wp:posOffset>
                </wp:positionH>
                <wp:positionV relativeFrom="paragraph">
                  <wp:posOffset>414655</wp:posOffset>
                </wp:positionV>
                <wp:extent cx="1971675" cy="858009"/>
                <wp:effectExtent l="0" t="0" r="28575" b="18415"/>
                <wp:wrapNone/>
                <wp:docPr id="2" name="מלבן 25"/>
                <wp:cNvGraphicFramePr/>
                <a:graphic xmlns:a="http://schemas.openxmlformats.org/drawingml/2006/main">
                  <a:graphicData uri="http://schemas.microsoft.com/office/word/2010/wordprocessingShape">
                    <wps:wsp>
                      <wps:cNvSpPr/>
                      <wps:spPr>
                        <a:xfrm>
                          <a:off x="0" y="0"/>
                          <a:ext cx="1971675" cy="8580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D9F" w:rsidRPr="008559E3" w:rsidRDefault="00B92D9F" w:rsidP="008559E3">
                            <w:pPr>
                              <w:pStyle w:val="NormalWeb"/>
                              <w:shd w:val="clear" w:color="auto" w:fill="FFFFFF" w:themeFill="background1"/>
                              <w:bidi/>
                              <w:spacing w:before="0" w:beforeAutospacing="0" w:after="200" w:afterAutospacing="0"/>
                              <w:rPr>
                                <w:sz w:val="20"/>
                                <w:szCs w:val="20"/>
                                <w:rtl/>
                              </w:rPr>
                            </w:pPr>
                          </w:p>
                        </w:txbxContent>
                      </wps:txbx>
                      <wps:bodyPr rot="0" spcFirstLastPara="0"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7CE26" id="מלבן 25" o:spid="_x0000_s1027" style="position:absolute;left:0;text-align:left;margin-left:128.35pt;margin-top:32.65pt;width:155.25pt;height:6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" fillcolor="white [3212]" strokecolor="white [3212]" strokeweight="2pt">
                <v:textbox>
                  <w:txbxContent>
                    <w:p w:rsidR="00B92D9F" w:rsidRPr="008559E3" w:rsidRDefault="00B92D9F" w:rsidP="008559E3">
                      <w:pPr>
                        <w:pStyle w:val="NormalWeb"/>
                        <w:shd w:val="clear" w:color="auto" w:fill="FFFFFF" w:themeFill="background1"/>
                        <w:bidi/>
                        <w:spacing w:before="0" w:beforeAutospacing="0" w:after="200" w:afterAutospacing="0"/>
                        <w:rPr>
                          <w:sz w:val="20"/>
                          <w:szCs w:val="20"/>
                          <w:rtl/>
                        </w:rPr>
                      </w:pPr>
                    </w:p>
                  </w:txbxContent>
                </v:textbox>
              </v:rect>
            </w:pict>
          </mc:Fallback>
        </mc:AlternateContent>
      </w:r>
      <w:r w:rsidR="00F63B8A" w:rsidRPr="0018679A">
        <w:rPr>
          <w:rFonts w:cs="David" w:hint="cs"/>
          <w:color w:val="000000"/>
          <w:rtl/>
        </w:rPr>
        <w:t xml:space="preserve">מספיק קשר עם משתנה מסביר אחד (עם אחד מה </w:t>
      </w:r>
      <w:r w:rsidR="00F63B8A" w:rsidRPr="0018679A">
        <w:rPr>
          <w:rFonts w:cs="David"/>
          <w:color w:val="000000"/>
          <w:rtl/>
        </w:rPr>
        <w:t>–</w:t>
      </w:r>
      <w:r w:rsidR="00F63B8A" w:rsidRPr="0018679A">
        <w:rPr>
          <w:rFonts w:cs="David" w:hint="cs"/>
          <w:color w:val="000000"/>
          <w:rtl/>
        </w:rPr>
        <w:t xml:space="preserve"> </w:t>
      </w:r>
      <w:r w:rsidR="00F63B8A" w:rsidRPr="0018679A">
        <w:rPr>
          <w:rFonts w:cs="David"/>
          <w:color w:val="000000"/>
        </w:rPr>
        <w:t>x</w:t>
      </w:r>
      <w:r w:rsidR="00F63B8A" w:rsidRPr="0018679A">
        <w:rPr>
          <w:rFonts w:cs="David" w:hint="cs"/>
          <w:color w:val="000000"/>
          <w:rtl/>
        </w:rPr>
        <w:t xml:space="preserve"> </w:t>
      </w:r>
      <w:r w:rsidR="00F63B8A" w:rsidRPr="0018679A">
        <w:rPr>
          <w:rFonts w:cs="David"/>
          <w:color w:val="000000"/>
          <w:rtl/>
        </w:rPr>
        <w:t>–</w:t>
      </w:r>
      <w:r w:rsidR="00F63B8A" w:rsidRPr="0018679A">
        <w:rPr>
          <w:rFonts w:cs="David" w:hint="cs"/>
          <w:color w:val="000000"/>
          <w:rtl/>
        </w:rPr>
        <w:t xml:space="preserve"> ים) כדי להגיד שקיי</w:t>
      </w:r>
      <w:r w:rsidR="00A13DF0">
        <w:rPr>
          <w:rFonts w:cs="David" w:hint="cs"/>
          <w:color w:val="000000"/>
          <w:rtl/>
        </w:rPr>
        <w:t>מת</w:t>
      </w:r>
      <w:r w:rsidR="00F63B8A" w:rsidRPr="0018679A">
        <w:rPr>
          <w:rFonts w:cs="David" w:hint="cs"/>
          <w:color w:val="000000"/>
          <w:rtl/>
        </w:rPr>
        <w:t xml:space="preserve"> </w:t>
      </w:r>
      <w:r w:rsidR="00A13DF0">
        <w:rPr>
          <w:rFonts w:cs="David" w:hint="cs"/>
          <w:color w:val="000000"/>
          <w:rtl/>
        </w:rPr>
        <w:t>השפעה כזו</w:t>
      </w:r>
      <w:r w:rsidR="00F63B8A" w:rsidRPr="0018679A">
        <w:rPr>
          <w:rFonts w:cs="David" w:hint="cs"/>
          <w:color w:val="000000"/>
          <w:rtl/>
        </w:rPr>
        <w:t>!</w:t>
      </w:r>
      <w:r w:rsidR="00F63B8A">
        <w:rPr>
          <w:rFonts w:cs="David" w:hint="cs"/>
          <w:color w:val="000000"/>
          <w:rtl/>
        </w:rPr>
        <w:t xml:space="preserve"> </w:t>
      </w:r>
      <w:r w:rsidR="00F63B8A">
        <w:rPr>
          <w:rFonts w:cs="David"/>
          <w:color w:val="000000"/>
          <w:rtl/>
        </w:rPr>
        <w:br/>
      </w:r>
      <w:r w:rsidR="00F63B8A" w:rsidRPr="0018679A">
        <w:rPr>
          <w:rFonts w:cs="David" w:hint="cs"/>
          <w:color w:val="000000"/>
          <w:rtl/>
        </w:rPr>
        <w:t>פורמלית</w:t>
      </w:r>
      <w:r w:rsidR="003338AE">
        <w:rPr>
          <w:rFonts w:cs="David" w:hint="cs"/>
          <w:color w:val="000000"/>
          <w:rtl/>
        </w:rPr>
        <w:t>,</w:t>
      </w:r>
      <w:r w:rsidR="00F63B8A" w:rsidRPr="0018679A">
        <w:rPr>
          <w:rFonts w:cs="David" w:hint="cs"/>
          <w:color w:val="000000"/>
          <w:rtl/>
        </w:rPr>
        <w:t xml:space="preserve"> </w:t>
      </w:r>
      <w:r w:rsidR="00280F34">
        <w:rPr>
          <w:rFonts w:cs="David" w:hint="cs"/>
          <w:color w:val="000000"/>
          <w:rtl/>
        </w:rPr>
        <w:t>מערכת ההשערות שלנו היא</w:t>
      </w:r>
      <w:r w:rsidR="00F63B8A" w:rsidRPr="0018679A">
        <w:rPr>
          <w:rFonts w:cs="David" w:hint="cs"/>
          <w:color w:val="000000"/>
          <w:rtl/>
        </w:rPr>
        <w:t>:</w:t>
      </w:r>
    </w:p>
    <w:p w:rsidR="00F63B8A" w:rsidRPr="0018679A" w:rsidRDefault="00F63B8A" w:rsidP="00F63B8A">
      <w:pPr>
        <w:bidi w:val="0"/>
        <w:spacing w:line="360" w:lineRule="auto"/>
        <w:rPr>
          <w:rFonts w:cs="David"/>
          <w:color w:val="000000"/>
        </w:rPr>
      </w:pPr>
      <w:r w:rsidRPr="00F1609D">
        <w:rPr>
          <w:position w:val="-32"/>
        </w:rPr>
        <w:object w:dxaOrig="5460" w:dyaOrig="760">
          <v:shape id="_x0000_i1030" type="#_x0000_t75" style="width:273pt;height:38.4pt" o:ole="">
            <v:imagedata r:id="rId20" o:title=""/>
          </v:shape>
          <o:OLEObject Type="Embed" ProgID="Equation.DSMT4" ShapeID="_x0000_i1030" DrawAspect="Content" ObjectID="_1651494838" r:id="rId21"/>
        </w:object>
      </w:r>
    </w:p>
    <w:p w:rsidR="00817520" w:rsidRDefault="00817520" w:rsidP="00817520">
      <w:pPr>
        <w:spacing w:line="360" w:lineRule="auto"/>
        <w:jc w:val="both"/>
        <w:rPr>
          <w:rFonts w:cs="David"/>
          <w:color w:val="000000"/>
          <w:rtl/>
        </w:rPr>
      </w:pPr>
    </w:p>
    <w:p w:rsidR="00817520" w:rsidRDefault="00817520" w:rsidP="00B30761">
      <w:pPr>
        <w:spacing w:line="360" w:lineRule="auto"/>
        <w:jc w:val="both"/>
        <w:rPr>
          <w:rFonts w:cs="David"/>
          <w:color w:val="000000"/>
          <w:rtl/>
        </w:rPr>
      </w:pPr>
      <w:r>
        <w:rPr>
          <w:rFonts w:cs="David" w:hint="cs"/>
          <w:color w:val="000000"/>
          <w:rtl/>
        </w:rPr>
        <w:t xml:space="preserve">סטטיסטי המבחן, כמו ברל"פ, </w:t>
      </w:r>
      <w:r w:rsidR="00B30761">
        <w:rPr>
          <w:rFonts w:cs="David" w:hint="cs"/>
          <w:color w:val="000000"/>
          <w:rtl/>
        </w:rPr>
        <w:t xml:space="preserve">הוא  </w:t>
      </w:r>
      <m:oMath>
        <m:sSub>
          <m:sSubPr>
            <m:ctrlPr>
              <w:rPr>
                <w:rFonts w:ascii="Cambria Math" w:hAnsi="Cambria Math" w:cs="David"/>
                <w:i/>
                <w:color w:val="000000"/>
              </w:rPr>
            </m:ctrlPr>
          </m:sSubPr>
          <m:e>
            <m:r>
              <w:rPr>
                <w:rFonts w:ascii="Cambria Math" w:hAnsi="Cambria Math" w:cs="David"/>
                <w:color w:val="000000"/>
              </w:rPr>
              <m:t>F</m:t>
            </m:r>
          </m:e>
          <m:sub>
            <m:r>
              <w:rPr>
                <w:rFonts w:ascii="Cambria Math" w:hAnsi="Cambria Math" w:cs="David"/>
                <w:color w:val="000000"/>
              </w:rPr>
              <m:t>0</m:t>
            </m:r>
          </m:sub>
        </m:sSub>
        <m:r>
          <w:rPr>
            <w:rFonts w:ascii="Cambria Math" w:hAnsi="Cambria Math" w:cs="David"/>
            <w:color w:val="000000"/>
          </w:rPr>
          <m:t>=</m:t>
        </m:r>
        <m:f>
          <m:fPr>
            <m:ctrlPr>
              <w:rPr>
                <w:rFonts w:ascii="Cambria Math" w:hAnsi="Cambria Math" w:cs="David"/>
                <w:i/>
                <w:color w:val="000000"/>
              </w:rPr>
            </m:ctrlPr>
          </m:fPr>
          <m:num>
            <m:r>
              <w:rPr>
                <w:rFonts w:ascii="Cambria Math" w:hAnsi="Cambria Math" w:cs="David"/>
                <w:color w:val="000000"/>
              </w:rPr>
              <m:t>MSR</m:t>
            </m:r>
          </m:num>
          <m:den>
            <m:r>
              <w:rPr>
                <w:rFonts w:ascii="Cambria Math" w:hAnsi="Cambria Math" w:cs="David"/>
                <w:color w:val="000000"/>
              </w:rPr>
              <m:t>MSE</m:t>
            </m:r>
          </m:den>
        </m:f>
      </m:oMath>
      <w:r w:rsidR="00B30761">
        <w:rPr>
          <w:rFonts w:cs="David" w:hint="cs"/>
          <w:color w:val="000000"/>
          <w:rtl/>
        </w:rPr>
        <w:t xml:space="preserve">. </w:t>
      </w:r>
    </w:p>
    <w:p w:rsidR="000824F1" w:rsidRDefault="00EC725B" w:rsidP="00536761">
      <w:pPr>
        <w:spacing w:line="360" w:lineRule="auto"/>
        <w:jc w:val="both"/>
        <w:rPr>
          <w:rFonts w:cs="David"/>
          <w:color w:val="000000"/>
          <w:rtl/>
        </w:rPr>
      </w:pPr>
      <m:oMath>
        <m:r>
          <w:rPr>
            <w:rFonts w:ascii="Cambria Math" w:hAnsi="Cambria Math" w:cs="David"/>
            <w:color w:val="000000"/>
          </w:rPr>
          <m:t>SST, SSE, SSR</m:t>
        </m:r>
      </m:oMath>
      <w:r w:rsidR="000824F1" w:rsidRPr="00EC725B">
        <w:rPr>
          <w:rFonts w:cs="David" w:hint="cs"/>
          <w:i/>
          <w:iCs/>
          <w:color w:val="000000"/>
          <w:rtl/>
        </w:rPr>
        <w:t xml:space="preserve"> </w:t>
      </w:r>
      <w:r w:rsidR="000824F1">
        <w:rPr>
          <w:rFonts w:cs="David" w:hint="cs"/>
          <w:color w:val="000000"/>
          <w:rtl/>
        </w:rPr>
        <w:t xml:space="preserve">מוגדרים באופן </w:t>
      </w:r>
      <w:r w:rsidR="00536761">
        <w:rPr>
          <w:rFonts w:cs="David" w:hint="cs"/>
          <w:color w:val="000000"/>
          <w:rtl/>
        </w:rPr>
        <w:t>דומה לרל"פ</w:t>
      </w:r>
      <w:r w:rsidR="000824F1">
        <w:rPr>
          <w:rFonts w:cs="David" w:hint="cs"/>
          <w:color w:val="000000"/>
          <w:rtl/>
        </w:rPr>
        <w:t>, אבל מספר דרגות החופש שלהם שונה:</w:t>
      </w:r>
    </w:p>
    <w:tbl>
      <w:tblPr>
        <w:tblStyle w:val="TableGrid"/>
        <w:bidiVisual/>
        <w:tblW w:w="0" w:type="auto"/>
        <w:jc w:val="center"/>
        <w:tblLook w:val="01E0" w:firstRow="1" w:lastRow="1" w:firstColumn="1" w:lastColumn="1" w:noHBand="0" w:noVBand="0"/>
      </w:tblPr>
      <w:tblGrid>
        <w:gridCol w:w="1307"/>
        <w:gridCol w:w="2087"/>
        <w:gridCol w:w="1220"/>
        <w:gridCol w:w="2803"/>
        <w:gridCol w:w="1283"/>
      </w:tblGrid>
      <w:tr w:rsidR="00C406C2" w:rsidRPr="00424A67" w:rsidTr="00C406C2">
        <w:trPr>
          <w:jc w:val="center"/>
        </w:trPr>
        <w:tc>
          <w:tcPr>
            <w:tcW w:w="1341" w:type="dxa"/>
            <w:tcBorders>
              <w:top w:val="single" w:sz="12" w:space="0" w:color="auto"/>
              <w:left w:val="single" w:sz="12" w:space="0" w:color="auto"/>
              <w:bottom w:val="single" w:sz="12" w:space="0" w:color="auto"/>
              <w:right w:val="single" w:sz="12" w:space="0" w:color="auto"/>
            </w:tcBorders>
            <w:vAlign w:val="center"/>
          </w:tcPr>
          <w:p w:rsidR="00D15898" w:rsidRPr="000838E5" w:rsidRDefault="00F54AD7" w:rsidP="00C406C2">
            <w:pPr>
              <w:bidi w:val="0"/>
              <w:spacing w:line="360" w:lineRule="auto"/>
              <w:jc w:val="center"/>
              <w:rPr>
                <w:rFonts w:cs="David"/>
                <w:b/>
                <w:bCs/>
              </w:rPr>
            </w:pPr>
            <m:oMathPara>
              <m:oMath>
                <m:sSub>
                  <m:sSubPr>
                    <m:ctrlPr>
                      <w:rPr>
                        <w:rFonts w:ascii="Cambria Math" w:hAnsi="Cambria Math" w:cs="David"/>
                        <w:b/>
                        <w:bCs/>
                        <w:i/>
                      </w:rPr>
                    </m:ctrlPr>
                  </m:sSubPr>
                  <m:e>
                    <m:r>
                      <m:rPr>
                        <m:sty m:val="bi"/>
                      </m:rPr>
                      <w:rPr>
                        <w:rFonts w:ascii="Cambria Math" w:hAnsi="Cambria Math" w:cs="David"/>
                      </w:rPr>
                      <m:t>F</m:t>
                    </m:r>
                  </m:e>
                  <m:sub>
                    <m:r>
                      <m:rPr>
                        <m:sty m:val="bi"/>
                      </m:rPr>
                      <w:rPr>
                        <w:rFonts w:ascii="Cambria Math" w:hAnsi="Cambria Math" w:cs="David"/>
                      </w:rPr>
                      <m:t>0</m:t>
                    </m:r>
                  </m:sub>
                </m:sSub>
              </m:oMath>
            </m:oMathPara>
          </w:p>
        </w:tc>
        <w:tc>
          <w:tcPr>
            <w:tcW w:w="2149" w:type="dxa"/>
            <w:tcBorders>
              <w:top w:val="single" w:sz="12" w:space="0" w:color="auto"/>
              <w:left w:val="single" w:sz="12" w:space="0" w:color="auto"/>
              <w:bottom w:val="single" w:sz="12" w:space="0" w:color="auto"/>
              <w:right w:val="single" w:sz="12" w:space="0" w:color="auto"/>
            </w:tcBorders>
            <w:vAlign w:val="center"/>
          </w:tcPr>
          <w:p w:rsidR="00D15898" w:rsidRPr="000838E5" w:rsidRDefault="00D15898" w:rsidP="00C406C2">
            <w:pPr>
              <w:bidi w:val="0"/>
              <w:spacing w:line="360" w:lineRule="auto"/>
              <w:jc w:val="center"/>
              <w:rPr>
                <w:rFonts w:cs="David"/>
                <w:b/>
                <w:bCs/>
              </w:rPr>
            </w:pPr>
            <w:r w:rsidRPr="000838E5">
              <w:rPr>
                <w:rFonts w:cs="David"/>
                <w:b/>
                <w:bCs/>
              </w:rPr>
              <w:t>Mean Square</w:t>
            </w:r>
          </w:p>
        </w:tc>
        <w:tc>
          <w:tcPr>
            <w:tcW w:w="1276" w:type="dxa"/>
            <w:tcBorders>
              <w:top w:val="single" w:sz="12" w:space="0" w:color="auto"/>
              <w:left w:val="single" w:sz="12" w:space="0" w:color="auto"/>
              <w:bottom w:val="single" w:sz="12" w:space="0" w:color="auto"/>
              <w:right w:val="single" w:sz="12" w:space="0" w:color="auto"/>
            </w:tcBorders>
            <w:vAlign w:val="center"/>
          </w:tcPr>
          <w:p w:rsidR="00D15898" w:rsidRPr="000838E5" w:rsidRDefault="000838E5" w:rsidP="00C406C2">
            <w:pPr>
              <w:bidi w:val="0"/>
              <w:spacing w:line="360" w:lineRule="auto"/>
              <w:jc w:val="center"/>
              <w:rPr>
                <w:rFonts w:cs="David"/>
                <w:b/>
                <w:bCs/>
                <w:rtl/>
              </w:rPr>
            </w:pPr>
            <m:oMathPara>
              <m:oMath>
                <m:r>
                  <m:rPr>
                    <m:sty m:val="bi"/>
                  </m:rPr>
                  <w:rPr>
                    <w:rFonts w:ascii="Cambria Math" w:hAnsi="Cambria Math" w:cs="David"/>
                  </w:rPr>
                  <m:t>d.f.</m:t>
                </m:r>
              </m:oMath>
            </m:oMathPara>
          </w:p>
        </w:tc>
        <w:tc>
          <w:tcPr>
            <w:tcW w:w="2974" w:type="dxa"/>
            <w:tcBorders>
              <w:top w:val="single" w:sz="12" w:space="0" w:color="auto"/>
              <w:left w:val="single" w:sz="12" w:space="0" w:color="auto"/>
              <w:bottom w:val="single" w:sz="12" w:space="0" w:color="auto"/>
              <w:right w:val="single" w:sz="12" w:space="0" w:color="auto"/>
            </w:tcBorders>
            <w:vAlign w:val="center"/>
          </w:tcPr>
          <w:p w:rsidR="00D15898" w:rsidRPr="000838E5" w:rsidRDefault="00D15898" w:rsidP="00C406C2">
            <w:pPr>
              <w:bidi w:val="0"/>
              <w:spacing w:line="360" w:lineRule="auto"/>
              <w:jc w:val="center"/>
              <w:rPr>
                <w:rFonts w:cs="David"/>
                <w:b/>
                <w:bCs/>
              </w:rPr>
            </w:pPr>
            <w:r w:rsidRPr="000838E5">
              <w:rPr>
                <w:rFonts w:cs="David"/>
                <w:b/>
                <w:bCs/>
              </w:rPr>
              <w:t>Sum of Squares</w:t>
            </w:r>
          </w:p>
        </w:tc>
        <w:tc>
          <w:tcPr>
            <w:tcW w:w="1283" w:type="dxa"/>
            <w:tcBorders>
              <w:top w:val="single" w:sz="12" w:space="0" w:color="auto"/>
              <w:left w:val="single" w:sz="12" w:space="0" w:color="auto"/>
              <w:bottom w:val="single" w:sz="12" w:space="0" w:color="auto"/>
              <w:right w:val="single" w:sz="12" w:space="0" w:color="auto"/>
            </w:tcBorders>
            <w:vAlign w:val="center"/>
          </w:tcPr>
          <w:p w:rsidR="00D15898" w:rsidRPr="000838E5" w:rsidRDefault="00D15898" w:rsidP="00C406C2">
            <w:pPr>
              <w:bidi w:val="0"/>
              <w:spacing w:line="360" w:lineRule="auto"/>
              <w:jc w:val="center"/>
              <w:rPr>
                <w:rFonts w:cs="David"/>
                <w:b/>
                <w:bCs/>
                <w:rtl/>
              </w:rPr>
            </w:pPr>
            <w:r w:rsidRPr="000838E5">
              <w:rPr>
                <w:rFonts w:cs="David" w:hint="cs"/>
                <w:b/>
                <w:bCs/>
              </w:rPr>
              <w:t>S</w:t>
            </w:r>
            <w:r w:rsidRPr="000838E5">
              <w:rPr>
                <w:rFonts w:cs="David"/>
                <w:b/>
                <w:bCs/>
              </w:rPr>
              <w:t>ource of Variation</w:t>
            </w:r>
          </w:p>
        </w:tc>
      </w:tr>
      <w:tr w:rsidR="00C406C2" w:rsidRPr="00424A67" w:rsidTr="00C406C2">
        <w:trPr>
          <w:trHeight w:val="428"/>
          <w:jc w:val="center"/>
        </w:trPr>
        <w:tc>
          <w:tcPr>
            <w:tcW w:w="1341" w:type="dxa"/>
            <w:tcBorders>
              <w:top w:val="single" w:sz="12" w:space="0" w:color="auto"/>
            </w:tcBorders>
            <w:vAlign w:val="center"/>
          </w:tcPr>
          <w:p w:rsidR="00D15898" w:rsidRPr="00424A67" w:rsidRDefault="00F54AD7" w:rsidP="00C406C2">
            <w:pPr>
              <w:bidi w:val="0"/>
              <w:spacing w:line="360" w:lineRule="auto"/>
              <w:jc w:val="center"/>
              <w:rPr>
                <w:rFonts w:cs="David"/>
              </w:rPr>
            </w:pPr>
            <m:oMathPara>
              <m:oMath>
                <m:sSub>
                  <m:sSubPr>
                    <m:ctrlPr>
                      <w:rPr>
                        <w:rFonts w:ascii="Cambria Math" w:hAnsi="Cambria Math" w:cs="David"/>
                        <w:i/>
                      </w:rPr>
                    </m:ctrlPr>
                  </m:sSubPr>
                  <m:e>
                    <m:r>
                      <w:rPr>
                        <w:rFonts w:ascii="Cambria Math" w:hAnsi="Cambria Math" w:cs="David"/>
                      </w:rPr>
                      <m:t>F</m:t>
                    </m:r>
                  </m:e>
                  <m:sub>
                    <m:r>
                      <w:rPr>
                        <w:rFonts w:ascii="Cambria Math" w:hAnsi="Cambria Math" w:cs="David"/>
                      </w:rPr>
                      <m:t>0</m:t>
                    </m:r>
                  </m:sub>
                </m:sSub>
                <m:r>
                  <w:rPr>
                    <w:rFonts w:ascii="Cambria Math" w:hAnsi="Cambria Math" w:cs="David"/>
                  </w:rPr>
                  <m:t>=</m:t>
                </m:r>
                <m:f>
                  <m:fPr>
                    <m:ctrlPr>
                      <w:rPr>
                        <w:rFonts w:ascii="Cambria Math" w:hAnsi="Cambria Math" w:cs="David"/>
                        <w:i/>
                      </w:rPr>
                    </m:ctrlPr>
                  </m:fPr>
                  <m:num>
                    <m:r>
                      <w:rPr>
                        <w:rFonts w:ascii="Cambria Math" w:hAnsi="Cambria Math" w:cs="David"/>
                      </w:rPr>
                      <m:t>MSR</m:t>
                    </m:r>
                  </m:num>
                  <m:den>
                    <m:r>
                      <w:rPr>
                        <w:rFonts w:ascii="Cambria Math" w:hAnsi="Cambria Math" w:cs="David"/>
                      </w:rPr>
                      <m:t>MSE</m:t>
                    </m:r>
                  </m:den>
                </m:f>
              </m:oMath>
            </m:oMathPara>
          </w:p>
        </w:tc>
        <w:tc>
          <w:tcPr>
            <w:tcW w:w="2149" w:type="dxa"/>
            <w:tcBorders>
              <w:top w:val="single" w:sz="12" w:space="0" w:color="auto"/>
            </w:tcBorders>
            <w:vAlign w:val="center"/>
          </w:tcPr>
          <w:p w:rsidR="00D15898" w:rsidRPr="00424A67" w:rsidRDefault="00D15898" w:rsidP="00C406C2">
            <w:pPr>
              <w:bidi w:val="0"/>
              <w:spacing w:line="360" w:lineRule="auto"/>
              <w:jc w:val="center"/>
              <w:rPr>
                <w:rFonts w:cs="David"/>
                <w:rtl/>
              </w:rPr>
            </w:pPr>
            <m:oMathPara>
              <m:oMath>
                <m:r>
                  <m:rPr>
                    <m:sty m:val="bi"/>
                  </m:rPr>
                  <w:rPr>
                    <w:rFonts w:ascii="Cambria Math" w:hAnsi="Cambria Math" w:cs="David"/>
                    <w:color w:val="000000"/>
                  </w:rPr>
                  <m:t>MSR</m:t>
                </m:r>
                <m:r>
                  <w:rPr>
                    <w:rFonts w:ascii="Cambria Math" w:hAnsi="Cambria Math" w:cs="David"/>
                    <w:color w:val="000000"/>
                  </w:rPr>
                  <m:t>=</m:t>
                </m:r>
                <m:f>
                  <m:fPr>
                    <m:ctrlPr>
                      <w:rPr>
                        <w:rFonts w:ascii="Cambria Math" w:hAnsi="Cambria Math" w:cs="David"/>
                        <w:i/>
                        <w:iCs/>
                        <w:color w:val="000000"/>
                      </w:rPr>
                    </m:ctrlPr>
                  </m:fPr>
                  <m:num>
                    <m:r>
                      <w:rPr>
                        <w:rFonts w:ascii="Cambria Math" w:hAnsi="Cambria Math" w:cs="David"/>
                        <w:color w:val="000000"/>
                      </w:rPr>
                      <m:t>SSR</m:t>
                    </m:r>
                  </m:num>
                  <m:den>
                    <m:r>
                      <w:rPr>
                        <w:rFonts w:ascii="Cambria Math" w:hAnsi="Cambria Math" w:cs="David"/>
                        <w:color w:val="000000"/>
                      </w:rPr>
                      <m:t>k</m:t>
                    </m:r>
                  </m:den>
                </m:f>
              </m:oMath>
            </m:oMathPara>
          </w:p>
        </w:tc>
        <w:tc>
          <w:tcPr>
            <w:tcW w:w="1276" w:type="dxa"/>
            <w:tcBorders>
              <w:top w:val="single" w:sz="12" w:space="0" w:color="auto"/>
            </w:tcBorders>
            <w:vAlign w:val="center"/>
          </w:tcPr>
          <w:p w:rsidR="00D15898" w:rsidRPr="00607A56" w:rsidRDefault="00D15898" w:rsidP="00C406C2">
            <w:pPr>
              <w:spacing w:line="360" w:lineRule="auto"/>
              <w:jc w:val="center"/>
              <w:rPr>
                <w:rFonts w:cs="David"/>
                <w:i/>
                <w:iCs/>
                <w:color w:val="000000"/>
              </w:rPr>
            </w:pPr>
            <m:oMathPara>
              <m:oMath>
                <m:r>
                  <w:rPr>
                    <w:rFonts w:ascii="Cambria Math" w:hAnsi="Cambria Math" w:cs="David"/>
                    <w:color w:val="000000"/>
                  </w:rPr>
                  <m:t>k</m:t>
                </m:r>
              </m:oMath>
            </m:oMathPara>
          </w:p>
        </w:tc>
        <w:tc>
          <w:tcPr>
            <w:tcW w:w="2974" w:type="dxa"/>
            <w:tcBorders>
              <w:top w:val="single" w:sz="12" w:space="0" w:color="auto"/>
            </w:tcBorders>
            <w:vAlign w:val="center"/>
          </w:tcPr>
          <w:p w:rsidR="00D15898" w:rsidRPr="0022078C" w:rsidRDefault="00D15898" w:rsidP="00C406C2">
            <w:pPr>
              <w:bidi w:val="0"/>
              <w:spacing w:line="360" w:lineRule="auto"/>
              <w:jc w:val="center"/>
              <w:rPr>
                <w:rFonts w:cs="David"/>
                <w:sz w:val="22"/>
                <w:szCs w:val="22"/>
              </w:rPr>
            </w:pPr>
            <m:oMathPara>
              <m:oMath>
                <m:r>
                  <m:rPr>
                    <m:sty m:val="bi"/>
                  </m:rPr>
                  <w:rPr>
                    <w:rFonts w:ascii="Cambria Math" w:eastAsia="Batang" w:hAnsi="Cambria Math" w:cs="David"/>
                    <w:sz w:val="22"/>
                    <w:szCs w:val="22"/>
                    <w:lang w:eastAsia="ko-KR"/>
                  </w:rPr>
                  <m:t>SSR≡</m:t>
                </m:r>
                <m:nary>
                  <m:naryPr>
                    <m:chr m:val="∑"/>
                    <m:limLoc m:val="undOvr"/>
                    <m:ctrlPr>
                      <w:rPr>
                        <w:rFonts w:ascii="Cambria Math" w:eastAsia="Batang" w:hAnsi="Cambria Math" w:cs="David"/>
                        <w:i/>
                        <w:iCs/>
                        <w:sz w:val="22"/>
                        <w:szCs w:val="22"/>
                        <w:lang w:eastAsia="ko-KR"/>
                      </w:rPr>
                    </m:ctrlPr>
                  </m:naryPr>
                  <m:sub>
                    <m:r>
                      <w:rPr>
                        <w:rFonts w:ascii="Cambria Math" w:eastAsia="Batang" w:hAnsi="Cambria Math" w:cs="David"/>
                        <w:sz w:val="22"/>
                        <w:szCs w:val="22"/>
                        <w:lang w:eastAsia="ko-KR"/>
                      </w:rPr>
                      <m:t>i=1</m:t>
                    </m:r>
                  </m:sub>
                  <m:sup>
                    <m:r>
                      <w:rPr>
                        <w:rFonts w:ascii="Cambria Math" w:eastAsia="Batang" w:hAnsi="Cambria Math" w:cs="David"/>
                        <w:sz w:val="22"/>
                        <w:szCs w:val="22"/>
                        <w:lang w:eastAsia="ko-KR"/>
                      </w:rPr>
                      <m:t>n</m:t>
                    </m:r>
                  </m:sup>
                  <m:e>
                    <m:sSup>
                      <m:sSupPr>
                        <m:ctrlPr>
                          <w:rPr>
                            <w:rFonts w:ascii="Cambria Math" w:eastAsia="Batang" w:hAnsi="Cambria Math" w:cs="David"/>
                            <w:i/>
                            <w:iCs/>
                            <w:sz w:val="22"/>
                            <w:szCs w:val="22"/>
                            <w:lang w:eastAsia="ko-KR"/>
                          </w:rPr>
                        </m:ctrlPr>
                      </m:sSupPr>
                      <m:e>
                        <m:d>
                          <m:dPr>
                            <m:ctrlPr>
                              <w:rPr>
                                <w:rFonts w:ascii="Cambria Math" w:eastAsia="Batang" w:hAnsi="Cambria Math" w:cs="David"/>
                                <w:i/>
                                <w:iCs/>
                                <w:sz w:val="22"/>
                                <w:szCs w:val="22"/>
                                <w:lang w:eastAsia="ko-KR"/>
                              </w:rPr>
                            </m:ctrlPr>
                          </m:dPr>
                          <m:e>
                            <m:acc>
                              <m:accPr>
                                <m:ctrlPr>
                                  <w:rPr>
                                    <w:rFonts w:ascii="Cambria Math" w:eastAsia="Batang" w:hAnsi="Cambria Math" w:cs="David"/>
                                    <w:i/>
                                    <w:iCs/>
                                    <w:sz w:val="22"/>
                                    <w:szCs w:val="22"/>
                                    <w:lang w:eastAsia="ko-KR"/>
                                  </w:rPr>
                                </m:ctrlPr>
                              </m:accPr>
                              <m:e>
                                <m:sSub>
                                  <m:sSubPr>
                                    <m:ctrlPr>
                                      <w:rPr>
                                        <w:rFonts w:ascii="Cambria Math" w:eastAsia="Batang" w:hAnsi="Cambria Math" w:cs="David"/>
                                        <w:i/>
                                        <w:iCs/>
                                        <w:sz w:val="22"/>
                                        <w:szCs w:val="22"/>
                                        <w:lang w:eastAsia="ko-KR"/>
                                      </w:rPr>
                                    </m:ctrlPr>
                                  </m:sSubPr>
                                  <m:e>
                                    <m:r>
                                      <w:rPr>
                                        <w:rFonts w:ascii="Cambria Math" w:eastAsia="Batang" w:hAnsi="Cambria Math" w:cs="David"/>
                                        <w:sz w:val="22"/>
                                        <w:szCs w:val="22"/>
                                        <w:lang w:eastAsia="ko-KR"/>
                                      </w:rPr>
                                      <m:t>y</m:t>
                                    </m:r>
                                  </m:e>
                                  <m:sub>
                                    <m:r>
                                      <w:rPr>
                                        <w:rFonts w:ascii="Cambria Math" w:eastAsia="Batang" w:hAnsi="Cambria Math" w:cs="David"/>
                                        <w:sz w:val="22"/>
                                        <w:szCs w:val="22"/>
                                        <w:lang w:eastAsia="ko-KR"/>
                                      </w:rPr>
                                      <m:t>i</m:t>
                                    </m:r>
                                  </m:sub>
                                </m:sSub>
                              </m:e>
                            </m:acc>
                            <m:r>
                              <w:rPr>
                                <w:rFonts w:ascii="Cambria Math" w:eastAsia="Batang" w:hAnsi="Cambria Math" w:cs="David"/>
                                <w:sz w:val="22"/>
                                <w:szCs w:val="22"/>
                                <w:lang w:eastAsia="ko-KR"/>
                              </w:rPr>
                              <m:t>-</m:t>
                            </m:r>
                            <m:acc>
                              <m:accPr>
                                <m:chr m:val="̅"/>
                                <m:ctrlPr>
                                  <w:rPr>
                                    <w:rFonts w:ascii="Cambria Math" w:eastAsia="Batang" w:hAnsi="Cambria Math" w:cs="David"/>
                                    <w:i/>
                                    <w:iCs/>
                                    <w:sz w:val="22"/>
                                    <w:szCs w:val="22"/>
                                    <w:lang w:eastAsia="ko-KR"/>
                                  </w:rPr>
                                </m:ctrlPr>
                              </m:accPr>
                              <m:e>
                                <m:r>
                                  <w:rPr>
                                    <w:rFonts w:ascii="Cambria Math" w:eastAsia="Batang" w:hAnsi="Cambria Math" w:cs="David"/>
                                    <w:sz w:val="22"/>
                                    <w:szCs w:val="22"/>
                                    <w:lang w:eastAsia="ko-KR"/>
                                  </w:rPr>
                                  <m:t>y</m:t>
                                </m:r>
                              </m:e>
                            </m:acc>
                          </m:e>
                        </m:d>
                      </m:e>
                      <m:sup>
                        <m:r>
                          <w:rPr>
                            <w:rFonts w:ascii="Cambria Math" w:eastAsia="Batang" w:hAnsi="Cambria Math" w:cs="David"/>
                            <w:sz w:val="22"/>
                            <w:szCs w:val="22"/>
                            <w:lang w:eastAsia="ko-KR"/>
                          </w:rPr>
                          <m:t>2</m:t>
                        </m:r>
                      </m:sup>
                    </m:sSup>
                  </m:e>
                </m:nary>
              </m:oMath>
            </m:oMathPara>
          </w:p>
        </w:tc>
        <w:tc>
          <w:tcPr>
            <w:tcW w:w="1283" w:type="dxa"/>
            <w:tcBorders>
              <w:top w:val="single" w:sz="12" w:space="0" w:color="auto"/>
            </w:tcBorders>
            <w:vAlign w:val="center"/>
          </w:tcPr>
          <w:p w:rsidR="00D15898" w:rsidRPr="00424A67" w:rsidRDefault="00D15898" w:rsidP="00C406C2">
            <w:pPr>
              <w:bidi w:val="0"/>
              <w:spacing w:line="360" w:lineRule="auto"/>
              <w:jc w:val="center"/>
              <w:rPr>
                <w:rFonts w:cs="David"/>
              </w:rPr>
            </w:pPr>
            <w:r>
              <w:rPr>
                <w:rFonts w:cs="David" w:hint="cs"/>
              </w:rPr>
              <w:t>R</w:t>
            </w:r>
            <w:r>
              <w:rPr>
                <w:rFonts w:cs="David"/>
              </w:rPr>
              <w:t>egression</w:t>
            </w:r>
          </w:p>
        </w:tc>
      </w:tr>
      <w:tr w:rsidR="00C406C2" w:rsidRPr="00424A67" w:rsidTr="00C406C2">
        <w:trPr>
          <w:jc w:val="center"/>
        </w:trPr>
        <w:tc>
          <w:tcPr>
            <w:tcW w:w="1341" w:type="dxa"/>
            <w:vAlign w:val="center"/>
          </w:tcPr>
          <w:p w:rsidR="00D15898" w:rsidRPr="00424A67" w:rsidRDefault="00D15898" w:rsidP="00C406C2">
            <w:pPr>
              <w:bidi w:val="0"/>
              <w:spacing w:line="360" w:lineRule="auto"/>
              <w:jc w:val="center"/>
              <w:rPr>
                <w:rFonts w:cs="David"/>
                <w:rtl/>
              </w:rPr>
            </w:pPr>
          </w:p>
        </w:tc>
        <w:tc>
          <w:tcPr>
            <w:tcW w:w="2149" w:type="dxa"/>
            <w:vAlign w:val="center"/>
          </w:tcPr>
          <w:p w:rsidR="00D15898" w:rsidRPr="00424A67" w:rsidRDefault="00D15898" w:rsidP="00C406C2">
            <w:pPr>
              <w:bidi w:val="0"/>
              <w:spacing w:line="360" w:lineRule="auto"/>
              <w:jc w:val="center"/>
              <w:rPr>
                <w:rFonts w:cs="David"/>
                <w:rtl/>
              </w:rPr>
            </w:pPr>
            <m:oMathPara>
              <m:oMath>
                <m:r>
                  <m:rPr>
                    <m:sty m:val="bi"/>
                  </m:rPr>
                  <w:rPr>
                    <w:rFonts w:ascii="Cambria Math" w:hAnsi="Cambria Math" w:cs="David"/>
                    <w:color w:val="000000"/>
                  </w:rPr>
                  <m:t>MSE</m:t>
                </m:r>
                <m:r>
                  <w:rPr>
                    <w:rFonts w:ascii="Cambria Math" w:hAnsi="Cambria Math" w:cs="David"/>
                    <w:color w:val="000000"/>
                  </w:rPr>
                  <m:t>=</m:t>
                </m:r>
                <m:f>
                  <m:fPr>
                    <m:ctrlPr>
                      <w:rPr>
                        <w:rFonts w:ascii="Cambria Math" w:hAnsi="Cambria Math" w:cs="David"/>
                        <w:i/>
                        <w:iCs/>
                        <w:color w:val="000000"/>
                      </w:rPr>
                    </m:ctrlPr>
                  </m:fPr>
                  <m:num>
                    <m:r>
                      <w:rPr>
                        <w:rFonts w:ascii="Cambria Math" w:hAnsi="Cambria Math" w:cs="David"/>
                        <w:color w:val="000000"/>
                      </w:rPr>
                      <m:t>SSE</m:t>
                    </m:r>
                  </m:num>
                  <m:den>
                    <m:r>
                      <w:rPr>
                        <w:rFonts w:ascii="Cambria Math" w:hAnsi="Cambria Math" w:cs="David"/>
                        <w:color w:val="000000"/>
                      </w:rPr>
                      <m:t>n-k-1</m:t>
                    </m:r>
                  </m:den>
                </m:f>
              </m:oMath>
            </m:oMathPara>
          </w:p>
        </w:tc>
        <w:tc>
          <w:tcPr>
            <w:tcW w:w="1276" w:type="dxa"/>
            <w:vAlign w:val="center"/>
          </w:tcPr>
          <w:p w:rsidR="00D15898" w:rsidRPr="00607A56" w:rsidRDefault="00D15898" w:rsidP="00C406C2">
            <w:pPr>
              <w:spacing w:line="360" w:lineRule="auto"/>
              <w:jc w:val="center"/>
              <w:rPr>
                <w:rFonts w:cs="David"/>
                <w:i/>
                <w:iCs/>
                <w:color w:val="000000"/>
                <w:rtl/>
              </w:rPr>
            </w:pPr>
            <m:oMathPara>
              <m:oMath>
                <m:r>
                  <w:rPr>
                    <w:rFonts w:ascii="Cambria Math" w:hAnsi="Cambria Math" w:cs="David"/>
                    <w:color w:val="000000"/>
                  </w:rPr>
                  <m:t>n-k-1</m:t>
                </m:r>
              </m:oMath>
            </m:oMathPara>
          </w:p>
        </w:tc>
        <w:tc>
          <w:tcPr>
            <w:tcW w:w="2974" w:type="dxa"/>
            <w:vAlign w:val="center"/>
          </w:tcPr>
          <w:p w:rsidR="00D15898" w:rsidRPr="0022078C" w:rsidRDefault="00D15898" w:rsidP="0022078C">
            <w:pPr>
              <w:bidi w:val="0"/>
              <w:spacing w:line="360" w:lineRule="auto"/>
              <w:jc w:val="center"/>
              <w:rPr>
                <w:rFonts w:cs="David"/>
                <w:sz w:val="22"/>
                <w:szCs w:val="22"/>
                <w:rtl/>
              </w:rPr>
            </w:pPr>
            <m:oMathPara>
              <m:oMath>
                <m:r>
                  <m:rPr>
                    <m:sty m:val="bi"/>
                  </m:rPr>
                  <w:rPr>
                    <w:rFonts w:ascii="Cambria Math" w:eastAsia="Batang" w:hAnsi="Cambria Math" w:cs="David"/>
                    <w:sz w:val="22"/>
                    <w:szCs w:val="22"/>
                    <w:lang w:eastAsia="ko-KR"/>
                  </w:rPr>
                  <m:t>SSE≡</m:t>
                </m:r>
                <m:nary>
                  <m:naryPr>
                    <m:chr m:val="∑"/>
                    <m:limLoc m:val="undOvr"/>
                    <m:ctrlPr>
                      <w:rPr>
                        <w:rFonts w:ascii="Cambria Math" w:eastAsia="Batang" w:hAnsi="Cambria Math" w:cs="David"/>
                        <w:i/>
                        <w:iCs/>
                        <w:sz w:val="22"/>
                        <w:szCs w:val="22"/>
                        <w:lang w:eastAsia="ko-KR"/>
                      </w:rPr>
                    </m:ctrlPr>
                  </m:naryPr>
                  <m:sub>
                    <m:r>
                      <w:rPr>
                        <w:rFonts w:ascii="Cambria Math" w:eastAsia="Batang" w:hAnsi="Cambria Math" w:cs="David"/>
                        <w:sz w:val="22"/>
                        <w:szCs w:val="22"/>
                        <w:lang w:eastAsia="ko-KR"/>
                      </w:rPr>
                      <m:t>i=1</m:t>
                    </m:r>
                  </m:sub>
                  <m:sup>
                    <m:r>
                      <w:rPr>
                        <w:rFonts w:ascii="Cambria Math" w:eastAsia="Batang" w:hAnsi="Cambria Math" w:cs="David"/>
                        <w:sz w:val="22"/>
                        <w:szCs w:val="22"/>
                        <w:lang w:eastAsia="ko-KR"/>
                      </w:rPr>
                      <m:t>n</m:t>
                    </m:r>
                  </m:sup>
                  <m:e>
                    <m:sSubSup>
                      <m:sSubSupPr>
                        <m:ctrlPr>
                          <w:rPr>
                            <w:rFonts w:ascii="Cambria Math" w:eastAsia="Batang" w:hAnsi="Cambria Math" w:cs="David"/>
                            <w:i/>
                            <w:iCs/>
                            <w:sz w:val="22"/>
                            <w:szCs w:val="22"/>
                            <w:lang w:eastAsia="ko-KR"/>
                          </w:rPr>
                        </m:ctrlPr>
                      </m:sSubSupPr>
                      <m:e>
                        <m:r>
                          <w:rPr>
                            <w:rFonts w:ascii="Cambria Math" w:eastAsia="Batang" w:hAnsi="Cambria Math" w:cs="David"/>
                            <w:sz w:val="22"/>
                            <w:szCs w:val="22"/>
                            <w:lang w:eastAsia="ko-KR"/>
                          </w:rPr>
                          <m:t>e</m:t>
                        </m:r>
                      </m:e>
                      <m:sub>
                        <m:r>
                          <w:rPr>
                            <w:rFonts w:ascii="Cambria Math" w:eastAsia="Batang" w:hAnsi="Cambria Math" w:cs="David"/>
                            <w:sz w:val="22"/>
                            <w:szCs w:val="22"/>
                            <w:lang w:eastAsia="ko-KR"/>
                          </w:rPr>
                          <m:t>i</m:t>
                        </m:r>
                      </m:sub>
                      <m:sup>
                        <m:r>
                          <w:rPr>
                            <w:rFonts w:ascii="Cambria Math" w:eastAsia="Batang" w:hAnsi="Cambria Math" w:cs="David"/>
                            <w:sz w:val="22"/>
                            <w:szCs w:val="22"/>
                            <w:lang w:eastAsia="ko-KR"/>
                          </w:rPr>
                          <m:t>2</m:t>
                        </m:r>
                      </m:sup>
                    </m:sSubSup>
                  </m:e>
                </m:nary>
                <m:r>
                  <w:rPr>
                    <w:rFonts w:ascii="Cambria Math" w:eastAsia="Batang" w:hAnsi="Cambria Math" w:cs="David"/>
                    <w:sz w:val="22"/>
                    <w:szCs w:val="22"/>
                    <w:lang w:eastAsia="ko-KR"/>
                  </w:rPr>
                  <m:t>=</m:t>
                </m:r>
                <m:nary>
                  <m:naryPr>
                    <m:chr m:val="∑"/>
                    <m:limLoc m:val="undOvr"/>
                    <m:ctrlPr>
                      <w:rPr>
                        <w:rFonts w:ascii="Cambria Math" w:eastAsia="Batang" w:hAnsi="Cambria Math" w:cs="David"/>
                        <w:i/>
                        <w:iCs/>
                        <w:sz w:val="22"/>
                        <w:szCs w:val="22"/>
                        <w:lang w:eastAsia="ko-KR"/>
                      </w:rPr>
                    </m:ctrlPr>
                  </m:naryPr>
                  <m:sub>
                    <m:r>
                      <w:rPr>
                        <w:rFonts w:ascii="Cambria Math" w:eastAsia="Batang" w:hAnsi="Cambria Math" w:cs="David"/>
                        <w:sz w:val="22"/>
                        <w:szCs w:val="22"/>
                        <w:lang w:eastAsia="ko-KR"/>
                      </w:rPr>
                      <m:t>i=1</m:t>
                    </m:r>
                  </m:sub>
                  <m:sup>
                    <m:r>
                      <w:rPr>
                        <w:rFonts w:ascii="Cambria Math" w:eastAsia="Batang" w:hAnsi="Cambria Math" w:cs="David"/>
                        <w:sz w:val="22"/>
                        <w:szCs w:val="22"/>
                        <w:lang w:eastAsia="ko-KR"/>
                      </w:rPr>
                      <m:t>n</m:t>
                    </m:r>
                  </m:sup>
                  <m:e>
                    <m:sSup>
                      <m:sSupPr>
                        <m:ctrlPr>
                          <w:rPr>
                            <w:rFonts w:ascii="Cambria Math" w:eastAsia="Batang" w:hAnsi="Cambria Math" w:cs="David"/>
                            <w:i/>
                            <w:iCs/>
                            <w:sz w:val="22"/>
                            <w:szCs w:val="22"/>
                            <w:lang w:eastAsia="ko-KR"/>
                          </w:rPr>
                        </m:ctrlPr>
                      </m:sSupPr>
                      <m:e>
                        <m:d>
                          <m:dPr>
                            <m:ctrlPr>
                              <w:rPr>
                                <w:rFonts w:ascii="Cambria Math" w:eastAsia="Batang" w:hAnsi="Cambria Math" w:cs="David"/>
                                <w:i/>
                                <w:iCs/>
                                <w:sz w:val="22"/>
                                <w:szCs w:val="22"/>
                                <w:lang w:eastAsia="ko-KR"/>
                              </w:rPr>
                            </m:ctrlPr>
                          </m:dPr>
                          <m:e>
                            <m:acc>
                              <m:accPr>
                                <m:ctrlPr>
                                  <w:rPr>
                                    <w:rFonts w:ascii="Cambria Math" w:eastAsia="Batang" w:hAnsi="Cambria Math" w:cs="David"/>
                                    <w:i/>
                                    <w:iCs/>
                                    <w:sz w:val="22"/>
                                    <w:szCs w:val="22"/>
                                    <w:lang w:eastAsia="ko-KR"/>
                                  </w:rPr>
                                </m:ctrlPr>
                              </m:accPr>
                              <m:e>
                                <m:sSub>
                                  <m:sSubPr>
                                    <m:ctrlPr>
                                      <w:rPr>
                                        <w:rFonts w:ascii="Cambria Math" w:eastAsia="Batang" w:hAnsi="Cambria Math" w:cs="David"/>
                                        <w:i/>
                                        <w:iCs/>
                                        <w:sz w:val="22"/>
                                        <w:szCs w:val="22"/>
                                        <w:lang w:eastAsia="ko-KR"/>
                                      </w:rPr>
                                    </m:ctrlPr>
                                  </m:sSubPr>
                                  <m:e>
                                    <m:r>
                                      <w:rPr>
                                        <w:rFonts w:ascii="Cambria Math" w:eastAsia="Batang" w:hAnsi="Cambria Math" w:cs="David"/>
                                        <w:sz w:val="22"/>
                                        <w:szCs w:val="22"/>
                                        <w:lang w:eastAsia="ko-KR"/>
                                      </w:rPr>
                                      <m:t>y</m:t>
                                    </m:r>
                                  </m:e>
                                  <m:sub>
                                    <m:r>
                                      <w:rPr>
                                        <w:rFonts w:ascii="Cambria Math" w:eastAsia="Batang" w:hAnsi="Cambria Math" w:cs="David"/>
                                        <w:sz w:val="22"/>
                                        <w:szCs w:val="22"/>
                                        <w:lang w:eastAsia="ko-KR"/>
                                      </w:rPr>
                                      <m:t>i</m:t>
                                    </m:r>
                                  </m:sub>
                                </m:sSub>
                              </m:e>
                            </m:acc>
                            <m:r>
                              <w:rPr>
                                <w:rFonts w:ascii="Cambria Math" w:eastAsia="Batang" w:hAnsi="Cambria Math" w:cs="David"/>
                                <w:sz w:val="22"/>
                                <w:szCs w:val="22"/>
                                <w:lang w:eastAsia="ko-KR"/>
                              </w:rPr>
                              <m:t>-</m:t>
                            </m:r>
                            <m:sSub>
                              <m:sSubPr>
                                <m:ctrlPr>
                                  <w:rPr>
                                    <w:rFonts w:ascii="Cambria Math" w:eastAsia="Batang" w:hAnsi="Cambria Math" w:cs="David"/>
                                    <w:i/>
                                    <w:iCs/>
                                    <w:sz w:val="22"/>
                                    <w:szCs w:val="22"/>
                                    <w:lang w:eastAsia="ko-KR"/>
                                  </w:rPr>
                                </m:ctrlPr>
                              </m:sSubPr>
                              <m:e>
                                <m:r>
                                  <w:rPr>
                                    <w:rFonts w:ascii="Cambria Math" w:eastAsia="Batang" w:hAnsi="Cambria Math" w:cs="David"/>
                                    <w:sz w:val="22"/>
                                    <w:szCs w:val="22"/>
                                    <w:lang w:eastAsia="ko-KR"/>
                                  </w:rPr>
                                  <m:t>y</m:t>
                                </m:r>
                                <m:ctrlPr>
                                  <w:rPr>
                                    <w:rFonts w:ascii="Cambria Math" w:eastAsia="Batang" w:hAnsi="Cambria Math" w:cs="David"/>
                                    <w:i/>
                                    <w:sz w:val="22"/>
                                    <w:szCs w:val="22"/>
                                    <w:lang w:eastAsia="ko-KR"/>
                                  </w:rPr>
                                </m:ctrlPr>
                              </m:e>
                              <m:sub>
                                <m:r>
                                  <w:rPr>
                                    <w:rFonts w:ascii="Cambria Math" w:eastAsia="Batang" w:hAnsi="Cambria Math" w:cs="David"/>
                                    <w:sz w:val="22"/>
                                    <w:szCs w:val="22"/>
                                    <w:lang w:eastAsia="ko-KR"/>
                                  </w:rPr>
                                  <m:t>i</m:t>
                                </m:r>
                              </m:sub>
                            </m:sSub>
                          </m:e>
                        </m:d>
                      </m:e>
                      <m:sup>
                        <m:r>
                          <w:rPr>
                            <w:rFonts w:ascii="Cambria Math" w:eastAsia="Batang" w:hAnsi="Cambria Math" w:cs="David"/>
                            <w:sz w:val="22"/>
                            <w:szCs w:val="22"/>
                            <w:lang w:eastAsia="ko-KR"/>
                          </w:rPr>
                          <m:t>2</m:t>
                        </m:r>
                      </m:sup>
                    </m:sSup>
                  </m:e>
                </m:nary>
              </m:oMath>
            </m:oMathPara>
          </w:p>
        </w:tc>
        <w:tc>
          <w:tcPr>
            <w:tcW w:w="1283" w:type="dxa"/>
            <w:vAlign w:val="center"/>
          </w:tcPr>
          <w:p w:rsidR="00D15898" w:rsidRPr="00424A67" w:rsidRDefault="00D15898" w:rsidP="00C406C2">
            <w:pPr>
              <w:bidi w:val="0"/>
              <w:spacing w:line="360" w:lineRule="auto"/>
              <w:jc w:val="center"/>
              <w:rPr>
                <w:rFonts w:cs="David"/>
                <w:rtl/>
              </w:rPr>
            </w:pPr>
            <w:r w:rsidRPr="00424A67">
              <w:rPr>
                <w:rFonts w:cs="David"/>
              </w:rPr>
              <w:t>Error</w:t>
            </w:r>
          </w:p>
        </w:tc>
      </w:tr>
      <w:tr w:rsidR="00C406C2" w:rsidRPr="00424A67" w:rsidTr="00C406C2">
        <w:trPr>
          <w:jc w:val="center"/>
        </w:trPr>
        <w:tc>
          <w:tcPr>
            <w:tcW w:w="1341" w:type="dxa"/>
            <w:vAlign w:val="center"/>
          </w:tcPr>
          <w:p w:rsidR="00D15898" w:rsidRPr="00424A67" w:rsidRDefault="00D15898" w:rsidP="00C406C2">
            <w:pPr>
              <w:bidi w:val="0"/>
              <w:spacing w:line="360" w:lineRule="auto"/>
              <w:jc w:val="center"/>
              <w:rPr>
                <w:rFonts w:cs="David"/>
                <w:rtl/>
              </w:rPr>
            </w:pPr>
          </w:p>
        </w:tc>
        <w:tc>
          <w:tcPr>
            <w:tcW w:w="2149" w:type="dxa"/>
            <w:vAlign w:val="center"/>
          </w:tcPr>
          <w:p w:rsidR="00D15898" w:rsidRPr="00424A67" w:rsidRDefault="00D15898" w:rsidP="00C406C2">
            <w:pPr>
              <w:bidi w:val="0"/>
              <w:spacing w:line="360" w:lineRule="auto"/>
              <w:jc w:val="center"/>
              <w:rPr>
                <w:rFonts w:cs="David"/>
                <w:rtl/>
              </w:rPr>
            </w:pPr>
          </w:p>
        </w:tc>
        <w:tc>
          <w:tcPr>
            <w:tcW w:w="1276" w:type="dxa"/>
            <w:vAlign w:val="center"/>
          </w:tcPr>
          <w:p w:rsidR="00D15898" w:rsidRPr="00607A56" w:rsidRDefault="00D15898" w:rsidP="00C406C2">
            <w:pPr>
              <w:bidi w:val="0"/>
              <w:spacing w:line="360" w:lineRule="auto"/>
              <w:jc w:val="center"/>
              <w:rPr>
                <w:rFonts w:cs="David"/>
                <w:i/>
                <w:iCs/>
                <w:color w:val="000000"/>
              </w:rPr>
            </w:pPr>
            <m:oMathPara>
              <m:oMath>
                <m:r>
                  <w:rPr>
                    <w:rFonts w:ascii="Cambria Math" w:hAnsi="Cambria Math" w:cs="David"/>
                    <w:color w:val="000000"/>
                  </w:rPr>
                  <m:t>n-1</m:t>
                </m:r>
              </m:oMath>
            </m:oMathPara>
          </w:p>
        </w:tc>
        <w:tc>
          <w:tcPr>
            <w:tcW w:w="2974" w:type="dxa"/>
            <w:vAlign w:val="center"/>
          </w:tcPr>
          <w:p w:rsidR="00D15898" w:rsidRPr="0022078C" w:rsidRDefault="00D15898" w:rsidP="00C406C2">
            <w:pPr>
              <w:spacing w:line="360" w:lineRule="auto"/>
              <w:jc w:val="center"/>
              <w:rPr>
                <w:rFonts w:cs="David"/>
                <w:i/>
                <w:iCs/>
                <w:color w:val="000000"/>
                <w:sz w:val="22"/>
                <w:szCs w:val="22"/>
              </w:rPr>
            </w:pPr>
            <m:oMathPara>
              <m:oMath>
                <m:r>
                  <m:rPr>
                    <m:sty m:val="bi"/>
                  </m:rPr>
                  <w:rPr>
                    <w:rFonts w:ascii="Cambria Math" w:eastAsia="Batang" w:hAnsi="Cambria Math" w:cs="David"/>
                    <w:sz w:val="22"/>
                    <w:szCs w:val="22"/>
                    <w:lang w:eastAsia="ko-KR"/>
                  </w:rPr>
                  <m:t>SST≡</m:t>
                </m:r>
                <m:r>
                  <w:rPr>
                    <w:rFonts w:ascii="Cambria Math" w:eastAsia="Batang" w:hAnsi="Cambria Math" w:cs="David"/>
                    <w:sz w:val="22"/>
                    <w:szCs w:val="22"/>
                    <w:lang w:eastAsia="ko-KR"/>
                  </w:rPr>
                  <m:t>S</m:t>
                </m:r>
                <m:sSub>
                  <m:sSubPr>
                    <m:ctrlPr>
                      <w:rPr>
                        <w:rFonts w:ascii="Cambria Math" w:eastAsia="Batang" w:hAnsi="Cambria Math" w:cs="David"/>
                        <w:i/>
                        <w:iCs/>
                        <w:sz w:val="22"/>
                        <w:szCs w:val="22"/>
                        <w:lang w:eastAsia="ko-KR"/>
                      </w:rPr>
                    </m:ctrlPr>
                  </m:sSubPr>
                  <m:e>
                    <m:r>
                      <w:rPr>
                        <w:rFonts w:ascii="Cambria Math" w:eastAsia="Batang" w:hAnsi="Cambria Math" w:cs="David"/>
                        <w:sz w:val="22"/>
                        <w:szCs w:val="22"/>
                        <w:lang w:eastAsia="ko-KR"/>
                      </w:rPr>
                      <m:t>S</m:t>
                    </m:r>
                  </m:e>
                  <m:sub>
                    <m:r>
                      <w:rPr>
                        <w:rFonts w:ascii="Cambria Math" w:eastAsia="Batang" w:hAnsi="Cambria Math" w:cs="David"/>
                        <w:sz w:val="22"/>
                        <w:szCs w:val="22"/>
                        <w:lang w:eastAsia="ko-KR"/>
                      </w:rPr>
                      <m:t>y</m:t>
                    </m:r>
                  </m:sub>
                </m:sSub>
                <m:r>
                  <w:rPr>
                    <w:rFonts w:ascii="Cambria Math" w:eastAsia="Batang" w:hAnsi="Cambria Math" w:cs="David"/>
                    <w:sz w:val="22"/>
                    <w:szCs w:val="22"/>
                    <w:lang w:eastAsia="ko-KR"/>
                  </w:rPr>
                  <m:t>=</m:t>
                </m:r>
                <m:nary>
                  <m:naryPr>
                    <m:chr m:val="∑"/>
                    <m:limLoc m:val="undOvr"/>
                    <m:ctrlPr>
                      <w:rPr>
                        <w:rFonts w:ascii="Cambria Math" w:eastAsia="Batang" w:hAnsi="Cambria Math" w:cs="David"/>
                        <w:i/>
                        <w:iCs/>
                        <w:sz w:val="22"/>
                        <w:szCs w:val="22"/>
                        <w:lang w:eastAsia="ko-KR"/>
                      </w:rPr>
                    </m:ctrlPr>
                  </m:naryPr>
                  <m:sub>
                    <m:r>
                      <w:rPr>
                        <w:rFonts w:ascii="Cambria Math" w:eastAsia="Batang" w:hAnsi="Cambria Math" w:cs="David"/>
                        <w:sz w:val="22"/>
                        <w:szCs w:val="22"/>
                        <w:lang w:eastAsia="ko-KR"/>
                      </w:rPr>
                      <m:t>i=1</m:t>
                    </m:r>
                  </m:sub>
                  <m:sup>
                    <m:r>
                      <w:rPr>
                        <w:rFonts w:ascii="Cambria Math" w:eastAsia="Batang" w:hAnsi="Cambria Math" w:cs="David"/>
                        <w:sz w:val="22"/>
                        <w:szCs w:val="22"/>
                        <w:lang w:eastAsia="ko-KR"/>
                      </w:rPr>
                      <m:t>n</m:t>
                    </m:r>
                  </m:sup>
                  <m:e>
                    <m:sSup>
                      <m:sSupPr>
                        <m:ctrlPr>
                          <w:rPr>
                            <w:rFonts w:ascii="Cambria Math" w:eastAsia="Batang" w:hAnsi="Cambria Math" w:cs="David"/>
                            <w:i/>
                            <w:iCs/>
                            <w:sz w:val="22"/>
                            <w:szCs w:val="22"/>
                            <w:lang w:eastAsia="ko-KR"/>
                          </w:rPr>
                        </m:ctrlPr>
                      </m:sSupPr>
                      <m:e>
                        <m:d>
                          <m:dPr>
                            <m:ctrlPr>
                              <w:rPr>
                                <w:rFonts w:ascii="Cambria Math" w:eastAsia="Batang" w:hAnsi="Cambria Math" w:cs="David"/>
                                <w:i/>
                                <w:iCs/>
                                <w:sz w:val="22"/>
                                <w:szCs w:val="22"/>
                                <w:lang w:eastAsia="ko-KR"/>
                              </w:rPr>
                            </m:ctrlPr>
                          </m:dPr>
                          <m:e>
                            <m:sSub>
                              <m:sSubPr>
                                <m:ctrlPr>
                                  <w:rPr>
                                    <w:rFonts w:ascii="Cambria Math" w:eastAsia="Batang" w:hAnsi="Cambria Math" w:cs="David"/>
                                    <w:i/>
                                    <w:iCs/>
                                    <w:sz w:val="22"/>
                                    <w:szCs w:val="22"/>
                                    <w:lang w:eastAsia="ko-KR"/>
                                  </w:rPr>
                                </m:ctrlPr>
                              </m:sSubPr>
                              <m:e>
                                <m:r>
                                  <w:rPr>
                                    <w:rFonts w:ascii="Cambria Math" w:eastAsia="Batang" w:hAnsi="Cambria Math" w:cs="David"/>
                                    <w:sz w:val="22"/>
                                    <w:szCs w:val="22"/>
                                    <w:lang w:eastAsia="ko-KR"/>
                                  </w:rPr>
                                  <m:t>y</m:t>
                                </m:r>
                              </m:e>
                              <m:sub>
                                <m:r>
                                  <w:rPr>
                                    <w:rFonts w:ascii="Cambria Math" w:eastAsia="Batang" w:hAnsi="Cambria Math" w:cs="David"/>
                                    <w:sz w:val="22"/>
                                    <w:szCs w:val="22"/>
                                    <w:lang w:eastAsia="ko-KR"/>
                                  </w:rPr>
                                  <m:t>i</m:t>
                                </m:r>
                              </m:sub>
                            </m:sSub>
                            <m:r>
                              <w:rPr>
                                <w:rFonts w:ascii="Cambria Math" w:eastAsia="Batang" w:hAnsi="Cambria Math" w:cs="David"/>
                                <w:sz w:val="22"/>
                                <w:szCs w:val="22"/>
                                <w:lang w:eastAsia="ko-KR"/>
                              </w:rPr>
                              <m:t>-</m:t>
                            </m:r>
                            <m:acc>
                              <m:accPr>
                                <m:chr m:val="̅"/>
                                <m:ctrlPr>
                                  <w:rPr>
                                    <w:rFonts w:ascii="Cambria Math" w:eastAsia="Batang" w:hAnsi="Cambria Math" w:cs="David"/>
                                    <w:i/>
                                    <w:iCs/>
                                    <w:sz w:val="22"/>
                                    <w:szCs w:val="22"/>
                                    <w:lang w:eastAsia="ko-KR"/>
                                  </w:rPr>
                                </m:ctrlPr>
                              </m:accPr>
                              <m:e>
                                <m:r>
                                  <w:rPr>
                                    <w:rFonts w:ascii="Cambria Math" w:eastAsia="Batang" w:hAnsi="Cambria Math" w:cs="David"/>
                                    <w:sz w:val="22"/>
                                    <w:szCs w:val="22"/>
                                    <w:lang w:eastAsia="ko-KR"/>
                                  </w:rPr>
                                  <m:t>y</m:t>
                                </m:r>
                              </m:e>
                            </m:acc>
                          </m:e>
                        </m:d>
                      </m:e>
                      <m:sup>
                        <m:r>
                          <w:rPr>
                            <w:rFonts w:ascii="Cambria Math" w:eastAsia="Batang" w:hAnsi="Cambria Math" w:cs="David"/>
                            <w:sz w:val="22"/>
                            <w:szCs w:val="22"/>
                            <w:lang w:eastAsia="ko-KR"/>
                          </w:rPr>
                          <m:t>2</m:t>
                        </m:r>
                      </m:sup>
                    </m:sSup>
                  </m:e>
                </m:nary>
              </m:oMath>
            </m:oMathPara>
          </w:p>
        </w:tc>
        <w:tc>
          <w:tcPr>
            <w:tcW w:w="1283" w:type="dxa"/>
            <w:vAlign w:val="center"/>
          </w:tcPr>
          <w:p w:rsidR="00D15898" w:rsidRPr="00424A67" w:rsidRDefault="00D15898" w:rsidP="00C406C2">
            <w:pPr>
              <w:bidi w:val="0"/>
              <w:spacing w:line="360" w:lineRule="auto"/>
              <w:jc w:val="center"/>
              <w:rPr>
                <w:rFonts w:cs="David"/>
              </w:rPr>
            </w:pPr>
            <w:r w:rsidRPr="00424A67">
              <w:rPr>
                <w:rFonts w:cs="David"/>
              </w:rPr>
              <w:t>Total</w:t>
            </w:r>
          </w:p>
        </w:tc>
      </w:tr>
    </w:tbl>
    <w:p w:rsidR="00D15898" w:rsidRDefault="00D15898" w:rsidP="000824F1">
      <w:pPr>
        <w:spacing w:line="360" w:lineRule="auto"/>
        <w:jc w:val="both"/>
        <w:rPr>
          <w:rFonts w:cs="David"/>
          <w:color w:val="000000"/>
          <w:rtl/>
        </w:rPr>
      </w:pPr>
    </w:p>
    <w:p w:rsidR="00A947C4" w:rsidRPr="00D40FA7" w:rsidRDefault="00A947C4" w:rsidP="00D40FA7">
      <w:pPr>
        <w:spacing w:line="360" w:lineRule="auto"/>
        <w:jc w:val="both"/>
        <w:rPr>
          <w:rFonts w:cs="David"/>
          <w:color w:val="000000"/>
        </w:rPr>
      </w:pPr>
      <w:r w:rsidRPr="00D40FA7">
        <w:rPr>
          <w:rFonts w:cs="David" w:hint="cs"/>
          <w:color w:val="000000"/>
          <w:rtl/>
        </w:rPr>
        <w:t xml:space="preserve">לכן </w:t>
      </w:r>
      <w:r w:rsidRPr="00D40FA7">
        <w:rPr>
          <w:rFonts w:cs="David" w:hint="cs"/>
          <w:b/>
          <w:bCs/>
          <w:color w:val="000000"/>
          <w:rtl/>
        </w:rPr>
        <w:t xml:space="preserve">כלל ההכרעה בר"מ </w:t>
      </w:r>
      <m:oMath>
        <m:r>
          <m:rPr>
            <m:sty m:val="bi"/>
          </m:rPr>
          <w:rPr>
            <w:rFonts w:ascii="Cambria Math" w:hAnsi="Cambria Math" w:cs="David"/>
            <w:color w:val="000000"/>
          </w:rPr>
          <m:t>α</m:t>
        </m:r>
      </m:oMath>
      <w:r w:rsidRPr="00D40FA7">
        <w:rPr>
          <w:rFonts w:cs="David" w:hint="cs"/>
          <w:color w:val="000000"/>
          <w:rtl/>
        </w:rPr>
        <w:t xml:space="preserve">:  דחה אם  </w:t>
      </w:r>
      <m:oMath>
        <m:sSub>
          <m:sSubPr>
            <m:ctrlPr>
              <w:rPr>
                <w:rFonts w:ascii="Cambria Math" w:hAnsi="Cambria Math" w:cs="David"/>
                <w:i/>
                <w:color w:val="000000"/>
              </w:rPr>
            </m:ctrlPr>
          </m:sSubPr>
          <m:e>
            <m:r>
              <w:rPr>
                <w:rFonts w:ascii="Cambria Math" w:hAnsi="Cambria Math" w:cs="David"/>
                <w:color w:val="000000"/>
              </w:rPr>
              <m:t>F</m:t>
            </m:r>
          </m:e>
          <m:sub>
            <m:r>
              <w:rPr>
                <w:rFonts w:ascii="Cambria Math" w:hAnsi="Cambria Math" w:cs="David"/>
                <w:color w:val="000000"/>
              </w:rPr>
              <m:t>0</m:t>
            </m:r>
          </m:sub>
        </m:sSub>
        <m:r>
          <w:rPr>
            <w:rFonts w:ascii="Cambria Math" w:hAnsi="Cambria Math" w:cs="David"/>
            <w:color w:val="000000"/>
          </w:rPr>
          <m:t>&gt;</m:t>
        </m:r>
        <m:sSubSup>
          <m:sSubSupPr>
            <m:ctrlPr>
              <w:rPr>
                <w:rFonts w:ascii="Cambria Math" w:hAnsi="Cambria Math" w:cs="David"/>
                <w:i/>
                <w:color w:val="000000"/>
              </w:rPr>
            </m:ctrlPr>
          </m:sSubSupPr>
          <m:e>
            <m:r>
              <w:rPr>
                <w:rFonts w:ascii="Cambria Math" w:hAnsi="Cambria Math" w:cs="David"/>
                <w:color w:val="000000"/>
              </w:rPr>
              <m:t>F</m:t>
            </m:r>
          </m:e>
          <m:sub>
            <m:r>
              <w:rPr>
                <w:rFonts w:ascii="Cambria Math" w:hAnsi="Cambria Math" w:cs="David"/>
                <w:color w:val="000000"/>
              </w:rPr>
              <m:t>1-α</m:t>
            </m:r>
          </m:sub>
          <m:sup>
            <m:r>
              <w:rPr>
                <w:rFonts w:ascii="Cambria Math" w:hAnsi="Cambria Math" w:cs="David"/>
                <w:color w:val="000000"/>
              </w:rPr>
              <m:t xml:space="preserve">   (k,n-k-1)</m:t>
            </m:r>
          </m:sup>
        </m:sSubSup>
      </m:oMath>
    </w:p>
    <w:p w:rsidR="00D40FA7" w:rsidRPr="0095151F" w:rsidRDefault="00D40FA7" w:rsidP="00D40FA7">
      <w:pPr>
        <w:pStyle w:val="ListParagraph"/>
        <w:spacing w:line="360" w:lineRule="auto"/>
        <w:jc w:val="both"/>
        <w:rPr>
          <w:rFonts w:cs="David"/>
          <w:color w:val="000000"/>
          <w:rtl/>
        </w:rPr>
      </w:pPr>
    </w:p>
    <w:p w:rsidR="001434C7" w:rsidRPr="00D40FA7" w:rsidRDefault="001434C7" w:rsidP="00083F87">
      <w:pPr>
        <w:spacing w:line="360" w:lineRule="auto"/>
        <w:jc w:val="both"/>
        <w:rPr>
          <w:rFonts w:cs="David"/>
          <w:color w:val="000000"/>
          <w:rtl/>
        </w:rPr>
      </w:pPr>
      <w:r w:rsidRPr="00D40FA7">
        <w:rPr>
          <w:rFonts w:cs="David" w:hint="cs"/>
          <w:color w:val="000000"/>
          <w:rtl/>
        </w:rPr>
        <w:t xml:space="preserve">כמו ברל"פ, </w:t>
      </w:r>
      <m:oMath>
        <m:r>
          <w:rPr>
            <w:rFonts w:ascii="Cambria Math" w:hAnsi="Cambria Math" w:cs="David"/>
            <w:color w:val="000000"/>
          </w:rPr>
          <m:t>MSE</m:t>
        </m:r>
      </m:oMath>
      <w:r w:rsidRPr="00D40FA7">
        <w:rPr>
          <w:rFonts w:cs="David" w:hint="cs"/>
          <w:color w:val="000000"/>
          <w:rtl/>
        </w:rPr>
        <w:t xml:space="preserve"> מהווה אומד חסר-הטייה ל-</w:t>
      </w:r>
      <m:oMath>
        <m:sSup>
          <m:sSupPr>
            <m:ctrlPr>
              <w:rPr>
                <w:rFonts w:ascii="Cambria Math" w:hAnsi="Cambria Math" w:cs="David"/>
                <w:i/>
                <w:color w:val="000000"/>
              </w:rPr>
            </m:ctrlPr>
          </m:sSupPr>
          <m:e>
            <m:r>
              <w:rPr>
                <w:rFonts w:ascii="Cambria Math" w:hAnsi="Cambria Math" w:cs="David"/>
                <w:color w:val="000000"/>
              </w:rPr>
              <m:t>σ</m:t>
            </m:r>
          </m:e>
          <m:sup>
            <m:r>
              <w:rPr>
                <w:rFonts w:ascii="Cambria Math" w:hAnsi="Cambria Math" w:cs="David"/>
                <w:color w:val="000000"/>
              </w:rPr>
              <m:t>2</m:t>
            </m:r>
          </m:sup>
        </m:sSup>
      </m:oMath>
      <w:r w:rsidR="009F4C11">
        <w:rPr>
          <w:rFonts w:cs="David" w:hint="cs"/>
          <w:color w:val="000000"/>
          <w:rtl/>
        </w:rPr>
        <w:t xml:space="preserve"> (שונות הרעש)</w:t>
      </w:r>
      <w:r w:rsidR="00083F87">
        <w:rPr>
          <w:rFonts w:cs="David" w:hint="cs"/>
          <w:color w:val="000000"/>
          <w:rtl/>
        </w:rPr>
        <w:t>.</w:t>
      </w:r>
    </w:p>
    <w:p w:rsidR="00A947C4" w:rsidRDefault="00A947C4" w:rsidP="000824F1">
      <w:pPr>
        <w:spacing w:line="360" w:lineRule="auto"/>
        <w:jc w:val="both"/>
        <w:rPr>
          <w:rFonts w:cs="David"/>
          <w:color w:val="000000"/>
          <w:rtl/>
        </w:rPr>
      </w:pPr>
    </w:p>
    <w:p w:rsidR="00F63B8A" w:rsidRDefault="00F63B8A" w:rsidP="00147807">
      <w:pPr>
        <w:spacing w:line="360" w:lineRule="auto"/>
        <w:ind w:right="120"/>
        <w:rPr>
          <w:rFonts w:cs="David"/>
          <w:b/>
          <w:bCs/>
          <w:color w:val="000000"/>
          <w:u w:val="single"/>
          <w:rtl/>
        </w:rPr>
      </w:pPr>
      <w:r w:rsidRPr="008D4120">
        <w:rPr>
          <w:rFonts w:cs="David" w:hint="cs"/>
          <w:b/>
          <w:bCs/>
          <w:color w:val="000000"/>
          <w:u w:val="single"/>
          <w:rtl/>
        </w:rPr>
        <w:t xml:space="preserve">בעיה לדוגמא </w:t>
      </w:r>
      <w:r w:rsidRPr="008D4120">
        <w:rPr>
          <w:rFonts w:cs="David"/>
          <w:b/>
          <w:bCs/>
          <w:color w:val="000000"/>
          <w:u w:val="single"/>
          <w:rtl/>
        </w:rPr>
        <w:t>–</w:t>
      </w:r>
      <w:r w:rsidRPr="008D4120">
        <w:rPr>
          <w:rFonts w:cs="David" w:hint="cs"/>
          <w:b/>
          <w:bCs/>
          <w:color w:val="000000"/>
          <w:u w:val="single"/>
          <w:rtl/>
        </w:rPr>
        <w:t xml:space="preserve"> איי גלפגוס</w:t>
      </w:r>
    </w:p>
    <w:p w:rsidR="00F63B8A" w:rsidRDefault="00F63B8A" w:rsidP="00C27E99">
      <w:pPr>
        <w:spacing w:line="360" w:lineRule="auto"/>
        <w:jc w:val="both"/>
        <w:rPr>
          <w:rFonts w:cs="David"/>
          <w:color w:val="000000"/>
          <w:rtl/>
        </w:rPr>
      </w:pPr>
      <w:r>
        <w:rPr>
          <w:rFonts w:cs="David" w:hint="cs"/>
          <w:color w:val="000000"/>
          <w:rtl/>
        </w:rPr>
        <w:t>מעוניינים למצוא</w:t>
      </w:r>
      <w:r w:rsidRPr="0018679A">
        <w:rPr>
          <w:rFonts w:cs="David" w:hint="cs"/>
          <w:color w:val="000000"/>
          <w:rtl/>
        </w:rPr>
        <w:t xml:space="preserve"> את הגורמים המשפיעים על מספר זני בעלי החיים בכל </w:t>
      </w:r>
      <w:r w:rsidR="00147807">
        <w:rPr>
          <w:rFonts w:cs="David" w:hint="cs"/>
          <w:color w:val="000000"/>
          <w:rtl/>
        </w:rPr>
        <w:t>אחד מהאיים</w:t>
      </w:r>
      <w:r w:rsidRPr="0018679A">
        <w:rPr>
          <w:rFonts w:cs="David" w:hint="cs"/>
          <w:color w:val="000000"/>
          <w:rtl/>
        </w:rPr>
        <w:t xml:space="preserve"> </w:t>
      </w:r>
      <w:r w:rsidR="00147807">
        <w:rPr>
          <w:rFonts w:cs="David" w:hint="cs"/>
          <w:color w:val="000000"/>
          <w:rtl/>
        </w:rPr>
        <w:t xml:space="preserve">בקבוצת </w:t>
      </w:r>
      <w:r w:rsidRPr="0018679A">
        <w:rPr>
          <w:rFonts w:cs="David" w:hint="cs"/>
          <w:color w:val="000000"/>
          <w:rtl/>
        </w:rPr>
        <w:t xml:space="preserve">איי גלפגוס.  </w:t>
      </w:r>
      <w:r w:rsidR="00C27E99">
        <w:rPr>
          <w:rFonts w:cs="David" w:hint="cs"/>
          <w:color w:val="000000"/>
          <w:rtl/>
        </w:rPr>
        <w:t>הגורמים שהוצעו הינם:</w:t>
      </w:r>
    </w:p>
    <w:p w:rsidR="00F63B8A" w:rsidRPr="0018679A" w:rsidRDefault="00F63B8A" w:rsidP="00F63B8A">
      <w:pPr>
        <w:spacing w:line="360" w:lineRule="auto"/>
        <w:jc w:val="both"/>
        <w:rPr>
          <w:rFonts w:cs="David"/>
          <w:color w:val="000000"/>
          <w:rtl/>
        </w:rPr>
      </w:pPr>
      <w:r w:rsidRPr="00504751">
        <w:rPr>
          <w:rFonts w:cs="David"/>
          <w:color w:val="000000"/>
        </w:rPr>
        <w:t>Area</w:t>
      </w:r>
      <w:r>
        <w:rPr>
          <w:rFonts w:cs="David" w:hint="cs"/>
          <w:color w:val="000000"/>
          <w:rtl/>
        </w:rPr>
        <w:t xml:space="preserve"> </w:t>
      </w:r>
      <w:r>
        <w:rPr>
          <w:rFonts w:cs="David"/>
          <w:color w:val="000000"/>
          <w:rtl/>
        </w:rPr>
        <w:t>–</w:t>
      </w:r>
      <w:r>
        <w:rPr>
          <w:rFonts w:cs="David" w:hint="cs"/>
          <w:color w:val="000000"/>
          <w:rtl/>
        </w:rPr>
        <w:t xml:space="preserve"> שטח האי (קמ"ר)</w:t>
      </w:r>
    </w:p>
    <w:p w:rsidR="00F63B8A" w:rsidRPr="0018679A" w:rsidRDefault="00F63B8A" w:rsidP="00F63B8A">
      <w:pPr>
        <w:spacing w:line="360" w:lineRule="auto"/>
        <w:jc w:val="both"/>
        <w:rPr>
          <w:rFonts w:cs="David"/>
          <w:color w:val="000000"/>
          <w:rtl/>
        </w:rPr>
      </w:pPr>
      <w:r w:rsidRPr="0018679A">
        <w:rPr>
          <w:rFonts w:cs="David"/>
          <w:color w:val="000000"/>
        </w:rPr>
        <w:t>Elevation</w:t>
      </w:r>
      <w:r w:rsidRPr="0018679A">
        <w:rPr>
          <w:rFonts w:cs="David" w:hint="cs"/>
          <w:color w:val="000000"/>
          <w:rtl/>
        </w:rPr>
        <w:t xml:space="preserve"> </w:t>
      </w:r>
      <w:r w:rsidRPr="0018679A">
        <w:rPr>
          <w:rFonts w:cs="David"/>
          <w:color w:val="000000"/>
          <w:rtl/>
        </w:rPr>
        <w:t>–</w:t>
      </w:r>
      <w:r w:rsidRPr="0018679A">
        <w:rPr>
          <w:rFonts w:cs="David" w:hint="cs"/>
          <w:color w:val="000000"/>
          <w:rtl/>
        </w:rPr>
        <w:t xml:space="preserve"> גובה הנקודה הגבוהה ביותר באי (מטרים)</w:t>
      </w:r>
    </w:p>
    <w:p w:rsidR="00F63B8A" w:rsidRPr="0018679A" w:rsidRDefault="00F63B8A" w:rsidP="00F63B8A">
      <w:pPr>
        <w:spacing w:line="360" w:lineRule="auto"/>
        <w:jc w:val="both"/>
        <w:rPr>
          <w:rFonts w:cs="David"/>
          <w:color w:val="000000"/>
          <w:rtl/>
        </w:rPr>
      </w:pPr>
      <w:r w:rsidRPr="0018679A">
        <w:rPr>
          <w:rFonts w:cs="David"/>
          <w:color w:val="000000"/>
        </w:rPr>
        <w:t>Nearest</w:t>
      </w:r>
      <w:r w:rsidRPr="0018679A">
        <w:rPr>
          <w:rFonts w:cs="David" w:hint="cs"/>
          <w:color w:val="000000"/>
          <w:rtl/>
        </w:rPr>
        <w:t xml:space="preserve"> </w:t>
      </w:r>
      <w:r w:rsidRPr="0018679A">
        <w:rPr>
          <w:rFonts w:cs="David"/>
          <w:color w:val="000000"/>
          <w:rtl/>
        </w:rPr>
        <w:t>–</w:t>
      </w:r>
      <w:r w:rsidRPr="0018679A">
        <w:rPr>
          <w:rFonts w:cs="David" w:hint="cs"/>
          <w:color w:val="000000"/>
          <w:rtl/>
        </w:rPr>
        <w:t xml:space="preserve"> מרחק האי הקרוב ביותר (ק"מ)</w:t>
      </w:r>
    </w:p>
    <w:p w:rsidR="00F63B8A" w:rsidRPr="0018679A" w:rsidRDefault="00F63B8A" w:rsidP="00F63B8A">
      <w:pPr>
        <w:spacing w:line="360" w:lineRule="auto"/>
        <w:jc w:val="both"/>
        <w:rPr>
          <w:rFonts w:cs="David"/>
          <w:color w:val="000000"/>
          <w:rtl/>
        </w:rPr>
      </w:pPr>
      <w:proofErr w:type="spellStart"/>
      <w:r w:rsidRPr="0018679A">
        <w:rPr>
          <w:rFonts w:cs="David"/>
          <w:color w:val="000000"/>
        </w:rPr>
        <w:t>Scruz</w:t>
      </w:r>
      <w:proofErr w:type="spellEnd"/>
      <w:r w:rsidRPr="0018679A">
        <w:rPr>
          <w:rFonts w:cs="David" w:hint="cs"/>
          <w:color w:val="000000"/>
          <w:rtl/>
        </w:rPr>
        <w:t xml:space="preserve"> </w:t>
      </w:r>
      <w:r w:rsidRPr="0018679A">
        <w:rPr>
          <w:rFonts w:cs="David"/>
          <w:color w:val="000000"/>
          <w:rtl/>
        </w:rPr>
        <w:t>–</w:t>
      </w:r>
      <w:r w:rsidRPr="0018679A">
        <w:rPr>
          <w:rFonts w:cs="David" w:hint="cs"/>
          <w:color w:val="000000"/>
          <w:rtl/>
        </w:rPr>
        <w:t xml:space="preserve"> המרחק מהאי </w:t>
      </w:r>
      <w:smartTag w:uri="urn:schemas-microsoft-com:office:smarttags" w:element="place">
        <w:smartTag w:uri="urn:schemas-microsoft-com:office:smarttags" w:element="City">
          <w:r w:rsidRPr="0018679A">
            <w:rPr>
              <w:rFonts w:cs="David"/>
              <w:color w:val="000000"/>
            </w:rPr>
            <w:t>Santa Cruz</w:t>
          </w:r>
        </w:smartTag>
      </w:smartTag>
      <w:r w:rsidRPr="0018679A">
        <w:rPr>
          <w:rFonts w:cs="David" w:hint="cs"/>
          <w:color w:val="000000"/>
          <w:rtl/>
        </w:rPr>
        <w:t xml:space="preserve"> (ק"מ)</w:t>
      </w:r>
    </w:p>
    <w:p w:rsidR="00F63B8A" w:rsidRDefault="00F63B8A" w:rsidP="00F63B8A">
      <w:pPr>
        <w:spacing w:line="360" w:lineRule="auto"/>
        <w:jc w:val="both"/>
        <w:rPr>
          <w:rFonts w:cs="David"/>
          <w:color w:val="000000"/>
          <w:rtl/>
        </w:rPr>
      </w:pPr>
      <w:r w:rsidRPr="0018679A">
        <w:rPr>
          <w:rFonts w:cs="David"/>
          <w:color w:val="000000"/>
        </w:rPr>
        <w:t>Adjacent</w:t>
      </w:r>
      <w:r w:rsidRPr="0018679A">
        <w:rPr>
          <w:rFonts w:cs="David" w:hint="cs"/>
          <w:color w:val="000000"/>
          <w:rtl/>
        </w:rPr>
        <w:t xml:space="preserve"> </w:t>
      </w:r>
      <w:r w:rsidRPr="0018679A">
        <w:rPr>
          <w:rFonts w:cs="David"/>
          <w:color w:val="000000"/>
          <w:rtl/>
        </w:rPr>
        <w:t>–</w:t>
      </w:r>
      <w:r w:rsidRPr="0018679A">
        <w:rPr>
          <w:rFonts w:cs="David" w:hint="cs"/>
          <w:color w:val="000000"/>
          <w:rtl/>
        </w:rPr>
        <w:t xml:space="preserve"> שטח האי הקרוב ביותר (קמ"ר)</w:t>
      </w:r>
    </w:p>
    <w:p w:rsidR="00192549" w:rsidRDefault="00192549" w:rsidP="00F63B8A">
      <w:pPr>
        <w:spacing w:line="360" w:lineRule="auto"/>
        <w:jc w:val="both"/>
        <w:rPr>
          <w:rFonts w:cs="David"/>
          <w:color w:val="000000"/>
          <w:rtl/>
        </w:rPr>
      </w:pPr>
    </w:p>
    <w:p w:rsidR="009F7BA0" w:rsidRPr="0018679A" w:rsidRDefault="009F7BA0" w:rsidP="009F7BA0">
      <w:pPr>
        <w:spacing w:line="360" w:lineRule="auto"/>
        <w:jc w:val="both"/>
        <w:rPr>
          <w:rFonts w:cs="David"/>
          <w:color w:val="000000"/>
          <w:rtl/>
        </w:rPr>
      </w:pPr>
      <w:r w:rsidRPr="0018679A">
        <w:rPr>
          <w:rFonts w:cs="David"/>
          <w:color w:val="000000"/>
        </w:rPr>
        <w:t>Species</w:t>
      </w:r>
      <w:r w:rsidRPr="0018679A">
        <w:rPr>
          <w:rFonts w:cs="David" w:hint="cs"/>
          <w:color w:val="000000"/>
          <w:rtl/>
        </w:rPr>
        <w:t xml:space="preserve"> </w:t>
      </w:r>
      <w:r w:rsidRPr="0018679A">
        <w:rPr>
          <w:rFonts w:cs="David"/>
          <w:color w:val="000000"/>
          <w:rtl/>
        </w:rPr>
        <w:t>–</w:t>
      </w:r>
      <w:r w:rsidRPr="0018679A">
        <w:rPr>
          <w:rFonts w:cs="David" w:hint="cs"/>
          <w:color w:val="000000"/>
          <w:rtl/>
        </w:rPr>
        <w:t xml:space="preserve"> מספר הזנים שניתן למצוא על האי.</w:t>
      </w:r>
    </w:p>
    <w:p w:rsidR="00192549" w:rsidRDefault="00192549" w:rsidP="00F63B8A">
      <w:pPr>
        <w:spacing w:line="360" w:lineRule="auto"/>
        <w:jc w:val="both"/>
        <w:rPr>
          <w:rFonts w:cs="David"/>
          <w:color w:val="000000"/>
          <w:rtl/>
        </w:rPr>
      </w:pPr>
      <w:r>
        <w:rPr>
          <w:rFonts w:cs="David" w:hint="cs"/>
          <w:color w:val="000000"/>
          <w:rtl/>
        </w:rPr>
        <w:t xml:space="preserve">נאספו נתונים על 30 איים, מרוכזים בטבלה בעמוד הבא. </w:t>
      </w:r>
    </w:p>
    <w:tbl>
      <w:tblPr>
        <w:tblW w:w="7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3"/>
        <w:gridCol w:w="973"/>
        <w:gridCol w:w="959"/>
        <w:gridCol w:w="1106"/>
        <w:gridCol w:w="959"/>
        <w:gridCol w:w="959"/>
        <w:gridCol w:w="1061"/>
      </w:tblGrid>
      <w:tr w:rsidR="00F63B8A" w:rsidRPr="002C4AF6" w:rsidTr="001763BA">
        <w:trPr>
          <w:trHeight w:val="270"/>
          <w:jc w:val="center"/>
        </w:trPr>
        <w:tc>
          <w:tcPr>
            <w:tcW w:w="1473" w:type="dxa"/>
            <w:shd w:val="clear" w:color="auto" w:fill="B8CCE4" w:themeFill="accent1" w:themeFillTint="66"/>
            <w:noWrap/>
            <w:vAlign w:val="center"/>
          </w:tcPr>
          <w:p w:rsidR="00F63B8A" w:rsidRPr="00953818" w:rsidRDefault="00F63B8A" w:rsidP="001763BA">
            <w:pPr>
              <w:bidi w:val="0"/>
              <w:jc w:val="center"/>
              <w:rPr>
                <w:rFonts w:ascii="Courier New" w:hAnsi="Courier New" w:cs="David"/>
                <w:b/>
                <w:bCs/>
                <w:color w:val="000000"/>
                <w:sz w:val="20"/>
                <w:szCs w:val="20"/>
              </w:rPr>
            </w:pPr>
            <w:r w:rsidRPr="00953818">
              <w:rPr>
                <w:rFonts w:ascii="Courier New" w:hAnsi="Courier New" w:cs="David"/>
                <w:b/>
                <w:bCs/>
                <w:color w:val="000000"/>
                <w:sz w:val="20"/>
                <w:szCs w:val="20"/>
              </w:rPr>
              <w:lastRenderedPageBreak/>
              <w:t>island</w:t>
            </w:r>
          </w:p>
        </w:tc>
        <w:tc>
          <w:tcPr>
            <w:tcW w:w="973" w:type="dxa"/>
            <w:shd w:val="clear" w:color="auto" w:fill="B8CCE4" w:themeFill="accent1" w:themeFillTint="66"/>
            <w:noWrap/>
            <w:vAlign w:val="center"/>
          </w:tcPr>
          <w:p w:rsidR="00F63B8A" w:rsidRPr="00953818" w:rsidRDefault="00F63B8A" w:rsidP="001763BA">
            <w:pPr>
              <w:bidi w:val="0"/>
              <w:jc w:val="center"/>
              <w:rPr>
                <w:rFonts w:ascii="Arial" w:hAnsi="Arial"/>
                <w:b/>
                <w:bCs/>
                <w:sz w:val="20"/>
                <w:szCs w:val="20"/>
              </w:rPr>
            </w:pPr>
            <w:r w:rsidRPr="00953818">
              <w:rPr>
                <w:rFonts w:ascii="Arial" w:hAnsi="Arial"/>
                <w:b/>
                <w:bCs/>
                <w:sz w:val="20"/>
                <w:szCs w:val="20"/>
              </w:rPr>
              <w:t>Species</w:t>
            </w:r>
          </w:p>
        </w:tc>
        <w:tc>
          <w:tcPr>
            <w:tcW w:w="959" w:type="dxa"/>
            <w:shd w:val="clear" w:color="auto" w:fill="B8CCE4" w:themeFill="accent1" w:themeFillTint="66"/>
            <w:noWrap/>
            <w:vAlign w:val="center"/>
          </w:tcPr>
          <w:p w:rsidR="00F63B8A" w:rsidRPr="00953818" w:rsidRDefault="00F63B8A" w:rsidP="001763BA">
            <w:pPr>
              <w:bidi w:val="0"/>
              <w:jc w:val="center"/>
              <w:rPr>
                <w:rFonts w:ascii="Arial" w:hAnsi="Arial"/>
                <w:b/>
                <w:bCs/>
                <w:sz w:val="20"/>
                <w:szCs w:val="20"/>
              </w:rPr>
            </w:pPr>
            <w:r w:rsidRPr="00953818">
              <w:rPr>
                <w:rFonts w:ascii="Arial" w:hAnsi="Arial"/>
                <w:b/>
                <w:bCs/>
                <w:sz w:val="20"/>
                <w:szCs w:val="20"/>
              </w:rPr>
              <w:t>Area</w:t>
            </w:r>
          </w:p>
        </w:tc>
        <w:tc>
          <w:tcPr>
            <w:tcW w:w="1106" w:type="dxa"/>
            <w:shd w:val="clear" w:color="auto" w:fill="B8CCE4" w:themeFill="accent1" w:themeFillTint="66"/>
            <w:noWrap/>
            <w:vAlign w:val="center"/>
          </w:tcPr>
          <w:p w:rsidR="00F63B8A" w:rsidRPr="00953818" w:rsidRDefault="00F63B8A" w:rsidP="001763BA">
            <w:pPr>
              <w:bidi w:val="0"/>
              <w:jc w:val="center"/>
              <w:rPr>
                <w:rFonts w:ascii="Arial" w:hAnsi="Arial"/>
                <w:b/>
                <w:bCs/>
                <w:sz w:val="20"/>
                <w:szCs w:val="20"/>
              </w:rPr>
            </w:pPr>
            <w:r w:rsidRPr="00953818">
              <w:rPr>
                <w:rFonts w:ascii="Arial" w:hAnsi="Arial"/>
                <w:b/>
                <w:bCs/>
                <w:sz w:val="20"/>
                <w:szCs w:val="20"/>
              </w:rPr>
              <w:t>Elevation</w:t>
            </w:r>
          </w:p>
        </w:tc>
        <w:tc>
          <w:tcPr>
            <w:tcW w:w="959" w:type="dxa"/>
            <w:shd w:val="clear" w:color="auto" w:fill="B8CCE4" w:themeFill="accent1" w:themeFillTint="66"/>
            <w:noWrap/>
            <w:vAlign w:val="center"/>
          </w:tcPr>
          <w:p w:rsidR="00F63B8A" w:rsidRPr="00953818" w:rsidRDefault="00F63B8A" w:rsidP="001763BA">
            <w:pPr>
              <w:bidi w:val="0"/>
              <w:jc w:val="center"/>
              <w:rPr>
                <w:rFonts w:ascii="Arial" w:hAnsi="Arial"/>
                <w:b/>
                <w:bCs/>
                <w:sz w:val="20"/>
                <w:szCs w:val="20"/>
              </w:rPr>
            </w:pPr>
            <w:r w:rsidRPr="00953818">
              <w:rPr>
                <w:rFonts w:ascii="Arial" w:hAnsi="Arial"/>
                <w:b/>
                <w:bCs/>
                <w:sz w:val="20"/>
                <w:szCs w:val="20"/>
              </w:rPr>
              <w:t>Nearest</w:t>
            </w:r>
          </w:p>
        </w:tc>
        <w:tc>
          <w:tcPr>
            <w:tcW w:w="959" w:type="dxa"/>
            <w:shd w:val="clear" w:color="auto" w:fill="B8CCE4" w:themeFill="accent1" w:themeFillTint="66"/>
            <w:noWrap/>
            <w:vAlign w:val="center"/>
          </w:tcPr>
          <w:p w:rsidR="00F63B8A" w:rsidRPr="00953818" w:rsidRDefault="00F63B8A" w:rsidP="001763BA">
            <w:pPr>
              <w:bidi w:val="0"/>
              <w:jc w:val="center"/>
              <w:rPr>
                <w:rFonts w:ascii="Arial" w:hAnsi="Arial"/>
                <w:b/>
                <w:bCs/>
                <w:sz w:val="20"/>
                <w:szCs w:val="20"/>
              </w:rPr>
            </w:pPr>
            <w:proofErr w:type="spellStart"/>
            <w:r w:rsidRPr="00953818">
              <w:rPr>
                <w:rFonts w:ascii="Arial" w:hAnsi="Arial"/>
                <w:b/>
                <w:bCs/>
                <w:sz w:val="20"/>
                <w:szCs w:val="20"/>
              </w:rPr>
              <w:t>Scruz</w:t>
            </w:r>
            <w:proofErr w:type="spellEnd"/>
          </w:p>
        </w:tc>
        <w:tc>
          <w:tcPr>
            <w:tcW w:w="1061" w:type="dxa"/>
            <w:shd w:val="clear" w:color="auto" w:fill="B8CCE4" w:themeFill="accent1" w:themeFillTint="66"/>
            <w:noWrap/>
            <w:vAlign w:val="center"/>
          </w:tcPr>
          <w:p w:rsidR="00F63B8A" w:rsidRPr="00953818" w:rsidRDefault="00F63B8A" w:rsidP="001763BA">
            <w:pPr>
              <w:bidi w:val="0"/>
              <w:jc w:val="center"/>
              <w:rPr>
                <w:rFonts w:ascii="Arial" w:hAnsi="Arial"/>
                <w:b/>
                <w:bCs/>
                <w:sz w:val="20"/>
                <w:szCs w:val="20"/>
              </w:rPr>
            </w:pPr>
            <w:r w:rsidRPr="00953818">
              <w:rPr>
                <w:rFonts w:ascii="Arial" w:hAnsi="Arial"/>
                <w:b/>
                <w:bCs/>
                <w:sz w:val="20"/>
                <w:szCs w:val="20"/>
              </w:rPr>
              <w:t>Adjacent</w:t>
            </w:r>
          </w:p>
        </w:tc>
      </w:tr>
      <w:tr w:rsidR="00F63B8A" w:rsidRPr="002C4AF6" w:rsidTr="001763BA">
        <w:trPr>
          <w:trHeight w:val="270"/>
          <w:jc w:val="center"/>
        </w:trPr>
        <w:tc>
          <w:tcPr>
            <w:tcW w:w="1473" w:type="dxa"/>
            <w:shd w:val="clear" w:color="auto" w:fill="DBE5F1" w:themeFill="accent1" w:themeFillTint="33"/>
            <w:noWrap/>
            <w:vAlign w:val="center"/>
          </w:tcPr>
          <w:p w:rsidR="00F63B8A" w:rsidRPr="00E1542D" w:rsidRDefault="00F63B8A" w:rsidP="001763BA">
            <w:pPr>
              <w:bidi w:val="0"/>
              <w:jc w:val="center"/>
              <w:rPr>
                <w:rFonts w:ascii="Courier New" w:hAnsi="Courier New" w:cs="David"/>
                <w:b/>
                <w:bCs/>
                <w:color w:val="000000"/>
                <w:sz w:val="20"/>
                <w:szCs w:val="20"/>
              </w:rPr>
            </w:pPr>
            <w:proofErr w:type="spellStart"/>
            <w:r w:rsidRPr="00E1542D">
              <w:rPr>
                <w:rFonts w:ascii="Courier New" w:hAnsi="Courier New" w:cs="David"/>
                <w:b/>
                <w:bCs/>
                <w:color w:val="000000"/>
                <w:sz w:val="20"/>
                <w:szCs w:val="20"/>
              </w:rPr>
              <w:t>i</w:t>
            </w:r>
            <w:proofErr w:type="spellEnd"/>
          </w:p>
        </w:tc>
        <w:tc>
          <w:tcPr>
            <w:tcW w:w="973" w:type="dxa"/>
            <w:shd w:val="clear" w:color="auto" w:fill="DBE5F1" w:themeFill="accent1" w:themeFillTint="33"/>
            <w:noWrap/>
            <w:vAlign w:val="center"/>
          </w:tcPr>
          <w:p w:rsidR="00F63B8A" w:rsidRPr="00E1542D" w:rsidRDefault="00F63B8A" w:rsidP="001763BA">
            <w:pPr>
              <w:bidi w:val="0"/>
              <w:jc w:val="center"/>
              <w:rPr>
                <w:rFonts w:ascii="Arial" w:hAnsi="Arial"/>
                <w:b/>
                <w:bCs/>
                <w:sz w:val="20"/>
                <w:szCs w:val="20"/>
              </w:rPr>
            </w:pPr>
            <w:r w:rsidRPr="00E1542D">
              <w:rPr>
                <w:rFonts w:ascii="Arial" w:hAnsi="Arial"/>
                <w:b/>
                <w:bCs/>
                <w:sz w:val="20"/>
                <w:szCs w:val="20"/>
              </w:rPr>
              <w:t>Yi</w:t>
            </w:r>
          </w:p>
        </w:tc>
        <w:tc>
          <w:tcPr>
            <w:tcW w:w="959" w:type="dxa"/>
            <w:shd w:val="clear" w:color="auto" w:fill="DBE5F1" w:themeFill="accent1" w:themeFillTint="33"/>
            <w:noWrap/>
            <w:vAlign w:val="center"/>
          </w:tcPr>
          <w:p w:rsidR="00F63B8A" w:rsidRPr="00E1542D" w:rsidRDefault="00F63B8A" w:rsidP="001763BA">
            <w:pPr>
              <w:bidi w:val="0"/>
              <w:jc w:val="center"/>
              <w:rPr>
                <w:rFonts w:ascii="Arial" w:hAnsi="Arial"/>
                <w:b/>
                <w:bCs/>
                <w:sz w:val="20"/>
                <w:szCs w:val="20"/>
              </w:rPr>
            </w:pPr>
            <w:r w:rsidRPr="00E1542D">
              <w:rPr>
                <w:rFonts w:ascii="Arial" w:hAnsi="Arial"/>
                <w:b/>
                <w:bCs/>
                <w:sz w:val="20"/>
                <w:szCs w:val="20"/>
              </w:rPr>
              <w:t>X1</w:t>
            </w:r>
          </w:p>
        </w:tc>
        <w:tc>
          <w:tcPr>
            <w:tcW w:w="1106" w:type="dxa"/>
            <w:shd w:val="clear" w:color="auto" w:fill="DBE5F1" w:themeFill="accent1" w:themeFillTint="33"/>
            <w:noWrap/>
            <w:vAlign w:val="center"/>
          </w:tcPr>
          <w:p w:rsidR="00F63B8A" w:rsidRPr="00E1542D" w:rsidRDefault="00F63B8A" w:rsidP="001763BA">
            <w:pPr>
              <w:bidi w:val="0"/>
              <w:jc w:val="center"/>
              <w:rPr>
                <w:rFonts w:ascii="Arial" w:hAnsi="Arial"/>
                <w:b/>
                <w:bCs/>
                <w:sz w:val="20"/>
                <w:szCs w:val="20"/>
              </w:rPr>
            </w:pPr>
            <w:r w:rsidRPr="00E1542D">
              <w:rPr>
                <w:rFonts w:ascii="Arial" w:hAnsi="Arial"/>
                <w:b/>
                <w:bCs/>
                <w:sz w:val="20"/>
                <w:szCs w:val="20"/>
              </w:rPr>
              <w:t>X2</w:t>
            </w:r>
          </w:p>
        </w:tc>
        <w:tc>
          <w:tcPr>
            <w:tcW w:w="959" w:type="dxa"/>
            <w:shd w:val="clear" w:color="auto" w:fill="DBE5F1" w:themeFill="accent1" w:themeFillTint="33"/>
            <w:noWrap/>
            <w:vAlign w:val="center"/>
          </w:tcPr>
          <w:p w:rsidR="00F63B8A" w:rsidRPr="00E1542D" w:rsidRDefault="00F63B8A" w:rsidP="001763BA">
            <w:pPr>
              <w:bidi w:val="0"/>
              <w:jc w:val="center"/>
              <w:rPr>
                <w:rFonts w:ascii="Arial" w:hAnsi="Arial"/>
                <w:b/>
                <w:bCs/>
                <w:sz w:val="20"/>
                <w:szCs w:val="20"/>
              </w:rPr>
            </w:pPr>
            <w:r w:rsidRPr="00E1542D">
              <w:rPr>
                <w:rFonts w:ascii="Arial" w:hAnsi="Arial"/>
                <w:b/>
                <w:bCs/>
                <w:sz w:val="20"/>
                <w:szCs w:val="20"/>
              </w:rPr>
              <w:t>X3</w:t>
            </w:r>
          </w:p>
        </w:tc>
        <w:tc>
          <w:tcPr>
            <w:tcW w:w="959" w:type="dxa"/>
            <w:shd w:val="clear" w:color="auto" w:fill="DBE5F1" w:themeFill="accent1" w:themeFillTint="33"/>
            <w:noWrap/>
            <w:vAlign w:val="center"/>
          </w:tcPr>
          <w:p w:rsidR="00F63B8A" w:rsidRPr="00E1542D" w:rsidRDefault="00F63B8A" w:rsidP="001763BA">
            <w:pPr>
              <w:bidi w:val="0"/>
              <w:jc w:val="center"/>
              <w:rPr>
                <w:rFonts w:ascii="Arial" w:hAnsi="Arial"/>
                <w:b/>
                <w:bCs/>
                <w:sz w:val="20"/>
                <w:szCs w:val="20"/>
              </w:rPr>
            </w:pPr>
            <w:r w:rsidRPr="00E1542D">
              <w:rPr>
                <w:rFonts w:ascii="Arial" w:hAnsi="Arial"/>
                <w:b/>
                <w:bCs/>
                <w:sz w:val="20"/>
                <w:szCs w:val="20"/>
              </w:rPr>
              <w:t>X4</w:t>
            </w:r>
          </w:p>
        </w:tc>
        <w:tc>
          <w:tcPr>
            <w:tcW w:w="1061" w:type="dxa"/>
            <w:shd w:val="clear" w:color="auto" w:fill="DBE5F1" w:themeFill="accent1" w:themeFillTint="33"/>
            <w:noWrap/>
            <w:vAlign w:val="center"/>
          </w:tcPr>
          <w:p w:rsidR="00F63B8A" w:rsidRPr="00E1542D" w:rsidRDefault="00F63B8A" w:rsidP="001763BA">
            <w:pPr>
              <w:bidi w:val="0"/>
              <w:jc w:val="center"/>
              <w:rPr>
                <w:rFonts w:ascii="Arial" w:hAnsi="Arial"/>
                <w:b/>
                <w:bCs/>
                <w:sz w:val="20"/>
                <w:szCs w:val="20"/>
              </w:rPr>
            </w:pPr>
            <w:r w:rsidRPr="00E1542D">
              <w:rPr>
                <w:rFonts w:ascii="Arial" w:hAnsi="Arial"/>
                <w:b/>
                <w:bCs/>
                <w:sz w:val="20"/>
                <w:szCs w:val="20"/>
              </w:rPr>
              <w:t>X5</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proofErr w:type="spellStart"/>
            <w:r w:rsidRPr="002C4AF6">
              <w:rPr>
                <w:rFonts w:ascii="Arial" w:hAnsi="Arial"/>
                <w:sz w:val="20"/>
                <w:szCs w:val="20"/>
              </w:rPr>
              <w:t>Baltra</w:t>
            </w:r>
            <w:proofErr w:type="spellEnd"/>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58</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25.09</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346</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0.6</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0.6</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1.84</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Bartolome</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31</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1.24</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109</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0.6</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26.3</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572.33</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Caldwell</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3</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0.21</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114</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2.8</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58.7</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0.78</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Champion</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25</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0.1</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46</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1.9</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47.4</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0.18</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proofErr w:type="spellStart"/>
            <w:r w:rsidRPr="002C4AF6">
              <w:rPr>
                <w:rFonts w:ascii="Arial" w:hAnsi="Arial"/>
                <w:sz w:val="20"/>
                <w:szCs w:val="20"/>
              </w:rPr>
              <w:t>Coamano</w:t>
            </w:r>
            <w:proofErr w:type="spellEnd"/>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0.05</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77</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1.9</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1.9</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903.82</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proofErr w:type="spellStart"/>
            <w:r w:rsidRPr="002C4AF6">
              <w:rPr>
                <w:rFonts w:ascii="Arial" w:hAnsi="Arial"/>
                <w:sz w:val="20"/>
                <w:szCs w:val="20"/>
              </w:rPr>
              <w:t>Daphne.Major</w:t>
            </w:r>
            <w:proofErr w:type="spellEnd"/>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18</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0.34</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119</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8</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8</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1.84</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proofErr w:type="spellStart"/>
            <w:r w:rsidRPr="002C4AF6">
              <w:rPr>
                <w:rFonts w:ascii="Arial" w:hAnsi="Arial"/>
                <w:sz w:val="20"/>
                <w:szCs w:val="20"/>
              </w:rPr>
              <w:t>Daphne.Minor</w:t>
            </w:r>
            <w:proofErr w:type="spellEnd"/>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24</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0.08</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93</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6</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12</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0.34</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Darwin</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10</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2.33</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168</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34.1</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290.2</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2.85</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Eden</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8</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0.03</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71</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0.4</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0.4</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17.95</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Enderby</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0.18</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112</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2.6</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50.2</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0.1</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Espanola</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97</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58.27</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198</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1.1</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88.3</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0.57</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Fernandina</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93</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634.49</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1494</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4.3</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95.3</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4669.32</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Gardner1</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58</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0.57</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49</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1.1</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93.1</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58.27</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Gardner2</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5</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0.78</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227</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4.6</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62.2</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0.21</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proofErr w:type="spellStart"/>
            <w:r w:rsidRPr="002C4AF6">
              <w:rPr>
                <w:rFonts w:ascii="Arial" w:hAnsi="Arial"/>
                <w:sz w:val="20"/>
                <w:szCs w:val="20"/>
              </w:rPr>
              <w:t>Genovesa</w:t>
            </w:r>
            <w:proofErr w:type="spellEnd"/>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40</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17.35</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76</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47.4</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92.2</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129.49</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Isabela</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347</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4669.32</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1707</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0.7</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28.1</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634.49</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Marchena</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51</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129.49</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343</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29.1</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85.9</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59.56</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Onslow</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0.01</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25</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3.3</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45.9</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0.1</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Pinta</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104</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59.56</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777</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29.1</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119.6</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129.49</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Pinzon</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108</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17.95</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458</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10.7</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10.7</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0.03</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proofErr w:type="spellStart"/>
            <w:r w:rsidRPr="002C4AF6">
              <w:rPr>
                <w:rFonts w:ascii="Arial" w:hAnsi="Arial"/>
                <w:sz w:val="20"/>
                <w:szCs w:val="20"/>
              </w:rPr>
              <w:t>Las.Plazas</w:t>
            </w:r>
            <w:proofErr w:type="spellEnd"/>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12</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0.23</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94</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0.5</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0.6</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25.09</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proofErr w:type="spellStart"/>
            <w:r w:rsidRPr="002C4AF6">
              <w:rPr>
                <w:rFonts w:ascii="Arial" w:hAnsi="Arial"/>
                <w:sz w:val="20"/>
                <w:szCs w:val="20"/>
              </w:rPr>
              <w:t>Rabida</w:t>
            </w:r>
            <w:proofErr w:type="spellEnd"/>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70</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4.89</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367</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4.4</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24.4</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572.33</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proofErr w:type="spellStart"/>
            <w:r w:rsidRPr="002C4AF6">
              <w:rPr>
                <w:rFonts w:ascii="Arial" w:hAnsi="Arial"/>
                <w:sz w:val="20"/>
                <w:szCs w:val="20"/>
              </w:rPr>
              <w:t>SanCristobal</w:t>
            </w:r>
            <w:proofErr w:type="spellEnd"/>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280</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551.62</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716</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45.2</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66.6</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0.57</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proofErr w:type="spellStart"/>
            <w:r w:rsidRPr="002C4AF6">
              <w:rPr>
                <w:rFonts w:ascii="Arial" w:hAnsi="Arial"/>
                <w:sz w:val="20"/>
                <w:szCs w:val="20"/>
              </w:rPr>
              <w:t>SanSalvador</w:t>
            </w:r>
            <w:proofErr w:type="spellEnd"/>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237</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572.33</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906</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0.2</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19.8</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4.89</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proofErr w:type="spellStart"/>
            <w:r w:rsidRPr="002C4AF6">
              <w:rPr>
                <w:rFonts w:ascii="Arial" w:hAnsi="Arial"/>
                <w:sz w:val="20"/>
                <w:szCs w:val="20"/>
              </w:rPr>
              <w:t>SantaCruz</w:t>
            </w:r>
            <w:proofErr w:type="spellEnd"/>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444</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903.82</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864</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0.6</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0.52</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proofErr w:type="spellStart"/>
            <w:r w:rsidRPr="002C4AF6">
              <w:rPr>
                <w:rFonts w:ascii="Arial" w:hAnsi="Arial"/>
                <w:sz w:val="20"/>
                <w:szCs w:val="20"/>
              </w:rPr>
              <w:t>SantaFe</w:t>
            </w:r>
            <w:proofErr w:type="spellEnd"/>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62</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24.08</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259</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16.5</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16.5</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0.52</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proofErr w:type="spellStart"/>
            <w:r w:rsidRPr="002C4AF6">
              <w:rPr>
                <w:rFonts w:ascii="Arial" w:hAnsi="Arial"/>
                <w:sz w:val="20"/>
                <w:szCs w:val="20"/>
              </w:rPr>
              <w:t>SantaMaria</w:t>
            </w:r>
            <w:proofErr w:type="spellEnd"/>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285</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170.92</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640</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2.6</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49.2</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0.1</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Seymour</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44</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1.84</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147</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0.6</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9.6</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25.09</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Tortuga</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16</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1.24</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186</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6.8</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50.9</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17.95</w:t>
            </w:r>
          </w:p>
        </w:tc>
      </w:tr>
      <w:tr w:rsidR="00F63B8A" w:rsidRPr="002C4AF6" w:rsidTr="001763BA">
        <w:trPr>
          <w:trHeight w:val="255"/>
          <w:jc w:val="center"/>
        </w:trPr>
        <w:tc>
          <w:tcPr>
            <w:tcW w:w="14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Wolf</w:t>
            </w:r>
          </w:p>
        </w:tc>
        <w:tc>
          <w:tcPr>
            <w:tcW w:w="973"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21</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2.85</w:t>
            </w:r>
          </w:p>
        </w:tc>
        <w:tc>
          <w:tcPr>
            <w:tcW w:w="1106"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253</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34.1</w:t>
            </w:r>
          </w:p>
        </w:tc>
        <w:tc>
          <w:tcPr>
            <w:tcW w:w="959"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254.7</w:t>
            </w:r>
          </w:p>
        </w:tc>
        <w:tc>
          <w:tcPr>
            <w:tcW w:w="1061" w:type="dxa"/>
            <w:shd w:val="clear" w:color="auto" w:fill="auto"/>
            <w:noWrap/>
            <w:vAlign w:val="center"/>
          </w:tcPr>
          <w:p w:rsidR="00F63B8A" w:rsidRPr="002C4AF6" w:rsidRDefault="00F63B8A" w:rsidP="001763BA">
            <w:pPr>
              <w:bidi w:val="0"/>
              <w:jc w:val="center"/>
              <w:rPr>
                <w:rFonts w:ascii="Arial" w:hAnsi="Arial"/>
                <w:sz w:val="20"/>
                <w:szCs w:val="20"/>
              </w:rPr>
            </w:pPr>
            <w:r w:rsidRPr="002C4AF6">
              <w:rPr>
                <w:rFonts w:ascii="Arial" w:hAnsi="Arial"/>
                <w:sz w:val="20"/>
                <w:szCs w:val="20"/>
              </w:rPr>
              <w:t>2.33</w:t>
            </w:r>
          </w:p>
        </w:tc>
      </w:tr>
    </w:tbl>
    <w:p w:rsidR="00F63B8A" w:rsidRDefault="00F63B8A" w:rsidP="00F63B8A">
      <w:pPr>
        <w:spacing w:line="360" w:lineRule="auto"/>
        <w:jc w:val="both"/>
        <w:rPr>
          <w:rFonts w:cs="David"/>
          <w:color w:val="000000"/>
          <w:rtl/>
        </w:rPr>
      </w:pPr>
    </w:p>
    <w:p w:rsidR="00F63B8A" w:rsidRPr="00DC29F1" w:rsidRDefault="00E52962" w:rsidP="00F63B8A">
      <w:pPr>
        <w:spacing w:line="360" w:lineRule="auto"/>
        <w:rPr>
          <w:rFonts w:ascii="Courier New" w:hAnsi="Courier New" w:cs="David"/>
          <w:b/>
          <w:bCs/>
          <w:color w:val="000000"/>
          <w:u w:val="single"/>
          <w:rtl/>
        </w:rPr>
      </w:pPr>
      <w:r w:rsidRPr="00DC29F1">
        <w:rPr>
          <w:rFonts w:ascii="Courier New" w:hAnsi="Courier New" w:cs="David" w:hint="cs"/>
          <w:b/>
          <w:bCs/>
          <w:noProof/>
          <w:color w:val="000000"/>
        </w:rPr>
        <w:drawing>
          <wp:anchor distT="0" distB="0" distL="114300" distR="114300" simplePos="0" relativeHeight="251683840" behindDoc="0" locked="0" layoutInCell="1" allowOverlap="1" wp14:anchorId="2B53B6D8" wp14:editId="459A5795">
            <wp:simplePos x="0" y="0"/>
            <wp:positionH relativeFrom="column">
              <wp:posOffset>-84927</wp:posOffset>
            </wp:positionH>
            <wp:positionV relativeFrom="paragraph">
              <wp:posOffset>191632</wp:posOffset>
            </wp:positionV>
            <wp:extent cx="5852271" cy="3011107"/>
            <wp:effectExtent l="0" t="0" r="0" b="0"/>
            <wp:wrapNone/>
            <wp:docPr id="243" name="תמונה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271" cy="301110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F63B8A" w:rsidRPr="00DC29F1">
        <w:rPr>
          <w:rFonts w:ascii="Courier New" w:hAnsi="Courier New" w:cs="David" w:hint="cs"/>
          <w:b/>
          <w:bCs/>
          <w:color w:val="000000"/>
          <w:rtl/>
        </w:rPr>
        <w:t>פלט הרגרסיה:</w:t>
      </w:r>
    </w:p>
    <w:p w:rsidR="00F63B8A" w:rsidRDefault="00F63B8A" w:rsidP="00F63B8A">
      <w:pPr>
        <w:spacing w:line="360" w:lineRule="auto"/>
        <w:jc w:val="both"/>
        <w:rPr>
          <w:rFonts w:ascii="Courier New" w:hAnsi="Courier New" w:cs="David"/>
          <w:b/>
          <w:bCs/>
          <w:color w:val="000000"/>
          <w:u w:val="single"/>
          <w:rtl/>
        </w:rPr>
      </w:pPr>
    </w:p>
    <w:p w:rsidR="00F63B8A" w:rsidRDefault="00F63B8A" w:rsidP="00F63B8A">
      <w:pPr>
        <w:spacing w:line="360" w:lineRule="auto"/>
        <w:jc w:val="both"/>
        <w:rPr>
          <w:rFonts w:ascii="Courier New" w:hAnsi="Courier New" w:cs="David"/>
          <w:b/>
          <w:bCs/>
          <w:color w:val="000000"/>
          <w:u w:val="single"/>
          <w:rtl/>
        </w:rPr>
      </w:pPr>
      <w:r w:rsidRPr="00E1542D">
        <w:rPr>
          <w:rFonts w:ascii="Courier New" w:hAnsi="Courier New" w:cs="David" w:hint="cs"/>
          <w:noProof/>
        </w:rPr>
        <mc:AlternateContent>
          <mc:Choice Requires="wps">
            <w:drawing>
              <wp:anchor distT="0" distB="0" distL="114300" distR="114300" simplePos="0" relativeHeight="251667456" behindDoc="0" locked="0" layoutInCell="1" allowOverlap="1" wp14:anchorId="120B0712" wp14:editId="4C1AF356">
                <wp:simplePos x="0" y="0"/>
                <wp:positionH relativeFrom="column">
                  <wp:posOffset>-26035</wp:posOffset>
                </wp:positionH>
                <wp:positionV relativeFrom="paragraph">
                  <wp:posOffset>256540</wp:posOffset>
                </wp:positionV>
                <wp:extent cx="214630" cy="1693545"/>
                <wp:effectExtent l="0" t="0" r="13970" b="20955"/>
                <wp:wrapNone/>
                <wp:docPr id="18" name="סוגר מסולסל שמאלי 18"/>
                <wp:cNvGraphicFramePr/>
                <a:graphic xmlns:a="http://schemas.openxmlformats.org/drawingml/2006/main">
                  <a:graphicData uri="http://schemas.microsoft.com/office/word/2010/wordprocessingShape">
                    <wps:wsp>
                      <wps:cNvSpPr/>
                      <wps:spPr>
                        <a:xfrm>
                          <a:off x="0" y="0"/>
                          <a:ext cx="214630" cy="16935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429CF0F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18" o:spid="_x0000_s1026" type="#_x0000_t87" style="position:absolute;margin-left:-2.05pt;margin-top:20.2pt;width:16.9pt;height:133.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" adj="228" strokecolor="#4579b8 [3044]"/>
            </w:pict>
          </mc:Fallback>
        </mc:AlternateContent>
      </w:r>
    </w:p>
    <w:p w:rsidR="00F63B8A" w:rsidRDefault="00F63B8A" w:rsidP="00F63B8A">
      <w:pPr>
        <w:spacing w:line="360" w:lineRule="auto"/>
        <w:jc w:val="both"/>
        <w:rPr>
          <w:rFonts w:ascii="Courier New" w:hAnsi="Courier New" w:cs="David"/>
          <w:b/>
          <w:bCs/>
          <w:color w:val="000000"/>
          <w:u w:val="single"/>
          <w:rtl/>
        </w:rPr>
      </w:pPr>
    </w:p>
    <w:p w:rsidR="00177F02" w:rsidRDefault="00177F02" w:rsidP="00F63B8A">
      <w:pPr>
        <w:spacing w:line="360" w:lineRule="auto"/>
        <w:jc w:val="both"/>
        <w:rPr>
          <w:rFonts w:ascii="Courier New" w:hAnsi="Courier New" w:cs="David"/>
          <w:b/>
          <w:bCs/>
          <w:color w:val="000000"/>
          <w:u w:val="single"/>
          <w:rtl/>
        </w:rPr>
      </w:pPr>
    </w:p>
    <w:p w:rsidR="00177F02" w:rsidRDefault="001763BA" w:rsidP="00F63B8A">
      <w:pPr>
        <w:spacing w:line="360" w:lineRule="auto"/>
        <w:jc w:val="both"/>
        <w:rPr>
          <w:rFonts w:ascii="Courier New" w:hAnsi="Courier New" w:cs="David"/>
          <w:b/>
          <w:bCs/>
          <w:color w:val="000000"/>
          <w:u w:val="single"/>
          <w:rtl/>
        </w:rPr>
      </w:pPr>
      <w:r>
        <w:rPr>
          <w:rFonts w:ascii="Courier New" w:hAnsi="Courier New" w:cs="David" w:hint="cs"/>
          <w:noProof/>
          <w:color w:val="000000"/>
        </w:rPr>
        <mc:AlternateContent>
          <mc:Choice Requires="wps">
            <w:drawing>
              <wp:anchor distT="0" distB="0" distL="114300" distR="114300" simplePos="0" relativeHeight="251684864" behindDoc="0" locked="0" layoutInCell="1" allowOverlap="1" wp14:anchorId="269008C3" wp14:editId="7EACF32F">
                <wp:simplePos x="0" y="0"/>
                <wp:positionH relativeFrom="column">
                  <wp:posOffset>3617941</wp:posOffset>
                </wp:positionH>
                <wp:positionV relativeFrom="paragraph">
                  <wp:posOffset>107887</wp:posOffset>
                </wp:positionV>
                <wp:extent cx="1421394" cy="237490"/>
                <wp:effectExtent l="0" t="0" r="26670" b="10160"/>
                <wp:wrapNone/>
                <wp:docPr id="19" name="תיבת טקסט 19"/>
                <wp:cNvGraphicFramePr/>
                <a:graphic xmlns:a="http://schemas.openxmlformats.org/drawingml/2006/main">
                  <a:graphicData uri="http://schemas.microsoft.com/office/word/2010/wordprocessingShape">
                    <wps:wsp>
                      <wps:cNvSpPr txBox="1"/>
                      <wps:spPr>
                        <a:xfrm>
                          <a:off x="0" y="0"/>
                          <a:ext cx="1421394" cy="237490"/>
                        </a:xfrm>
                        <a:prstGeom prst="rect">
                          <a:avLst/>
                        </a:prstGeom>
                        <a:ln/>
                      </wps:spPr>
                      <wps:style>
                        <a:lnRef idx="2">
                          <a:schemeClr val="dk1"/>
                        </a:lnRef>
                        <a:fillRef idx="1">
                          <a:schemeClr val="lt1"/>
                        </a:fillRef>
                        <a:effectRef idx="0">
                          <a:schemeClr val="dk1"/>
                        </a:effectRef>
                        <a:fontRef idx="minor">
                          <a:schemeClr val="dk1"/>
                        </a:fontRef>
                      </wps:style>
                      <wps:txbx>
                        <w:txbxContent>
                          <w:p w:rsidR="00B92D9F" w:rsidRPr="00E52962" w:rsidRDefault="00B92D9F" w:rsidP="001763BA">
                            <w:pPr>
                              <w:jc w:val="center"/>
                              <w:rPr>
                                <w:rFonts w:cs="David"/>
                                <w:b/>
                                <w:bCs/>
                                <w:sz w:val="20"/>
                                <w:szCs w:val="20"/>
                              </w:rPr>
                            </w:pPr>
                            <w:r w:rsidRPr="00E52962">
                              <w:rPr>
                                <w:rFonts w:cs="David" w:hint="cs"/>
                                <w:b/>
                                <w:bCs/>
                                <w:sz w:val="20"/>
                                <w:szCs w:val="20"/>
                                <w:rtl/>
                              </w:rPr>
                              <w:t xml:space="preserve">מבחן </w:t>
                            </w:r>
                            <w:r w:rsidRPr="00E52962">
                              <w:rPr>
                                <w:rFonts w:cs="David"/>
                                <w:b/>
                                <w:bCs/>
                                <w:sz w:val="20"/>
                                <w:szCs w:val="20"/>
                              </w:rPr>
                              <w:t>F</w:t>
                            </w:r>
                            <w:r>
                              <w:rPr>
                                <w:rFonts w:cs="David" w:hint="cs"/>
                                <w:b/>
                                <w:bCs/>
                                <w:sz w:val="20"/>
                                <w:szCs w:val="20"/>
                                <w:rtl/>
                              </w:rPr>
                              <w:t xml:space="preserve"> </w:t>
                            </w:r>
                            <w:r w:rsidRPr="00E52962">
                              <w:rPr>
                                <w:rFonts w:cs="David" w:hint="cs"/>
                                <w:b/>
                                <w:bCs/>
                                <w:sz w:val="20"/>
                                <w:szCs w:val="20"/>
                                <w:rtl/>
                              </w:rPr>
                              <w:t>לכל המודל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008C3" id="תיבת טקסט 19" o:spid="_x0000_s1028" type="#_x0000_t202" style="position:absolute;left:0;text-align:left;margin-left:284.9pt;margin-top:8.5pt;width:111.9pt;height:1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" fillcolor="white [3201]" strokecolor="black [3200]" strokeweight="2pt">
                <v:textbox>
                  <w:txbxContent>
                    <w:p w:rsidR="00B92D9F" w:rsidRPr="00E52962" w:rsidRDefault="00B92D9F" w:rsidP="001763BA">
                      <w:pPr>
                        <w:jc w:val="center"/>
                        <w:rPr>
                          <w:rFonts w:cs="David"/>
                          <w:b/>
                          <w:bCs/>
                          <w:sz w:val="20"/>
                          <w:szCs w:val="20"/>
                        </w:rPr>
                      </w:pPr>
                      <w:r w:rsidRPr="00E52962">
                        <w:rPr>
                          <w:rFonts w:cs="David" w:hint="cs"/>
                          <w:b/>
                          <w:bCs/>
                          <w:sz w:val="20"/>
                          <w:szCs w:val="20"/>
                          <w:rtl/>
                        </w:rPr>
                        <w:t xml:space="preserve">מבחן </w:t>
                      </w:r>
                      <w:r w:rsidRPr="00E52962">
                        <w:rPr>
                          <w:rFonts w:cs="David"/>
                          <w:b/>
                          <w:bCs/>
                          <w:sz w:val="20"/>
                          <w:szCs w:val="20"/>
                        </w:rPr>
                        <w:t>F</w:t>
                      </w:r>
                      <w:r>
                        <w:rPr>
                          <w:rFonts w:cs="David" w:hint="cs"/>
                          <w:b/>
                          <w:bCs/>
                          <w:sz w:val="20"/>
                          <w:szCs w:val="20"/>
                          <w:rtl/>
                        </w:rPr>
                        <w:t xml:space="preserve"> </w:t>
                      </w:r>
                      <w:r w:rsidRPr="00E52962">
                        <w:rPr>
                          <w:rFonts w:cs="David" w:hint="cs"/>
                          <w:b/>
                          <w:bCs/>
                          <w:sz w:val="20"/>
                          <w:szCs w:val="20"/>
                          <w:rtl/>
                        </w:rPr>
                        <w:t>לכל המודל</w:t>
                      </w:r>
                    </w:p>
                  </w:txbxContent>
                </v:textbox>
              </v:shape>
            </w:pict>
          </mc:Fallback>
        </mc:AlternateContent>
      </w:r>
    </w:p>
    <w:p w:rsidR="00177F02" w:rsidRDefault="00177F02" w:rsidP="00F63B8A">
      <w:pPr>
        <w:spacing w:line="360" w:lineRule="auto"/>
        <w:jc w:val="both"/>
        <w:rPr>
          <w:rFonts w:ascii="Courier New" w:hAnsi="Courier New" w:cs="David"/>
          <w:b/>
          <w:bCs/>
          <w:color w:val="000000"/>
          <w:u w:val="single"/>
          <w:rtl/>
        </w:rPr>
      </w:pPr>
    </w:p>
    <w:p w:rsidR="00177F02" w:rsidRDefault="00177F02" w:rsidP="00F63B8A">
      <w:pPr>
        <w:spacing w:line="360" w:lineRule="auto"/>
        <w:jc w:val="both"/>
        <w:rPr>
          <w:rFonts w:ascii="Courier New" w:hAnsi="Courier New" w:cs="David"/>
          <w:b/>
          <w:bCs/>
          <w:color w:val="000000"/>
          <w:u w:val="single"/>
          <w:rtl/>
        </w:rPr>
      </w:pPr>
    </w:p>
    <w:p w:rsidR="00177F02" w:rsidRDefault="00177F02" w:rsidP="00F63B8A">
      <w:pPr>
        <w:spacing w:line="360" w:lineRule="auto"/>
        <w:jc w:val="both"/>
        <w:rPr>
          <w:rFonts w:ascii="Courier New" w:hAnsi="Courier New" w:cs="David"/>
          <w:b/>
          <w:bCs/>
          <w:color w:val="000000"/>
          <w:u w:val="single"/>
          <w:rtl/>
        </w:rPr>
      </w:pPr>
    </w:p>
    <w:p w:rsidR="00177F02" w:rsidRDefault="00177F02" w:rsidP="00F63B8A">
      <w:pPr>
        <w:spacing w:line="360" w:lineRule="auto"/>
        <w:jc w:val="both"/>
        <w:rPr>
          <w:rFonts w:ascii="Courier New" w:hAnsi="Courier New" w:cs="David"/>
          <w:b/>
          <w:bCs/>
          <w:color w:val="000000"/>
          <w:u w:val="single"/>
          <w:rtl/>
        </w:rPr>
      </w:pPr>
    </w:p>
    <w:p w:rsidR="00177F02" w:rsidRDefault="00DC29F1" w:rsidP="00F63B8A">
      <w:pPr>
        <w:spacing w:line="360" w:lineRule="auto"/>
        <w:jc w:val="both"/>
        <w:rPr>
          <w:rFonts w:ascii="Courier New" w:hAnsi="Courier New" w:cs="David"/>
          <w:b/>
          <w:bCs/>
          <w:color w:val="000000"/>
          <w:u w:val="single"/>
          <w:rtl/>
        </w:rPr>
      </w:pPr>
      <w:r>
        <w:rPr>
          <w:rFonts w:ascii="Courier New" w:hAnsi="Courier New" w:cs="David" w:hint="cs"/>
          <w:noProof/>
          <w:color w:val="000000"/>
        </w:rPr>
        <mc:AlternateContent>
          <mc:Choice Requires="wps">
            <w:drawing>
              <wp:anchor distT="0" distB="0" distL="114300" distR="114300" simplePos="0" relativeHeight="251685888" behindDoc="0" locked="0" layoutInCell="1" allowOverlap="1" wp14:anchorId="05FC68F5" wp14:editId="3F5332A1">
                <wp:simplePos x="0" y="0"/>
                <wp:positionH relativeFrom="column">
                  <wp:posOffset>691352</wp:posOffset>
                </wp:positionH>
                <wp:positionV relativeFrom="paragraph">
                  <wp:posOffset>125095</wp:posOffset>
                </wp:positionV>
                <wp:extent cx="603885" cy="693420"/>
                <wp:effectExtent l="0" t="0" r="24765" b="11430"/>
                <wp:wrapNone/>
                <wp:docPr id="20" name="תיבת טקסט 20"/>
                <wp:cNvGraphicFramePr/>
                <a:graphic xmlns:a="http://schemas.openxmlformats.org/drawingml/2006/main">
                  <a:graphicData uri="http://schemas.microsoft.com/office/word/2010/wordprocessingShape">
                    <wps:wsp>
                      <wps:cNvSpPr txBox="1"/>
                      <wps:spPr>
                        <a:xfrm>
                          <a:off x="0" y="0"/>
                          <a:ext cx="603885" cy="693420"/>
                        </a:xfrm>
                        <a:prstGeom prst="rect">
                          <a:avLst/>
                        </a:prstGeom>
                        <a:ln/>
                      </wps:spPr>
                      <wps:style>
                        <a:lnRef idx="2">
                          <a:schemeClr val="dk1"/>
                        </a:lnRef>
                        <a:fillRef idx="1">
                          <a:schemeClr val="lt1"/>
                        </a:fillRef>
                        <a:effectRef idx="0">
                          <a:schemeClr val="dk1"/>
                        </a:effectRef>
                        <a:fontRef idx="minor">
                          <a:schemeClr val="dk1"/>
                        </a:fontRef>
                      </wps:style>
                      <wps:txbx>
                        <w:txbxContent>
                          <w:p w:rsidR="00B92D9F" w:rsidRPr="00E52962" w:rsidRDefault="00B92D9F" w:rsidP="00E52962">
                            <w:pPr>
                              <w:jc w:val="center"/>
                              <w:rPr>
                                <w:rFonts w:cs="David"/>
                                <w:b/>
                                <w:bCs/>
                                <w:sz w:val="20"/>
                                <w:szCs w:val="20"/>
                              </w:rPr>
                            </w:pPr>
                            <w:r w:rsidRPr="00E52962">
                              <w:rPr>
                                <w:rFonts w:cs="David" w:hint="cs"/>
                                <w:b/>
                                <w:bCs/>
                                <w:sz w:val="20"/>
                                <w:szCs w:val="20"/>
                                <w:rtl/>
                              </w:rPr>
                              <w:t xml:space="preserve">מבחן </w:t>
                            </w:r>
                            <w:r>
                              <w:rPr>
                                <w:rFonts w:cs="David"/>
                                <w:b/>
                                <w:bCs/>
                                <w:sz w:val="20"/>
                                <w:szCs w:val="20"/>
                              </w:rPr>
                              <w:t xml:space="preserve">t </w:t>
                            </w:r>
                          </w:p>
                          <w:p w:rsidR="00B92D9F" w:rsidRPr="00E52962" w:rsidRDefault="00B92D9F" w:rsidP="00E52962">
                            <w:pPr>
                              <w:jc w:val="center"/>
                              <w:rPr>
                                <w:rFonts w:cs="David"/>
                                <w:b/>
                                <w:bCs/>
                                <w:sz w:val="20"/>
                                <w:szCs w:val="20"/>
                              </w:rPr>
                            </w:pPr>
                            <w:r w:rsidRPr="00E52962">
                              <w:rPr>
                                <w:rFonts w:cs="David" w:hint="cs"/>
                                <w:b/>
                                <w:bCs/>
                                <w:sz w:val="20"/>
                                <w:szCs w:val="20"/>
                                <w:rtl/>
                              </w:rPr>
                              <w:t xml:space="preserve">לכל </w:t>
                            </w:r>
                            <w:r>
                              <w:rPr>
                                <w:rFonts w:cs="David" w:hint="cs"/>
                                <w:b/>
                                <w:bCs/>
                                <w:sz w:val="20"/>
                                <w:szCs w:val="20"/>
                                <w:rtl/>
                              </w:rPr>
                              <w:t>מקדם בנפרד</w:t>
                            </w:r>
                          </w:p>
                          <w:p w:rsidR="00B92D9F" w:rsidRPr="00E1542D" w:rsidRDefault="00B92D9F" w:rsidP="00F63B8A">
                            <w:pPr>
                              <w:jc w:val="center"/>
                              <w:rPr>
                                <w:sz w:val="20"/>
                                <w:szCs w:val="20"/>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C68F5" id="תיבת טקסט 20" o:spid="_x0000_s1029" type="#_x0000_t202" style="position:absolute;left:0;text-align:left;margin-left:54.45pt;margin-top:9.85pt;width:47.55pt;height:5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" fillcolor="white [3201]" strokecolor="black [3200]" strokeweight="2pt">
                <v:textbox>
                  <w:txbxContent>
                    <w:p w:rsidR="00B92D9F" w:rsidRPr="00E52962" w:rsidRDefault="00B92D9F" w:rsidP="00E52962">
                      <w:pPr>
                        <w:jc w:val="center"/>
                        <w:rPr>
                          <w:rFonts w:cs="David"/>
                          <w:b/>
                          <w:bCs/>
                          <w:sz w:val="20"/>
                          <w:szCs w:val="20"/>
                        </w:rPr>
                      </w:pPr>
                      <w:r w:rsidRPr="00E52962">
                        <w:rPr>
                          <w:rFonts w:cs="David" w:hint="cs"/>
                          <w:b/>
                          <w:bCs/>
                          <w:sz w:val="20"/>
                          <w:szCs w:val="20"/>
                          <w:rtl/>
                        </w:rPr>
                        <w:t xml:space="preserve">מבחן </w:t>
                      </w:r>
                      <w:r>
                        <w:rPr>
                          <w:rFonts w:cs="David"/>
                          <w:b/>
                          <w:bCs/>
                          <w:sz w:val="20"/>
                          <w:szCs w:val="20"/>
                        </w:rPr>
                        <w:t xml:space="preserve">t </w:t>
                      </w:r>
                    </w:p>
                    <w:p w:rsidR="00B92D9F" w:rsidRPr="00E52962" w:rsidRDefault="00B92D9F" w:rsidP="00E52962">
                      <w:pPr>
                        <w:jc w:val="center"/>
                        <w:rPr>
                          <w:rFonts w:cs="David"/>
                          <w:b/>
                          <w:bCs/>
                          <w:sz w:val="20"/>
                          <w:szCs w:val="20"/>
                        </w:rPr>
                      </w:pPr>
                      <w:r w:rsidRPr="00E52962">
                        <w:rPr>
                          <w:rFonts w:cs="David" w:hint="cs"/>
                          <w:b/>
                          <w:bCs/>
                          <w:sz w:val="20"/>
                          <w:szCs w:val="20"/>
                          <w:rtl/>
                        </w:rPr>
                        <w:t xml:space="preserve">לכל </w:t>
                      </w:r>
                      <w:r>
                        <w:rPr>
                          <w:rFonts w:cs="David" w:hint="cs"/>
                          <w:b/>
                          <w:bCs/>
                          <w:sz w:val="20"/>
                          <w:szCs w:val="20"/>
                          <w:rtl/>
                        </w:rPr>
                        <w:t>מקדם בנפרד</w:t>
                      </w:r>
                    </w:p>
                    <w:p w:rsidR="00B92D9F" w:rsidRPr="00E1542D" w:rsidRDefault="00B92D9F" w:rsidP="00F63B8A">
                      <w:pPr>
                        <w:jc w:val="center"/>
                        <w:rPr>
                          <w:sz w:val="20"/>
                          <w:szCs w:val="20"/>
                          <w:rtl/>
                        </w:rPr>
                      </w:pPr>
                    </w:p>
                  </w:txbxContent>
                </v:textbox>
              </v:shape>
            </w:pict>
          </mc:Fallback>
        </mc:AlternateContent>
      </w:r>
    </w:p>
    <w:p w:rsidR="00177F02" w:rsidRDefault="00177F02" w:rsidP="00F63B8A">
      <w:pPr>
        <w:spacing w:line="360" w:lineRule="auto"/>
        <w:jc w:val="both"/>
        <w:rPr>
          <w:rFonts w:ascii="Courier New" w:hAnsi="Courier New" w:cs="David"/>
          <w:b/>
          <w:bCs/>
          <w:color w:val="000000"/>
          <w:u w:val="single"/>
          <w:rtl/>
        </w:rPr>
      </w:pPr>
    </w:p>
    <w:p w:rsidR="00F63B8A" w:rsidRDefault="00F63B8A" w:rsidP="00F63B8A">
      <w:pPr>
        <w:spacing w:line="360" w:lineRule="auto"/>
        <w:jc w:val="center"/>
        <w:rPr>
          <w:rFonts w:ascii="Courier New" w:hAnsi="Courier New" w:cs="David"/>
          <w:b/>
          <w:bCs/>
          <w:color w:val="000000"/>
          <w:u w:val="single"/>
          <w:rtl/>
        </w:rPr>
      </w:pPr>
      <w:r w:rsidRPr="00017FB7">
        <w:rPr>
          <w:rFonts w:cs="David"/>
          <w:position w:val="-12"/>
        </w:rPr>
        <w:object w:dxaOrig="1300" w:dyaOrig="360">
          <v:shape id="_x0000_i1031" type="#_x0000_t75" style="width:64.5pt;height:18.9pt" o:ole="">
            <v:imagedata r:id="rId23" o:title=""/>
          </v:shape>
          <o:OLEObject Type="Embed" ProgID="Equation.DSMT4" ShapeID="_x0000_i1031" DrawAspect="Content" ObjectID="_1651494839" r:id="rId24"/>
        </w:object>
      </w:r>
      <w:r>
        <w:rPr>
          <w:rFonts w:cs="David" w:hint="cs"/>
          <w:rtl/>
        </w:rPr>
        <w:t xml:space="preserve">   </w:t>
      </w:r>
      <w:r w:rsidRPr="00017FB7">
        <w:rPr>
          <w:rFonts w:cs="David" w:hint="cs"/>
          <w:b/>
          <w:bCs/>
          <w:sz w:val="32"/>
          <w:szCs w:val="32"/>
          <w:rtl/>
        </w:rPr>
        <w:t>&gt;</w:t>
      </w:r>
      <w:r>
        <w:rPr>
          <w:rFonts w:cs="David" w:hint="cs"/>
          <w:rtl/>
        </w:rPr>
        <w:t xml:space="preserve">   </w:t>
      </w:r>
      <w:r w:rsidRPr="00017FB7">
        <w:rPr>
          <w:rFonts w:cs="David"/>
          <w:position w:val="-12"/>
        </w:rPr>
        <w:object w:dxaOrig="2299" w:dyaOrig="360">
          <v:shape id="_x0000_i1032" type="#_x0000_t75" style="width:115.5pt;height:18.9pt" o:ole="">
            <v:imagedata r:id="rId25" o:title=""/>
          </v:shape>
          <o:OLEObject Type="Embed" ProgID="Equation.DSMT4" ShapeID="_x0000_i1032" DrawAspect="Content" ObjectID="_1651494840" r:id="rId26"/>
        </w:object>
      </w:r>
    </w:p>
    <w:p w:rsidR="000E484D" w:rsidRDefault="000E484D" w:rsidP="00F13FBB">
      <w:pPr>
        <w:spacing w:line="360" w:lineRule="auto"/>
        <w:jc w:val="both"/>
        <w:rPr>
          <w:rFonts w:cs="David"/>
          <w:color w:val="000000"/>
          <w:rtl/>
        </w:rPr>
      </w:pPr>
      <w:r>
        <w:rPr>
          <w:rFonts w:cs="David" w:hint="cs"/>
          <w:color w:val="000000"/>
          <w:rtl/>
        </w:rPr>
        <w:lastRenderedPageBreak/>
        <w:t xml:space="preserve">נבדוק את כלל הדחייה: </w:t>
      </w:r>
      <m:oMath>
        <m:sSub>
          <m:sSubPr>
            <m:ctrlPr>
              <w:rPr>
                <w:rFonts w:ascii="Cambria Math" w:hAnsi="Cambria Math" w:cs="David"/>
                <w:i/>
                <w:color w:val="000000"/>
              </w:rPr>
            </m:ctrlPr>
          </m:sSubPr>
          <m:e>
            <m:r>
              <w:rPr>
                <w:rFonts w:ascii="Cambria Math" w:hAnsi="Cambria Math" w:cs="David"/>
                <w:color w:val="000000"/>
              </w:rPr>
              <m:t>F</m:t>
            </m:r>
          </m:e>
          <m:sub>
            <m:r>
              <w:rPr>
                <w:rFonts w:ascii="Cambria Math" w:hAnsi="Cambria Math" w:cs="David"/>
                <w:color w:val="000000"/>
              </w:rPr>
              <m:t>0</m:t>
            </m:r>
          </m:sub>
        </m:sSub>
        <m:r>
          <w:rPr>
            <w:rFonts w:ascii="Cambria Math" w:hAnsi="Cambria Math" w:cs="David"/>
            <w:color w:val="000000"/>
          </w:rPr>
          <m:t>=15.6994&gt;</m:t>
        </m:r>
        <m:sSub>
          <m:sSubPr>
            <m:ctrlPr>
              <w:rPr>
                <w:rFonts w:ascii="Cambria Math" w:hAnsi="Cambria Math" w:cs="David"/>
                <w:i/>
                <w:color w:val="000000"/>
              </w:rPr>
            </m:ctrlPr>
          </m:sSubPr>
          <m:e>
            <m:r>
              <w:rPr>
                <w:rFonts w:ascii="Cambria Math" w:hAnsi="Cambria Math" w:cs="David"/>
                <w:color w:val="000000"/>
              </w:rPr>
              <m:t>F</m:t>
            </m:r>
          </m:e>
          <m:sub>
            <m:r>
              <w:rPr>
                <w:rFonts w:ascii="Cambria Math" w:hAnsi="Cambria Math" w:cs="David"/>
                <w:color w:val="000000"/>
              </w:rPr>
              <m:t>cr</m:t>
            </m:r>
          </m:sub>
        </m:sSub>
        <m:r>
          <w:rPr>
            <w:rFonts w:ascii="Cambria Math" w:hAnsi="Cambria Math" w:cs="David"/>
            <w:color w:val="000000"/>
          </w:rPr>
          <m:t>=</m:t>
        </m:r>
        <m:sSubSup>
          <m:sSubSupPr>
            <m:ctrlPr>
              <w:rPr>
                <w:rFonts w:ascii="Cambria Math" w:hAnsi="Cambria Math" w:cs="David"/>
                <w:i/>
                <w:color w:val="000000"/>
              </w:rPr>
            </m:ctrlPr>
          </m:sSubSupPr>
          <m:e>
            <m:r>
              <w:rPr>
                <w:rFonts w:ascii="Cambria Math" w:hAnsi="Cambria Math" w:cs="David"/>
                <w:color w:val="000000"/>
              </w:rPr>
              <m:t>F</m:t>
            </m:r>
          </m:e>
          <m:sub>
            <m:r>
              <w:rPr>
                <w:rFonts w:ascii="Cambria Math" w:hAnsi="Cambria Math" w:cs="David"/>
                <w:color w:val="000000"/>
              </w:rPr>
              <m:t>0.95</m:t>
            </m:r>
          </m:sub>
          <m:sup>
            <m:r>
              <w:rPr>
                <w:rFonts w:ascii="Cambria Math" w:hAnsi="Cambria Math" w:cs="David"/>
                <w:color w:val="000000"/>
              </w:rPr>
              <m:t>(5,24)</m:t>
            </m:r>
          </m:sup>
        </m:sSubSup>
        <m:r>
          <w:rPr>
            <w:rFonts w:ascii="Cambria Math" w:hAnsi="Cambria Math" w:cs="David"/>
            <w:color w:val="000000"/>
          </w:rPr>
          <m:t>=2.62</m:t>
        </m:r>
      </m:oMath>
      <w:r>
        <w:rPr>
          <w:rFonts w:cs="David" w:hint="cs"/>
          <w:color w:val="000000"/>
          <w:rtl/>
        </w:rPr>
        <w:t xml:space="preserve"> ולכן נדחה את </w:t>
      </w:r>
      <m:oMath>
        <m:sSub>
          <m:sSubPr>
            <m:ctrlPr>
              <w:rPr>
                <w:rFonts w:ascii="Cambria Math" w:hAnsi="Cambria Math" w:cs="David"/>
                <w:i/>
                <w:color w:val="000000"/>
              </w:rPr>
            </m:ctrlPr>
          </m:sSubPr>
          <m:e>
            <m:r>
              <w:rPr>
                <w:rFonts w:ascii="Cambria Math" w:hAnsi="Cambria Math" w:cs="David"/>
                <w:color w:val="000000"/>
              </w:rPr>
              <m:t>H</m:t>
            </m:r>
          </m:e>
          <m:sub>
            <m:r>
              <w:rPr>
                <w:rFonts w:ascii="Cambria Math" w:hAnsi="Cambria Math" w:cs="David"/>
                <w:color w:val="000000"/>
              </w:rPr>
              <m:t>0</m:t>
            </m:r>
          </m:sub>
        </m:sSub>
      </m:oMath>
      <w:r>
        <w:rPr>
          <w:rFonts w:cs="David" w:hint="cs"/>
          <w:color w:val="000000"/>
          <w:rtl/>
        </w:rPr>
        <w:t xml:space="preserve">. </w:t>
      </w:r>
      <w:r>
        <w:rPr>
          <w:rFonts w:cs="David"/>
          <w:color w:val="000000"/>
          <w:rtl/>
        </w:rPr>
        <w:br/>
      </w:r>
      <w:r>
        <w:rPr>
          <w:rFonts w:cs="David" w:hint="cs"/>
          <w:color w:val="000000"/>
          <w:rtl/>
        </w:rPr>
        <w:t xml:space="preserve">כלומר: </w:t>
      </w:r>
      <w:r w:rsidRPr="0018679A">
        <w:rPr>
          <w:rFonts w:cs="David" w:hint="cs"/>
          <w:color w:val="000000"/>
          <w:rtl/>
        </w:rPr>
        <w:t xml:space="preserve">מספר הזנים השונים על איי הגלפגוס </w:t>
      </w:r>
      <w:r>
        <w:rPr>
          <w:rFonts w:cs="David" w:hint="cs"/>
          <w:b/>
          <w:bCs/>
          <w:color w:val="000000"/>
          <w:u w:val="single"/>
          <w:rtl/>
        </w:rPr>
        <w:t>כן</w:t>
      </w:r>
      <w:r>
        <w:rPr>
          <w:rFonts w:cs="David" w:hint="cs"/>
          <w:color w:val="000000"/>
          <w:rtl/>
        </w:rPr>
        <w:t xml:space="preserve"> </w:t>
      </w:r>
      <w:r w:rsidRPr="0018679A">
        <w:rPr>
          <w:rFonts w:cs="David" w:hint="cs"/>
          <w:color w:val="000000"/>
          <w:rtl/>
        </w:rPr>
        <w:t>מושפע מלפחות אחד מהמשתנים שבדקנו.</w:t>
      </w:r>
    </w:p>
    <w:p w:rsidR="00437819" w:rsidRPr="00437819" w:rsidRDefault="00437819" w:rsidP="00437819">
      <w:pPr>
        <w:spacing w:line="360" w:lineRule="auto"/>
        <w:jc w:val="both"/>
        <w:rPr>
          <w:rFonts w:cs="David"/>
          <w:color w:val="000000"/>
          <w:rtl/>
        </w:rPr>
      </w:pPr>
      <w:r>
        <w:rPr>
          <w:rFonts w:cs="David" w:hint="cs"/>
          <w:color w:val="000000"/>
          <w:rtl/>
        </w:rPr>
        <w:t>שיקול נוסף שאפשר להפעיל</w:t>
      </w:r>
      <w:r>
        <w:rPr>
          <w:rFonts w:cs="David"/>
          <w:color w:val="000000"/>
        </w:rPr>
        <w:t>:</w:t>
      </w:r>
      <w:r>
        <w:rPr>
          <w:rFonts w:cs="David" w:hint="cs"/>
          <w:color w:val="000000"/>
          <w:rtl/>
        </w:rPr>
        <w:t xml:space="preserve"> </w:t>
      </w:r>
      <w:r>
        <w:rPr>
          <w:rFonts w:cs="David"/>
          <w:color w:val="000000"/>
        </w:rPr>
        <w:t>PV</w:t>
      </w:r>
      <w:r>
        <w:rPr>
          <w:rFonts w:cs="David" w:hint="cs"/>
          <w:color w:val="000000"/>
          <w:rtl/>
        </w:rPr>
        <w:t xml:space="preserve"> של סטטיסטי המבחן נמוך מאוד (סדר גודל של </w:t>
      </w:r>
      <m:oMath>
        <m:sSup>
          <m:sSupPr>
            <m:ctrlPr>
              <w:rPr>
                <w:rFonts w:ascii="Cambria Math" w:hAnsi="Cambria Math" w:cs="David"/>
                <w:i/>
                <w:color w:val="000000"/>
              </w:rPr>
            </m:ctrlPr>
          </m:sSupPr>
          <m:e>
            <m:r>
              <w:rPr>
                <w:rFonts w:ascii="Cambria Math" w:hAnsi="Cambria Math" w:cs="David"/>
                <w:color w:val="000000"/>
              </w:rPr>
              <m:t>10</m:t>
            </m:r>
          </m:e>
          <m:sup>
            <m:r>
              <w:rPr>
                <w:rFonts w:ascii="Cambria Math" w:hAnsi="Cambria Math" w:cs="David"/>
                <w:color w:val="000000"/>
              </w:rPr>
              <m:t>-7</m:t>
            </m:r>
          </m:sup>
        </m:sSup>
      </m:oMath>
      <w:r>
        <w:rPr>
          <w:rFonts w:cs="David" w:hint="cs"/>
          <w:color w:val="000000"/>
          <w:rtl/>
        </w:rPr>
        <w:t>) ולכן לכל רמת מובהקות סבירה (למשל, 5%) נדחה את השערת האפס.</w:t>
      </w:r>
    </w:p>
    <w:p w:rsidR="00F63B8A" w:rsidRDefault="00F63B8A" w:rsidP="00F63B8A">
      <w:pPr>
        <w:pBdr>
          <w:bottom w:val="double" w:sz="6" w:space="1" w:color="auto"/>
        </w:pBdr>
        <w:spacing w:line="360" w:lineRule="auto"/>
        <w:jc w:val="both"/>
        <w:rPr>
          <w:rFonts w:cs="David"/>
          <w:color w:val="000000"/>
          <w:rtl/>
        </w:rPr>
      </w:pPr>
    </w:p>
    <w:p w:rsidR="000838E5" w:rsidRPr="003D576E" w:rsidRDefault="000838E5" w:rsidP="00F63B8A">
      <w:pPr>
        <w:spacing w:line="360" w:lineRule="auto"/>
        <w:jc w:val="both"/>
        <w:rPr>
          <w:rFonts w:cs="David"/>
          <w:color w:val="000000"/>
          <w:sz w:val="10"/>
          <w:szCs w:val="10"/>
          <w:rtl/>
        </w:rPr>
      </w:pPr>
    </w:p>
    <w:p w:rsidR="00F63B8A" w:rsidRPr="00194BA1" w:rsidRDefault="00194BA1" w:rsidP="00B85D98">
      <w:pPr>
        <w:spacing w:line="360" w:lineRule="auto"/>
        <w:jc w:val="both"/>
        <w:rPr>
          <w:rFonts w:cs="David"/>
          <w:b/>
          <w:bCs/>
          <w:color w:val="000000"/>
          <w:sz w:val="26"/>
          <w:szCs w:val="26"/>
          <w:u w:val="single"/>
          <w:rtl/>
        </w:rPr>
      </w:pPr>
      <w:r w:rsidRPr="00194BA1">
        <w:rPr>
          <w:rFonts w:cs="David" w:hint="cs"/>
          <w:b/>
          <w:bCs/>
          <w:color w:val="000000"/>
          <w:sz w:val="26"/>
          <w:szCs w:val="26"/>
          <w:u w:val="single"/>
          <w:rtl/>
        </w:rPr>
        <w:t>הסקה על מקדמי הרגרסיה</w:t>
      </w:r>
    </w:p>
    <w:p w:rsidR="00AF6959" w:rsidRPr="00972282" w:rsidRDefault="00F63B8A" w:rsidP="00AF6959">
      <w:pPr>
        <w:spacing w:line="360" w:lineRule="auto"/>
        <w:jc w:val="both"/>
        <w:rPr>
          <w:rFonts w:cs="David"/>
          <w:b/>
          <w:bCs/>
          <w:color w:val="000000"/>
          <w:rtl/>
        </w:rPr>
      </w:pPr>
      <w:r>
        <w:rPr>
          <w:rFonts w:cs="David" w:hint="cs"/>
          <w:color w:val="000000"/>
          <w:rtl/>
        </w:rPr>
        <w:t>לאחר</w:t>
      </w:r>
      <w:r w:rsidRPr="003467D6">
        <w:rPr>
          <w:rFonts w:cs="David"/>
          <w:color w:val="000000"/>
          <w:rtl/>
        </w:rPr>
        <w:t xml:space="preserve"> מבחן כולל למובהקות המודל הרב משתני, נרצה לבדוק השערות לגבי פרמטרים בודדים או קבוצות של פרמטרים.</w:t>
      </w:r>
      <w:r w:rsidR="00AF6959">
        <w:rPr>
          <w:rFonts w:cs="David" w:hint="cs"/>
          <w:color w:val="000000"/>
          <w:rtl/>
        </w:rPr>
        <w:t xml:space="preserve"> </w:t>
      </w:r>
      <w:r w:rsidR="00AF6959" w:rsidRPr="00972282">
        <w:rPr>
          <w:rFonts w:cs="David" w:hint="cs"/>
          <w:b/>
          <w:bCs/>
          <w:color w:val="000000"/>
          <w:rtl/>
        </w:rPr>
        <w:t xml:space="preserve">קיימות שתי גישות לבדיקת השערות של המקדמים: מבחן </w:t>
      </w:r>
      <w:r w:rsidR="00AF6959" w:rsidRPr="00972282">
        <w:rPr>
          <w:rFonts w:cs="David"/>
          <w:b/>
          <w:bCs/>
          <w:color w:val="000000"/>
        </w:rPr>
        <w:t>t</w:t>
      </w:r>
      <w:r w:rsidR="00AF6959" w:rsidRPr="00972282">
        <w:rPr>
          <w:rFonts w:cs="David" w:hint="cs"/>
          <w:b/>
          <w:bCs/>
          <w:color w:val="000000"/>
          <w:rtl/>
        </w:rPr>
        <w:t xml:space="preserve">, ומבחן </w:t>
      </w:r>
      <w:r w:rsidR="00AF6959" w:rsidRPr="00972282">
        <w:rPr>
          <w:rFonts w:cs="David"/>
          <w:b/>
          <w:bCs/>
          <w:color w:val="000000"/>
        </w:rPr>
        <w:t>F</w:t>
      </w:r>
      <w:r w:rsidR="00AF6959" w:rsidRPr="00972282">
        <w:rPr>
          <w:rFonts w:cs="David" w:hint="cs"/>
          <w:b/>
          <w:bCs/>
          <w:color w:val="000000"/>
          <w:rtl/>
        </w:rPr>
        <w:t xml:space="preserve"> חלקי.</w:t>
      </w:r>
    </w:p>
    <w:p w:rsidR="00AF6959" w:rsidRPr="00AF6959" w:rsidRDefault="00AF6959" w:rsidP="00AF6959">
      <w:pPr>
        <w:spacing w:line="360" w:lineRule="auto"/>
        <w:jc w:val="both"/>
        <w:rPr>
          <w:rFonts w:cs="David"/>
          <w:color w:val="000000"/>
          <w:rtl/>
        </w:rPr>
      </w:pPr>
    </w:p>
    <w:p w:rsidR="00A258C0" w:rsidRPr="00A258C0" w:rsidRDefault="00AF6959" w:rsidP="00772057">
      <w:pPr>
        <w:pStyle w:val="ListParagraph"/>
        <w:numPr>
          <w:ilvl w:val="0"/>
          <w:numId w:val="7"/>
        </w:numPr>
        <w:spacing w:line="360" w:lineRule="auto"/>
        <w:jc w:val="both"/>
        <w:rPr>
          <w:rFonts w:cs="David"/>
          <w:color w:val="000000"/>
          <w:rtl/>
        </w:rPr>
      </w:pPr>
      <w:r w:rsidRPr="00A258C0">
        <w:rPr>
          <w:rFonts w:cs="David" w:hint="cs"/>
          <w:b/>
          <w:bCs/>
          <w:color w:val="000000"/>
          <w:u w:val="single"/>
          <w:rtl/>
        </w:rPr>
        <w:t xml:space="preserve">מבחן </w:t>
      </w:r>
      <m:oMath>
        <m:r>
          <m:rPr>
            <m:sty m:val="bi"/>
          </m:rPr>
          <w:rPr>
            <w:rFonts w:ascii="Cambria Math" w:hAnsi="Cambria Math" w:cs="David"/>
            <w:color w:val="000000"/>
            <w:u w:val="single"/>
          </w:rPr>
          <m:t>t</m:t>
        </m:r>
      </m:oMath>
      <w:r w:rsidRPr="00A258C0">
        <w:rPr>
          <w:rFonts w:cs="David" w:hint="cs"/>
          <w:b/>
          <w:bCs/>
          <w:color w:val="000000"/>
          <w:u w:val="single"/>
          <w:rtl/>
        </w:rPr>
        <w:t>:</w:t>
      </w:r>
      <w:r w:rsidRPr="00A258C0">
        <w:rPr>
          <w:rFonts w:cs="David" w:hint="cs"/>
          <w:b/>
          <w:bCs/>
          <w:color w:val="000000"/>
          <w:rtl/>
        </w:rPr>
        <w:t xml:space="preserve"> </w:t>
      </w:r>
      <w:r w:rsidR="00A258C0" w:rsidRPr="00A258C0">
        <w:rPr>
          <w:rFonts w:cs="David" w:hint="cs"/>
          <w:color w:val="000000"/>
          <w:rtl/>
        </w:rPr>
        <w:t>זהה למבחן המבוצע ברגרסיה פשוטה.</w:t>
      </w:r>
      <w:r w:rsidR="00A258C0" w:rsidRPr="00A258C0">
        <w:rPr>
          <w:rFonts w:cs="David" w:hint="cs"/>
          <w:b/>
          <w:bCs/>
          <w:color w:val="000000"/>
          <w:rtl/>
        </w:rPr>
        <w:t xml:space="preserve"> </w:t>
      </w:r>
      <w:r w:rsidR="00A258C0" w:rsidRPr="00A258C0">
        <w:rPr>
          <w:rFonts w:cs="David"/>
          <w:color w:val="000000"/>
          <w:rtl/>
        </w:rPr>
        <w:t xml:space="preserve">מתבסס על </w:t>
      </w:r>
      <w:r w:rsidR="00A258C0" w:rsidRPr="00A258C0">
        <w:rPr>
          <w:rFonts w:cs="David" w:hint="cs"/>
          <w:color w:val="000000"/>
          <w:rtl/>
        </w:rPr>
        <w:t>ההתפלגות הנורמלית</w:t>
      </w:r>
      <w:r w:rsidR="00A258C0" w:rsidRPr="00A258C0">
        <w:rPr>
          <w:rFonts w:cs="David"/>
          <w:color w:val="000000"/>
          <w:rtl/>
        </w:rPr>
        <w:t xml:space="preserve"> של אמדי הריבועים הפחותים ועל אמדי </w:t>
      </w:r>
      <w:r w:rsidR="00A258C0" w:rsidRPr="00A258C0">
        <w:rPr>
          <w:rFonts w:cs="David" w:hint="cs"/>
          <w:color w:val="000000"/>
          <w:rtl/>
        </w:rPr>
        <w:t>סט</w:t>
      </w:r>
      <w:r w:rsidR="00A258C0" w:rsidRPr="00A258C0">
        <w:rPr>
          <w:rFonts w:cs="David"/>
          <w:color w:val="000000"/>
          <w:rtl/>
        </w:rPr>
        <w:t>יות התקן המתקבלים בתהליך האמידה</w:t>
      </w:r>
      <w:r w:rsidR="00A258C0" w:rsidRPr="00A258C0">
        <w:rPr>
          <w:rFonts w:cs="David" w:hint="cs"/>
          <w:color w:val="000000"/>
          <w:rtl/>
        </w:rPr>
        <w:t>. מאפשר בחינה של כל פרמטר בנפרד.</w:t>
      </w:r>
    </w:p>
    <w:p w:rsidR="00B85D98" w:rsidRPr="003467D6" w:rsidRDefault="00B85D98" w:rsidP="00972282">
      <w:pPr>
        <w:pStyle w:val="ListParagraph"/>
        <w:spacing w:line="360" w:lineRule="auto"/>
        <w:ind w:left="360"/>
        <w:jc w:val="both"/>
        <w:rPr>
          <w:rFonts w:cs="David"/>
          <w:color w:val="000000"/>
        </w:rPr>
      </w:pPr>
      <w:r w:rsidRPr="00AF6959">
        <w:rPr>
          <w:rFonts w:cs="David" w:hint="cs"/>
          <w:color w:val="000000"/>
          <w:rtl/>
        </w:rPr>
        <w:t>אם הפרמטר ה-</w:t>
      </w:r>
      <m:oMath>
        <m:r>
          <w:rPr>
            <w:rFonts w:ascii="Cambria Math" w:hAnsi="Cambria Math" w:cs="David"/>
            <w:color w:val="000000"/>
          </w:rPr>
          <m:t>j</m:t>
        </m:r>
      </m:oMath>
      <w:r w:rsidRPr="00AF6959">
        <w:rPr>
          <w:rFonts w:cs="David" w:hint="cs"/>
          <w:color w:val="000000"/>
          <w:rtl/>
        </w:rPr>
        <w:t xml:space="preserve"> שווה ל-0, אין למשתנה ה-</w:t>
      </w:r>
      <m:oMath>
        <m:r>
          <w:rPr>
            <w:rFonts w:ascii="Cambria Math" w:hAnsi="Cambria Math" w:cs="David"/>
            <w:color w:val="000000"/>
          </w:rPr>
          <m:t>j</m:t>
        </m:r>
      </m:oMath>
      <w:r w:rsidRPr="00AF6959">
        <w:rPr>
          <w:rFonts w:cs="David" w:hint="cs"/>
          <w:color w:val="000000"/>
          <w:rtl/>
        </w:rPr>
        <w:t xml:space="preserve"> השפעה ליניארית על המשתנה המוסבר.</w:t>
      </w:r>
    </w:p>
    <w:p w:rsidR="00F63B8A" w:rsidRPr="003467D6" w:rsidRDefault="00F63B8A" w:rsidP="00BA5013">
      <w:pPr>
        <w:spacing w:line="360" w:lineRule="auto"/>
        <w:jc w:val="right"/>
        <w:rPr>
          <w:rFonts w:cs="David"/>
          <w:color w:val="000000"/>
          <w:rtl/>
        </w:rPr>
      </w:pPr>
      <w:r w:rsidRPr="00F15F42">
        <w:rPr>
          <w:position w:val="-32"/>
        </w:rPr>
        <w:object w:dxaOrig="1100" w:dyaOrig="760">
          <v:shape id="_x0000_i1033" type="#_x0000_t75" style="width:53.1pt;height:38.4pt" o:ole="" o:allowoverlap="f">
            <v:imagedata r:id="rId27" o:title=""/>
          </v:shape>
          <o:OLEObject Type="Embed" ProgID="Equation.DSMT4" ShapeID="_x0000_i1033" DrawAspect="Content" ObjectID="_1651494841" r:id="rId28"/>
        </w:object>
      </w:r>
    </w:p>
    <w:p w:rsidR="0047156C" w:rsidRPr="0047156C" w:rsidRDefault="0047156C" w:rsidP="00575B60">
      <w:pPr>
        <w:spacing w:line="360" w:lineRule="auto"/>
        <w:ind w:left="366"/>
        <w:jc w:val="both"/>
        <w:rPr>
          <w:rFonts w:cs="David"/>
          <w:color w:val="000000"/>
          <w:rtl/>
        </w:rPr>
      </w:pPr>
      <w:r w:rsidRPr="0047156C">
        <w:rPr>
          <w:rFonts w:cs="David" w:hint="cs"/>
          <w:color w:val="000000"/>
          <w:rtl/>
        </w:rPr>
        <w:t>סטטיסטי</w:t>
      </w:r>
      <w:r>
        <w:rPr>
          <w:rFonts w:cs="David" w:hint="cs"/>
          <w:color w:val="000000"/>
          <w:rtl/>
        </w:rPr>
        <w:t xml:space="preserve"> המבחן הוא </w:t>
      </w:r>
      <m:oMath>
        <m:sSub>
          <m:sSubPr>
            <m:ctrlPr>
              <w:rPr>
                <w:rFonts w:ascii="Cambria Math" w:hAnsi="Cambria Math" w:cs="David"/>
                <w:i/>
                <w:color w:val="000000"/>
              </w:rPr>
            </m:ctrlPr>
          </m:sSubPr>
          <m:e>
            <m:r>
              <w:rPr>
                <w:rFonts w:ascii="Cambria Math" w:hAnsi="Cambria Math" w:cs="David"/>
                <w:color w:val="000000"/>
              </w:rPr>
              <m:t>t</m:t>
            </m:r>
          </m:e>
          <m:sub>
            <m:r>
              <w:rPr>
                <w:rFonts w:ascii="Cambria Math" w:hAnsi="Cambria Math" w:cs="David"/>
                <w:color w:val="000000"/>
              </w:rPr>
              <m:t>0</m:t>
            </m:r>
          </m:sub>
        </m:sSub>
        <m:r>
          <w:rPr>
            <w:rFonts w:ascii="Cambria Math" w:hAnsi="Cambria Math" w:cs="David"/>
            <w:color w:val="000000"/>
          </w:rPr>
          <m:t>=</m:t>
        </m:r>
        <m:f>
          <m:fPr>
            <m:ctrlPr>
              <w:rPr>
                <w:rFonts w:ascii="Cambria Math" w:hAnsi="Cambria Math" w:cs="David"/>
                <w:i/>
                <w:color w:val="000000"/>
              </w:rPr>
            </m:ctrlPr>
          </m:fPr>
          <m:num>
            <m:sSub>
              <m:sSubPr>
                <m:ctrlPr>
                  <w:rPr>
                    <w:rFonts w:ascii="Cambria Math" w:hAnsi="Cambria Math" w:cs="David"/>
                    <w:i/>
                    <w:color w:val="000000"/>
                  </w:rPr>
                </m:ctrlPr>
              </m:sSubPr>
              <m:e>
                <m:r>
                  <w:rPr>
                    <w:rFonts w:ascii="Cambria Math" w:hAnsi="Cambria Math" w:cs="David"/>
                    <w:color w:val="000000"/>
                  </w:rPr>
                  <m:t>b</m:t>
                </m:r>
              </m:e>
              <m:sub>
                <m:r>
                  <w:rPr>
                    <w:rFonts w:ascii="Cambria Math" w:hAnsi="Cambria Math" w:cs="David"/>
                    <w:color w:val="000000"/>
                  </w:rPr>
                  <m:t>j</m:t>
                </m:r>
              </m:sub>
            </m:sSub>
          </m:num>
          <m:den>
            <m:r>
              <w:rPr>
                <w:rFonts w:ascii="Cambria Math" w:hAnsi="Cambria Math" w:cs="David"/>
                <w:color w:val="000000"/>
              </w:rPr>
              <m:t>s(</m:t>
            </m:r>
            <m:sSub>
              <m:sSubPr>
                <m:ctrlPr>
                  <w:rPr>
                    <w:rFonts w:ascii="Cambria Math" w:hAnsi="Cambria Math" w:cs="David"/>
                    <w:i/>
                    <w:color w:val="000000"/>
                  </w:rPr>
                </m:ctrlPr>
              </m:sSubPr>
              <m:e>
                <m:r>
                  <w:rPr>
                    <w:rFonts w:ascii="Cambria Math" w:hAnsi="Cambria Math" w:cs="David"/>
                    <w:color w:val="000000"/>
                  </w:rPr>
                  <m:t>b</m:t>
                </m:r>
              </m:e>
              <m:sub>
                <m:r>
                  <w:rPr>
                    <w:rFonts w:ascii="Cambria Math" w:hAnsi="Cambria Math" w:cs="David"/>
                    <w:color w:val="000000"/>
                  </w:rPr>
                  <m:t>j</m:t>
                </m:r>
              </m:sub>
            </m:sSub>
            <m:r>
              <w:rPr>
                <w:rFonts w:ascii="Cambria Math" w:hAnsi="Cambria Math" w:cs="David"/>
                <w:color w:val="000000"/>
              </w:rPr>
              <m:t>)</m:t>
            </m:r>
          </m:den>
        </m:f>
      </m:oMath>
      <w:r>
        <w:rPr>
          <w:rFonts w:cs="David" w:hint="cs"/>
          <w:color w:val="000000"/>
          <w:rtl/>
        </w:rPr>
        <w:t xml:space="preserve">, כאשר </w:t>
      </w:r>
      <m:oMath>
        <m:r>
          <w:rPr>
            <w:rFonts w:ascii="Cambria Math" w:hAnsi="Cambria Math" w:cs="David"/>
            <w:color w:val="000000"/>
          </w:rPr>
          <m:t>s(</m:t>
        </m:r>
        <m:sSub>
          <m:sSubPr>
            <m:ctrlPr>
              <w:rPr>
                <w:rFonts w:ascii="Cambria Math" w:hAnsi="Cambria Math" w:cs="David"/>
                <w:i/>
                <w:color w:val="000000"/>
              </w:rPr>
            </m:ctrlPr>
          </m:sSubPr>
          <m:e>
            <m:r>
              <w:rPr>
                <w:rFonts w:ascii="Cambria Math" w:hAnsi="Cambria Math" w:cs="David"/>
                <w:color w:val="000000"/>
              </w:rPr>
              <m:t>b</m:t>
            </m:r>
          </m:e>
          <m:sub>
            <m:r>
              <w:rPr>
                <w:rFonts w:ascii="Cambria Math" w:hAnsi="Cambria Math" w:cs="David"/>
                <w:color w:val="000000"/>
              </w:rPr>
              <m:t>j</m:t>
            </m:r>
          </m:sub>
        </m:sSub>
        <m:r>
          <w:rPr>
            <w:rFonts w:ascii="Cambria Math" w:hAnsi="Cambria Math" w:cs="David"/>
            <w:color w:val="000000"/>
          </w:rPr>
          <m:t>)</m:t>
        </m:r>
      </m:oMath>
      <w:r>
        <w:rPr>
          <w:rFonts w:cs="David" w:hint="cs"/>
          <w:color w:val="000000"/>
          <w:rtl/>
        </w:rPr>
        <w:t xml:space="preserve"> היא סטיית התקן של האומד למקדם של המשתנה ה-</w:t>
      </w:r>
      <m:oMath>
        <m:r>
          <w:rPr>
            <w:rFonts w:ascii="Cambria Math" w:hAnsi="Cambria Math" w:cs="David"/>
            <w:color w:val="000000"/>
          </w:rPr>
          <m:t>j</m:t>
        </m:r>
      </m:oMath>
      <w:r>
        <w:rPr>
          <w:rFonts w:cs="David" w:hint="cs"/>
          <w:color w:val="000000"/>
          <w:rtl/>
        </w:rPr>
        <w:t xml:space="preserve"> (ערך זה מופיע בפלט של הרגרסיה).  </w:t>
      </w:r>
    </w:p>
    <w:p w:rsidR="00DA4F79" w:rsidRDefault="008D4714" w:rsidP="00C35DCA">
      <w:pPr>
        <w:spacing w:line="360" w:lineRule="auto"/>
        <w:ind w:firstLine="366"/>
        <w:jc w:val="both"/>
        <w:rPr>
          <w:rFonts w:cs="David"/>
          <w:rtl/>
        </w:rPr>
      </w:pPr>
      <w:r w:rsidRPr="00F353C3">
        <w:rPr>
          <w:rFonts w:cs="David" w:hint="cs"/>
          <w:rtl/>
        </w:rPr>
        <w:t xml:space="preserve">כלל </w:t>
      </w:r>
      <w:r w:rsidR="002F21B5" w:rsidRPr="00F353C3">
        <w:rPr>
          <w:rFonts w:cs="David" w:hint="cs"/>
          <w:rtl/>
        </w:rPr>
        <w:t>ההכרעה</w:t>
      </w:r>
      <w:r w:rsidRPr="00F353C3">
        <w:rPr>
          <w:rFonts w:cs="David" w:hint="cs"/>
          <w:rtl/>
        </w:rPr>
        <w:t xml:space="preserve">: </w:t>
      </w:r>
      <w:r w:rsidR="002F21B5" w:rsidRPr="00F353C3">
        <w:rPr>
          <w:rFonts w:cs="David" w:hint="cs"/>
          <w:rtl/>
        </w:rPr>
        <w:t xml:space="preserve">דחה </w:t>
      </w:r>
      <w:r w:rsidRPr="00F353C3">
        <w:rPr>
          <w:rFonts w:cs="David" w:hint="cs"/>
          <w:rtl/>
        </w:rPr>
        <w:t xml:space="preserve">אם  </w:t>
      </w:r>
      <m:oMath>
        <m:sSub>
          <m:sSubPr>
            <m:ctrlPr>
              <w:rPr>
                <w:rFonts w:ascii="Cambria Math" w:hAnsi="Cambria Math" w:cs="David"/>
                <w:i/>
              </w:rPr>
            </m:ctrlPr>
          </m:sSubPr>
          <m:e>
            <m:r>
              <w:rPr>
                <w:rFonts w:ascii="Cambria Math" w:hAnsi="Cambria Math" w:cs="David"/>
              </w:rPr>
              <m:t>|t</m:t>
            </m:r>
          </m:e>
          <m:sub>
            <m:r>
              <w:rPr>
                <w:rFonts w:ascii="Cambria Math" w:hAnsi="Cambria Math" w:cs="David"/>
              </w:rPr>
              <m:t>0</m:t>
            </m:r>
          </m:sub>
        </m:sSub>
        <m:r>
          <w:rPr>
            <w:rFonts w:ascii="Cambria Math" w:hAnsi="Cambria Math" w:cs="David"/>
          </w:rPr>
          <m:t>|&gt;</m:t>
        </m:r>
        <m:sSubSup>
          <m:sSubSupPr>
            <m:ctrlPr>
              <w:rPr>
                <w:rFonts w:ascii="Cambria Math" w:hAnsi="Cambria Math" w:cs="David"/>
                <w:i/>
              </w:rPr>
            </m:ctrlPr>
          </m:sSubSupPr>
          <m:e>
            <m:r>
              <w:rPr>
                <w:rFonts w:ascii="Cambria Math" w:hAnsi="Cambria Math" w:cs="David"/>
              </w:rPr>
              <m:t>t</m:t>
            </m:r>
          </m:e>
          <m:sub>
            <m:r>
              <w:rPr>
                <w:rFonts w:ascii="Cambria Math" w:hAnsi="Cambria Math" w:cs="David"/>
              </w:rPr>
              <m:t>1-</m:t>
            </m:r>
            <m:f>
              <m:fPr>
                <m:ctrlPr>
                  <w:rPr>
                    <w:rFonts w:ascii="Cambria Math" w:hAnsi="Cambria Math" w:cs="David"/>
                    <w:i/>
                  </w:rPr>
                </m:ctrlPr>
              </m:fPr>
              <m:num>
                <m:r>
                  <w:rPr>
                    <w:rFonts w:ascii="Cambria Math" w:hAnsi="Cambria Math" w:cs="David"/>
                  </w:rPr>
                  <m:t>α</m:t>
                </m:r>
              </m:num>
              <m:den>
                <m:r>
                  <w:rPr>
                    <w:rFonts w:ascii="Cambria Math" w:hAnsi="Cambria Math" w:cs="David"/>
                  </w:rPr>
                  <m:t>2</m:t>
                </m:r>
              </m:den>
            </m:f>
          </m:sub>
          <m:sup>
            <m:r>
              <w:rPr>
                <w:rFonts w:ascii="Cambria Math" w:hAnsi="Cambria Math" w:cs="David"/>
              </w:rPr>
              <m:t xml:space="preserve">   (n-k-1)</m:t>
            </m:r>
          </m:sup>
        </m:sSubSup>
      </m:oMath>
      <w:r w:rsidR="00C35DCA" w:rsidRPr="00F353C3">
        <w:rPr>
          <w:rFonts w:cs="David" w:hint="cs"/>
          <w:rtl/>
        </w:rPr>
        <w:t>.</w:t>
      </w:r>
      <w:r w:rsidRPr="0006406F">
        <w:rPr>
          <w:rFonts w:cs="David" w:hint="cs"/>
          <w:highlight w:val="yellow"/>
          <w:rtl/>
        </w:rPr>
        <w:t xml:space="preserve"> </w:t>
      </w:r>
    </w:p>
    <w:p w:rsidR="00897AA2" w:rsidRDefault="0084388E" w:rsidP="0084388E">
      <w:pPr>
        <w:spacing w:line="360" w:lineRule="auto"/>
        <w:ind w:firstLine="366"/>
        <w:jc w:val="both"/>
        <w:rPr>
          <w:rtl/>
        </w:rPr>
      </w:pPr>
      <w:r w:rsidRPr="0084388E">
        <w:rPr>
          <w:rFonts w:cs="David" w:hint="cs"/>
          <w:b/>
          <w:bCs/>
          <w:rtl/>
        </w:rPr>
        <w:t>הערה (1) :</w:t>
      </w:r>
      <w:r>
        <w:rPr>
          <w:rFonts w:cs="David" w:hint="cs"/>
          <w:rtl/>
        </w:rPr>
        <w:t xml:space="preserve"> </w:t>
      </w:r>
      <w:r w:rsidR="00897AA2" w:rsidRPr="0084388E">
        <w:rPr>
          <w:rFonts w:cs="David" w:hint="cs"/>
          <w:u w:val="single"/>
          <w:rtl/>
        </w:rPr>
        <w:t>רב"ס</w:t>
      </w:r>
      <w:r w:rsidR="00897AA2" w:rsidRPr="0084388E">
        <w:rPr>
          <w:rFonts w:cs="David" w:hint="cs"/>
          <w:rtl/>
        </w:rPr>
        <w:t xml:space="preserve"> דו"צ לפרמטר </w:t>
      </w:r>
      <m:oMath>
        <m:sSub>
          <m:sSubPr>
            <m:ctrlPr>
              <w:rPr>
                <w:rFonts w:ascii="Cambria Math" w:hAnsi="Cambria Math" w:cs="David"/>
                <w:i/>
              </w:rPr>
            </m:ctrlPr>
          </m:sSubPr>
          <m:e>
            <m:r>
              <w:rPr>
                <w:rFonts w:ascii="Cambria Math" w:hAnsi="Cambria Math" w:cs="David"/>
              </w:rPr>
              <m:t>β</m:t>
            </m:r>
          </m:e>
          <m:sub>
            <m:r>
              <w:rPr>
                <w:rFonts w:ascii="Cambria Math" w:hAnsi="Cambria Math" w:cs="David"/>
              </w:rPr>
              <m:t>j</m:t>
            </m:r>
          </m:sub>
        </m:sSub>
      </m:oMath>
      <w:r w:rsidR="00897AA2" w:rsidRPr="0084388E">
        <w:rPr>
          <w:rFonts w:cs="David" w:hint="cs"/>
          <w:rtl/>
        </w:rPr>
        <w:t xml:space="preserve"> </w:t>
      </w:r>
      <w:r w:rsidR="00897AA2">
        <w:rPr>
          <w:rFonts w:cs="David" w:hint="cs"/>
          <w:rtl/>
        </w:rPr>
        <w:t xml:space="preserve">ברמת סמך </w:t>
      </w:r>
      <m:oMath>
        <m:r>
          <w:rPr>
            <w:rFonts w:ascii="Cambria Math" w:hAnsi="Cambria Math" w:cs="David"/>
          </w:rPr>
          <m:t>1-α</m:t>
        </m:r>
      </m:oMath>
      <w:r w:rsidR="00897AA2">
        <w:rPr>
          <w:rFonts w:cs="David" w:hint="cs"/>
          <w:rtl/>
        </w:rPr>
        <w:t xml:space="preserve">: </w:t>
      </w:r>
      <w:r w:rsidR="00897AA2">
        <w:rPr>
          <w:rFonts w:hint="cs"/>
          <w:rtl/>
        </w:rPr>
        <w:t xml:space="preserve">    [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Sup>
          <m:sSubSupPr>
            <m:ctrlPr>
              <w:rPr>
                <w:rFonts w:ascii="Cambria Math" w:hAnsi="Cambria Math" w:cs="David"/>
                <w:i/>
              </w:rPr>
            </m:ctrlPr>
          </m:sSubSupPr>
          <m:e>
            <m:r>
              <w:rPr>
                <w:rFonts w:ascii="Cambria Math" w:hAnsi="Cambria Math" w:cs="David"/>
              </w:rPr>
              <m:t>t</m:t>
            </m:r>
          </m:e>
          <m:sub>
            <m:r>
              <w:rPr>
                <w:rFonts w:ascii="Cambria Math" w:hAnsi="Cambria Math" w:cs="David"/>
              </w:rPr>
              <m:t>1-</m:t>
            </m:r>
            <m:f>
              <m:fPr>
                <m:ctrlPr>
                  <w:rPr>
                    <w:rFonts w:ascii="Cambria Math" w:hAnsi="Cambria Math" w:cs="David"/>
                    <w:i/>
                  </w:rPr>
                </m:ctrlPr>
              </m:fPr>
              <m:num>
                <m:r>
                  <w:rPr>
                    <w:rFonts w:ascii="Cambria Math" w:hAnsi="Cambria Math" w:cs="David"/>
                  </w:rPr>
                  <m:t>α</m:t>
                </m:r>
              </m:num>
              <m:den>
                <m:r>
                  <w:rPr>
                    <w:rFonts w:ascii="Cambria Math" w:hAnsi="Cambria Math" w:cs="David"/>
                  </w:rPr>
                  <m:t>2</m:t>
                </m:r>
              </m:den>
            </m:f>
          </m:sub>
          <m:sup>
            <m:r>
              <w:rPr>
                <w:rFonts w:ascii="Cambria Math" w:hAnsi="Cambria Math" w:cs="David"/>
              </w:rPr>
              <m:t xml:space="preserve">   </m:t>
            </m:r>
            <m:d>
              <m:dPr>
                <m:ctrlPr>
                  <w:rPr>
                    <w:rFonts w:ascii="Cambria Math" w:hAnsi="Cambria Math" w:cs="David"/>
                    <w:i/>
                  </w:rPr>
                </m:ctrlPr>
              </m:dPr>
              <m:e>
                <m:r>
                  <w:rPr>
                    <w:rFonts w:ascii="Cambria Math" w:hAnsi="Cambria Math" w:cs="David"/>
                  </w:rPr>
                  <m:t>n-k-1</m:t>
                </m:r>
              </m:e>
            </m:d>
          </m:sup>
        </m:sSubSup>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oMath>
    </w:p>
    <w:p w:rsidR="0084388E" w:rsidRPr="0084388E" w:rsidRDefault="0084388E" w:rsidP="002246A5">
      <w:pPr>
        <w:spacing w:line="360" w:lineRule="auto"/>
        <w:ind w:left="366"/>
        <w:jc w:val="both"/>
        <w:rPr>
          <w:rFonts w:ascii="David" w:hAnsi="David" w:cs="David"/>
          <w:rtl/>
        </w:rPr>
      </w:pPr>
      <w:r w:rsidRPr="0037406C">
        <w:rPr>
          <w:rFonts w:ascii="David" w:hAnsi="David" w:cs="David"/>
          <w:b/>
          <w:bCs/>
          <w:rtl/>
        </w:rPr>
        <w:t>הערה (2):</w:t>
      </w:r>
      <w:r w:rsidRPr="0084388E">
        <w:rPr>
          <w:rFonts w:ascii="David" w:hAnsi="David" w:cs="David"/>
          <w:rtl/>
        </w:rPr>
        <w:t xml:space="preserve"> ניתן לבצע מבחני השערות על כל שיפוע בנפרד (ח"צ </w:t>
      </w:r>
      <w:r w:rsidR="002246A5">
        <w:rPr>
          <w:rFonts w:ascii="David" w:hAnsi="David" w:cs="David" w:hint="cs"/>
          <w:rtl/>
        </w:rPr>
        <w:t xml:space="preserve">/ </w:t>
      </w:r>
      <w:r w:rsidRPr="0084388E">
        <w:rPr>
          <w:rFonts w:ascii="David" w:hAnsi="David" w:cs="David"/>
          <w:rtl/>
        </w:rPr>
        <w:t xml:space="preserve">דו"צ), באופן דומה לתרגול 11 עמ' 5, למעט העובדה שמספר דרגות החופש ברגרסיה ליניארית מרובה הוא </w:t>
      </w:r>
      <m:oMath>
        <m:r>
          <w:rPr>
            <w:rFonts w:ascii="Cambria Math" w:hAnsi="Cambria Math" w:cs="David"/>
          </w:rPr>
          <m:t>n-k-1</m:t>
        </m:r>
      </m:oMath>
      <w:r w:rsidRPr="0084388E">
        <w:rPr>
          <w:rFonts w:ascii="David" w:hAnsi="David" w:cs="David"/>
          <w:rtl/>
        </w:rPr>
        <w:t xml:space="preserve">. </w:t>
      </w:r>
    </w:p>
    <w:p w:rsidR="002753AD" w:rsidRDefault="002753AD" w:rsidP="002C5CAB">
      <w:pPr>
        <w:spacing w:line="360" w:lineRule="auto"/>
        <w:jc w:val="both"/>
        <w:rPr>
          <w:rFonts w:cs="David"/>
          <w:b/>
          <w:bCs/>
          <w:color w:val="000000"/>
          <w:rtl/>
        </w:rPr>
      </w:pPr>
    </w:p>
    <w:p w:rsidR="000B1DE8" w:rsidRDefault="000B1DE8" w:rsidP="002C5CAB">
      <w:pPr>
        <w:spacing w:line="360" w:lineRule="auto"/>
        <w:jc w:val="both"/>
        <w:rPr>
          <w:rFonts w:cs="David"/>
          <w:b/>
          <w:bCs/>
          <w:color w:val="000000"/>
          <w:rtl/>
        </w:rPr>
      </w:pPr>
    </w:p>
    <w:p w:rsidR="00AA1493" w:rsidRDefault="00F63B8A" w:rsidP="00772057">
      <w:pPr>
        <w:pStyle w:val="ListParagraph"/>
        <w:numPr>
          <w:ilvl w:val="0"/>
          <w:numId w:val="7"/>
        </w:numPr>
        <w:spacing w:line="360" w:lineRule="auto"/>
        <w:jc w:val="both"/>
        <w:rPr>
          <w:rFonts w:cs="David"/>
          <w:color w:val="000000"/>
        </w:rPr>
      </w:pPr>
      <w:r w:rsidRPr="000B1DE8">
        <w:rPr>
          <w:rFonts w:cs="David"/>
          <w:b/>
          <w:bCs/>
          <w:color w:val="000000"/>
          <w:rtl/>
        </w:rPr>
        <w:t xml:space="preserve">מבחן </w:t>
      </w:r>
      <w:r w:rsidRPr="000B1DE8">
        <w:rPr>
          <w:rFonts w:cs="David" w:hint="cs"/>
          <w:b/>
          <w:bCs/>
          <w:color w:val="000000"/>
        </w:rPr>
        <w:t>F</w:t>
      </w:r>
      <w:r w:rsidRPr="000B1DE8">
        <w:rPr>
          <w:rFonts w:cs="David"/>
          <w:color w:val="000000"/>
          <w:rtl/>
        </w:rPr>
        <w:t xml:space="preserve"> </w:t>
      </w:r>
      <w:r w:rsidRPr="000B1DE8">
        <w:rPr>
          <w:rFonts w:cs="David"/>
          <w:b/>
          <w:bCs/>
          <w:color w:val="000000"/>
          <w:rtl/>
        </w:rPr>
        <w:t>חלקי</w:t>
      </w:r>
      <w:r w:rsidRPr="000B1DE8">
        <w:rPr>
          <w:rFonts w:cs="David" w:hint="cs"/>
          <w:color w:val="000000"/>
        </w:rPr>
        <w:t xml:space="preserve"> </w:t>
      </w:r>
      <w:r w:rsidR="00AA1493">
        <w:rPr>
          <w:rFonts w:cs="David"/>
          <w:color w:val="000000"/>
          <w:rtl/>
        </w:rPr>
        <w:t>–</w:t>
      </w:r>
      <w:r w:rsidRPr="000B1DE8">
        <w:rPr>
          <w:rFonts w:cs="David"/>
          <w:color w:val="000000"/>
          <w:rtl/>
        </w:rPr>
        <w:t xml:space="preserve"> </w:t>
      </w:r>
      <w:r w:rsidR="00AA1493">
        <w:rPr>
          <w:rFonts w:cs="David" w:hint="cs"/>
          <w:color w:val="000000"/>
          <w:rtl/>
        </w:rPr>
        <w:t xml:space="preserve">בוחן </w:t>
      </w:r>
      <w:r w:rsidRPr="000B1DE8">
        <w:rPr>
          <w:rFonts w:cs="David"/>
          <w:color w:val="000000"/>
          <w:rtl/>
        </w:rPr>
        <w:t xml:space="preserve">את </w:t>
      </w:r>
      <w:r w:rsidR="00AA1493">
        <w:rPr>
          <w:rFonts w:cs="David" w:hint="cs"/>
          <w:color w:val="000000"/>
          <w:rtl/>
        </w:rPr>
        <w:t>התרומה של קבוצת משתנים מסבירים להסבר שהרגרסיה מספקת</w:t>
      </w:r>
      <w:r w:rsidR="00673975">
        <w:rPr>
          <w:rFonts w:cs="David" w:hint="cs"/>
          <w:color w:val="000000"/>
          <w:rtl/>
        </w:rPr>
        <w:t xml:space="preserve"> (ניתן לבדוק פרמטר יחיד, או קבוצת פרמטרים בו"ז)</w:t>
      </w:r>
      <w:r w:rsidR="00AA1493">
        <w:rPr>
          <w:rFonts w:cs="David" w:hint="cs"/>
          <w:color w:val="000000"/>
          <w:rtl/>
        </w:rPr>
        <w:t xml:space="preserve">. משווים את </w:t>
      </w:r>
      <m:oMath>
        <m:r>
          <m:rPr>
            <m:sty m:val="p"/>
          </m:rPr>
          <w:rPr>
            <w:rFonts w:ascii="Cambria Math" w:hAnsi="Cambria Math" w:cs="David"/>
            <w:color w:val="000000"/>
          </w:rPr>
          <m:t>SSR</m:t>
        </m:r>
      </m:oMath>
      <w:r w:rsidR="00AA1493">
        <w:rPr>
          <w:rFonts w:cs="David" w:hint="cs"/>
          <w:color w:val="000000"/>
          <w:rtl/>
        </w:rPr>
        <w:t xml:space="preserve"> בלי קבוצת המשתנים, לעומת הערך של רגרסיה שכוללת אותם. </w:t>
      </w:r>
    </w:p>
    <w:p w:rsidR="00681FB0" w:rsidRDefault="00681FB0" w:rsidP="00223B55">
      <w:pPr>
        <w:spacing w:line="360" w:lineRule="auto"/>
        <w:ind w:left="360"/>
        <w:jc w:val="both"/>
        <w:rPr>
          <w:rFonts w:cs="David"/>
          <w:color w:val="000000"/>
          <w:rtl/>
        </w:rPr>
      </w:pPr>
    </w:p>
    <w:p w:rsidR="001763BA" w:rsidRDefault="00223B55" w:rsidP="00223B55">
      <w:pPr>
        <w:spacing w:line="360" w:lineRule="auto"/>
        <w:ind w:left="360"/>
        <w:jc w:val="both"/>
        <w:rPr>
          <w:rFonts w:cs="David"/>
          <w:color w:val="000000"/>
          <w:rtl/>
        </w:rPr>
      </w:pPr>
      <w:r>
        <w:rPr>
          <w:rFonts w:cs="David" w:hint="cs"/>
          <w:color w:val="000000"/>
          <w:rtl/>
        </w:rPr>
        <w:t xml:space="preserve">לצורך הדגמת הסימון שנשתמש בו, נניח שאנו בוחנים שלושה משתנים מסבירים - </w:t>
      </w:r>
      <m:oMath>
        <m:sSub>
          <m:sSubPr>
            <m:ctrlPr>
              <w:rPr>
                <w:rFonts w:ascii="Cambria Math" w:hAnsi="Cambria Math" w:cs="David"/>
                <w:i/>
                <w:color w:val="000000"/>
              </w:rPr>
            </m:ctrlPr>
          </m:sSubPr>
          <m:e>
            <m:r>
              <w:rPr>
                <w:rFonts w:ascii="Cambria Math" w:hAnsi="Cambria Math" w:cs="David"/>
                <w:color w:val="000000"/>
              </w:rPr>
              <m:t>X</m:t>
            </m:r>
          </m:e>
          <m:sub>
            <m:r>
              <w:rPr>
                <w:rFonts w:ascii="Cambria Math" w:hAnsi="Cambria Math" w:cs="David"/>
                <w:color w:val="000000"/>
              </w:rPr>
              <m:t>1</m:t>
            </m:r>
          </m:sub>
        </m:sSub>
        <m:r>
          <w:rPr>
            <w:rFonts w:ascii="Cambria Math" w:hAnsi="Cambria Math" w:cs="David"/>
            <w:color w:val="000000"/>
          </w:rPr>
          <m:t>,</m:t>
        </m:r>
        <m:sSub>
          <m:sSubPr>
            <m:ctrlPr>
              <w:rPr>
                <w:rFonts w:ascii="Cambria Math" w:hAnsi="Cambria Math" w:cs="David"/>
                <w:i/>
                <w:color w:val="000000"/>
              </w:rPr>
            </m:ctrlPr>
          </m:sSubPr>
          <m:e>
            <m:r>
              <w:rPr>
                <w:rFonts w:ascii="Cambria Math" w:hAnsi="Cambria Math" w:cs="David"/>
                <w:color w:val="000000"/>
              </w:rPr>
              <m:t>X</m:t>
            </m:r>
          </m:e>
          <m:sub>
            <m:r>
              <w:rPr>
                <w:rFonts w:ascii="Cambria Math" w:hAnsi="Cambria Math" w:cs="David"/>
                <w:color w:val="000000"/>
              </w:rPr>
              <m:t>2</m:t>
            </m:r>
          </m:sub>
        </m:sSub>
        <m:r>
          <w:rPr>
            <w:rFonts w:ascii="Cambria Math" w:hAnsi="Cambria Math" w:cs="David"/>
            <w:color w:val="000000"/>
          </w:rPr>
          <m:t>,</m:t>
        </m:r>
        <m:sSub>
          <m:sSubPr>
            <m:ctrlPr>
              <w:rPr>
                <w:rFonts w:ascii="Cambria Math" w:hAnsi="Cambria Math" w:cs="David"/>
                <w:i/>
                <w:color w:val="000000"/>
              </w:rPr>
            </m:ctrlPr>
          </m:sSubPr>
          <m:e>
            <m:r>
              <w:rPr>
                <w:rFonts w:ascii="Cambria Math" w:hAnsi="Cambria Math" w:cs="David"/>
                <w:color w:val="000000"/>
              </w:rPr>
              <m:t>X</m:t>
            </m:r>
          </m:e>
          <m:sub>
            <m:r>
              <w:rPr>
                <w:rFonts w:ascii="Cambria Math" w:hAnsi="Cambria Math" w:cs="David"/>
                <w:color w:val="000000"/>
              </w:rPr>
              <m:t>3</m:t>
            </m:r>
          </m:sub>
        </m:sSub>
      </m:oMath>
      <w:r>
        <w:rPr>
          <w:rFonts w:cs="David" w:hint="cs"/>
          <w:color w:val="000000"/>
          <w:rtl/>
        </w:rPr>
        <w:t xml:space="preserve">. </w:t>
      </w:r>
    </w:p>
    <w:p w:rsidR="001763BA" w:rsidRDefault="001763BA" w:rsidP="00223B55">
      <w:pPr>
        <w:spacing w:line="360" w:lineRule="auto"/>
        <w:ind w:left="360"/>
        <w:jc w:val="both"/>
        <w:rPr>
          <w:rFonts w:cs="David"/>
          <w:color w:val="000000"/>
          <w:rtl/>
        </w:rPr>
      </w:pPr>
      <m:oMath>
        <m:r>
          <w:rPr>
            <w:rFonts w:ascii="Cambria Math" w:hAnsi="Cambria Math" w:cs="David"/>
            <w:color w:val="000000"/>
          </w:rPr>
          <m:t>SSR(</m:t>
        </m:r>
        <m:sSub>
          <m:sSubPr>
            <m:ctrlPr>
              <w:rPr>
                <w:rFonts w:ascii="Cambria Math" w:hAnsi="Cambria Math" w:cs="David"/>
                <w:i/>
                <w:color w:val="000000"/>
              </w:rPr>
            </m:ctrlPr>
          </m:sSubPr>
          <m:e>
            <m:r>
              <w:rPr>
                <w:rFonts w:ascii="Cambria Math" w:hAnsi="Cambria Math" w:cs="David"/>
                <w:color w:val="000000"/>
              </w:rPr>
              <m:t>X</m:t>
            </m:r>
          </m:e>
          <m:sub>
            <m:r>
              <w:rPr>
                <w:rFonts w:ascii="Cambria Math" w:hAnsi="Cambria Math" w:cs="David"/>
                <w:color w:val="000000"/>
              </w:rPr>
              <m:t>1</m:t>
            </m:r>
          </m:sub>
        </m:sSub>
        <m:r>
          <w:rPr>
            <w:rFonts w:ascii="Cambria Math" w:hAnsi="Cambria Math" w:cs="David"/>
            <w:color w:val="000000"/>
          </w:rPr>
          <m:t>,</m:t>
        </m:r>
        <m:sSub>
          <m:sSubPr>
            <m:ctrlPr>
              <w:rPr>
                <w:rFonts w:ascii="Cambria Math" w:hAnsi="Cambria Math" w:cs="David"/>
                <w:i/>
                <w:color w:val="000000"/>
              </w:rPr>
            </m:ctrlPr>
          </m:sSubPr>
          <m:e>
            <m:r>
              <w:rPr>
                <w:rFonts w:ascii="Cambria Math" w:hAnsi="Cambria Math" w:cs="David"/>
                <w:color w:val="000000"/>
              </w:rPr>
              <m:t>X</m:t>
            </m:r>
          </m:e>
          <m:sub>
            <m:r>
              <w:rPr>
                <w:rFonts w:ascii="Cambria Math" w:hAnsi="Cambria Math" w:cs="David"/>
                <w:color w:val="000000"/>
              </w:rPr>
              <m:t>2</m:t>
            </m:r>
          </m:sub>
        </m:sSub>
        <m:r>
          <w:rPr>
            <w:rFonts w:ascii="Cambria Math" w:hAnsi="Cambria Math" w:cs="David"/>
            <w:color w:val="000000"/>
          </w:rPr>
          <m:t>,</m:t>
        </m:r>
        <m:sSub>
          <m:sSubPr>
            <m:ctrlPr>
              <w:rPr>
                <w:rFonts w:ascii="Cambria Math" w:hAnsi="Cambria Math" w:cs="David"/>
                <w:i/>
                <w:color w:val="000000"/>
              </w:rPr>
            </m:ctrlPr>
          </m:sSubPr>
          <m:e>
            <m:r>
              <w:rPr>
                <w:rFonts w:ascii="Cambria Math" w:hAnsi="Cambria Math" w:cs="David"/>
                <w:color w:val="000000"/>
              </w:rPr>
              <m:t>X</m:t>
            </m:r>
          </m:e>
          <m:sub>
            <m:r>
              <w:rPr>
                <w:rFonts w:ascii="Cambria Math" w:hAnsi="Cambria Math" w:cs="David"/>
                <w:color w:val="000000"/>
              </w:rPr>
              <m:t>3</m:t>
            </m:r>
          </m:sub>
        </m:sSub>
        <m:r>
          <w:rPr>
            <w:rFonts w:ascii="Cambria Math" w:hAnsi="Cambria Math" w:cs="David"/>
            <w:color w:val="000000"/>
          </w:rPr>
          <m:t>)</m:t>
        </m:r>
      </m:oMath>
      <w:r>
        <w:rPr>
          <w:rFonts w:cs="David" w:hint="cs"/>
          <w:color w:val="000000"/>
          <w:rtl/>
        </w:rPr>
        <w:t xml:space="preserve"> - </w:t>
      </w:r>
      <w:r w:rsidR="00223B55">
        <w:rPr>
          <w:rFonts w:cs="David" w:hint="cs"/>
          <w:color w:val="000000"/>
          <w:rtl/>
        </w:rPr>
        <w:t xml:space="preserve"> השונות המוסברת ע"י מודל רגרסיה הכולל את שלושת המשתנים.</w:t>
      </w:r>
    </w:p>
    <w:p w:rsidR="00223B55" w:rsidRPr="00223B55" w:rsidRDefault="00223B55" w:rsidP="00681FB0">
      <w:pPr>
        <w:spacing w:line="360" w:lineRule="auto"/>
        <w:ind w:left="360"/>
        <w:jc w:val="both"/>
        <w:rPr>
          <w:rFonts w:cs="David"/>
          <w:color w:val="000000"/>
          <w:rtl/>
        </w:rPr>
      </w:pPr>
      <m:oMath>
        <m:r>
          <w:rPr>
            <w:rFonts w:ascii="Cambria Math" w:hAnsi="Cambria Math" w:cs="David"/>
            <w:color w:val="000000"/>
          </w:rPr>
          <m:t>SSR(</m:t>
        </m:r>
        <m:sSub>
          <m:sSubPr>
            <m:ctrlPr>
              <w:rPr>
                <w:rFonts w:ascii="Cambria Math" w:hAnsi="Cambria Math" w:cs="David"/>
                <w:i/>
                <w:color w:val="000000"/>
              </w:rPr>
            </m:ctrlPr>
          </m:sSubPr>
          <m:e>
            <m:r>
              <w:rPr>
                <w:rFonts w:ascii="Cambria Math" w:hAnsi="Cambria Math" w:cs="David"/>
                <w:color w:val="000000"/>
              </w:rPr>
              <m:t>X</m:t>
            </m:r>
          </m:e>
          <m:sub>
            <m:r>
              <w:rPr>
                <w:rFonts w:ascii="Cambria Math" w:hAnsi="Cambria Math" w:cs="David"/>
                <w:color w:val="000000"/>
              </w:rPr>
              <m:t>2</m:t>
            </m:r>
          </m:sub>
        </m:sSub>
        <m:r>
          <w:rPr>
            <w:rFonts w:ascii="Cambria Math" w:hAnsi="Cambria Math" w:cs="David"/>
            <w:color w:val="000000"/>
          </w:rPr>
          <m:t>)</m:t>
        </m:r>
      </m:oMath>
      <w:r>
        <w:rPr>
          <w:rFonts w:cs="David" w:hint="cs"/>
          <w:color w:val="000000"/>
          <w:rtl/>
        </w:rPr>
        <w:t xml:space="preserve"> </w:t>
      </w:r>
      <w:r>
        <w:rPr>
          <w:rFonts w:cs="David"/>
          <w:color w:val="000000"/>
          <w:rtl/>
        </w:rPr>
        <w:t>–</w:t>
      </w:r>
      <w:r>
        <w:rPr>
          <w:rFonts w:cs="David" w:hint="cs"/>
          <w:color w:val="000000"/>
          <w:rtl/>
        </w:rPr>
        <w:t xml:space="preserve"> השונות המוסברת ע"י מודל רגרסיה הכולל רק את המשתנ</w:t>
      </w:r>
      <w:r w:rsidR="00681FB0">
        <w:rPr>
          <w:rFonts w:cs="David" w:hint="cs"/>
          <w:color w:val="000000"/>
          <w:rtl/>
        </w:rPr>
        <w:t>ה</w:t>
      </w:r>
      <w:r>
        <w:rPr>
          <w:rFonts w:cs="David" w:hint="cs"/>
          <w:color w:val="000000"/>
          <w:rtl/>
        </w:rPr>
        <w:t xml:space="preserve"> </w:t>
      </w:r>
      <m:oMath>
        <m:sSub>
          <m:sSubPr>
            <m:ctrlPr>
              <w:rPr>
                <w:rFonts w:ascii="Cambria Math" w:hAnsi="Cambria Math" w:cs="David"/>
                <w:i/>
                <w:color w:val="000000"/>
              </w:rPr>
            </m:ctrlPr>
          </m:sSubPr>
          <m:e>
            <m:r>
              <w:rPr>
                <w:rFonts w:ascii="Cambria Math" w:hAnsi="Cambria Math" w:cs="David"/>
                <w:color w:val="000000"/>
              </w:rPr>
              <m:t>X</m:t>
            </m:r>
          </m:e>
          <m:sub>
            <m:r>
              <w:rPr>
                <w:rFonts w:ascii="Cambria Math" w:hAnsi="Cambria Math" w:cs="David"/>
                <w:color w:val="000000"/>
              </w:rPr>
              <m:t>2</m:t>
            </m:r>
          </m:sub>
        </m:sSub>
      </m:oMath>
      <w:r w:rsidR="00681FB0">
        <w:rPr>
          <w:rFonts w:cs="David" w:hint="cs"/>
          <w:color w:val="000000"/>
          <w:rtl/>
        </w:rPr>
        <w:t xml:space="preserve">. </w:t>
      </w:r>
    </w:p>
    <w:p w:rsidR="00681FB0" w:rsidRDefault="00223B55" w:rsidP="00681FB0">
      <w:pPr>
        <w:pStyle w:val="ListParagraph"/>
        <w:spacing w:line="360" w:lineRule="auto"/>
        <w:ind w:left="3930" w:hanging="3564"/>
        <w:rPr>
          <w:rFonts w:cs="David"/>
          <w:color w:val="000000"/>
          <w:rtl/>
        </w:rPr>
      </w:pPr>
      <w:r>
        <w:rPr>
          <w:rFonts w:cs="David" w:hint="cs"/>
          <w:color w:val="000000"/>
          <w:rtl/>
        </w:rPr>
        <w:t xml:space="preserve"> </w:t>
      </w:r>
      <w:r w:rsidR="00681FB0">
        <w:rPr>
          <w:rFonts w:cs="David" w:hint="cs"/>
          <w:color w:val="000000"/>
          <w:rtl/>
        </w:rPr>
        <w:t xml:space="preserve">אז ניתן לומר ש"תוספת ההסבר" שהמשתנים </w:t>
      </w:r>
      <m:oMath>
        <m:sSub>
          <m:sSubPr>
            <m:ctrlPr>
              <w:rPr>
                <w:rFonts w:ascii="Cambria Math" w:hAnsi="Cambria Math" w:cs="David"/>
                <w:i/>
                <w:color w:val="000000"/>
              </w:rPr>
            </m:ctrlPr>
          </m:sSubPr>
          <m:e>
            <m:r>
              <w:rPr>
                <w:rFonts w:ascii="Cambria Math" w:hAnsi="Cambria Math" w:cs="David"/>
                <w:color w:val="000000"/>
              </w:rPr>
              <m:t>X</m:t>
            </m:r>
          </m:e>
          <m:sub>
            <m:r>
              <w:rPr>
                <w:rFonts w:ascii="Cambria Math" w:hAnsi="Cambria Math" w:cs="David"/>
                <w:color w:val="000000"/>
              </w:rPr>
              <m:t>1</m:t>
            </m:r>
          </m:sub>
        </m:sSub>
        <m:r>
          <w:rPr>
            <w:rFonts w:ascii="Cambria Math" w:hAnsi="Cambria Math" w:cs="David"/>
            <w:color w:val="000000"/>
          </w:rPr>
          <m:t>,</m:t>
        </m:r>
        <m:sSub>
          <m:sSubPr>
            <m:ctrlPr>
              <w:rPr>
                <w:rFonts w:ascii="Cambria Math" w:hAnsi="Cambria Math" w:cs="David"/>
                <w:i/>
                <w:color w:val="000000"/>
              </w:rPr>
            </m:ctrlPr>
          </m:sSubPr>
          <m:e>
            <m:r>
              <w:rPr>
                <w:rFonts w:ascii="Cambria Math" w:hAnsi="Cambria Math" w:cs="David"/>
                <w:color w:val="000000"/>
              </w:rPr>
              <m:t>X</m:t>
            </m:r>
          </m:e>
          <m:sub>
            <m:r>
              <w:rPr>
                <w:rFonts w:ascii="Cambria Math" w:hAnsi="Cambria Math" w:cs="David"/>
                <w:color w:val="000000"/>
              </w:rPr>
              <m:t>3</m:t>
            </m:r>
          </m:sub>
        </m:sSub>
      </m:oMath>
      <w:r w:rsidR="00681FB0">
        <w:rPr>
          <w:rFonts w:cs="David" w:hint="cs"/>
          <w:color w:val="000000"/>
          <w:rtl/>
        </w:rPr>
        <w:t xml:space="preserve"> מספקים היא:</w:t>
      </w:r>
    </w:p>
    <w:p w:rsidR="00223B55" w:rsidRDefault="00681FB0" w:rsidP="00314B22">
      <w:pPr>
        <w:pStyle w:val="ListParagraph"/>
        <w:bidi w:val="0"/>
        <w:spacing w:line="360" w:lineRule="auto"/>
        <w:ind w:left="3930" w:hanging="3564"/>
        <w:rPr>
          <w:rFonts w:cs="David"/>
          <w:color w:val="000000"/>
          <w:rtl/>
        </w:rPr>
      </w:pPr>
      <w:r>
        <w:rPr>
          <w:rFonts w:cs="David" w:hint="cs"/>
          <w:color w:val="000000"/>
          <w:rtl/>
        </w:rPr>
        <w:t xml:space="preserve"> </w:t>
      </w:r>
      <m:oMath>
        <m:r>
          <w:rPr>
            <w:rFonts w:ascii="Cambria Math" w:hAnsi="Cambria Math" w:cs="David"/>
            <w:color w:val="000000"/>
          </w:rPr>
          <m:t>SSR</m:t>
        </m:r>
        <m:d>
          <m:dPr>
            <m:ctrlPr>
              <w:rPr>
                <w:rFonts w:ascii="Cambria Math" w:hAnsi="Cambria Math" w:cs="David"/>
                <w:i/>
                <w:color w:val="000000"/>
              </w:rPr>
            </m:ctrlPr>
          </m:dPr>
          <m:e>
            <m:sSub>
              <m:sSubPr>
                <m:ctrlPr>
                  <w:rPr>
                    <w:rFonts w:ascii="Cambria Math" w:hAnsi="Cambria Math" w:cs="David"/>
                    <w:i/>
                    <w:color w:val="000000"/>
                  </w:rPr>
                </m:ctrlPr>
              </m:sSubPr>
              <m:e>
                <m:r>
                  <w:rPr>
                    <w:rFonts w:ascii="Cambria Math" w:hAnsi="Cambria Math" w:cs="David"/>
                    <w:color w:val="000000"/>
                  </w:rPr>
                  <m:t>X</m:t>
                </m:r>
              </m:e>
              <m:sub>
                <m:r>
                  <w:rPr>
                    <w:rFonts w:ascii="Cambria Math" w:hAnsi="Cambria Math" w:cs="David"/>
                    <w:color w:val="000000"/>
                  </w:rPr>
                  <m:t>1</m:t>
                </m:r>
              </m:sub>
            </m:sSub>
            <m:r>
              <w:rPr>
                <w:rFonts w:ascii="Cambria Math" w:hAnsi="Cambria Math" w:cs="David"/>
                <w:color w:val="000000"/>
              </w:rPr>
              <m:t>,</m:t>
            </m:r>
            <m:sSub>
              <m:sSubPr>
                <m:ctrlPr>
                  <w:rPr>
                    <w:rFonts w:ascii="Cambria Math" w:hAnsi="Cambria Math" w:cs="David"/>
                    <w:i/>
                    <w:color w:val="000000"/>
                  </w:rPr>
                </m:ctrlPr>
              </m:sSubPr>
              <m:e>
                <m:r>
                  <w:rPr>
                    <w:rFonts w:ascii="Cambria Math" w:hAnsi="Cambria Math" w:cs="David"/>
                    <w:color w:val="000000"/>
                  </w:rPr>
                  <m:t>X</m:t>
                </m:r>
              </m:e>
              <m:sub>
                <m:r>
                  <w:rPr>
                    <w:rFonts w:ascii="Cambria Math" w:hAnsi="Cambria Math" w:cs="David"/>
                    <w:color w:val="000000"/>
                  </w:rPr>
                  <m:t>2</m:t>
                </m:r>
              </m:sub>
            </m:sSub>
            <m:r>
              <w:rPr>
                <w:rFonts w:ascii="Cambria Math" w:hAnsi="Cambria Math" w:cs="David"/>
                <w:color w:val="000000"/>
              </w:rPr>
              <m:t>,</m:t>
            </m:r>
            <m:sSub>
              <m:sSubPr>
                <m:ctrlPr>
                  <w:rPr>
                    <w:rFonts w:ascii="Cambria Math" w:hAnsi="Cambria Math" w:cs="David"/>
                    <w:i/>
                    <w:color w:val="000000"/>
                  </w:rPr>
                </m:ctrlPr>
              </m:sSubPr>
              <m:e>
                <m:r>
                  <w:rPr>
                    <w:rFonts w:ascii="Cambria Math" w:hAnsi="Cambria Math" w:cs="David"/>
                    <w:color w:val="000000"/>
                  </w:rPr>
                  <m:t>X</m:t>
                </m:r>
              </m:e>
              <m:sub>
                <m:r>
                  <w:rPr>
                    <w:rFonts w:ascii="Cambria Math" w:hAnsi="Cambria Math" w:cs="David"/>
                    <w:color w:val="000000"/>
                  </w:rPr>
                  <m:t>3</m:t>
                </m:r>
              </m:sub>
            </m:sSub>
          </m:e>
        </m:d>
        <m:r>
          <w:rPr>
            <w:rFonts w:ascii="Cambria Math" w:hAnsi="Cambria Math" w:cs="David"/>
            <w:color w:val="000000"/>
          </w:rPr>
          <m:t>-SSR(</m:t>
        </m:r>
        <m:sSub>
          <m:sSubPr>
            <m:ctrlPr>
              <w:rPr>
                <w:rFonts w:ascii="Cambria Math" w:hAnsi="Cambria Math" w:cs="David"/>
                <w:i/>
                <w:color w:val="000000"/>
              </w:rPr>
            </m:ctrlPr>
          </m:sSubPr>
          <m:e>
            <m:r>
              <w:rPr>
                <w:rFonts w:ascii="Cambria Math" w:hAnsi="Cambria Math" w:cs="David"/>
                <w:color w:val="000000"/>
              </w:rPr>
              <m:t>X</m:t>
            </m:r>
          </m:e>
          <m:sub>
            <m:r>
              <w:rPr>
                <w:rFonts w:ascii="Cambria Math" w:hAnsi="Cambria Math" w:cs="David"/>
                <w:color w:val="000000"/>
              </w:rPr>
              <m:t>2</m:t>
            </m:r>
          </m:sub>
        </m:sSub>
        <m:r>
          <w:rPr>
            <w:rFonts w:ascii="Cambria Math" w:hAnsi="Cambria Math" w:cs="David"/>
            <w:color w:val="000000"/>
          </w:rPr>
          <m:t>)</m:t>
        </m:r>
      </m:oMath>
    </w:p>
    <w:p w:rsidR="00681FB0" w:rsidRPr="00681FB0" w:rsidRDefault="00681FB0" w:rsidP="00E13667">
      <w:pPr>
        <w:pStyle w:val="ListParagraph"/>
        <w:spacing w:line="360" w:lineRule="auto"/>
        <w:ind w:left="3930" w:hanging="3564"/>
        <w:rPr>
          <w:rFonts w:cs="David"/>
          <w:color w:val="000000"/>
          <w:rtl/>
        </w:rPr>
      </w:pPr>
      <w:r>
        <w:rPr>
          <w:rFonts w:cs="David" w:hint="cs"/>
          <w:color w:val="000000"/>
          <w:rtl/>
        </w:rPr>
        <w:t xml:space="preserve">נרצה לבדוק אם </w:t>
      </w:r>
      <w:r w:rsidR="00E13667">
        <w:rPr>
          <w:rFonts w:cs="David" w:hint="cs"/>
          <w:color w:val="000000"/>
          <w:rtl/>
        </w:rPr>
        <w:t xml:space="preserve">הערך הזה </w:t>
      </w:r>
      <w:r>
        <w:rPr>
          <w:rFonts w:cs="David" w:hint="cs"/>
          <w:color w:val="000000"/>
          <w:rtl/>
        </w:rPr>
        <w:t xml:space="preserve">אכן </w:t>
      </w:r>
      <w:r w:rsidRPr="00681FB0">
        <w:rPr>
          <w:rFonts w:cs="David" w:hint="cs"/>
          <w:color w:val="000000"/>
          <w:u w:val="single"/>
          <w:rtl/>
        </w:rPr>
        <w:t>מובהק</w:t>
      </w:r>
      <w:r>
        <w:rPr>
          <w:rFonts w:cs="David" w:hint="cs"/>
          <w:color w:val="000000"/>
          <w:rtl/>
        </w:rPr>
        <w:t xml:space="preserve"> בעזרת מבחן השערות. </w:t>
      </w:r>
    </w:p>
    <w:p w:rsidR="00155D07" w:rsidRPr="00A929D5" w:rsidRDefault="000D2EC7" w:rsidP="00F63B8A">
      <w:pPr>
        <w:spacing w:line="360" w:lineRule="auto"/>
        <w:jc w:val="both"/>
        <w:rPr>
          <w:rFonts w:cs="David"/>
          <w:b/>
          <w:bCs/>
          <w:color w:val="000000"/>
          <w:rtl/>
        </w:rPr>
      </w:pPr>
      <w:r>
        <w:rPr>
          <w:rFonts w:cs="David" w:hint="cs"/>
          <w:b/>
          <w:bCs/>
          <w:color w:val="000000"/>
          <w:rtl/>
        </w:rPr>
        <w:lastRenderedPageBreak/>
        <w:t xml:space="preserve">באופן כללי, </w:t>
      </w:r>
      <w:r w:rsidR="00155D07" w:rsidRPr="00A929D5">
        <w:rPr>
          <w:rFonts w:cs="David" w:hint="cs"/>
          <w:b/>
          <w:bCs/>
          <w:color w:val="000000"/>
          <w:rtl/>
        </w:rPr>
        <w:t>נגדיר:</w:t>
      </w:r>
    </w:p>
    <w:p w:rsidR="00155D07" w:rsidRDefault="00155D07" w:rsidP="00F63B8A">
      <w:pPr>
        <w:spacing w:line="360" w:lineRule="auto"/>
        <w:jc w:val="both"/>
        <w:rPr>
          <w:rFonts w:cs="David"/>
          <w:color w:val="000000"/>
          <w:rtl/>
        </w:rPr>
      </w:pPr>
      <w:r>
        <w:rPr>
          <w:rFonts w:cs="David" w:hint="cs"/>
          <w:color w:val="000000"/>
          <w:rtl/>
        </w:rPr>
        <w:t xml:space="preserve">המודל "המלא" </w:t>
      </w:r>
      <w:r>
        <w:rPr>
          <w:rFonts w:cs="David"/>
          <w:color w:val="000000"/>
          <w:rtl/>
        </w:rPr>
        <w:t>–</w:t>
      </w:r>
      <w:r>
        <w:rPr>
          <w:rFonts w:cs="David" w:hint="cs"/>
          <w:color w:val="000000"/>
          <w:rtl/>
        </w:rPr>
        <w:t xml:space="preserve"> כולל קבוצת המשתנים שאנחנו בוחנים</w:t>
      </w:r>
    </w:p>
    <w:p w:rsidR="00155D07" w:rsidRDefault="00155D07" w:rsidP="00155D07">
      <w:pPr>
        <w:spacing w:line="360" w:lineRule="auto"/>
        <w:jc w:val="both"/>
        <w:rPr>
          <w:rFonts w:cs="David"/>
          <w:color w:val="000000"/>
          <w:rtl/>
        </w:rPr>
      </w:pPr>
      <w:r>
        <w:rPr>
          <w:rFonts w:cs="David" w:hint="cs"/>
          <w:color w:val="000000"/>
          <w:rtl/>
        </w:rPr>
        <w:t xml:space="preserve">המודל המצומצם </w:t>
      </w:r>
      <w:r>
        <w:rPr>
          <w:rFonts w:cs="David"/>
          <w:color w:val="000000"/>
          <w:rtl/>
        </w:rPr>
        <w:t>–</w:t>
      </w:r>
      <w:r>
        <w:rPr>
          <w:rFonts w:cs="David" w:hint="cs"/>
          <w:color w:val="000000"/>
          <w:rtl/>
        </w:rPr>
        <w:t xml:space="preserve"> ללא קבוצת המשתנים שאנחנו בוחנים</w:t>
      </w:r>
    </w:p>
    <w:p w:rsidR="00155D07" w:rsidRDefault="00155D07" w:rsidP="00F63B8A">
      <w:pPr>
        <w:spacing w:line="360" w:lineRule="auto"/>
        <w:jc w:val="both"/>
        <w:rPr>
          <w:rFonts w:cs="David"/>
          <w:color w:val="000000"/>
          <w:rtl/>
        </w:rPr>
      </w:pPr>
    </w:p>
    <w:p w:rsidR="00155D07" w:rsidRPr="00FB5D96" w:rsidRDefault="00155D07" w:rsidP="00BB1E89">
      <w:pPr>
        <w:spacing w:line="360" w:lineRule="auto"/>
        <w:jc w:val="both"/>
        <w:rPr>
          <w:rFonts w:cs="David"/>
          <w:color w:val="000000"/>
          <w:rtl/>
        </w:rPr>
      </w:pPr>
      <w:r>
        <w:rPr>
          <w:rFonts w:cs="David" w:hint="cs"/>
          <w:color w:val="000000"/>
          <w:rtl/>
        </w:rPr>
        <w:t xml:space="preserve">בכל מודל, מחשבים בנפרד את </w:t>
      </w:r>
      <m:oMath>
        <m:r>
          <w:rPr>
            <w:rFonts w:ascii="Cambria Math" w:hAnsi="Cambria Math" w:cs="David"/>
            <w:color w:val="000000"/>
          </w:rPr>
          <m:t>SSR</m:t>
        </m:r>
      </m:oMath>
      <w:r>
        <w:rPr>
          <w:rFonts w:cs="David" w:hint="cs"/>
          <w:color w:val="000000"/>
          <w:rtl/>
        </w:rPr>
        <w:t>.  מספר דרגות החופש</w:t>
      </w:r>
      <w:r w:rsidR="00D11772">
        <w:rPr>
          <w:rFonts w:cs="David" w:hint="cs"/>
          <w:color w:val="000000"/>
          <w:rtl/>
        </w:rPr>
        <w:t xml:space="preserve">  (</w:t>
      </w:r>
      <m:oMath>
        <m:r>
          <w:rPr>
            <w:rFonts w:ascii="Cambria Math" w:hAnsi="Cambria Math" w:cs="David"/>
            <w:color w:val="000000"/>
          </w:rPr>
          <m:t>d.f.</m:t>
        </m:r>
      </m:oMath>
      <w:r w:rsidR="00D11772">
        <w:rPr>
          <w:rFonts w:cs="David" w:hint="cs"/>
          <w:color w:val="000000"/>
          <w:rtl/>
        </w:rPr>
        <w:t xml:space="preserve">) </w:t>
      </w:r>
      <w:r w:rsidR="00E346D4">
        <w:rPr>
          <w:rFonts w:cs="David" w:hint="cs"/>
          <w:color w:val="000000"/>
          <w:rtl/>
        </w:rPr>
        <w:t xml:space="preserve">של </w:t>
      </w:r>
      <m:oMath>
        <m:r>
          <w:rPr>
            <w:rFonts w:ascii="Cambria Math" w:hAnsi="Cambria Math" w:cs="David" w:hint="cs"/>
            <w:color w:val="000000"/>
          </w:rPr>
          <m:t>SSR</m:t>
        </m:r>
      </m:oMath>
      <w:r w:rsidR="00E346D4" w:rsidRPr="00E346D4">
        <w:rPr>
          <w:rFonts w:cs="David" w:hint="cs"/>
          <w:i/>
          <w:iCs/>
          <w:color w:val="000000"/>
          <w:rtl/>
        </w:rPr>
        <w:t xml:space="preserve"> </w:t>
      </w:r>
      <w:r>
        <w:rPr>
          <w:rFonts w:cs="David" w:hint="cs"/>
          <w:color w:val="000000"/>
          <w:rtl/>
        </w:rPr>
        <w:t>ב</w:t>
      </w:r>
      <w:r w:rsidR="00E346D4">
        <w:rPr>
          <w:rFonts w:cs="David" w:hint="cs"/>
          <w:color w:val="000000"/>
          <w:rtl/>
        </w:rPr>
        <w:t xml:space="preserve">כל </w:t>
      </w:r>
      <w:r>
        <w:rPr>
          <w:rFonts w:cs="David" w:hint="cs"/>
          <w:color w:val="000000"/>
          <w:rtl/>
        </w:rPr>
        <w:t>מודל</w:t>
      </w:r>
      <w:r w:rsidR="00D11772">
        <w:rPr>
          <w:rFonts w:cs="David" w:hint="cs"/>
          <w:color w:val="000000"/>
          <w:rtl/>
        </w:rPr>
        <w:t xml:space="preserve"> </w:t>
      </w:r>
      <w:r>
        <w:rPr>
          <w:rFonts w:cs="David" w:hint="cs"/>
          <w:color w:val="000000"/>
          <w:rtl/>
        </w:rPr>
        <w:t>הוא מספר המשתנים המסבירים הנכללים בו.</w:t>
      </w:r>
      <w:r w:rsidR="00FB5D96">
        <w:rPr>
          <w:rFonts w:cs="David" w:hint="cs"/>
          <w:color w:val="000000"/>
          <w:rtl/>
        </w:rPr>
        <w:t xml:space="preserve"> </w:t>
      </w:r>
    </w:p>
    <w:p w:rsidR="00155D07" w:rsidRDefault="00155D07" w:rsidP="00155D07">
      <w:pPr>
        <w:spacing w:line="360" w:lineRule="auto"/>
        <w:jc w:val="both"/>
        <w:rPr>
          <w:rFonts w:cs="David"/>
          <w:color w:val="000000"/>
          <w:rtl/>
        </w:rPr>
      </w:pPr>
      <w:r>
        <w:rPr>
          <w:rFonts w:cs="David" w:hint="cs"/>
          <w:color w:val="000000"/>
          <w:rtl/>
        </w:rPr>
        <w:t xml:space="preserve"> </w:t>
      </w:r>
    </w:p>
    <w:p w:rsidR="00155D07" w:rsidRDefault="00155D07" w:rsidP="005373CB">
      <w:pPr>
        <w:spacing w:line="360" w:lineRule="auto"/>
        <w:jc w:val="both"/>
        <w:rPr>
          <w:rFonts w:cs="David"/>
          <w:color w:val="000000"/>
          <w:rtl/>
        </w:rPr>
      </w:pPr>
      <w:r>
        <w:rPr>
          <w:rFonts w:cs="David" w:hint="cs"/>
          <w:color w:val="000000"/>
          <w:rtl/>
        </w:rPr>
        <w:t xml:space="preserve">סטטיסטי המבחן: </w:t>
      </w:r>
      <m:oMath>
        <m:sSub>
          <m:sSubPr>
            <m:ctrlPr>
              <w:rPr>
                <w:rFonts w:ascii="Cambria Math" w:hAnsi="Cambria Math" w:cs="David"/>
                <w:i/>
                <w:color w:val="000000"/>
                <w:sz w:val="30"/>
                <w:szCs w:val="30"/>
              </w:rPr>
            </m:ctrlPr>
          </m:sSubPr>
          <m:e>
            <m:r>
              <w:rPr>
                <w:rFonts w:ascii="Cambria Math" w:hAnsi="Cambria Math" w:cs="David"/>
                <w:color w:val="000000"/>
                <w:sz w:val="30"/>
                <w:szCs w:val="30"/>
              </w:rPr>
              <m:t>F</m:t>
            </m:r>
          </m:e>
          <m:sub>
            <m:r>
              <w:rPr>
                <w:rFonts w:ascii="Cambria Math" w:hAnsi="Cambria Math" w:cs="David"/>
                <w:color w:val="000000"/>
                <w:sz w:val="30"/>
                <w:szCs w:val="30"/>
              </w:rPr>
              <m:t>0</m:t>
            </m:r>
          </m:sub>
        </m:sSub>
        <m:r>
          <w:rPr>
            <w:rFonts w:ascii="Cambria Math" w:hAnsi="Cambria Math" w:cs="David"/>
            <w:color w:val="000000"/>
            <w:sz w:val="30"/>
            <w:szCs w:val="30"/>
          </w:rPr>
          <m:t>=</m:t>
        </m:r>
        <m:f>
          <m:fPr>
            <m:ctrlPr>
              <w:rPr>
                <w:rFonts w:ascii="Cambria Math" w:hAnsi="Cambria Math" w:cs="David"/>
                <w:i/>
                <w:color w:val="000000"/>
                <w:sz w:val="30"/>
                <w:szCs w:val="30"/>
              </w:rPr>
            </m:ctrlPr>
          </m:fPr>
          <m:num>
            <m:f>
              <m:fPr>
                <m:type m:val="skw"/>
                <m:ctrlPr>
                  <w:rPr>
                    <w:rFonts w:ascii="Cambria Math" w:hAnsi="Cambria Math" w:cs="David"/>
                    <w:i/>
                    <w:color w:val="000000"/>
                    <w:sz w:val="30"/>
                    <w:szCs w:val="30"/>
                  </w:rPr>
                </m:ctrlPr>
              </m:fPr>
              <m:num>
                <m:d>
                  <m:dPr>
                    <m:ctrlPr>
                      <w:rPr>
                        <w:rFonts w:ascii="Cambria Math" w:hAnsi="Cambria Math" w:cs="David"/>
                        <w:i/>
                        <w:color w:val="000000"/>
                        <w:sz w:val="30"/>
                        <w:szCs w:val="30"/>
                      </w:rPr>
                    </m:ctrlPr>
                  </m:dPr>
                  <m:e>
                    <m:r>
                      <w:rPr>
                        <w:rFonts w:ascii="Cambria Math" w:hAnsi="Cambria Math" w:cs="David"/>
                        <w:color w:val="000000"/>
                        <w:sz w:val="30"/>
                        <w:szCs w:val="30"/>
                      </w:rPr>
                      <m:t>SS</m:t>
                    </m:r>
                    <m:sSub>
                      <m:sSubPr>
                        <m:ctrlPr>
                          <w:rPr>
                            <w:rFonts w:ascii="Cambria Math" w:hAnsi="Cambria Math" w:cs="David"/>
                            <w:i/>
                            <w:color w:val="000000"/>
                            <w:sz w:val="30"/>
                            <w:szCs w:val="30"/>
                          </w:rPr>
                        </m:ctrlPr>
                      </m:sSubPr>
                      <m:e>
                        <m:r>
                          <w:rPr>
                            <w:rFonts w:ascii="Cambria Math" w:hAnsi="Cambria Math" w:cs="David"/>
                            <w:color w:val="000000"/>
                            <w:sz w:val="30"/>
                            <w:szCs w:val="30"/>
                          </w:rPr>
                          <m:t>R</m:t>
                        </m:r>
                      </m:e>
                      <m:sub>
                        <m:r>
                          <w:rPr>
                            <w:rFonts w:ascii="Cambria Math" w:hAnsi="Cambria Math" w:cs="David"/>
                            <w:color w:val="000000"/>
                            <w:sz w:val="30"/>
                            <w:szCs w:val="30"/>
                          </w:rPr>
                          <m:t>full</m:t>
                        </m:r>
                      </m:sub>
                    </m:sSub>
                    <m:r>
                      <w:rPr>
                        <w:rFonts w:ascii="Cambria Math" w:hAnsi="Cambria Math" w:cs="David"/>
                        <w:color w:val="000000"/>
                        <w:sz w:val="30"/>
                        <w:szCs w:val="30"/>
                      </w:rPr>
                      <m:t>-SS</m:t>
                    </m:r>
                    <m:sSub>
                      <m:sSubPr>
                        <m:ctrlPr>
                          <w:rPr>
                            <w:rFonts w:ascii="Cambria Math" w:hAnsi="Cambria Math" w:cs="David"/>
                            <w:i/>
                            <w:color w:val="000000"/>
                            <w:sz w:val="30"/>
                            <w:szCs w:val="30"/>
                          </w:rPr>
                        </m:ctrlPr>
                      </m:sSubPr>
                      <m:e>
                        <m:r>
                          <w:rPr>
                            <w:rFonts w:ascii="Cambria Math" w:hAnsi="Cambria Math" w:cs="David"/>
                            <w:color w:val="000000"/>
                            <w:sz w:val="30"/>
                            <w:szCs w:val="30"/>
                          </w:rPr>
                          <m:t>R</m:t>
                        </m:r>
                      </m:e>
                      <m:sub>
                        <m:r>
                          <w:rPr>
                            <w:rFonts w:ascii="Cambria Math" w:hAnsi="Cambria Math" w:cs="David"/>
                            <w:color w:val="000000"/>
                            <w:sz w:val="30"/>
                            <w:szCs w:val="30"/>
                          </w:rPr>
                          <m:t>partial</m:t>
                        </m:r>
                      </m:sub>
                    </m:sSub>
                  </m:e>
                </m:d>
              </m:num>
              <m:den>
                <m:d>
                  <m:dPr>
                    <m:ctrlPr>
                      <w:rPr>
                        <w:rFonts w:ascii="Cambria Math" w:hAnsi="Cambria Math" w:cs="David"/>
                        <w:i/>
                        <w:color w:val="000000"/>
                        <w:sz w:val="30"/>
                        <w:szCs w:val="30"/>
                      </w:rPr>
                    </m:ctrlPr>
                  </m:dPr>
                  <m:e>
                    <m:r>
                      <w:rPr>
                        <w:rFonts w:ascii="Cambria Math" w:hAnsi="Cambria Math" w:cs="David"/>
                        <w:color w:val="000000"/>
                        <w:sz w:val="30"/>
                        <w:szCs w:val="30"/>
                      </w:rPr>
                      <m:t>d</m:t>
                    </m:r>
                    <m:sSub>
                      <m:sSubPr>
                        <m:ctrlPr>
                          <w:rPr>
                            <w:rFonts w:ascii="Cambria Math" w:hAnsi="Cambria Math" w:cs="David"/>
                            <w:i/>
                            <w:color w:val="000000"/>
                            <w:sz w:val="30"/>
                            <w:szCs w:val="30"/>
                          </w:rPr>
                        </m:ctrlPr>
                      </m:sSubPr>
                      <m:e>
                        <m:r>
                          <w:rPr>
                            <w:rFonts w:ascii="Cambria Math" w:hAnsi="Cambria Math" w:cs="David"/>
                            <w:color w:val="000000"/>
                            <w:sz w:val="30"/>
                            <w:szCs w:val="30"/>
                          </w:rPr>
                          <m:t>f</m:t>
                        </m:r>
                      </m:e>
                      <m:sub>
                        <m:r>
                          <w:rPr>
                            <w:rFonts w:ascii="Cambria Math" w:hAnsi="Cambria Math" w:cs="David"/>
                            <w:color w:val="000000"/>
                            <w:sz w:val="30"/>
                            <w:szCs w:val="30"/>
                          </w:rPr>
                          <m:t>full</m:t>
                        </m:r>
                      </m:sub>
                    </m:sSub>
                    <m:r>
                      <w:rPr>
                        <w:rFonts w:ascii="Cambria Math" w:hAnsi="Cambria Math" w:cs="David"/>
                        <w:color w:val="000000"/>
                        <w:sz w:val="30"/>
                        <w:szCs w:val="30"/>
                      </w:rPr>
                      <m:t>-d</m:t>
                    </m:r>
                    <m:sSub>
                      <m:sSubPr>
                        <m:ctrlPr>
                          <w:rPr>
                            <w:rFonts w:ascii="Cambria Math" w:hAnsi="Cambria Math" w:cs="David"/>
                            <w:i/>
                            <w:color w:val="000000"/>
                            <w:sz w:val="30"/>
                            <w:szCs w:val="30"/>
                          </w:rPr>
                        </m:ctrlPr>
                      </m:sSubPr>
                      <m:e>
                        <m:r>
                          <w:rPr>
                            <w:rFonts w:ascii="Cambria Math" w:hAnsi="Cambria Math" w:cs="David"/>
                            <w:color w:val="000000"/>
                            <w:sz w:val="30"/>
                            <w:szCs w:val="30"/>
                          </w:rPr>
                          <m:t>f</m:t>
                        </m:r>
                      </m:e>
                      <m:sub>
                        <m:r>
                          <w:rPr>
                            <w:rFonts w:ascii="Cambria Math" w:hAnsi="Cambria Math" w:cs="David"/>
                            <w:color w:val="000000"/>
                            <w:sz w:val="30"/>
                            <w:szCs w:val="30"/>
                          </w:rPr>
                          <m:t>partial</m:t>
                        </m:r>
                      </m:sub>
                    </m:sSub>
                  </m:e>
                </m:d>
              </m:den>
            </m:f>
          </m:num>
          <m:den>
            <m:f>
              <m:fPr>
                <m:type m:val="skw"/>
                <m:ctrlPr>
                  <w:rPr>
                    <w:rFonts w:ascii="Cambria Math" w:hAnsi="Cambria Math" w:cs="David"/>
                    <w:i/>
                    <w:color w:val="000000"/>
                    <w:sz w:val="30"/>
                    <w:szCs w:val="30"/>
                  </w:rPr>
                </m:ctrlPr>
              </m:fPr>
              <m:num>
                <m:r>
                  <w:rPr>
                    <w:rFonts w:ascii="Cambria Math" w:hAnsi="Cambria Math" w:cs="David"/>
                    <w:color w:val="000000"/>
                    <w:sz w:val="30"/>
                    <w:szCs w:val="30"/>
                  </w:rPr>
                  <m:t>SS</m:t>
                </m:r>
                <m:sSub>
                  <m:sSubPr>
                    <m:ctrlPr>
                      <w:rPr>
                        <w:rFonts w:ascii="Cambria Math" w:hAnsi="Cambria Math" w:cs="David"/>
                        <w:i/>
                        <w:color w:val="000000"/>
                        <w:sz w:val="30"/>
                        <w:szCs w:val="30"/>
                      </w:rPr>
                    </m:ctrlPr>
                  </m:sSubPr>
                  <m:e>
                    <m:r>
                      <w:rPr>
                        <w:rFonts w:ascii="Cambria Math" w:hAnsi="Cambria Math" w:cs="David"/>
                        <w:color w:val="000000"/>
                        <w:sz w:val="30"/>
                        <w:szCs w:val="30"/>
                      </w:rPr>
                      <m:t>E</m:t>
                    </m:r>
                  </m:e>
                  <m:sub>
                    <m:r>
                      <w:rPr>
                        <w:rFonts w:ascii="Cambria Math" w:hAnsi="Cambria Math" w:cs="David"/>
                        <w:color w:val="000000"/>
                        <w:sz w:val="30"/>
                        <w:szCs w:val="30"/>
                      </w:rPr>
                      <m:t>full</m:t>
                    </m:r>
                  </m:sub>
                </m:sSub>
              </m:num>
              <m:den>
                <m:r>
                  <w:rPr>
                    <w:rFonts w:ascii="Cambria Math" w:hAnsi="Cambria Math" w:cs="David"/>
                    <w:color w:val="000000"/>
                    <w:sz w:val="30"/>
                    <w:szCs w:val="30"/>
                  </w:rPr>
                  <m:t>n-d</m:t>
                </m:r>
                <m:sSub>
                  <m:sSubPr>
                    <m:ctrlPr>
                      <w:rPr>
                        <w:rFonts w:ascii="Cambria Math" w:hAnsi="Cambria Math" w:cs="David"/>
                        <w:i/>
                        <w:color w:val="000000"/>
                        <w:sz w:val="30"/>
                        <w:szCs w:val="30"/>
                      </w:rPr>
                    </m:ctrlPr>
                  </m:sSubPr>
                  <m:e>
                    <m:r>
                      <w:rPr>
                        <w:rFonts w:ascii="Cambria Math" w:hAnsi="Cambria Math" w:cs="David"/>
                        <w:color w:val="000000"/>
                        <w:sz w:val="30"/>
                        <w:szCs w:val="30"/>
                      </w:rPr>
                      <m:t>f</m:t>
                    </m:r>
                  </m:e>
                  <m:sub>
                    <m:r>
                      <w:rPr>
                        <w:rFonts w:ascii="Cambria Math" w:hAnsi="Cambria Math" w:cs="David"/>
                        <w:color w:val="000000"/>
                        <w:sz w:val="30"/>
                        <w:szCs w:val="30"/>
                      </w:rPr>
                      <m:t>full</m:t>
                    </m:r>
                  </m:sub>
                </m:sSub>
                <m:r>
                  <w:rPr>
                    <w:rFonts w:ascii="Cambria Math" w:hAnsi="Cambria Math" w:cs="David"/>
                    <w:color w:val="000000"/>
                    <w:sz w:val="30"/>
                    <w:szCs w:val="30"/>
                  </w:rPr>
                  <m:t>-1</m:t>
                </m:r>
              </m:den>
            </m:f>
          </m:den>
        </m:f>
      </m:oMath>
    </w:p>
    <w:p w:rsidR="00155D07" w:rsidRDefault="00155D07" w:rsidP="005574B7">
      <w:pPr>
        <w:spacing w:line="360" w:lineRule="auto"/>
        <w:ind w:right="120"/>
        <w:rPr>
          <w:rFonts w:cs="David"/>
          <w:i/>
          <w:rtl/>
        </w:rPr>
      </w:pPr>
      <w:r>
        <w:rPr>
          <w:rFonts w:cs="David" w:hint="cs"/>
          <w:rtl/>
        </w:rPr>
        <w:t xml:space="preserve">שימו לב שניתן </w:t>
      </w:r>
      <w:r w:rsidR="005574B7">
        <w:rPr>
          <w:rFonts w:cs="David" w:hint="cs"/>
          <w:rtl/>
        </w:rPr>
        <w:t>לחלק</w:t>
      </w:r>
      <w:r>
        <w:rPr>
          <w:rFonts w:cs="David" w:hint="cs"/>
          <w:rtl/>
        </w:rPr>
        <w:t xml:space="preserve"> גם את המונה וגם את המכנה ב-</w:t>
      </w:r>
      <m:oMath>
        <m:r>
          <w:rPr>
            <w:rFonts w:ascii="Cambria Math" w:hAnsi="Cambria Math" w:cs="David"/>
          </w:rPr>
          <m:t>SST</m:t>
        </m:r>
      </m:oMath>
      <w:r>
        <w:rPr>
          <w:rFonts w:cs="David" w:hint="cs"/>
          <w:iCs/>
          <w:rtl/>
        </w:rPr>
        <w:t xml:space="preserve">, </w:t>
      </w:r>
      <w:r>
        <w:rPr>
          <w:rFonts w:cs="David" w:hint="cs"/>
          <w:i/>
          <w:rtl/>
        </w:rPr>
        <w:t>ולקבל את הביטוי החלופי הבא ל-</w:t>
      </w:r>
      <m:oMath>
        <m:sSub>
          <m:sSubPr>
            <m:ctrlPr>
              <w:rPr>
                <w:rFonts w:ascii="Cambria Math" w:hAnsi="Cambria Math" w:cs="David"/>
                <w:i/>
              </w:rPr>
            </m:ctrlPr>
          </m:sSubPr>
          <m:e>
            <m:r>
              <w:rPr>
                <w:rFonts w:ascii="Cambria Math" w:hAnsi="Cambria Math" w:cs="David"/>
              </w:rPr>
              <m:t>F</m:t>
            </m:r>
          </m:e>
          <m:sub>
            <m:r>
              <w:rPr>
                <w:rFonts w:ascii="Cambria Math" w:hAnsi="Cambria Math" w:cs="David"/>
              </w:rPr>
              <m:t>0</m:t>
            </m:r>
          </m:sub>
        </m:sSub>
      </m:oMath>
      <w:r>
        <w:rPr>
          <w:rFonts w:cs="David" w:hint="cs"/>
          <w:i/>
          <w:rtl/>
        </w:rPr>
        <w:t>:</w:t>
      </w:r>
    </w:p>
    <w:p w:rsidR="00155D07" w:rsidRPr="005A0DCD" w:rsidRDefault="00F54AD7" w:rsidP="00155D07">
      <w:pPr>
        <w:spacing w:line="360" w:lineRule="auto"/>
        <w:ind w:right="120"/>
        <w:rPr>
          <w:rFonts w:cs="David"/>
          <w:i/>
          <w:sz w:val="28"/>
          <w:szCs w:val="28"/>
          <w:rtl/>
        </w:rPr>
      </w:pPr>
      <m:oMathPara>
        <m:oMath>
          <m:sSub>
            <m:sSubPr>
              <m:ctrlPr>
                <w:rPr>
                  <w:rFonts w:ascii="Cambria Math" w:hAnsi="Cambria Math" w:cs="David"/>
                  <w:i/>
                  <w:color w:val="000000"/>
                </w:rPr>
              </m:ctrlPr>
            </m:sSubPr>
            <m:e>
              <m:r>
                <w:rPr>
                  <w:rFonts w:ascii="Cambria Math" w:hAnsi="Cambria Math" w:cs="David"/>
                  <w:color w:val="000000"/>
                </w:rPr>
                <m:t>F</m:t>
              </m:r>
            </m:e>
            <m:sub>
              <m:r>
                <w:rPr>
                  <w:rFonts w:ascii="Cambria Math" w:hAnsi="Cambria Math" w:cs="David"/>
                  <w:color w:val="000000"/>
                </w:rPr>
                <m:t>0</m:t>
              </m:r>
            </m:sub>
          </m:sSub>
          <m:r>
            <w:rPr>
              <w:rFonts w:ascii="Cambria Math" w:hAnsi="Cambria Math" w:cs="David"/>
              <w:color w:val="000000"/>
            </w:rPr>
            <m:t>=</m:t>
          </m:r>
          <m:f>
            <m:fPr>
              <m:ctrlPr>
                <w:rPr>
                  <w:rFonts w:ascii="Cambria Math" w:hAnsi="Cambria Math" w:cs="David"/>
                  <w:i/>
                  <w:color w:val="000000"/>
                </w:rPr>
              </m:ctrlPr>
            </m:fPr>
            <m:num>
              <m:f>
                <m:fPr>
                  <m:type m:val="skw"/>
                  <m:ctrlPr>
                    <w:rPr>
                      <w:rFonts w:ascii="Cambria Math" w:hAnsi="Cambria Math" w:cs="David"/>
                      <w:i/>
                      <w:color w:val="000000"/>
                    </w:rPr>
                  </m:ctrlPr>
                </m:fPr>
                <m:num>
                  <m:d>
                    <m:dPr>
                      <m:ctrlPr>
                        <w:rPr>
                          <w:rFonts w:ascii="Cambria Math" w:hAnsi="Cambria Math" w:cs="David"/>
                          <w:i/>
                          <w:color w:val="000000"/>
                        </w:rPr>
                      </m:ctrlPr>
                    </m:dPr>
                    <m:e>
                      <m:sSubSup>
                        <m:sSubSupPr>
                          <m:ctrlPr>
                            <w:rPr>
                              <w:rFonts w:ascii="Cambria Math" w:hAnsi="Cambria Math" w:cs="David"/>
                              <w:i/>
                              <w:color w:val="000000"/>
                            </w:rPr>
                          </m:ctrlPr>
                        </m:sSubSupPr>
                        <m:e>
                          <m:r>
                            <w:rPr>
                              <w:rFonts w:ascii="Cambria Math" w:hAnsi="Cambria Math" w:cs="David"/>
                              <w:color w:val="000000"/>
                            </w:rPr>
                            <m:t>R</m:t>
                          </m:r>
                        </m:e>
                        <m:sub>
                          <m:r>
                            <w:rPr>
                              <w:rFonts w:ascii="Cambria Math" w:hAnsi="Cambria Math" w:cs="David"/>
                              <w:color w:val="000000"/>
                            </w:rPr>
                            <m:t xml:space="preserve">  full</m:t>
                          </m:r>
                        </m:sub>
                        <m:sup>
                          <m:r>
                            <w:rPr>
                              <w:rFonts w:ascii="Cambria Math" w:hAnsi="Cambria Math" w:cs="David"/>
                              <w:color w:val="000000"/>
                            </w:rPr>
                            <m:t>2</m:t>
                          </m:r>
                        </m:sup>
                      </m:sSubSup>
                      <m:r>
                        <w:rPr>
                          <w:rFonts w:ascii="Cambria Math" w:hAnsi="Cambria Math" w:cs="David"/>
                          <w:color w:val="000000"/>
                        </w:rPr>
                        <m:t>-</m:t>
                      </m:r>
                      <m:sSubSup>
                        <m:sSubSupPr>
                          <m:ctrlPr>
                            <w:rPr>
                              <w:rFonts w:ascii="Cambria Math" w:hAnsi="Cambria Math" w:cs="David"/>
                              <w:i/>
                              <w:color w:val="000000"/>
                            </w:rPr>
                          </m:ctrlPr>
                        </m:sSubSupPr>
                        <m:e>
                          <m:r>
                            <w:rPr>
                              <w:rFonts w:ascii="Cambria Math" w:hAnsi="Cambria Math" w:cs="David"/>
                              <w:color w:val="000000"/>
                            </w:rPr>
                            <m:t>R</m:t>
                          </m:r>
                        </m:e>
                        <m:sub>
                          <m:r>
                            <w:rPr>
                              <w:rFonts w:ascii="Cambria Math" w:hAnsi="Cambria Math" w:cs="David"/>
                              <w:color w:val="000000"/>
                            </w:rPr>
                            <m:t xml:space="preserve">   partial</m:t>
                          </m:r>
                        </m:sub>
                        <m:sup>
                          <m:r>
                            <w:rPr>
                              <w:rFonts w:ascii="Cambria Math" w:hAnsi="Cambria Math" w:cs="David"/>
                              <w:color w:val="000000"/>
                            </w:rPr>
                            <m:t>2</m:t>
                          </m:r>
                        </m:sup>
                      </m:sSubSup>
                    </m:e>
                  </m:d>
                </m:num>
                <m:den>
                  <m:d>
                    <m:dPr>
                      <m:ctrlPr>
                        <w:rPr>
                          <w:rFonts w:ascii="Cambria Math" w:hAnsi="Cambria Math" w:cs="David"/>
                          <w:i/>
                          <w:color w:val="000000"/>
                        </w:rPr>
                      </m:ctrlPr>
                    </m:dPr>
                    <m:e>
                      <m:r>
                        <w:rPr>
                          <w:rFonts w:ascii="Cambria Math" w:hAnsi="Cambria Math" w:cs="David"/>
                          <w:color w:val="000000"/>
                        </w:rPr>
                        <m:t>d</m:t>
                      </m:r>
                      <m:sSub>
                        <m:sSubPr>
                          <m:ctrlPr>
                            <w:rPr>
                              <w:rFonts w:ascii="Cambria Math" w:hAnsi="Cambria Math" w:cs="David"/>
                              <w:i/>
                              <w:color w:val="000000"/>
                            </w:rPr>
                          </m:ctrlPr>
                        </m:sSubPr>
                        <m:e>
                          <m:r>
                            <w:rPr>
                              <w:rFonts w:ascii="Cambria Math" w:hAnsi="Cambria Math" w:cs="David"/>
                              <w:color w:val="000000"/>
                            </w:rPr>
                            <m:t>f</m:t>
                          </m:r>
                        </m:e>
                        <m:sub>
                          <m:r>
                            <w:rPr>
                              <w:rFonts w:ascii="Cambria Math" w:hAnsi="Cambria Math" w:cs="David"/>
                              <w:color w:val="000000"/>
                            </w:rPr>
                            <m:t>full</m:t>
                          </m:r>
                        </m:sub>
                      </m:sSub>
                      <m:r>
                        <w:rPr>
                          <w:rFonts w:ascii="Cambria Math" w:hAnsi="Cambria Math" w:cs="David"/>
                          <w:color w:val="000000"/>
                        </w:rPr>
                        <m:t>-d</m:t>
                      </m:r>
                      <m:sSub>
                        <m:sSubPr>
                          <m:ctrlPr>
                            <w:rPr>
                              <w:rFonts w:ascii="Cambria Math" w:hAnsi="Cambria Math" w:cs="David"/>
                              <w:i/>
                              <w:color w:val="000000"/>
                            </w:rPr>
                          </m:ctrlPr>
                        </m:sSubPr>
                        <m:e>
                          <m:r>
                            <w:rPr>
                              <w:rFonts w:ascii="Cambria Math" w:hAnsi="Cambria Math" w:cs="David"/>
                              <w:color w:val="000000"/>
                            </w:rPr>
                            <m:t>f</m:t>
                          </m:r>
                        </m:e>
                        <m:sub>
                          <m:r>
                            <w:rPr>
                              <w:rFonts w:ascii="Cambria Math" w:hAnsi="Cambria Math" w:cs="David"/>
                              <w:color w:val="000000"/>
                            </w:rPr>
                            <m:t>partial</m:t>
                          </m:r>
                        </m:sub>
                      </m:sSub>
                    </m:e>
                  </m:d>
                </m:den>
              </m:f>
            </m:num>
            <m:den>
              <m:f>
                <m:fPr>
                  <m:type m:val="skw"/>
                  <m:ctrlPr>
                    <w:rPr>
                      <w:rFonts w:ascii="Cambria Math" w:hAnsi="Cambria Math" w:cs="David"/>
                      <w:i/>
                      <w:color w:val="000000"/>
                    </w:rPr>
                  </m:ctrlPr>
                </m:fPr>
                <m:num>
                  <m:r>
                    <w:rPr>
                      <w:rFonts w:ascii="Cambria Math" w:hAnsi="Cambria Math" w:cs="David"/>
                      <w:color w:val="000000"/>
                    </w:rPr>
                    <m:t>(1-</m:t>
                  </m:r>
                  <m:sSubSup>
                    <m:sSubSupPr>
                      <m:ctrlPr>
                        <w:rPr>
                          <w:rFonts w:ascii="Cambria Math" w:hAnsi="Cambria Math" w:cs="David"/>
                          <w:i/>
                          <w:color w:val="000000"/>
                        </w:rPr>
                      </m:ctrlPr>
                    </m:sSubSupPr>
                    <m:e>
                      <m:r>
                        <w:rPr>
                          <w:rFonts w:ascii="Cambria Math" w:hAnsi="Cambria Math" w:cs="David"/>
                          <w:color w:val="000000"/>
                        </w:rPr>
                        <m:t>R</m:t>
                      </m:r>
                    </m:e>
                    <m:sub>
                      <m:r>
                        <w:rPr>
                          <w:rFonts w:ascii="Cambria Math" w:hAnsi="Cambria Math" w:cs="David"/>
                          <w:color w:val="000000"/>
                        </w:rPr>
                        <m:t xml:space="preserve">  full</m:t>
                      </m:r>
                    </m:sub>
                    <m:sup>
                      <m:r>
                        <w:rPr>
                          <w:rFonts w:ascii="Cambria Math" w:hAnsi="Cambria Math" w:cs="David"/>
                          <w:color w:val="000000"/>
                        </w:rPr>
                        <m:t>2</m:t>
                      </m:r>
                    </m:sup>
                  </m:sSubSup>
                  <m:r>
                    <w:rPr>
                      <w:rFonts w:ascii="Cambria Math" w:hAnsi="Cambria Math" w:cs="David"/>
                      <w:color w:val="000000"/>
                    </w:rPr>
                    <m:t>)</m:t>
                  </m:r>
                </m:num>
                <m:den>
                  <m:r>
                    <w:rPr>
                      <w:rFonts w:ascii="Cambria Math" w:hAnsi="Cambria Math" w:cs="David"/>
                      <w:color w:val="000000"/>
                    </w:rPr>
                    <m:t>n-d</m:t>
                  </m:r>
                  <m:sSub>
                    <m:sSubPr>
                      <m:ctrlPr>
                        <w:rPr>
                          <w:rFonts w:ascii="Cambria Math" w:hAnsi="Cambria Math" w:cs="David"/>
                          <w:i/>
                          <w:color w:val="000000"/>
                        </w:rPr>
                      </m:ctrlPr>
                    </m:sSubPr>
                    <m:e>
                      <m:r>
                        <w:rPr>
                          <w:rFonts w:ascii="Cambria Math" w:hAnsi="Cambria Math" w:cs="David"/>
                          <w:color w:val="000000"/>
                        </w:rPr>
                        <m:t>f</m:t>
                      </m:r>
                    </m:e>
                    <m:sub>
                      <m:r>
                        <w:rPr>
                          <w:rFonts w:ascii="Cambria Math" w:hAnsi="Cambria Math" w:cs="David"/>
                          <w:color w:val="000000"/>
                        </w:rPr>
                        <m:t>full</m:t>
                      </m:r>
                    </m:sub>
                  </m:sSub>
                  <m:r>
                    <w:rPr>
                      <w:rFonts w:ascii="Cambria Math" w:hAnsi="Cambria Math" w:cs="David"/>
                      <w:color w:val="000000"/>
                    </w:rPr>
                    <m:t>-1</m:t>
                  </m:r>
                </m:den>
              </m:f>
            </m:den>
          </m:f>
        </m:oMath>
      </m:oMathPara>
    </w:p>
    <w:p w:rsidR="00A2615A" w:rsidRDefault="00EE7760" w:rsidP="0038027A">
      <w:pPr>
        <w:spacing w:line="360" w:lineRule="auto"/>
        <w:ind w:right="120"/>
        <w:rPr>
          <w:rFonts w:cs="David"/>
          <w:rtl/>
        </w:rPr>
      </w:pPr>
      <w:r w:rsidRPr="00EA5098">
        <w:rPr>
          <w:rFonts w:cs="David" w:hint="cs"/>
          <w:u w:val="single"/>
          <w:rtl/>
        </w:rPr>
        <w:t>כלל ההכרעה</w:t>
      </w:r>
      <w:r w:rsidR="0038027A" w:rsidRPr="00EA5098">
        <w:rPr>
          <w:rFonts w:cs="David" w:hint="cs"/>
          <w:u w:val="single"/>
          <w:rtl/>
        </w:rPr>
        <w:t xml:space="preserve"> בר"מ </w:t>
      </w:r>
      <m:oMath>
        <m:r>
          <w:rPr>
            <w:rFonts w:ascii="Cambria Math" w:hAnsi="Cambria Math" w:cs="David"/>
            <w:u w:val="single"/>
          </w:rPr>
          <m:t>α</m:t>
        </m:r>
      </m:oMath>
      <w:r w:rsidRPr="00EA5098">
        <w:rPr>
          <w:rFonts w:cs="David" w:hint="cs"/>
          <w:u w:val="single"/>
          <w:rtl/>
        </w:rPr>
        <w:t>:</w:t>
      </w:r>
      <w:r>
        <w:rPr>
          <w:rFonts w:cs="David" w:hint="cs"/>
          <w:rtl/>
        </w:rPr>
        <w:t xml:space="preserve"> דחה </w:t>
      </w:r>
      <w:r w:rsidR="00A2615A">
        <w:rPr>
          <w:rFonts w:cs="David" w:hint="cs"/>
          <w:rtl/>
        </w:rPr>
        <w:t xml:space="preserve">את השערת האפס </w:t>
      </w:r>
      <w:r>
        <w:rPr>
          <w:rFonts w:cs="David" w:hint="cs"/>
          <w:rtl/>
        </w:rPr>
        <w:t xml:space="preserve">אם </w:t>
      </w:r>
      <m:oMath>
        <m:sSub>
          <m:sSubPr>
            <m:ctrlPr>
              <w:rPr>
                <w:rFonts w:ascii="Cambria Math" w:hAnsi="Cambria Math" w:cs="David"/>
                <w:i/>
              </w:rPr>
            </m:ctrlPr>
          </m:sSubPr>
          <m:e>
            <m:r>
              <w:rPr>
                <w:rFonts w:ascii="Cambria Math" w:hAnsi="Cambria Math" w:cs="David"/>
              </w:rPr>
              <m:t>F</m:t>
            </m:r>
          </m:e>
          <m:sub>
            <m:r>
              <w:rPr>
                <w:rFonts w:ascii="Cambria Math" w:hAnsi="Cambria Math" w:cs="David"/>
              </w:rPr>
              <m:t>0</m:t>
            </m:r>
          </m:sub>
        </m:sSub>
        <m:r>
          <w:rPr>
            <w:rFonts w:ascii="Cambria Math" w:hAnsi="Cambria Math" w:cs="David"/>
          </w:rPr>
          <m:t>&gt;</m:t>
        </m:r>
        <m:sSubSup>
          <m:sSubSupPr>
            <m:ctrlPr>
              <w:rPr>
                <w:rFonts w:ascii="Cambria Math" w:hAnsi="Cambria Math" w:cs="David"/>
                <w:i/>
              </w:rPr>
            </m:ctrlPr>
          </m:sSubSupPr>
          <m:e>
            <m:r>
              <w:rPr>
                <w:rFonts w:ascii="Cambria Math" w:hAnsi="Cambria Math" w:cs="David"/>
              </w:rPr>
              <m:t>F</m:t>
            </m:r>
          </m:e>
          <m:sub>
            <m:r>
              <w:rPr>
                <w:rFonts w:ascii="Cambria Math" w:hAnsi="Cambria Math" w:cs="David"/>
              </w:rPr>
              <m:t>1-α</m:t>
            </m:r>
          </m:sub>
          <m:sup>
            <m:r>
              <w:rPr>
                <w:rFonts w:ascii="Cambria Math" w:hAnsi="Cambria Math" w:cs="David"/>
              </w:rPr>
              <m:t xml:space="preserve">  </m:t>
            </m:r>
            <m:d>
              <m:dPr>
                <m:ctrlPr>
                  <w:rPr>
                    <w:rFonts w:ascii="Cambria Math" w:hAnsi="Cambria Math" w:cs="David"/>
                    <w:i/>
                  </w:rPr>
                </m:ctrlPr>
              </m:dPr>
              <m:e>
                <m:r>
                  <w:rPr>
                    <w:rFonts w:ascii="Cambria Math" w:hAnsi="Cambria Math" w:cs="David"/>
                  </w:rPr>
                  <m:t>d</m:t>
                </m:r>
                <m:sSub>
                  <m:sSubPr>
                    <m:ctrlPr>
                      <w:rPr>
                        <w:rFonts w:ascii="Cambria Math" w:hAnsi="Cambria Math" w:cs="David"/>
                        <w:i/>
                      </w:rPr>
                    </m:ctrlPr>
                  </m:sSubPr>
                  <m:e>
                    <m:r>
                      <w:rPr>
                        <w:rFonts w:ascii="Cambria Math" w:hAnsi="Cambria Math" w:cs="David"/>
                      </w:rPr>
                      <m:t>f</m:t>
                    </m:r>
                  </m:e>
                  <m:sub>
                    <m:r>
                      <w:rPr>
                        <w:rFonts w:ascii="Cambria Math" w:hAnsi="Cambria Math" w:cs="David"/>
                      </w:rPr>
                      <m:t>full</m:t>
                    </m:r>
                  </m:sub>
                </m:sSub>
                <m:r>
                  <w:rPr>
                    <w:rFonts w:ascii="Cambria Math" w:hAnsi="Cambria Math" w:cs="David"/>
                  </w:rPr>
                  <m:t>-d</m:t>
                </m:r>
                <m:sSub>
                  <m:sSubPr>
                    <m:ctrlPr>
                      <w:rPr>
                        <w:rFonts w:ascii="Cambria Math" w:hAnsi="Cambria Math" w:cs="David"/>
                        <w:i/>
                      </w:rPr>
                    </m:ctrlPr>
                  </m:sSubPr>
                  <m:e>
                    <m:r>
                      <w:rPr>
                        <w:rFonts w:ascii="Cambria Math" w:hAnsi="Cambria Math" w:cs="David"/>
                      </w:rPr>
                      <m:t>f</m:t>
                    </m:r>
                  </m:e>
                  <m:sub>
                    <m:r>
                      <w:rPr>
                        <w:rFonts w:ascii="Cambria Math" w:hAnsi="Cambria Math" w:cs="David"/>
                      </w:rPr>
                      <m:t>partial</m:t>
                    </m:r>
                  </m:sub>
                </m:sSub>
                <m:r>
                  <w:rPr>
                    <w:rFonts w:ascii="Cambria Math" w:hAnsi="Cambria Math" w:cs="David"/>
                  </w:rPr>
                  <m:t xml:space="preserve"> ,   n-d</m:t>
                </m:r>
                <m:sSub>
                  <m:sSubPr>
                    <m:ctrlPr>
                      <w:rPr>
                        <w:rFonts w:ascii="Cambria Math" w:hAnsi="Cambria Math" w:cs="David"/>
                        <w:i/>
                      </w:rPr>
                    </m:ctrlPr>
                  </m:sSubPr>
                  <m:e>
                    <m:r>
                      <w:rPr>
                        <w:rFonts w:ascii="Cambria Math" w:hAnsi="Cambria Math" w:cs="David"/>
                      </w:rPr>
                      <m:t>f</m:t>
                    </m:r>
                  </m:e>
                  <m:sub>
                    <m:r>
                      <w:rPr>
                        <w:rFonts w:ascii="Cambria Math" w:hAnsi="Cambria Math" w:cs="David"/>
                      </w:rPr>
                      <m:t>full</m:t>
                    </m:r>
                  </m:sub>
                </m:sSub>
                <m:r>
                  <w:rPr>
                    <w:rFonts w:ascii="Cambria Math" w:hAnsi="Cambria Math" w:cs="David"/>
                  </w:rPr>
                  <m:t>-1</m:t>
                </m:r>
              </m:e>
            </m:d>
          </m:sup>
        </m:sSubSup>
      </m:oMath>
      <w:r>
        <w:rPr>
          <w:rFonts w:cs="David" w:hint="cs"/>
          <w:rtl/>
        </w:rPr>
        <w:t xml:space="preserve">. </w:t>
      </w:r>
    </w:p>
    <w:p w:rsidR="00EE7760" w:rsidRDefault="00EE7760" w:rsidP="00F63B8A">
      <w:pPr>
        <w:spacing w:line="360" w:lineRule="auto"/>
        <w:ind w:right="120"/>
        <w:jc w:val="both"/>
        <w:rPr>
          <w:rFonts w:cs="David"/>
          <w:rtl/>
        </w:rPr>
      </w:pPr>
    </w:p>
    <w:p w:rsidR="00F63B8A" w:rsidRDefault="005747BC" w:rsidP="00F63B8A">
      <w:pPr>
        <w:spacing w:line="360" w:lineRule="auto"/>
        <w:ind w:right="120"/>
        <w:jc w:val="both"/>
        <w:rPr>
          <w:rFonts w:cs="David"/>
          <w:rtl/>
        </w:rPr>
      </w:pPr>
      <w:r>
        <w:rPr>
          <w:rFonts w:cs="David" w:hint="cs"/>
          <w:b/>
          <w:bCs/>
          <w:rtl/>
        </w:rPr>
        <w:t xml:space="preserve">למשל, </w:t>
      </w:r>
      <w:r w:rsidR="00F63B8A">
        <w:rPr>
          <w:rFonts w:cs="David" w:hint="cs"/>
          <w:rtl/>
        </w:rPr>
        <w:t xml:space="preserve">בדוגמת גלפאגוס: </w:t>
      </w:r>
    </w:p>
    <w:p w:rsidR="0057288A" w:rsidRPr="0057288A" w:rsidRDefault="0057288A" w:rsidP="0057288A">
      <w:pPr>
        <w:spacing w:line="360" w:lineRule="auto"/>
        <w:ind w:right="120"/>
        <w:jc w:val="both"/>
        <w:rPr>
          <w:rFonts w:cs="David"/>
          <w:rtl/>
        </w:rPr>
      </w:pPr>
      <w:r>
        <w:rPr>
          <w:rFonts w:cs="David" w:hint="cs"/>
          <w:rtl/>
        </w:rPr>
        <w:t xml:space="preserve">נבדוק אם למשתנה </w:t>
      </w:r>
      <w:r>
        <w:rPr>
          <w:rFonts w:cs="David"/>
        </w:rPr>
        <w:t>Nearest</w:t>
      </w:r>
      <w:r>
        <w:rPr>
          <w:rFonts w:cs="David" w:hint="cs"/>
          <w:rtl/>
        </w:rPr>
        <w:t xml:space="preserve"> יש תרומה מובהקת למודל. </w:t>
      </w:r>
    </w:p>
    <w:p w:rsidR="00F63B8A" w:rsidRDefault="00F63B8A" w:rsidP="00F63B8A">
      <w:pPr>
        <w:spacing w:line="360" w:lineRule="auto"/>
        <w:ind w:right="120"/>
        <w:jc w:val="both"/>
        <w:rPr>
          <w:rFonts w:cs="David"/>
          <w:rtl/>
        </w:rPr>
      </w:pPr>
      <w:r>
        <w:rPr>
          <w:rFonts w:cs="David" w:hint="cs"/>
          <w:rtl/>
        </w:rPr>
        <w:t xml:space="preserve">פלט הרגרסיה ללא </w:t>
      </w:r>
      <w:r>
        <w:rPr>
          <w:rFonts w:cs="David"/>
        </w:rPr>
        <w:t>Nearest</w:t>
      </w:r>
      <w:r>
        <w:rPr>
          <w:rFonts w:cs="David" w:hint="cs"/>
          <w:rtl/>
        </w:rPr>
        <w:t>:</w:t>
      </w:r>
    </w:p>
    <w:p w:rsidR="00F63B8A" w:rsidRDefault="00F63B8A" w:rsidP="00F63B8A">
      <w:pPr>
        <w:spacing w:line="360" w:lineRule="auto"/>
        <w:ind w:right="120"/>
        <w:jc w:val="right"/>
        <w:rPr>
          <w:rFonts w:cs="David"/>
        </w:rPr>
      </w:pPr>
      <w:r>
        <w:rPr>
          <w:rFonts w:cs="David" w:hint="cs"/>
          <w:noProof/>
        </w:rPr>
        <w:drawing>
          <wp:inline distT="0" distB="0" distL="0" distR="0" wp14:anchorId="666139E4" wp14:editId="3AF6C1FC">
            <wp:extent cx="5142368" cy="2813957"/>
            <wp:effectExtent l="0" t="0" r="1270" b="5715"/>
            <wp:docPr id="288" name="תמונה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9" cstate="print"/>
                    <a:srcRect/>
                    <a:stretch>
                      <a:fillRect/>
                    </a:stretch>
                  </pic:blipFill>
                  <pic:spPr bwMode="auto">
                    <a:xfrm>
                      <a:off x="0" y="0"/>
                      <a:ext cx="5142804" cy="2814196"/>
                    </a:xfrm>
                    <a:prstGeom prst="rect">
                      <a:avLst/>
                    </a:prstGeom>
                    <a:noFill/>
                    <a:ln w="9525">
                      <a:noFill/>
                      <a:miter lim="800000"/>
                      <a:headEnd/>
                      <a:tailEnd/>
                    </a:ln>
                  </pic:spPr>
                </pic:pic>
              </a:graphicData>
            </a:graphic>
          </wp:inline>
        </w:drawing>
      </w:r>
    </w:p>
    <w:p w:rsidR="00B55F84" w:rsidRPr="00EC532A" w:rsidRDefault="00B55F84" w:rsidP="00F63B8A">
      <w:pPr>
        <w:spacing w:line="360" w:lineRule="auto"/>
        <w:ind w:right="120"/>
        <w:jc w:val="both"/>
        <w:rPr>
          <w:sz w:val="16"/>
          <w:szCs w:val="16"/>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3"/>
        <w:gridCol w:w="2917"/>
        <w:gridCol w:w="2910"/>
      </w:tblGrid>
      <w:tr w:rsidR="00B55F84" w:rsidRPr="00B55F84" w:rsidTr="000963A5">
        <w:tc>
          <w:tcPr>
            <w:tcW w:w="2982" w:type="dxa"/>
          </w:tcPr>
          <w:p w:rsidR="00B55F84" w:rsidRPr="00B55F84" w:rsidRDefault="00B55F84" w:rsidP="00F63B8A">
            <w:pPr>
              <w:spacing w:line="360" w:lineRule="auto"/>
              <w:ind w:right="120"/>
              <w:jc w:val="both"/>
              <w:rPr>
                <w:rFonts w:cs="David"/>
                <w:rtl/>
              </w:rPr>
            </w:pPr>
            <w:r w:rsidRPr="00B55F84">
              <w:rPr>
                <w:rFonts w:cs="David" w:hint="cs"/>
                <w:rtl/>
              </w:rPr>
              <w:t>במודל המלא (עמ' 3)</w:t>
            </w:r>
            <w:r w:rsidR="009E6DD8">
              <w:rPr>
                <w:rFonts w:cs="David" w:hint="cs"/>
                <w:rtl/>
              </w:rPr>
              <w:t>:</w:t>
            </w:r>
          </w:p>
        </w:tc>
        <w:tc>
          <w:tcPr>
            <w:tcW w:w="2982" w:type="dxa"/>
          </w:tcPr>
          <w:p w:rsidR="00B55F84" w:rsidRPr="00B55F84" w:rsidRDefault="00B55F84" w:rsidP="00B55F84">
            <w:pPr>
              <w:spacing w:line="360" w:lineRule="auto"/>
              <w:ind w:right="120"/>
              <w:jc w:val="both"/>
              <w:rPr>
                <w:rFonts w:cs="David"/>
                <w:rtl/>
              </w:rPr>
            </w:pPr>
            <m:oMathPara>
              <m:oMath>
                <m:r>
                  <w:rPr>
                    <w:rFonts w:ascii="Cambria Math" w:hAnsi="Cambria Math" w:cs="David"/>
                  </w:rPr>
                  <m:t>SS</m:t>
                </m:r>
                <m:sSub>
                  <m:sSubPr>
                    <m:ctrlPr>
                      <w:rPr>
                        <w:rFonts w:ascii="Cambria Math" w:hAnsi="Cambria Math" w:cs="David"/>
                        <w:i/>
                      </w:rPr>
                    </m:ctrlPr>
                  </m:sSubPr>
                  <m:e>
                    <m:r>
                      <w:rPr>
                        <w:rFonts w:ascii="Cambria Math" w:hAnsi="Cambria Math" w:cs="David"/>
                      </w:rPr>
                      <m:t>R</m:t>
                    </m:r>
                  </m:e>
                  <m:sub>
                    <m:r>
                      <w:rPr>
                        <w:rFonts w:ascii="Cambria Math" w:hAnsi="Cambria Math" w:cs="David"/>
                      </w:rPr>
                      <m:t>full</m:t>
                    </m:r>
                  </m:sub>
                </m:sSub>
                <m:r>
                  <w:rPr>
                    <w:rFonts w:ascii="Cambria Math" w:hAnsi="Cambria Math" w:cs="David"/>
                  </w:rPr>
                  <m:t>=291850</m:t>
                </m:r>
              </m:oMath>
            </m:oMathPara>
          </w:p>
        </w:tc>
        <w:tc>
          <w:tcPr>
            <w:tcW w:w="2982" w:type="dxa"/>
            <w:vAlign w:val="center"/>
          </w:tcPr>
          <w:p w:rsidR="00B55F84" w:rsidRPr="000963A5" w:rsidRDefault="00B55F84" w:rsidP="000963A5">
            <w:pPr>
              <w:spacing w:line="360" w:lineRule="auto"/>
              <w:ind w:right="120"/>
              <w:jc w:val="right"/>
              <w:rPr>
                <w:rFonts w:cs="David"/>
                <w:rtl/>
              </w:rPr>
            </w:pPr>
            <m:oMathPara>
              <m:oMathParaPr>
                <m:jc m:val="left"/>
              </m:oMathParaPr>
              <m:oMath>
                <m:r>
                  <w:rPr>
                    <w:rFonts w:ascii="Cambria Math" w:hAnsi="Cambria Math" w:cs="David"/>
                  </w:rPr>
                  <m:t>d</m:t>
                </m:r>
                <m:sSub>
                  <m:sSubPr>
                    <m:ctrlPr>
                      <w:rPr>
                        <w:rFonts w:ascii="Cambria Math" w:hAnsi="Cambria Math" w:cs="David"/>
                        <w:i/>
                      </w:rPr>
                    </m:ctrlPr>
                  </m:sSubPr>
                  <m:e>
                    <m:r>
                      <w:rPr>
                        <w:rFonts w:ascii="Cambria Math" w:hAnsi="Cambria Math" w:cs="David"/>
                      </w:rPr>
                      <m:t>f</m:t>
                    </m:r>
                  </m:e>
                  <m:sub>
                    <m:r>
                      <w:rPr>
                        <w:rFonts w:ascii="Cambria Math" w:hAnsi="Cambria Math" w:cs="David"/>
                      </w:rPr>
                      <m:t>full</m:t>
                    </m:r>
                  </m:sub>
                </m:sSub>
                <m:r>
                  <w:rPr>
                    <w:rFonts w:ascii="Cambria Math" w:hAnsi="Cambria Math" w:cs="David"/>
                  </w:rPr>
                  <m:t>=5</m:t>
                </m:r>
              </m:oMath>
            </m:oMathPara>
          </w:p>
        </w:tc>
      </w:tr>
      <w:tr w:rsidR="00B55F84" w:rsidRPr="00B55F84" w:rsidTr="000963A5">
        <w:tc>
          <w:tcPr>
            <w:tcW w:w="2982" w:type="dxa"/>
          </w:tcPr>
          <w:p w:rsidR="00B55F84" w:rsidRPr="00B55F84" w:rsidRDefault="00B55F84" w:rsidP="00F63B8A">
            <w:pPr>
              <w:spacing w:line="360" w:lineRule="auto"/>
              <w:ind w:right="120"/>
              <w:jc w:val="both"/>
              <w:rPr>
                <w:rFonts w:cs="David"/>
                <w:rtl/>
              </w:rPr>
            </w:pPr>
            <w:r w:rsidRPr="00B55F84">
              <w:rPr>
                <w:rFonts w:cs="David" w:hint="cs"/>
                <w:rtl/>
              </w:rPr>
              <w:t>במודל החלקי (עמ' 5)</w:t>
            </w:r>
            <w:r w:rsidR="009E6DD8">
              <w:rPr>
                <w:rFonts w:cs="David" w:hint="cs"/>
                <w:rtl/>
              </w:rPr>
              <w:t>:</w:t>
            </w:r>
          </w:p>
        </w:tc>
        <w:tc>
          <w:tcPr>
            <w:tcW w:w="2982" w:type="dxa"/>
          </w:tcPr>
          <w:p w:rsidR="00B55F84" w:rsidRPr="00B55F84" w:rsidRDefault="00F54AD7" w:rsidP="00B55F84">
            <w:pPr>
              <w:spacing w:line="360" w:lineRule="auto"/>
              <w:ind w:right="120" w:firstLine="720"/>
              <w:jc w:val="both"/>
              <w:rPr>
                <w:rFonts w:cs="David"/>
                <w:i/>
              </w:rPr>
            </w:pPr>
            <m:oMathPara>
              <m:oMath>
                <m:sSub>
                  <m:sSubPr>
                    <m:ctrlPr>
                      <w:rPr>
                        <w:rFonts w:ascii="Cambria Math" w:hAnsi="Cambria Math" w:cs="David"/>
                      </w:rPr>
                    </m:ctrlPr>
                  </m:sSubPr>
                  <m:e>
                    <m:r>
                      <m:rPr>
                        <m:sty m:val="p"/>
                      </m:rPr>
                      <w:rPr>
                        <w:rFonts w:ascii="Cambria Math" w:hAnsi="Cambria Math" w:cs="David"/>
                      </w:rPr>
                      <m:t>SSR</m:t>
                    </m:r>
                  </m:e>
                  <m:sub>
                    <m:r>
                      <w:rPr>
                        <w:rFonts w:ascii="Cambria Math" w:hAnsi="Cambria Math" w:cs="David"/>
                      </w:rPr>
                      <m:t>partial</m:t>
                    </m:r>
                  </m:sub>
                </m:sSub>
                <m:r>
                  <w:rPr>
                    <w:rFonts w:ascii="Cambria Math" w:hAnsi="Cambria Math" w:cs="David"/>
                  </w:rPr>
                  <m:t>=291849</m:t>
                </m:r>
              </m:oMath>
            </m:oMathPara>
          </w:p>
        </w:tc>
        <w:tc>
          <w:tcPr>
            <w:tcW w:w="2982" w:type="dxa"/>
            <w:vAlign w:val="center"/>
          </w:tcPr>
          <w:p w:rsidR="00B55F84" w:rsidRPr="000963A5" w:rsidRDefault="00B55F84" w:rsidP="000963A5">
            <w:pPr>
              <w:spacing w:line="360" w:lineRule="auto"/>
              <w:ind w:right="120"/>
              <w:jc w:val="right"/>
              <w:rPr>
                <w:rFonts w:cs="David"/>
                <w:rtl/>
              </w:rPr>
            </w:pPr>
            <m:oMathPara>
              <m:oMathParaPr>
                <m:jc m:val="left"/>
              </m:oMathParaPr>
              <m:oMath>
                <m:r>
                  <w:rPr>
                    <w:rFonts w:ascii="Cambria Math" w:hAnsi="Cambria Math" w:cs="David"/>
                  </w:rPr>
                  <m:t>d</m:t>
                </m:r>
                <m:sSub>
                  <m:sSubPr>
                    <m:ctrlPr>
                      <w:rPr>
                        <w:rFonts w:ascii="Cambria Math" w:hAnsi="Cambria Math" w:cs="David"/>
                        <w:i/>
                      </w:rPr>
                    </m:ctrlPr>
                  </m:sSubPr>
                  <m:e>
                    <m:r>
                      <w:rPr>
                        <w:rFonts w:ascii="Cambria Math" w:hAnsi="Cambria Math" w:cs="David"/>
                      </w:rPr>
                      <m:t>f</m:t>
                    </m:r>
                  </m:e>
                  <m:sub>
                    <m:r>
                      <w:rPr>
                        <w:rFonts w:ascii="Cambria Math" w:hAnsi="Cambria Math" w:cs="David"/>
                      </w:rPr>
                      <m:t>partial</m:t>
                    </m:r>
                  </m:sub>
                </m:sSub>
                <m:r>
                  <w:rPr>
                    <w:rFonts w:ascii="Cambria Math" w:hAnsi="Cambria Math" w:cs="David"/>
                  </w:rPr>
                  <m:t>=4</m:t>
                </m:r>
              </m:oMath>
            </m:oMathPara>
          </w:p>
        </w:tc>
      </w:tr>
    </w:tbl>
    <w:p w:rsidR="000963A5" w:rsidRPr="000963A5" w:rsidRDefault="00F54AD7" w:rsidP="00271503">
      <w:pPr>
        <w:bidi w:val="0"/>
        <w:spacing w:line="360" w:lineRule="auto"/>
        <w:ind w:right="120"/>
        <w:jc w:val="both"/>
        <w:rPr>
          <w:rFonts w:cs="David"/>
        </w:rPr>
      </w:pPr>
      <m:oMathPara>
        <m:oMathParaPr>
          <m:jc m:val="left"/>
        </m:oMathParaPr>
        <m:oMath>
          <m:sSub>
            <m:sSubPr>
              <m:ctrlPr>
                <w:rPr>
                  <w:rFonts w:ascii="Cambria Math" w:hAnsi="Cambria Math" w:cs="David"/>
                  <w:i/>
                </w:rPr>
              </m:ctrlPr>
            </m:sSubPr>
            <m:e>
              <m:r>
                <w:rPr>
                  <w:rFonts w:ascii="Cambria Math" w:hAnsi="Cambria Math" w:cs="David"/>
                </w:rPr>
                <m:t>F</m:t>
              </m:r>
            </m:e>
            <m:sub>
              <m:r>
                <w:rPr>
                  <w:rFonts w:ascii="Cambria Math" w:hAnsi="Cambria Math" w:cs="David"/>
                </w:rPr>
                <m:t>0</m:t>
              </m:r>
            </m:sub>
          </m:sSub>
          <m:r>
            <w:rPr>
              <w:rFonts w:ascii="Cambria Math" w:hAnsi="Cambria Math" w:cs="David"/>
            </w:rPr>
            <m:t>=</m:t>
          </m:r>
          <m:f>
            <m:fPr>
              <m:ctrlPr>
                <w:rPr>
                  <w:rFonts w:ascii="Cambria Math" w:hAnsi="Cambria Math" w:cs="Cambria Math"/>
                  <w:i/>
                </w:rPr>
              </m:ctrlPr>
            </m:fPr>
            <m:num>
              <m:r>
                <w:rPr>
                  <w:rFonts w:ascii="Cambria Math" w:hAnsi="Cambria Math" w:cs="Cambria Math"/>
                </w:rPr>
                <m:t xml:space="preserve">   </m:t>
              </m:r>
              <m:f>
                <m:fPr>
                  <m:ctrlPr>
                    <w:rPr>
                      <w:rFonts w:ascii="Cambria Math" w:hAnsi="Cambria Math" w:cs="Cambria Math"/>
                      <w:i/>
                    </w:rPr>
                  </m:ctrlPr>
                </m:fPr>
                <m:num>
                  <m:r>
                    <w:rPr>
                      <w:rFonts w:ascii="Cambria Math" w:hAnsi="Cambria Math" w:cs="Cambria Math"/>
                    </w:rPr>
                    <m:t>291850-291849</m:t>
                  </m:r>
                </m:num>
                <m:den>
                  <m:r>
                    <w:rPr>
                      <w:rFonts w:ascii="Cambria Math" w:hAnsi="Cambria Math" w:cs="Cambria Math"/>
                    </w:rPr>
                    <m:t>5-4</m:t>
                  </m:r>
                </m:den>
              </m:f>
              <m:r>
                <w:rPr>
                  <w:rFonts w:ascii="Cambria Math" w:hAnsi="Cambria Math" w:cs="Cambria Math"/>
                </w:rPr>
                <m:t xml:space="preserve">   </m:t>
              </m:r>
            </m:num>
            <m:den>
              <m:r>
                <w:rPr>
                  <w:rFonts w:ascii="Cambria Math" w:hAnsi="Cambria Math" w:cs="Cambria Math"/>
                </w:rPr>
                <m:t xml:space="preserve">   </m:t>
              </m:r>
              <m:f>
                <m:fPr>
                  <m:ctrlPr>
                    <w:rPr>
                      <w:rFonts w:ascii="Cambria Math" w:hAnsi="Cambria Math" w:cs="Cambria Math"/>
                      <w:i/>
                    </w:rPr>
                  </m:ctrlPr>
                </m:fPr>
                <m:num>
                  <m:r>
                    <w:rPr>
                      <w:rFonts w:ascii="Cambria Math" w:hAnsi="Cambria Math" w:cs="Cambria Math"/>
                    </w:rPr>
                    <m:t>89231.2663</m:t>
                  </m:r>
                </m:num>
                <m:den>
                  <m:r>
                    <w:rPr>
                      <w:rFonts w:ascii="Cambria Math" w:hAnsi="Cambria Math" w:cs="Cambria Math"/>
                    </w:rPr>
                    <m:t>30-5-1</m:t>
                  </m:r>
                </m:den>
              </m:f>
              <m:r>
                <w:rPr>
                  <w:rFonts w:ascii="Cambria Math" w:hAnsi="Cambria Math" w:cs="Cambria Math"/>
                </w:rPr>
                <m:t xml:space="preserve">   </m:t>
              </m:r>
            </m:den>
          </m:f>
          <m:r>
            <w:rPr>
              <w:rFonts w:ascii="Cambria Math" w:hAnsi="Cambria Math" w:cs="David"/>
            </w:rPr>
            <m:t>=0.00027&lt;4.26=</m:t>
          </m:r>
          <m:sSubSup>
            <m:sSubSupPr>
              <m:ctrlPr>
                <w:rPr>
                  <w:rFonts w:ascii="Cambria Math" w:hAnsi="Cambria Math" w:cs="David"/>
                  <w:i/>
                </w:rPr>
              </m:ctrlPr>
            </m:sSubSupPr>
            <m:e>
              <m:r>
                <w:rPr>
                  <w:rFonts w:ascii="Cambria Math" w:hAnsi="Cambria Math" w:cs="David"/>
                </w:rPr>
                <m:t>F</m:t>
              </m:r>
            </m:e>
            <m:sub>
              <m:r>
                <w:rPr>
                  <w:rFonts w:ascii="Cambria Math" w:hAnsi="Cambria Math" w:cs="David"/>
                </w:rPr>
                <m:t>0.05</m:t>
              </m:r>
            </m:sub>
            <m:sup>
              <m:r>
                <w:rPr>
                  <w:rFonts w:ascii="Cambria Math" w:hAnsi="Cambria Math" w:cs="David"/>
                </w:rPr>
                <m:t xml:space="preserve">        (1,24)</m:t>
              </m:r>
            </m:sup>
          </m:sSubSup>
          <m:r>
            <w:rPr>
              <w:rFonts w:ascii="Cambria Math" w:hAnsi="Cambria Math" w:cs="David"/>
            </w:rPr>
            <m:t>=</m:t>
          </m:r>
          <m:sSub>
            <m:sSubPr>
              <m:ctrlPr>
                <w:rPr>
                  <w:rFonts w:ascii="Cambria Math" w:hAnsi="Cambria Math" w:cs="David"/>
                  <w:i/>
                </w:rPr>
              </m:ctrlPr>
            </m:sSubPr>
            <m:e>
              <m:r>
                <w:rPr>
                  <w:rFonts w:ascii="Cambria Math" w:hAnsi="Cambria Math" w:cs="David"/>
                </w:rPr>
                <m:t>F</m:t>
              </m:r>
            </m:e>
            <m:sub>
              <m:r>
                <w:rPr>
                  <w:rFonts w:ascii="Cambria Math" w:hAnsi="Cambria Math" w:cs="David"/>
                </w:rPr>
                <m:t>cr</m:t>
              </m:r>
            </m:sub>
          </m:sSub>
        </m:oMath>
      </m:oMathPara>
    </w:p>
    <w:p w:rsidR="00F63B8A" w:rsidRPr="000963A5" w:rsidRDefault="000963A5" w:rsidP="000963A5">
      <w:pPr>
        <w:spacing w:line="360" w:lineRule="auto"/>
        <w:ind w:right="120"/>
        <w:jc w:val="both"/>
        <w:rPr>
          <w:rFonts w:cs="David"/>
        </w:rPr>
      </w:pPr>
      <w:r>
        <w:rPr>
          <w:rFonts w:cs="David" w:hint="cs"/>
          <w:rtl/>
        </w:rPr>
        <w:t xml:space="preserve">ולכן לא דוחים את </w:t>
      </w:r>
      <m:oMath>
        <m:sSub>
          <m:sSubPr>
            <m:ctrlPr>
              <w:rPr>
                <w:rFonts w:ascii="Cambria Math" w:hAnsi="Cambria Math" w:cs="David"/>
                <w:i/>
              </w:rPr>
            </m:ctrlPr>
          </m:sSubPr>
          <m:e>
            <m:r>
              <w:rPr>
                <w:rFonts w:ascii="Cambria Math" w:hAnsi="Cambria Math" w:cs="David"/>
              </w:rPr>
              <m:t>H</m:t>
            </m:r>
          </m:e>
          <m:sub>
            <m:r>
              <w:rPr>
                <w:rFonts w:ascii="Cambria Math" w:hAnsi="Cambria Math" w:cs="David"/>
              </w:rPr>
              <m:t>0</m:t>
            </m:r>
          </m:sub>
        </m:sSub>
      </m:oMath>
      <w:r>
        <w:rPr>
          <w:rFonts w:cs="David" w:hint="cs"/>
          <w:rtl/>
        </w:rPr>
        <w:t xml:space="preserve">, כלומר </w:t>
      </w:r>
      <w:r w:rsidR="00597C2D" w:rsidRPr="00597C2D">
        <w:rPr>
          <w:rFonts w:cs="David" w:hint="cs"/>
          <w:b/>
          <w:bCs/>
          <w:rtl/>
        </w:rPr>
        <w:t xml:space="preserve">לפי מבחן </w:t>
      </w:r>
      <w:r w:rsidR="00597C2D" w:rsidRPr="00597C2D">
        <w:rPr>
          <w:rFonts w:cs="David"/>
          <w:b/>
          <w:bCs/>
        </w:rPr>
        <w:t>F</w:t>
      </w:r>
      <w:r w:rsidR="00597C2D" w:rsidRPr="00597C2D">
        <w:rPr>
          <w:rFonts w:cs="David" w:hint="cs"/>
          <w:b/>
          <w:bCs/>
          <w:rtl/>
        </w:rPr>
        <w:t xml:space="preserve"> חלקי</w:t>
      </w:r>
      <w:r w:rsidR="00597C2D">
        <w:rPr>
          <w:rFonts w:cs="David" w:hint="cs"/>
          <w:rtl/>
        </w:rPr>
        <w:t xml:space="preserve"> </w:t>
      </w:r>
      <w:r>
        <w:rPr>
          <w:rFonts w:cs="David" w:hint="cs"/>
          <w:rtl/>
        </w:rPr>
        <w:t xml:space="preserve">למשתנה </w:t>
      </w:r>
      <m:oMath>
        <m:r>
          <w:rPr>
            <w:rFonts w:ascii="Cambria Math" w:hAnsi="Cambria Math" w:cs="David"/>
          </w:rPr>
          <m:t>Nearest</m:t>
        </m:r>
      </m:oMath>
      <w:r>
        <w:rPr>
          <w:rFonts w:cs="David" w:hint="cs"/>
          <w:rtl/>
        </w:rPr>
        <w:t xml:space="preserve"> אין השפעה ליניארית מובהקת (בר"מ 0.05) על מספר הזנים</w:t>
      </w:r>
      <w:r>
        <w:rPr>
          <w:rFonts w:cs="David"/>
        </w:rPr>
        <w:t xml:space="preserve"> </w:t>
      </w:r>
      <w:r>
        <w:rPr>
          <w:rFonts w:cs="David" w:hint="cs"/>
          <w:rtl/>
        </w:rPr>
        <w:t xml:space="preserve">באי. </w:t>
      </w:r>
    </w:p>
    <w:p w:rsidR="00597C2D" w:rsidRDefault="00597C2D" w:rsidP="00F63B8A">
      <w:pPr>
        <w:spacing w:line="360" w:lineRule="auto"/>
        <w:ind w:right="120"/>
        <w:jc w:val="both"/>
        <w:rPr>
          <w:rFonts w:cs="David"/>
          <w:rtl/>
        </w:rPr>
      </w:pPr>
    </w:p>
    <w:p w:rsidR="00597C2D" w:rsidRDefault="00597C2D" w:rsidP="00F63B8A">
      <w:pPr>
        <w:spacing w:line="360" w:lineRule="auto"/>
        <w:ind w:right="120"/>
        <w:jc w:val="both"/>
        <w:rPr>
          <w:rFonts w:cs="David"/>
          <w:rtl/>
        </w:rPr>
      </w:pPr>
    </w:p>
    <w:p w:rsidR="00AF129D" w:rsidRPr="00B90F9A" w:rsidRDefault="00AF129D" w:rsidP="00AF129D">
      <w:pPr>
        <w:spacing w:line="360" w:lineRule="auto"/>
        <w:ind w:right="120"/>
        <w:jc w:val="both"/>
        <w:rPr>
          <w:rFonts w:cs="David"/>
          <w:u w:val="single"/>
          <w:rtl/>
        </w:rPr>
      </w:pPr>
      <w:r w:rsidRPr="00B90F9A">
        <w:rPr>
          <w:rFonts w:cs="David" w:hint="cs"/>
          <w:u w:val="single"/>
          <w:rtl/>
        </w:rPr>
        <w:t xml:space="preserve">נבדוק אם מגיעים לאותה מסקנה לפי מבחן </w:t>
      </w:r>
      <m:oMath>
        <m:r>
          <w:rPr>
            <w:rFonts w:ascii="Cambria Math" w:hAnsi="Cambria Math" w:cs="David"/>
            <w:u w:val="single"/>
          </w:rPr>
          <m:t>t</m:t>
        </m:r>
      </m:oMath>
      <w:r w:rsidR="00C15C89">
        <w:rPr>
          <w:rFonts w:cs="David" w:hint="cs"/>
          <w:u w:val="single"/>
          <w:rtl/>
        </w:rPr>
        <w:t xml:space="preserve"> במודל הרגרסיה המלא (עמ' 3)</w:t>
      </w:r>
      <w:r w:rsidRPr="00B90F9A">
        <w:rPr>
          <w:rFonts w:cs="David" w:hint="cs"/>
          <w:u w:val="single"/>
          <w:rtl/>
        </w:rPr>
        <w:t>:</w:t>
      </w:r>
    </w:p>
    <w:p w:rsidR="00271503" w:rsidRPr="003A5376" w:rsidRDefault="00271503" w:rsidP="003A5376">
      <w:pPr>
        <w:spacing w:line="360" w:lineRule="auto"/>
        <w:ind w:right="120"/>
        <w:jc w:val="both"/>
        <w:rPr>
          <w:rFonts w:cs="David"/>
          <w:i/>
          <w:rtl/>
        </w:rPr>
      </w:pPr>
      <w:r>
        <w:rPr>
          <w:rFonts w:cs="David" w:hint="cs"/>
          <w:rtl/>
        </w:rPr>
        <w:t xml:space="preserve">כלל הדחייה של מבחן </w:t>
      </w:r>
      <m:oMath>
        <m:r>
          <w:rPr>
            <w:rFonts w:ascii="Cambria Math" w:hAnsi="Cambria Math" w:cs="David"/>
          </w:rPr>
          <m:t>t</m:t>
        </m:r>
      </m:oMath>
      <w:r w:rsidR="00BF3EF0">
        <w:rPr>
          <w:rFonts w:cs="David" w:hint="cs"/>
          <w:rtl/>
        </w:rPr>
        <w:t xml:space="preserve">: דחה אם </w:t>
      </w:r>
      <m:oMath>
        <m:r>
          <w:rPr>
            <w:rFonts w:ascii="Cambria Math" w:hAnsi="Cambria Math" w:cs="David"/>
          </w:rPr>
          <m:t>0.0087=</m:t>
        </m:r>
        <m:d>
          <m:dPr>
            <m:begChr m:val="|"/>
            <m:endChr m:val="|"/>
            <m:ctrlPr>
              <w:rPr>
                <w:rFonts w:ascii="Cambria Math" w:hAnsi="Cambria Math" w:cs="David"/>
                <w:i/>
              </w:rPr>
            </m:ctrlPr>
          </m:dPr>
          <m:e>
            <m:sSub>
              <m:sSubPr>
                <m:ctrlPr>
                  <w:rPr>
                    <w:rFonts w:ascii="Cambria Math" w:hAnsi="Cambria Math" w:cs="David"/>
                    <w:i/>
                  </w:rPr>
                </m:ctrlPr>
              </m:sSubPr>
              <m:e>
                <m:r>
                  <w:rPr>
                    <w:rFonts w:ascii="Cambria Math" w:hAnsi="Cambria Math" w:cs="David"/>
                  </w:rPr>
                  <m:t>t</m:t>
                </m:r>
              </m:e>
              <m:sub>
                <m:r>
                  <w:rPr>
                    <w:rFonts w:ascii="Cambria Math" w:hAnsi="Cambria Math" w:cs="David"/>
                  </w:rPr>
                  <m:t>0</m:t>
                </m:r>
              </m:sub>
            </m:sSub>
          </m:e>
        </m:d>
        <m:r>
          <w:rPr>
            <w:rFonts w:ascii="Cambria Math" w:hAnsi="Cambria Math" w:cs="David"/>
          </w:rPr>
          <m:t>≯</m:t>
        </m:r>
        <m:sSubSup>
          <m:sSubSupPr>
            <m:ctrlPr>
              <w:rPr>
                <w:rFonts w:ascii="Cambria Math" w:hAnsi="Cambria Math" w:cs="David"/>
                <w:i/>
              </w:rPr>
            </m:ctrlPr>
          </m:sSubSupPr>
          <m:e>
            <m:r>
              <w:rPr>
                <w:rFonts w:ascii="Cambria Math" w:hAnsi="Cambria Math" w:cs="David"/>
              </w:rPr>
              <m:t>t</m:t>
            </m:r>
          </m:e>
          <m:sub>
            <m:r>
              <w:rPr>
                <w:rFonts w:ascii="Cambria Math" w:hAnsi="Cambria Math" w:cs="David"/>
              </w:rPr>
              <m:t>1-</m:t>
            </m:r>
            <m:f>
              <m:fPr>
                <m:ctrlPr>
                  <w:rPr>
                    <w:rFonts w:ascii="Cambria Math" w:hAnsi="Cambria Math" w:cs="David"/>
                    <w:i/>
                  </w:rPr>
                </m:ctrlPr>
              </m:fPr>
              <m:num>
                <m:r>
                  <w:rPr>
                    <w:rFonts w:ascii="Cambria Math" w:hAnsi="Cambria Math" w:cs="David"/>
                  </w:rPr>
                  <m:t>α</m:t>
                </m:r>
              </m:num>
              <m:den>
                <m:r>
                  <w:rPr>
                    <w:rFonts w:ascii="Cambria Math" w:hAnsi="Cambria Math" w:cs="David"/>
                  </w:rPr>
                  <m:t>2</m:t>
                </m:r>
              </m:den>
            </m:f>
          </m:sub>
          <m:sup>
            <m:r>
              <w:rPr>
                <w:rFonts w:ascii="Cambria Math" w:hAnsi="Cambria Math" w:cs="David"/>
              </w:rPr>
              <m:t xml:space="preserve">   (n-k-1)</m:t>
            </m:r>
          </m:sup>
        </m:sSubSup>
        <m:r>
          <w:rPr>
            <w:rFonts w:ascii="Cambria Math" w:hAnsi="Cambria Math" w:cs="David"/>
          </w:rPr>
          <m:t>=</m:t>
        </m:r>
        <m:sSubSup>
          <m:sSubSupPr>
            <m:ctrlPr>
              <w:rPr>
                <w:rFonts w:ascii="Cambria Math" w:hAnsi="Cambria Math" w:cs="David"/>
                <w:i/>
              </w:rPr>
            </m:ctrlPr>
          </m:sSubSupPr>
          <m:e>
            <m:r>
              <w:rPr>
                <w:rFonts w:ascii="Cambria Math" w:hAnsi="Cambria Math" w:cs="David"/>
              </w:rPr>
              <m:t>t</m:t>
            </m:r>
          </m:e>
          <m:sub>
            <m:r>
              <w:rPr>
                <w:rFonts w:ascii="Cambria Math" w:hAnsi="Cambria Math" w:cs="David"/>
              </w:rPr>
              <m:t>0.975</m:t>
            </m:r>
          </m:sub>
          <m:sup>
            <m:d>
              <m:dPr>
                <m:ctrlPr>
                  <w:rPr>
                    <w:rFonts w:ascii="Cambria Math" w:hAnsi="Cambria Math" w:cs="David"/>
                    <w:i/>
                  </w:rPr>
                </m:ctrlPr>
              </m:dPr>
              <m:e>
                <m:r>
                  <w:rPr>
                    <w:rFonts w:ascii="Cambria Math" w:hAnsi="Cambria Math" w:cs="David"/>
                  </w:rPr>
                  <m:t>24</m:t>
                </m:r>
              </m:e>
            </m:d>
          </m:sup>
        </m:sSubSup>
        <m:r>
          <w:rPr>
            <w:rFonts w:ascii="Cambria Math" w:hAnsi="Cambria Math" w:cs="David"/>
          </w:rPr>
          <m:t>=2.064</m:t>
        </m:r>
      </m:oMath>
      <w:r w:rsidR="003A5376">
        <w:rPr>
          <w:rFonts w:cs="David" w:hint="cs"/>
          <w:rtl/>
        </w:rPr>
        <w:t xml:space="preserve">, ולכן לא נדחה את </w:t>
      </w:r>
      <m:oMath>
        <m:sSub>
          <m:sSubPr>
            <m:ctrlPr>
              <w:rPr>
                <w:rFonts w:ascii="Cambria Math" w:hAnsi="Cambria Math" w:cs="David"/>
                <w:i/>
              </w:rPr>
            </m:ctrlPr>
          </m:sSubPr>
          <m:e>
            <m:r>
              <w:rPr>
                <w:rFonts w:ascii="Cambria Math" w:hAnsi="Cambria Math" w:cs="David"/>
              </w:rPr>
              <m:t>H</m:t>
            </m:r>
          </m:e>
          <m:sub>
            <m:r>
              <w:rPr>
                <w:rFonts w:ascii="Cambria Math" w:hAnsi="Cambria Math" w:cs="David"/>
              </w:rPr>
              <m:t>0</m:t>
            </m:r>
          </m:sub>
        </m:sSub>
      </m:oMath>
      <w:r w:rsidR="003A5376">
        <w:rPr>
          <w:rFonts w:cs="David" w:hint="cs"/>
          <w:rtl/>
        </w:rPr>
        <w:t xml:space="preserve">- גם לפי </w:t>
      </w:r>
      <w:r w:rsidR="003A5376">
        <w:rPr>
          <w:rFonts w:cs="David" w:hint="cs"/>
          <w:i/>
          <w:rtl/>
        </w:rPr>
        <w:t xml:space="preserve">מבחן </w:t>
      </w:r>
      <m:oMath>
        <m:r>
          <w:rPr>
            <w:rFonts w:ascii="Cambria Math" w:hAnsi="Cambria Math" w:cs="David"/>
          </w:rPr>
          <m:t>t</m:t>
        </m:r>
      </m:oMath>
      <w:r w:rsidR="003A5376">
        <w:rPr>
          <w:rFonts w:cs="David" w:hint="cs"/>
          <w:i/>
          <w:rtl/>
        </w:rPr>
        <w:t xml:space="preserve"> אין למשתנה המסביר </w:t>
      </w:r>
      <m:oMath>
        <m:r>
          <w:rPr>
            <w:rFonts w:ascii="Cambria Math" w:hAnsi="Cambria Math" w:cs="David"/>
          </w:rPr>
          <m:t>Nearest</m:t>
        </m:r>
      </m:oMath>
      <w:r w:rsidR="003A5376">
        <w:rPr>
          <w:rFonts w:cs="David" w:hint="cs"/>
          <w:i/>
          <w:rtl/>
        </w:rPr>
        <w:t xml:space="preserve"> השפעה מובהקת על מספר הזנים באי. </w:t>
      </w:r>
    </w:p>
    <w:p w:rsidR="0006406F" w:rsidRPr="0006406F" w:rsidRDefault="0006406F" w:rsidP="0006406F">
      <w:pPr>
        <w:pBdr>
          <w:bottom w:val="double" w:sz="6" w:space="1" w:color="auto"/>
        </w:pBdr>
        <w:spacing w:line="360" w:lineRule="auto"/>
        <w:ind w:right="120"/>
        <w:jc w:val="both"/>
        <w:rPr>
          <w:rFonts w:cs="David"/>
          <w:rtl/>
        </w:rPr>
      </w:pPr>
      <w:r>
        <w:rPr>
          <w:rFonts w:cs="David" w:hint="cs"/>
          <w:rtl/>
        </w:rPr>
        <w:t xml:space="preserve">ניתן להגיע למסקנה דומה גם בעזרת </w:t>
      </w:r>
      <m:oMath>
        <m:r>
          <w:rPr>
            <w:rFonts w:ascii="Cambria Math" w:hAnsi="Cambria Math" w:cs="David"/>
          </w:rPr>
          <m:t>PV</m:t>
        </m:r>
      </m:oMath>
      <w:r>
        <w:rPr>
          <w:rFonts w:cs="David" w:hint="cs"/>
          <w:rtl/>
        </w:rPr>
        <w:t xml:space="preserve"> של המשתנה שהוא גבוה מאוד!</w:t>
      </w:r>
    </w:p>
    <w:p w:rsidR="00A46F65" w:rsidRDefault="00A46F65" w:rsidP="00F63B8A">
      <w:pPr>
        <w:spacing w:line="360" w:lineRule="auto"/>
        <w:ind w:right="120"/>
        <w:jc w:val="both"/>
        <w:rPr>
          <w:rFonts w:cs="David"/>
          <w:rtl/>
        </w:rPr>
      </w:pPr>
    </w:p>
    <w:p w:rsidR="00E871EA" w:rsidRPr="004C10ED" w:rsidRDefault="00E871EA" w:rsidP="00F63B8A">
      <w:pPr>
        <w:spacing w:line="360" w:lineRule="auto"/>
        <w:ind w:right="120"/>
        <w:jc w:val="both"/>
        <w:rPr>
          <w:rFonts w:cs="David"/>
          <w:b/>
          <w:bCs/>
          <w:sz w:val="26"/>
          <w:szCs w:val="26"/>
          <w:u w:val="single"/>
          <w:rtl/>
        </w:rPr>
      </w:pPr>
      <w:r w:rsidRPr="004C10ED">
        <w:rPr>
          <w:rFonts w:cs="David" w:hint="cs"/>
          <w:b/>
          <w:bCs/>
          <w:sz w:val="26"/>
          <w:szCs w:val="26"/>
          <w:u w:val="single"/>
          <w:rtl/>
        </w:rPr>
        <w:t>מקדם ההסבר ברגרסיה ליניארית מרובה</w:t>
      </w:r>
    </w:p>
    <w:p w:rsidR="00D1769A" w:rsidRDefault="00D1769A" w:rsidP="00251EF7">
      <w:pPr>
        <w:spacing w:line="360" w:lineRule="auto"/>
        <w:ind w:right="120"/>
        <w:jc w:val="both"/>
        <w:rPr>
          <w:rFonts w:cs="David"/>
          <w:rtl/>
        </w:rPr>
      </w:pPr>
      <w:r>
        <w:rPr>
          <w:rFonts w:cs="David" w:hint="cs"/>
          <w:rtl/>
        </w:rPr>
        <w:t xml:space="preserve">באופן כללי, ככל שמספר המשתנים המסבירים גדל, כך הרגרסיה יכולה להתאים משוואה טובה יותר לנתונים. </w:t>
      </w:r>
      <w:r w:rsidR="00251EF7">
        <w:rPr>
          <w:rFonts w:cs="David" w:hint="cs"/>
          <w:rtl/>
        </w:rPr>
        <w:t xml:space="preserve">לכן, מקדם ההסבר </w:t>
      </w:r>
      <m:oMath>
        <m:sSup>
          <m:sSupPr>
            <m:ctrlPr>
              <w:rPr>
                <w:rFonts w:ascii="Cambria Math" w:hAnsi="Cambria Math" w:cs="David"/>
                <w:i/>
              </w:rPr>
            </m:ctrlPr>
          </m:sSupPr>
          <m:e>
            <m:r>
              <w:rPr>
                <w:rFonts w:ascii="Cambria Math" w:hAnsi="Cambria Math" w:cs="David"/>
              </w:rPr>
              <m:t>R</m:t>
            </m:r>
          </m:e>
          <m:sup>
            <m:r>
              <w:rPr>
                <w:rFonts w:ascii="Cambria Math" w:hAnsi="Cambria Math" w:cs="David"/>
              </w:rPr>
              <m:t>2</m:t>
            </m:r>
          </m:sup>
        </m:sSup>
      </m:oMath>
      <w:r w:rsidR="00251EF7">
        <w:rPr>
          <w:rFonts w:cs="David" w:hint="cs"/>
          <w:rtl/>
        </w:rPr>
        <w:t xml:space="preserve"> לעולם לא יירד כאשר נוסיף משתנים מסבירים למודל. </w:t>
      </w:r>
      <w:r>
        <w:rPr>
          <w:rFonts w:cs="David" w:hint="cs"/>
          <w:rtl/>
        </w:rPr>
        <w:t xml:space="preserve">לכאורה, סך השונות המוסברת גדל (וזה טוב), אולם הגידול הזה הינו טכני ומלאכותי, ולא נובע בהכרח מ"הסבר" טוב יותר של המשתנים באופן מהותי. </w:t>
      </w:r>
    </w:p>
    <w:p w:rsidR="00D1769A" w:rsidRDefault="00D1769A" w:rsidP="00D1769A">
      <w:pPr>
        <w:spacing w:line="360" w:lineRule="auto"/>
        <w:ind w:right="120"/>
        <w:jc w:val="both"/>
        <w:rPr>
          <w:rFonts w:cs="David"/>
          <w:rtl/>
        </w:rPr>
      </w:pPr>
      <w:r>
        <w:rPr>
          <w:rFonts w:cs="David" w:hint="cs"/>
          <w:rtl/>
        </w:rPr>
        <w:t>לכן, שימוש ב-</w:t>
      </w:r>
      <m:oMath>
        <m:sSup>
          <m:sSupPr>
            <m:ctrlPr>
              <w:rPr>
                <w:rFonts w:ascii="Cambria Math" w:hAnsi="Cambria Math" w:cs="David"/>
                <w:i/>
              </w:rPr>
            </m:ctrlPr>
          </m:sSupPr>
          <m:e>
            <m:r>
              <w:rPr>
                <w:rFonts w:ascii="Cambria Math" w:hAnsi="Cambria Math" w:cs="David"/>
              </w:rPr>
              <m:t>R</m:t>
            </m:r>
          </m:e>
          <m:sup>
            <m:r>
              <w:rPr>
                <w:rFonts w:ascii="Cambria Math" w:hAnsi="Cambria Math" w:cs="David"/>
              </w:rPr>
              <m:t>2</m:t>
            </m:r>
          </m:sup>
        </m:sSup>
      </m:oMath>
      <w:r>
        <w:rPr>
          <w:rFonts w:cs="David" w:hint="cs"/>
          <w:rtl/>
        </w:rPr>
        <w:t xml:space="preserve"> כמדד ליכולת ההסבר של המודל הינו בעייתי במודל רגרסיה ליניארית מרובה. </w:t>
      </w:r>
    </w:p>
    <w:p w:rsidR="00D1769A" w:rsidRDefault="00D1769A" w:rsidP="00F63B8A">
      <w:pPr>
        <w:spacing w:line="360" w:lineRule="auto"/>
        <w:jc w:val="both"/>
        <w:rPr>
          <w:rFonts w:cs="David"/>
          <w:color w:val="000000"/>
        </w:rPr>
      </w:pPr>
    </w:p>
    <w:p w:rsidR="00F63B8A" w:rsidRDefault="00CD40E1" w:rsidP="001D7B94">
      <w:pPr>
        <w:spacing w:line="360" w:lineRule="auto"/>
        <w:jc w:val="both"/>
        <w:rPr>
          <w:rFonts w:cs="David"/>
          <w:color w:val="000000"/>
          <w:rtl/>
        </w:rPr>
      </w:pPr>
      <w:r>
        <w:rPr>
          <w:rFonts w:cs="David" w:hint="cs"/>
          <w:noProof/>
          <w:color w:val="000000"/>
          <w:rtl/>
        </w:rPr>
        <mc:AlternateContent>
          <mc:Choice Requires="wps">
            <w:drawing>
              <wp:anchor distT="0" distB="0" distL="114300" distR="114300" simplePos="0" relativeHeight="251686912" behindDoc="0" locked="0" layoutInCell="1" allowOverlap="1" wp14:anchorId="2D01FA97" wp14:editId="3FF73EAF">
                <wp:simplePos x="0" y="0"/>
                <wp:positionH relativeFrom="column">
                  <wp:posOffset>3074670</wp:posOffset>
                </wp:positionH>
                <wp:positionV relativeFrom="paragraph">
                  <wp:posOffset>267970</wp:posOffset>
                </wp:positionV>
                <wp:extent cx="2462530" cy="5969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2462530" cy="59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2D9F" w:rsidRPr="00CD40E1" w:rsidRDefault="00B92D9F" w:rsidP="00CD40E1">
                            <w:pPr>
                              <w:rPr>
                                <w:rFonts w:cs="David"/>
                                <w:rtl/>
                              </w:rPr>
                            </w:pPr>
                            <m:oMath>
                              <m:r>
                                <w:rPr>
                                  <w:rFonts w:ascii="Cambria Math" w:hAnsi="Cambria Math" w:cs="David"/>
                                </w:rPr>
                                <m:t>n</m:t>
                              </m:r>
                            </m:oMath>
                            <w:r w:rsidRPr="00CD40E1">
                              <w:rPr>
                                <w:rFonts w:cs="David" w:hint="cs"/>
                                <w:rtl/>
                              </w:rPr>
                              <w:t xml:space="preserve"> </w:t>
                            </w:r>
                            <w:r w:rsidRPr="00CD40E1">
                              <w:rPr>
                                <w:rFonts w:cs="David"/>
                                <w:rtl/>
                              </w:rPr>
                              <w:t>–</w:t>
                            </w:r>
                            <w:r w:rsidRPr="00CD40E1">
                              <w:rPr>
                                <w:rFonts w:cs="David" w:hint="cs"/>
                                <w:rtl/>
                              </w:rPr>
                              <w:t xml:space="preserve"> </w:t>
                            </w:r>
                            <w:r w:rsidRPr="00CD40E1">
                              <w:rPr>
                                <w:rFonts w:cs="David" w:hint="cs"/>
                                <w:rtl/>
                              </w:rPr>
                              <w:t>מספר התצפיות</w:t>
                            </w:r>
                          </w:p>
                          <w:p w:rsidR="00B92D9F" w:rsidRPr="00CD40E1" w:rsidRDefault="00B92D9F" w:rsidP="00CD40E1">
                            <w:pPr>
                              <w:rPr>
                                <w:rFonts w:cs="David"/>
                                <w:rtl/>
                              </w:rPr>
                            </w:pPr>
                            <m:oMath>
                              <m:r>
                                <w:rPr>
                                  <w:rFonts w:ascii="Cambria Math" w:hAnsi="Cambria Math" w:cs="David"/>
                                </w:rPr>
                                <m:t>k</m:t>
                              </m:r>
                            </m:oMath>
                            <w:r w:rsidRPr="00CD40E1">
                              <w:rPr>
                                <w:rFonts w:cs="David" w:hint="cs"/>
                                <w:rtl/>
                              </w:rPr>
                              <w:t xml:space="preserve"> </w:t>
                            </w:r>
                            <w:r w:rsidRPr="00CD40E1">
                              <w:rPr>
                                <w:rFonts w:cs="David"/>
                                <w:rtl/>
                              </w:rPr>
                              <w:t>–</w:t>
                            </w:r>
                            <w:r w:rsidRPr="00CD40E1">
                              <w:rPr>
                                <w:rFonts w:cs="David" w:hint="cs"/>
                                <w:rtl/>
                              </w:rPr>
                              <w:t xml:space="preserve"> מספר המשתנים המסבירים במודל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2D01FA97" id="תיבת טקסט 1" o:spid="_x0000_s1030" type="#_x0000_t202" style="position:absolute;left:0;text-align:left;margin-left:242.1pt;margin-top:21.1pt;width:193.9pt;height:47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" filled="f" stroked="f" strokeweight=".5pt">
                <v:textbox>
                  <w:txbxContent>
                    <w:p w:rsidR="00B92D9F" w:rsidRPr="00CD40E1" w:rsidRDefault="00B92D9F" w:rsidP="00CD40E1">
                      <w:pPr>
                        <w:rPr>
                          <w:rFonts w:cs="David"/>
                          <w:rtl/>
                        </w:rPr>
                      </w:pPr>
                      <m:oMath>
                        <m:r>
                          <w:rPr>
                            <w:rFonts w:ascii="Cambria Math" w:hAnsi="Cambria Math" w:cs="David"/>
                          </w:rPr>
                          <m:t>n</m:t>
                        </m:r>
                      </m:oMath>
                      <w:r w:rsidRPr="00CD40E1">
                        <w:rPr>
                          <w:rFonts w:cs="David" w:hint="cs"/>
                          <w:rtl/>
                        </w:rPr>
                        <w:t xml:space="preserve"> </w:t>
                      </w:r>
                      <w:r w:rsidRPr="00CD40E1">
                        <w:rPr>
                          <w:rFonts w:cs="David"/>
                          <w:rtl/>
                        </w:rPr>
                        <w:t>–</w:t>
                      </w:r>
                      <w:r w:rsidRPr="00CD40E1">
                        <w:rPr>
                          <w:rFonts w:cs="David" w:hint="cs"/>
                          <w:rtl/>
                        </w:rPr>
                        <w:t xml:space="preserve"> </w:t>
                      </w:r>
                      <w:r w:rsidRPr="00CD40E1">
                        <w:rPr>
                          <w:rFonts w:cs="David" w:hint="cs"/>
                          <w:rtl/>
                        </w:rPr>
                        <w:t>מספר התצפיות</w:t>
                      </w:r>
                    </w:p>
                    <w:p w:rsidR="00B92D9F" w:rsidRPr="00CD40E1" w:rsidRDefault="00B92D9F" w:rsidP="00CD40E1">
                      <w:pPr>
                        <w:rPr>
                          <w:rFonts w:cs="David"/>
                          <w:rtl/>
                        </w:rPr>
                      </w:pPr>
                      <m:oMath>
                        <m:r>
                          <w:rPr>
                            <w:rFonts w:ascii="Cambria Math" w:hAnsi="Cambria Math" w:cs="David"/>
                          </w:rPr>
                          <m:t>k</m:t>
                        </m:r>
                      </m:oMath>
                      <w:r w:rsidRPr="00CD40E1">
                        <w:rPr>
                          <w:rFonts w:cs="David" w:hint="cs"/>
                          <w:rtl/>
                        </w:rPr>
                        <w:t xml:space="preserve"> </w:t>
                      </w:r>
                      <w:r w:rsidRPr="00CD40E1">
                        <w:rPr>
                          <w:rFonts w:cs="David"/>
                          <w:rtl/>
                        </w:rPr>
                        <w:t>–</w:t>
                      </w:r>
                      <w:r w:rsidRPr="00CD40E1">
                        <w:rPr>
                          <w:rFonts w:cs="David" w:hint="cs"/>
                          <w:rtl/>
                        </w:rPr>
                        <w:t xml:space="preserve"> מספר המשתנים המסבירים במודל</w:t>
                      </w:r>
                    </w:p>
                  </w:txbxContent>
                </v:textbox>
              </v:shape>
            </w:pict>
          </mc:Fallback>
        </mc:AlternateContent>
      </w:r>
      <w:r w:rsidR="00D1769A">
        <w:rPr>
          <w:rFonts w:cs="David" w:hint="cs"/>
          <w:color w:val="000000"/>
          <w:rtl/>
        </w:rPr>
        <w:t xml:space="preserve">מדד חלופי הינו </w:t>
      </w:r>
      <m:oMath>
        <m:sSubSup>
          <m:sSubSupPr>
            <m:ctrlPr>
              <w:rPr>
                <w:rFonts w:ascii="Cambria Math" w:hAnsi="Cambria Math" w:cs="David"/>
                <w:i/>
                <w:color w:val="000000"/>
              </w:rPr>
            </m:ctrlPr>
          </m:sSubSupPr>
          <m:e>
            <m:r>
              <w:rPr>
                <w:rFonts w:ascii="Cambria Math" w:hAnsi="Cambria Math" w:cs="David"/>
                <w:color w:val="000000"/>
              </w:rPr>
              <m:t>R</m:t>
            </m:r>
          </m:e>
          <m:sub>
            <m:r>
              <w:rPr>
                <w:rFonts w:ascii="Cambria Math" w:hAnsi="Cambria Math" w:cs="David"/>
                <w:color w:val="000000"/>
              </w:rPr>
              <m:t>adj.</m:t>
            </m:r>
          </m:sub>
          <m:sup>
            <m:r>
              <w:rPr>
                <w:rFonts w:ascii="Cambria Math" w:hAnsi="Cambria Math" w:cs="David"/>
                <w:color w:val="000000"/>
              </w:rPr>
              <m:t>2</m:t>
            </m:r>
          </m:sup>
        </m:sSubSup>
      </m:oMath>
      <w:r w:rsidR="00D1769A">
        <w:rPr>
          <w:rFonts w:cs="David" w:hint="cs"/>
          <w:color w:val="000000"/>
          <w:rtl/>
        </w:rPr>
        <w:t xml:space="preserve">, אשר </w:t>
      </w:r>
      <w:r w:rsidR="001D7B94">
        <w:rPr>
          <w:rFonts w:cs="David" w:hint="cs"/>
          <w:color w:val="000000"/>
          <w:rtl/>
        </w:rPr>
        <w:t xml:space="preserve">כולל "מעניש" כנגד </w:t>
      </w:r>
      <w:r w:rsidR="00F63B8A" w:rsidRPr="00095B16">
        <w:rPr>
          <w:rFonts w:cs="David"/>
          <w:color w:val="000000"/>
          <w:rtl/>
        </w:rPr>
        <w:t>הכללת משתנים מסבירים רבים במודל:</w:t>
      </w:r>
    </w:p>
    <w:p w:rsidR="007F0F81" w:rsidRPr="002710C4" w:rsidRDefault="00F54AD7" w:rsidP="006162D2">
      <w:pPr>
        <w:spacing w:line="360" w:lineRule="auto"/>
        <w:ind w:right="120"/>
        <w:jc w:val="right"/>
        <w:rPr>
          <w:rFonts w:cs="David"/>
          <w:i/>
          <w:rtl/>
        </w:rPr>
      </w:pPr>
      <m:oMathPara>
        <m:oMathParaPr>
          <m:jc m:val="left"/>
        </m:oMathParaPr>
        <m:oMath>
          <m:sSubSup>
            <m:sSubSupPr>
              <m:ctrlPr>
                <w:rPr>
                  <w:rFonts w:ascii="Cambria Math" w:hAnsi="Cambria Math" w:cs="David"/>
                  <w:i/>
                  <w:color w:val="000000"/>
                </w:rPr>
              </m:ctrlPr>
            </m:sSubSupPr>
            <m:e>
              <m:r>
                <w:rPr>
                  <w:rFonts w:ascii="Cambria Math" w:hAnsi="Cambria Math" w:cs="David"/>
                  <w:color w:val="000000"/>
                </w:rPr>
                <m:t>R</m:t>
              </m:r>
            </m:e>
            <m:sub>
              <m:r>
                <w:rPr>
                  <w:rFonts w:ascii="Cambria Math" w:hAnsi="Cambria Math" w:cs="David"/>
                  <w:color w:val="000000"/>
                </w:rPr>
                <m:t>adj.</m:t>
              </m:r>
            </m:sub>
            <m:sup>
              <m:r>
                <w:rPr>
                  <w:rFonts w:ascii="Cambria Math" w:hAnsi="Cambria Math" w:cs="David"/>
                  <w:color w:val="000000"/>
                </w:rPr>
                <m:t>2</m:t>
              </m:r>
            </m:sup>
          </m:sSubSup>
          <m:r>
            <m:rPr>
              <m:sty m:val="p"/>
            </m:rPr>
            <w:rPr>
              <w:rFonts w:ascii="Cambria Math" w:hAnsi="Cambria Math" w:cs="David"/>
            </w:rPr>
            <m:t>≡</m:t>
          </m:r>
          <m:r>
            <w:rPr>
              <w:rFonts w:ascii="Cambria Math" w:hAnsi="Cambria Math" w:cs="David"/>
            </w:rPr>
            <m:t>1-</m:t>
          </m:r>
          <m:f>
            <m:fPr>
              <m:ctrlPr>
                <w:rPr>
                  <w:rFonts w:ascii="Cambria Math" w:hAnsi="Cambria Math" w:cs="David"/>
                  <w:i/>
                </w:rPr>
              </m:ctrlPr>
            </m:fPr>
            <m:num>
              <m:f>
                <m:fPr>
                  <m:type m:val="skw"/>
                  <m:ctrlPr>
                    <w:rPr>
                      <w:rFonts w:ascii="Cambria Math" w:hAnsi="Cambria Math" w:cs="David"/>
                      <w:i/>
                    </w:rPr>
                  </m:ctrlPr>
                </m:fPr>
                <m:num>
                  <m:r>
                    <w:rPr>
                      <w:rFonts w:ascii="Cambria Math" w:hAnsi="Cambria Math" w:cs="David"/>
                    </w:rPr>
                    <m:t>SSE</m:t>
                  </m:r>
                </m:num>
                <m:den>
                  <m:r>
                    <w:rPr>
                      <w:rFonts w:ascii="Cambria Math" w:hAnsi="Cambria Math" w:cs="David"/>
                    </w:rPr>
                    <m:t>n-k-1</m:t>
                  </m:r>
                </m:den>
              </m:f>
            </m:num>
            <m:den>
              <m:f>
                <m:fPr>
                  <m:type m:val="skw"/>
                  <m:ctrlPr>
                    <w:rPr>
                      <w:rFonts w:ascii="Cambria Math" w:hAnsi="Cambria Math" w:cs="David"/>
                      <w:i/>
                    </w:rPr>
                  </m:ctrlPr>
                </m:fPr>
                <m:num>
                  <m:r>
                    <w:rPr>
                      <w:rFonts w:ascii="Cambria Math" w:hAnsi="Cambria Math" w:cs="David"/>
                    </w:rPr>
                    <m:t>SST</m:t>
                  </m:r>
                </m:num>
                <m:den>
                  <m:r>
                    <w:rPr>
                      <w:rFonts w:ascii="Cambria Math" w:hAnsi="Cambria Math" w:cs="David"/>
                    </w:rPr>
                    <m:t>n-1</m:t>
                  </m:r>
                </m:den>
              </m:f>
            </m:den>
          </m:f>
        </m:oMath>
      </m:oMathPara>
    </w:p>
    <w:p w:rsidR="001D7B94" w:rsidRPr="00CD40E1" w:rsidRDefault="001D7B94" w:rsidP="00F63B8A">
      <w:pPr>
        <w:spacing w:line="360" w:lineRule="auto"/>
        <w:ind w:right="120"/>
        <w:jc w:val="both"/>
        <w:rPr>
          <w:rFonts w:cs="David"/>
          <w:sz w:val="10"/>
          <w:szCs w:val="10"/>
          <w:rtl/>
        </w:rPr>
      </w:pPr>
    </w:p>
    <w:p w:rsidR="00B90F9A" w:rsidRDefault="00B90F9A" w:rsidP="00520D7D">
      <w:pPr>
        <w:spacing w:after="200" w:line="360" w:lineRule="auto"/>
        <w:ind w:right="119"/>
        <w:jc w:val="both"/>
        <w:rPr>
          <w:rFonts w:cs="David"/>
          <w:rtl/>
        </w:rPr>
      </w:pPr>
    </w:p>
    <w:p w:rsidR="00520D7D" w:rsidRPr="00520D7D" w:rsidRDefault="00520D7D" w:rsidP="00520D7D">
      <w:pPr>
        <w:spacing w:after="200" w:line="360" w:lineRule="auto"/>
        <w:ind w:right="119"/>
        <w:jc w:val="both"/>
        <w:rPr>
          <w:rFonts w:cs="David"/>
          <w:rtl/>
        </w:rPr>
      </w:pPr>
      <w:r w:rsidRPr="00520D7D">
        <w:rPr>
          <w:rFonts w:cs="David" w:hint="cs"/>
          <w:rtl/>
        </w:rPr>
        <w:t>ניתן להראות</w:t>
      </w:r>
      <w:r>
        <w:rPr>
          <w:rFonts w:cs="David" w:hint="cs"/>
          <w:rtl/>
        </w:rPr>
        <w:t xml:space="preserve"> שבכל מודל רגרסיה מתקיים</w:t>
      </w:r>
      <w:r w:rsidRPr="00520D7D">
        <w:rPr>
          <w:rFonts w:cs="David" w:hint="cs"/>
          <w:rtl/>
        </w:rPr>
        <w:t xml:space="preserve"> </w:t>
      </w:r>
      <m:oMath>
        <m:sSubSup>
          <m:sSubSupPr>
            <m:ctrlPr>
              <w:rPr>
                <w:rFonts w:ascii="Cambria Math" w:hAnsi="Cambria Math" w:cs="David"/>
                <w:i/>
              </w:rPr>
            </m:ctrlPr>
          </m:sSubSupPr>
          <m:e>
            <m:r>
              <w:rPr>
                <w:rFonts w:ascii="Cambria Math" w:hAnsi="Cambria Math" w:cs="David"/>
              </w:rPr>
              <m:t>R</m:t>
            </m:r>
          </m:e>
          <m:sub>
            <m:r>
              <w:rPr>
                <w:rFonts w:ascii="Cambria Math" w:hAnsi="Cambria Math" w:cs="David"/>
              </w:rPr>
              <m:t>adj</m:t>
            </m:r>
          </m:sub>
          <m:sup>
            <m:r>
              <w:rPr>
                <w:rFonts w:ascii="Cambria Math" w:hAnsi="Cambria Math" w:cs="David"/>
              </w:rPr>
              <m:t>2</m:t>
            </m:r>
          </m:sup>
        </m:sSubSup>
        <m:r>
          <w:rPr>
            <w:rFonts w:ascii="Cambria Math" w:hAnsi="Cambria Math" w:cs="David"/>
          </w:rPr>
          <m:t>≤</m:t>
        </m:r>
        <m:sSup>
          <m:sSupPr>
            <m:ctrlPr>
              <w:rPr>
                <w:rFonts w:ascii="Cambria Math" w:hAnsi="Cambria Math" w:cs="David"/>
                <w:i/>
              </w:rPr>
            </m:ctrlPr>
          </m:sSupPr>
          <m:e>
            <m:r>
              <w:rPr>
                <w:rFonts w:ascii="Cambria Math" w:hAnsi="Cambria Math" w:cs="David"/>
              </w:rPr>
              <m:t>R</m:t>
            </m:r>
          </m:e>
          <m:sup>
            <m:r>
              <w:rPr>
                <w:rFonts w:ascii="Cambria Math" w:hAnsi="Cambria Math" w:cs="David"/>
              </w:rPr>
              <m:t>2</m:t>
            </m:r>
          </m:sup>
        </m:sSup>
      </m:oMath>
      <w:r>
        <w:rPr>
          <w:rFonts w:cs="David" w:hint="cs"/>
          <w:rtl/>
        </w:rPr>
        <w:t xml:space="preserve">, כך שיש פחות תמריץ להוסיף הרבה משתנים למודל. </w:t>
      </w:r>
    </w:p>
    <w:p w:rsidR="00B90F9A" w:rsidRPr="00887E0F" w:rsidRDefault="00B90F9A" w:rsidP="00D83185">
      <w:pPr>
        <w:spacing w:line="360" w:lineRule="auto"/>
        <w:ind w:right="120"/>
        <w:jc w:val="both"/>
        <w:rPr>
          <w:rFonts w:cs="David"/>
          <w:sz w:val="12"/>
          <w:szCs w:val="12"/>
          <w:rtl/>
        </w:rPr>
      </w:pPr>
    </w:p>
    <w:p w:rsidR="00F63B8A" w:rsidRDefault="00F63B8A" w:rsidP="00D83185">
      <w:pPr>
        <w:spacing w:line="360" w:lineRule="auto"/>
        <w:ind w:right="120"/>
        <w:jc w:val="both"/>
        <w:rPr>
          <w:rFonts w:cs="David"/>
          <w:rtl/>
        </w:rPr>
      </w:pPr>
      <w:r w:rsidRPr="00D63563">
        <w:rPr>
          <w:rFonts w:cs="David" w:hint="cs"/>
          <w:u w:val="single"/>
          <w:rtl/>
        </w:rPr>
        <w:t>בדוגמת גלפגוס:</w:t>
      </w:r>
      <w:r>
        <w:rPr>
          <w:rFonts w:cs="David" w:hint="cs"/>
          <w:rtl/>
        </w:rPr>
        <w:t xml:space="preserve"> ניתן לראות כי המודל ללא </w:t>
      </w:r>
      <w:r>
        <w:rPr>
          <w:rFonts w:cs="David"/>
        </w:rPr>
        <w:t>Nearest</w:t>
      </w:r>
      <w:r>
        <w:rPr>
          <w:rFonts w:cs="David" w:hint="cs"/>
          <w:rtl/>
        </w:rPr>
        <w:t xml:space="preserve"> הינו בעל</w:t>
      </w:r>
      <w:r w:rsidR="00E84195">
        <w:rPr>
          <w:rFonts w:cs="David" w:hint="cs"/>
          <w:rtl/>
        </w:rPr>
        <w:t xml:space="preserve"> </w:t>
      </w:r>
      <w:r>
        <w:rPr>
          <w:rFonts w:cs="David" w:hint="cs"/>
          <w:rtl/>
        </w:rPr>
        <w:t xml:space="preserve"> </w:t>
      </w:r>
      <m:oMath>
        <m:sSubSup>
          <m:sSubSupPr>
            <m:ctrlPr>
              <w:rPr>
                <w:rFonts w:ascii="Cambria Math" w:hAnsi="Cambria Math" w:cs="David"/>
                <w:i/>
                <w:color w:val="000000"/>
              </w:rPr>
            </m:ctrlPr>
          </m:sSubSupPr>
          <m:e>
            <m:r>
              <w:rPr>
                <w:rFonts w:ascii="Cambria Math" w:hAnsi="Cambria Math" w:cs="David"/>
                <w:color w:val="000000"/>
              </w:rPr>
              <m:t>R</m:t>
            </m:r>
          </m:e>
          <m:sub>
            <m:r>
              <w:rPr>
                <w:rFonts w:ascii="Cambria Math" w:hAnsi="Cambria Math" w:cs="David"/>
                <w:color w:val="000000"/>
              </w:rPr>
              <m:t>adj.</m:t>
            </m:r>
          </m:sub>
          <m:sup>
            <m:r>
              <w:rPr>
                <w:rFonts w:ascii="Cambria Math" w:hAnsi="Cambria Math" w:cs="David"/>
                <w:color w:val="000000"/>
              </w:rPr>
              <m:t>2</m:t>
            </m:r>
          </m:sup>
        </m:sSubSup>
      </m:oMath>
      <w:r>
        <w:rPr>
          <w:rFonts w:cs="David" w:hint="cs"/>
          <w:rtl/>
        </w:rPr>
        <w:t xml:space="preserve"> גבוה יותר מאשר המודל המלא, לכן נעדיף </w:t>
      </w:r>
      <w:r w:rsidR="00D23A8E">
        <w:rPr>
          <w:rFonts w:cs="David" w:hint="cs"/>
          <w:rtl/>
        </w:rPr>
        <w:t>את ה</w:t>
      </w:r>
      <w:r>
        <w:rPr>
          <w:rFonts w:cs="David" w:hint="cs"/>
          <w:rtl/>
        </w:rPr>
        <w:t xml:space="preserve">מודל </w:t>
      </w:r>
      <w:r w:rsidR="00D23A8E">
        <w:rPr>
          <w:rFonts w:cs="David" w:hint="cs"/>
          <w:rtl/>
        </w:rPr>
        <w:t>ה</w:t>
      </w:r>
      <w:r>
        <w:rPr>
          <w:rFonts w:cs="David" w:hint="cs"/>
          <w:rtl/>
        </w:rPr>
        <w:t xml:space="preserve">זה.  בשלב זה ניתן לנסות להוסיף/להוריד משתנים נוספים במטרה למצוא מודל </w:t>
      </w:r>
      <w:r w:rsidR="00D83185">
        <w:rPr>
          <w:rFonts w:cs="David" w:hint="cs"/>
          <w:rtl/>
        </w:rPr>
        <w:t>טוב יותר</w:t>
      </w:r>
      <w:r w:rsidR="00011C1F">
        <w:rPr>
          <w:rFonts w:cs="David" w:hint="cs"/>
          <w:rtl/>
        </w:rPr>
        <w:t>.</w:t>
      </w:r>
    </w:p>
    <w:p w:rsidR="00E6343D" w:rsidRPr="00C53D05" w:rsidRDefault="00E6343D" w:rsidP="00D83185">
      <w:pPr>
        <w:spacing w:line="360" w:lineRule="auto"/>
        <w:ind w:right="120"/>
        <w:jc w:val="both"/>
        <w:rPr>
          <w:rFonts w:cs="David"/>
          <w:rtl/>
        </w:rPr>
      </w:pPr>
      <w:r w:rsidRPr="00C53D05">
        <w:rPr>
          <w:rFonts w:cs="David" w:hint="cs"/>
          <w:rtl/>
        </w:rPr>
        <w:t xml:space="preserve">דוגמה לחישוב </w:t>
      </w:r>
      <m:oMath>
        <m:sSubSup>
          <m:sSubSupPr>
            <m:ctrlPr>
              <w:rPr>
                <w:rFonts w:ascii="Cambria Math" w:hAnsi="Cambria Math" w:cs="David"/>
                <w:i/>
                <w:color w:val="000000"/>
              </w:rPr>
            </m:ctrlPr>
          </m:sSubSupPr>
          <m:e>
            <m:r>
              <w:rPr>
                <w:rFonts w:ascii="Cambria Math" w:hAnsi="Cambria Math" w:cs="David"/>
                <w:color w:val="000000"/>
              </w:rPr>
              <m:t>R</m:t>
            </m:r>
          </m:e>
          <m:sub>
            <m:r>
              <w:rPr>
                <w:rFonts w:ascii="Cambria Math" w:hAnsi="Cambria Math" w:cs="David"/>
                <w:color w:val="000000"/>
              </w:rPr>
              <m:t>adj.</m:t>
            </m:r>
          </m:sub>
          <m:sup>
            <m:r>
              <w:rPr>
                <w:rFonts w:ascii="Cambria Math" w:hAnsi="Cambria Math" w:cs="David"/>
                <w:color w:val="000000"/>
              </w:rPr>
              <m:t>2</m:t>
            </m:r>
          </m:sup>
        </m:sSubSup>
      </m:oMath>
      <w:r w:rsidRPr="00C53D05">
        <w:rPr>
          <w:rFonts w:cs="David" w:hint="cs"/>
          <w:rtl/>
        </w:rPr>
        <w:t xml:space="preserve"> במודל ללא </w:t>
      </w:r>
      <w:r w:rsidRPr="00C53D05">
        <w:rPr>
          <w:rFonts w:cs="David"/>
        </w:rPr>
        <w:t>Nearest</w:t>
      </w:r>
      <w:r w:rsidRPr="00C53D05">
        <w:rPr>
          <w:rFonts w:cs="David" w:hint="cs"/>
          <w:rtl/>
        </w:rPr>
        <w:t xml:space="preserve"> (על סמך הפלט שמופיע בעמ' 5):</w:t>
      </w:r>
    </w:p>
    <w:p w:rsidR="00520D7D" w:rsidRPr="0061569A" w:rsidRDefault="00F54AD7" w:rsidP="003315E9">
      <w:pPr>
        <w:spacing w:line="360" w:lineRule="auto"/>
        <w:ind w:right="120"/>
        <w:jc w:val="both"/>
        <w:rPr>
          <w:rFonts w:cs="David"/>
          <w:i/>
          <w:rtl/>
        </w:rPr>
      </w:pPr>
      <m:oMathPara>
        <m:oMath>
          <m:sSubSup>
            <m:sSubSupPr>
              <m:ctrlPr>
                <w:rPr>
                  <w:rFonts w:ascii="Cambria Math" w:hAnsi="Cambria Math" w:cs="David"/>
                  <w:i/>
                  <w:color w:val="000000"/>
                </w:rPr>
              </m:ctrlPr>
            </m:sSubSupPr>
            <m:e>
              <m:r>
                <w:rPr>
                  <w:rFonts w:ascii="Cambria Math" w:hAnsi="Cambria Math" w:cs="David"/>
                  <w:color w:val="000000"/>
                </w:rPr>
                <m:t>R</m:t>
              </m:r>
            </m:e>
            <m:sub>
              <m:r>
                <w:rPr>
                  <w:rFonts w:ascii="Cambria Math" w:hAnsi="Cambria Math" w:cs="David"/>
                  <w:color w:val="000000"/>
                </w:rPr>
                <m:t>adj.</m:t>
              </m:r>
            </m:sub>
            <m:sup>
              <m:r>
                <w:rPr>
                  <w:rFonts w:ascii="Cambria Math" w:hAnsi="Cambria Math" w:cs="David"/>
                  <w:color w:val="000000"/>
                </w:rPr>
                <m:t>2</m:t>
              </m:r>
            </m:sup>
          </m:sSubSup>
          <m:r>
            <m:rPr>
              <m:sty m:val="p"/>
            </m:rPr>
            <w:rPr>
              <w:rFonts w:ascii="Cambria Math" w:hAnsi="Cambria Math" w:cs="David"/>
            </w:rPr>
            <m:t>=1-</m:t>
          </m:r>
          <m:f>
            <m:fPr>
              <m:ctrlPr>
                <w:rPr>
                  <w:rFonts w:ascii="Cambria Math" w:hAnsi="Cambria Math" w:cs="David"/>
                  <w:i/>
                </w:rPr>
              </m:ctrlPr>
            </m:fPr>
            <m:num>
              <m:f>
                <m:fPr>
                  <m:type m:val="skw"/>
                  <m:ctrlPr>
                    <w:rPr>
                      <w:rFonts w:ascii="Cambria Math" w:hAnsi="Cambria Math" w:cs="David"/>
                      <w:i/>
                    </w:rPr>
                  </m:ctrlPr>
                </m:fPr>
                <m:num>
                  <m:r>
                    <w:rPr>
                      <w:rFonts w:ascii="Cambria Math" w:hAnsi="Cambria Math" w:cs="David"/>
                    </w:rPr>
                    <m:t>89231.646</m:t>
                  </m:r>
                </m:num>
                <m:den>
                  <m:r>
                    <w:rPr>
                      <w:rFonts w:ascii="Cambria Math" w:hAnsi="Cambria Math" w:cs="David"/>
                    </w:rPr>
                    <m:t>25</m:t>
                  </m:r>
                </m:den>
              </m:f>
              <m:ctrlPr>
                <w:rPr>
                  <w:rFonts w:ascii="Cambria Math" w:hAnsi="Cambria Math" w:cs="David"/>
                </w:rPr>
              </m:ctrlPr>
            </m:num>
            <m:den>
              <m:f>
                <m:fPr>
                  <m:type m:val="skw"/>
                  <m:ctrlPr>
                    <w:rPr>
                      <w:rFonts w:ascii="Cambria Math" w:hAnsi="Cambria Math" w:cs="David"/>
                      <w:i/>
                    </w:rPr>
                  </m:ctrlPr>
                </m:fPr>
                <m:num>
                  <m:r>
                    <w:rPr>
                      <w:rFonts w:ascii="Cambria Math" w:hAnsi="Cambria Math" w:cs="David"/>
                    </w:rPr>
                    <m:t>381081.3667</m:t>
                  </m:r>
                </m:num>
                <m:den>
                  <m:r>
                    <w:rPr>
                      <w:rFonts w:ascii="Cambria Math" w:hAnsi="Cambria Math" w:cs="David"/>
                    </w:rPr>
                    <m:t>29</m:t>
                  </m:r>
                </m:den>
              </m:f>
            </m:den>
          </m:f>
          <m:r>
            <w:rPr>
              <w:rFonts w:ascii="Cambria Math" w:hAnsi="Cambria Math" w:cs="David"/>
            </w:rPr>
            <m:t>=0.7284</m:t>
          </m:r>
        </m:oMath>
      </m:oMathPara>
    </w:p>
    <w:p w:rsidR="003A0BCE" w:rsidRDefault="003A0BCE" w:rsidP="0061569A">
      <w:pPr>
        <w:spacing w:line="360" w:lineRule="auto"/>
        <w:rPr>
          <w:rFonts w:cs="David"/>
          <w:b/>
          <w:bCs/>
          <w:color w:val="000000"/>
          <w:sz w:val="28"/>
          <w:szCs w:val="28"/>
          <w:u w:val="single"/>
          <w:rtl/>
          <w:lang w:eastAsia="he-IL"/>
        </w:rPr>
      </w:pPr>
    </w:p>
    <w:p w:rsidR="0061569A" w:rsidRPr="00E94612" w:rsidRDefault="0061569A" w:rsidP="0061569A">
      <w:pPr>
        <w:spacing w:line="360" w:lineRule="auto"/>
        <w:rPr>
          <w:rFonts w:cs="David"/>
          <w:color w:val="000000"/>
          <w:sz w:val="28"/>
          <w:szCs w:val="28"/>
          <w:rtl/>
          <w:lang w:eastAsia="he-IL"/>
        </w:rPr>
      </w:pPr>
      <w:r w:rsidRPr="00E94612">
        <w:rPr>
          <w:rFonts w:cs="David" w:hint="cs"/>
          <w:b/>
          <w:bCs/>
          <w:color w:val="000000"/>
          <w:sz w:val="28"/>
          <w:szCs w:val="28"/>
          <w:u w:val="single"/>
          <w:rtl/>
          <w:lang w:eastAsia="he-IL"/>
        </w:rPr>
        <w:lastRenderedPageBreak/>
        <w:t>מולטיקוליניאריות</w:t>
      </w:r>
    </w:p>
    <w:p w:rsidR="0061569A" w:rsidRPr="008A1082" w:rsidRDefault="0061569A" w:rsidP="0061569A">
      <w:pPr>
        <w:spacing w:line="360" w:lineRule="auto"/>
        <w:jc w:val="both"/>
        <w:rPr>
          <w:rFonts w:cs="David"/>
          <w:b/>
          <w:bCs/>
          <w:color w:val="000000"/>
          <w:rtl/>
          <w:lang w:eastAsia="he-IL"/>
        </w:rPr>
      </w:pPr>
      <w:r w:rsidRPr="008A1082">
        <w:rPr>
          <w:rFonts w:cs="David" w:hint="cs"/>
          <w:b/>
          <w:bCs/>
          <w:color w:val="000000"/>
          <w:rtl/>
          <w:lang w:eastAsia="he-IL"/>
        </w:rPr>
        <w:t xml:space="preserve">מולטיקוליניאריות היא תופעה שבה קיים מתאם ליניארי חזק בין שני משתנים מסבירים (או יותר). </w:t>
      </w:r>
    </w:p>
    <w:p w:rsidR="0061569A" w:rsidRDefault="0061569A" w:rsidP="0061569A">
      <w:pPr>
        <w:spacing w:line="360" w:lineRule="auto"/>
        <w:jc w:val="both"/>
        <w:rPr>
          <w:rFonts w:cs="David"/>
          <w:color w:val="000000"/>
          <w:rtl/>
          <w:lang w:eastAsia="he-IL"/>
        </w:rPr>
      </w:pPr>
      <w:r>
        <w:rPr>
          <w:rFonts w:cs="David" w:hint="cs"/>
          <w:color w:val="000000"/>
          <w:rtl/>
          <w:lang w:eastAsia="he-IL"/>
        </w:rPr>
        <w:t xml:space="preserve">במקרה כזה, המשתנים המסבירים מספקים מידע יתיר לגבי המשתנה המוסבר. מסתבר שלמולטיקוליניאריות יש השלכות בעייתיות על האמינות והיציבות של האומדנים שהרגרסיה מספקת. </w:t>
      </w:r>
    </w:p>
    <w:p w:rsidR="0061569A" w:rsidRDefault="0061569A" w:rsidP="0061569A">
      <w:pPr>
        <w:spacing w:line="360" w:lineRule="auto"/>
        <w:rPr>
          <w:rFonts w:cs="David"/>
          <w:b/>
          <w:bCs/>
          <w:color w:val="000000"/>
          <w:u w:val="single"/>
          <w:rtl/>
          <w:lang w:eastAsia="he-IL"/>
        </w:rPr>
      </w:pPr>
    </w:p>
    <w:p w:rsidR="0061569A" w:rsidRPr="0012428F" w:rsidRDefault="0061569A" w:rsidP="0061569A">
      <w:pPr>
        <w:spacing w:line="360" w:lineRule="auto"/>
        <w:jc w:val="both"/>
        <w:rPr>
          <w:rFonts w:cs="David"/>
          <w:color w:val="000000"/>
          <w:rtl/>
          <w:lang w:eastAsia="he-IL"/>
        </w:rPr>
      </w:pPr>
      <w:r w:rsidRPr="004A16BA">
        <w:rPr>
          <w:rFonts w:cs="David" w:hint="cs"/>
          <w:b/>
          <w:bCs/>
          <w:color w:val="000000"/>
          <w:sz w:val="26"/>
          <w:szCs w:val="26"/>
          <w:u w:val="single"/>
          <w:rtl/>
          <w:lang w:eastAsia="he-IL"/>
        </w:rPr>
        <w:t>השלכות אפשריות של מולטיקוליניאריות</w:t>
      </w:r>
      <w:r>
        <w:rPr>
          <w:rFonts w:cs="David" w:hint="cs"/>
          <w:color w:val="000000"/>
          <w:sz w:val="26"/>
          <w:szCs w:val="26"/>
          <w:rtl/>
          <w:lang w:eastAsia="he-IL"/>
        </w:rPr>
        <w:t xml:space="preserve"> - </w:t>
      </w:r>
      <w:r w:rsidRPr="0012428F">
        <w:rPr>
          <w:rFonts w:cs="David" w:hint="cs"/>
          <w:color w:val="000000"/>
          <w:rtl/>
          <w:lang w:eastAsia="he-IL"/>
        </w:rPr>
        <w:t>אלו בד"כ סימנים מעידים לנוכ</w:t>
      </w:r>
      <w:r>
        <w:rPr>
          <w:rFonts w:cs="David" w:hint="cs"/>
          <w:color w:val="000000"/>
          <w:rtl/>
          <w:lang w:eastAsia="he-IL"/>
        </w:rPr>
        <w:t>חות של מולטיקוליניאריות בנתונים:</w:t>
      </w:r>
    </w:p>
    <w:p w:rsidR="0061569A" w:rsidRDefault="0061569A" w:rsidP="0061569A">
      <w:pPr>
        <w:pStyle w:val="ListParagraph"/>
        <w:numPr>
          <w:ilvl w:val="0"/>
          <w:numId w:val="18"/>
        </w:numPr>
        <w:spacing w:line="360" w:lineRule="auto"/>
        <w:jc w:val="both"/>
        <w:rPr>
          <w:rFonts w:cs="David"/>
          <w:color w:val="000000"/>
          <w:lang w:eastAsia="he-IL"/>
        </w:rPr>
      </w:pPr>
      <w:r w:rsidRPr="0012428F">
        <w:rPr>
          <w:rFonts w:cs="David" w:hint="cs"/>
          <w:b/>
          <w:bCs/>
          <w:color w:val="000000"/>
          <w:rtl/>
          <w:lang w:eastAsia="he-IL"/>
        </w:rPr>
        <w:t>האומדים לשונות של מקדמי הרגרסיה (</w:t>
      </w:r>
      <m:oMath>
        <m:sSub>
          <m:sSubPr>
            <m:ctrlPr>
              <w:rPr>
                <w:rFonts w:ascii="Cambria Math" w:hAnsi="Cambria Math" w:cs="David"/>
                <w:b/>
                <w:bCs/>
                <w:i/>
                <w:color w:val="000000"/>
                <w:lang w:eastAsia="he-IL"/>
              </w:rPr>
            </m:ctrlPr>
          </m:sSubPr>
          <m:e>
            <m:r>
              <m:rPr>
                <m:sty m:val="bi"/>
              </m:rPr>
              <w:rPr>
                <w:rFonts w:ascii="Cambria Math" w:hAnsi="Cambria Math" w:cs="David"/>
                <w:color w:val="000000"/>
                <w:lang w:eastAsia="he-IL"/>
              </w:rPr>
              <m:t>s</m:t>
            </m:r>
          </m:e>
          <m:sub>
            <m:sSub>
              <m:sSubPr>
                <m:ctrlPr>
                  <w:rPr>
                    <w:rFonts w:ascii="Cambria Math" w:hAnsi="Cambria Math" w:cs="David"/>
                    <w:b/>
                    <w:bCs/>
                    <w:i/>
                    <w:color w:val="000000"/>
                    <w:lang w:eastAsia="he-IL"/>
                  </w:rPr>
                </m:ctrlPr>
              </m:sSubPr>
              <m:e>
                <m:r>
                  <m:rPr>
                    <m:sty m:val="bi"/>
                  </m:rPr>
                  <w:rPr>
                    <w:rFonts w:ascii="Cambria Math" w:hAnsi="Cambria Math" w:cs="David"/>
                    <w:color w:val="000000"/>
                    <w:lang w:eastAsia="he-IL"/>
                  </w:rPr>
                  <m:t>b</m:t>
                </m:r>
              </m:e>
              <m:sub>
                <m:r>
                  <m:rPr>
                    <m:sty m:val="bi"/>
                  </m:rPr>
                  <w:rPr>
                    <w:rFonts w:ascii="Cambria Math" w:hAnsi="Cambria Math" w:cs="David"/>
                    <w:color w:val="000000"/>
                    <w:lang w:eastAsia="he-IL"/>
                  </w:rPr>
                  <m:t>i</m:t>
                </m:r>
              </m:sub>
            </m:sSub>
          </m:sub>
        </m:sSub>
      </m:oMath>
      <w:r w:rsidRPr="0012428F">
        <w:rPr>
          <w:rFonts w:cs="David" w:hint="cs"/>
          <w:b/>
          <w:bCs/>
          <w:color w:val="000000"/>
          <w:rtl/>
          <w:lang w:eastAsia="he-IL"/>
        </w:rPr>
        <w:t>) "מתנפחים"</w:t>
      </w:r>
      <w:r>
        <w:rPr>
          <w:rFonts w:cs="David" w:hint="cs"/>
          <w:b/>
          <w:bCs/>
          <w:color w:val="000000"/>
          <w:rtl/>
          <w:lang w:eastAsia="he-IL"/>
        </w:rPr>
        <w:t xml:space="preserve">. </w:t>
      </w:r>
      <w:r w:rsidRPr="004A5E4F">
        <w:rPr>
          <w:rFonts w:cs="David" w:hint="cs"/>
          <w:color w:val="000000"/>
          <w:rtl/>
          <w:lang w:eastAsia="he-IL"/>
        </w:rPr>
        <w:t>דבר</w:t>
      </w:r>
      <w:r>
        <w:rPr>
          <w:rFonts w:cs="David" w:hint="cs"/>
          <w:b/>
          <w:bCs/>
          <w:color w:val="000000"/>
          <w:rtl/>
          <w:lang w:eastAsia="he-IL"/>
        </w:rPr>
        <w:t xml:space="preserve"> </w:t>
      </w:r>
      <w:r>
        <w:rPr>
          <w:rFonts w:cs="David" w:hint="cs"/>
          <w:color w:val="000000"/>
          <w:rtl/>
          <w:lang w:eastAsia="he-IL"/>
        </w:rPr>
        <w:t>זה גורם לכך שהרב"סים למקדמים האמיתיים (</w:t>
      </w:r>
      <m:oMath>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i</m:t>
            </m:r>
          </m:sub>
        </m:sSub>
      </m:oMath>
      <w:r>
        <w:rPr>
          <w:rFonts w:cs="David" w:hint="cs"/>
          <w:color w:val="000000"/>
          <w:rtl/>
          <w:lang w:eastAsia="he-IL"/>
        </w:rPr>
        <w:t>) הרבה יותר רחבים מכפי שהם אמורים להיות, ואז הרגרסיה פחות אמינה.</w:t>
      </w:r>
    </w:p>
    <w:p w:rsidR="0061569A" w:rsidRPr="0012428F" w:rsidRDefault="0061569A" w:rsidP="0061569A">
      <w:pPr>
        <w:pStyle w:val="ListParagraph"/>
        <w:numPr>
          <w:ilvl w:val="0"/>
          <w:numId w:val="18"/>
        </w:numPr>
        <w:spacing w:line="360" w:lineRule="auto"/>
        <w:jc w:val="both"/>
        <w:rPr>
          <w:rFonts w:cs="David"/>
          <w:b/>
          <w:bCs/>
          <w:color w:val="000000"/>
          <w:lang w:eastAsia="he-IL"/>
        </w:rPr>
      </w:pPr>
      <w:r w:rsidRPr="0012428F">
        <w:rPr>
          <w:rFonts w:cs="David" w:hint="cs"/>
          <w:b/>
          <w:bCs/>
          <w:color w:val="000000"/>
          <w:rtl/>
          <w:lang w:eastAsia="he-IL"/>
        </w:rPr>
        <w:t>תוצאות "מוזרות": סימני המקדמים הפוכים מהצפוי.</w:t>
      </w:r>
    </w:p>
    <w:p w:rsidR="0061569A" w:rsidRPr="0012428F" w:rsidRDefault="0061569A" w:rsidP="0061569A">
      <w:pPr>
        <w:pStyle w:val="ListParagraph"/>
        <w:numPr>
          <w:ilvl w:val="0"/>
          <w:numId w:val="18"/>
        </w:numPr>
        <w:spacing w:line="360" w:lineRule="auto"/>
        <w:jc w:val="both"/>
        <w:rPr>
          <w:rFonts w:cs="David"/>
          <w:b/>
          <w:bCs/>
          <w:color w:val="000000"/>
          <w:lang w:eastAsia="he-IL"/>
        </w:rPr>
      </w:pPr>
      <w:r w:rsidRPr="0012428F">
        <w:rPr>
          <w:rFonts w:cs="David" w:hint="cs"/>
          <w:b/>
          <w:bCs/>
          <w:color w:val="000000"/>
          <w:rtl/>
          <w:lang w:eastAsia="he-IL"/>
        </w:rPr>
        <w:t xml:space="preserve">תוצאות "מוזרות": מבחן </w:t>
      </w:r>
      <w:r w:rsidRPr="0012428F">
        <w:rPr>
          <w:rFonts w:cs="David" w:hint="cs"/>
          <w:b/>
          <w:bCs/>
          <w:color w:val="000000"/>
          <w:lang w:eastAsia="he-IL"/>
        </w:rPr>
        <w:t>F</w:t>
      </w:r>
      <w:r w:rsidRPr="0012428F">
        <w:rPr>
          <w:rFonts w:cs="David" w:hint="cs"/>
          <w:b/>
          <w:bCs/>
          <w:color w:val="000000"/>
          <w:rtl/>
          <w:lang w:eastAsia="he-IL"/>
        </w:rPr>
        <w:t xml:space="preserve"> מעיד על מודל מובהק, בזמן ש</w:t>
      </w:r>
      <w:r>
        <w:rPr>
          <w:rFonts w:cs="David" w:hint="cs"/>
          <w:b/>
          <w:bCs/>
          <w:color w:val="000000"/>
          <w:rtl/>
          <w:lang w:eastAsia="he-IL"/>
        </w:rPr>
        <w:t xml:space="preserve">אף </w:t>
      </w:r>
      <w:r w:rsidRPr="0012428F">
        <w:rPr>
          <w:rFonts w:cs="David" w:hint="cs"/>
          <w:b/>
          <w:bCs/>
          <w:color w:val="000000"/>
          <w:rtl/>
          <w:lang w:eastAsia="he-IL"/>
        </w:rPr>
        <w:t>מבח</w:t>
      </w:r>
      <w:r>
        <w:rPr>
          <w:rFonts w:cs="David" w:hint="cs"/>
          <w:b/>
          <w:bCs/>
          <w:color w:val="000000"/>
          <w:rtl/>
          <w:lang w:eastAsia="he-IL"/>
        </w:rPr>
        <w:t>ן</w:t>
      </w:r>
      <w:r w:rsidRPr="0012428F">
        <w:rPr>
          <w:rFonts w:cs="David" w:hint="cs"/>
          <w:b/>
          <w:bCs/>
          <w:color w:val="000000"/>
          <w:rtl/>
          <w:lang w:eastAsia="he-IL"/>
        </w:rPr>
        <w:t xml:space="preserve"> </w:t>
      </w:r>
      <w:r w:rsidRPr="0012428F">
        <w:rPr>
          <w:rFonts w:cs="David"/>
          <w:b/>
          <w:bCs/>
          <w:color w:val="000000"/>
          <w:lang w:eastAsia="he-IL"/>
        </w:rPr>
        <w:t>t</w:t>
      </w:r>
      <w:r w:rsidRPr="0012428F">
        <w:rPr>
          <w:rFonts w:cs="David" w:hint="cs"/>
          <w:b/>
          <w:bCs/>
          <w:color w:val="000000"/>
          <w:rtl/>
          <w:lang w:eastAsia="he-IL"/>
        </w:rPr>
        <w:t xml:space="preserve"> אינ</w:t>
      </w:r>
      <w:r>
        <w:rPr>
          <w:rFonts w:cs="David" w:hint="cs"/>
          <w:b/>
          <w:bCs/>
          <w:color w:val="000000"/>
          <w:rtl/>
          <w:lang w:eastAsia="he-IL"/>
        </w:rPr>
        <w:t>ו</w:t>
      </w:r>
      <w:r w:rsidRPr="0012428F">
        <w:rPr>
          <w:rFonts w:cs="David" w:hint="cs"/>
          <w:b/>
          <w:bCs/>
          <w:color w:val="000000"/>
          <w:rtl/>
          <w:lang w:eastAsia="he-IL"/>
        </w:rPr>
        <w:t xml:space="preserve"> מובהק. </w:t>
      </w:r>
    </w:p>
    <w:p w:rsidR="0061569A" w:rsidRPr="004630A5" w:rsidRDefault="0061569A" w:rsidP="0061569A">
      <w:pPr>
        <w:pStyle w:val="ListParagraph"/>
        <w:spacing w:line="360" w:lineRule="auto"/>
        <w:ind w:left="360"/>
        <w:jc w:val="both"/>
        <w:rPr>
          <w:rFonts w:cs="David"/>
          <w:color w:val="000000"/>
          <w:rtl/>
          <w:lang w:eastAsia="he-IL"/>
        </w:rPr>
      </w:pPr>
      <w:r w:rsidRPr="00807B0A">
        <w:rPr>
          <w:rFonts w:cs="David" w:hint="cs"/>
          <w:color w:val="000000"/>
          <w:u w:val="single"/>
          <w:rtl/>
          <w:lang w:eastAsia="he-IL"/>
        </w:rPr>
        <w:t>למה זה קורה?</w:t>
      </w:r>
      <w:r>
        <w:rPr>
          <w:rFonts w:cs="David" w:hint="cs"/>
          <w:color w:val="000000"/>
          <w:rtl/>
          <w:lang w:eastAsia="he-IL"/>
        </w:rPr>
        <w:t xml:space="preserve"> מבחן </w:t>
      </w:r>
      <w:r>
        <w:rPr>
          <w:rFonts w:cs="David"/>
          <w:color w:val="000000"/>
          <w:lang w:eastAsia="he-IL"/>
        </w:rPr>
        <w:t>F</w:t>
      </w:r>
      <w:r>
        <w:rPr>
          <w:rFonts w:cs="David" w:hint="cs"/>
          <w:color w:val="000000"/>
          <w:rtl/>
          <w:lang w:eastAsia="he-IL"/>
        </w:rPr>
        <w:t xml:space="preserve"> בודק אם המשתנה המוסבר מוסבר בצורה מספקת ע"י כלל המשתנים המסבירים. מבחן </w:t>
      </w:r>
      <w:r>
        <w:rPr>
          <w:rFonts w:cs="David"/>
          <w:color w:val="000000"/>
          <w:lang w:eastAsia="he-IL"/>
        </w:rPr>
        <w:t>t</w:t>
      </w:r>
      <w:r>
        <w:rPr>
          <w:rFonts w:cs="David" w:hint="cs"/>
          <w:color w:val="000000"/>
          <w:rtl/>
          <w:lang w:eastAsia="he-IL"/>
        </w:rPr>
        <w:t xml:space="preserve"> לכל משתנה בנפרד בודק אם למשתנה זה יש תוספת הסבר מובהקת למשתנה המוסבר </w:t>
      </w:r>
      <w:r>
        <w:rPr>
          <w:rFonts w:cs="David" w:hint="cs"/>
          <w:color w:val="000000"/>
          <w:u w:val="single"/>
          <w:rtl/>
          <w:lang w:eastAsia="he-IL"/>
        </w:rPr>
        <w:t>כאשר כלל המשתנים האחרים כלולים כבר במודל.</w:t>
      </w:r>
      <w:r>
        <w:rPr>
          <w:rFonts w:cs="David" w:hint="cs"/>
          <w:color w:val="000000"/>
          <w:rtl/>
          <w:lang w:eastAsia="he-IL"/>
        </w:rPr>
        <w:t xml:space="preserve"> כאשר המשתנים המסבירים מסבירים אחד את השני, ייתכן שהתרומה של כל אחד מהם בנפרד לא תהיה מובהקת, בעוד שבפועל הם אכן מסבירים בצורה טובה את המשתנה המוסבר. </w:t>
      </w:r>
    </w:p>
    <w:p w:rsidR="0061569A" w:rsidRDefault="0061569A" w:rsidP="0061569A">
      <w:pPr>
        <w:spacing w:line="360" w:lineRule="auto"/>
        <w:jc w:val="both"/>
        <w:rPr>
          <w:rFonts w:cs="David"/>
          <w:b/>
          <w:bCs/>
          <w:color w:val="000000"/>
          <w:rtl/>
          <w:lang w:eastAsia="he-IL"/>
        </w:rPr>
      </w:pPr>
    </w:p>
    <w:p w:rsidR="0061569A" w:rsidRPr="004A16BA" w:rsidRDefault="0061569A" w:rsidP="0061569A">
      <w:pPr>
        <w:spacing w:line="360" w:lineRule="auto"/>
        <w:jc w:val="both"/>
        <w:rPr>
          <w:rFonts w:cs="David"/>
          <w:b/>
          <w:bCs/>
          <w:color w:val="000000"/>
          <w:sz w:val="26"/>
          <w:szCs w:val="26"/>
          <w:u w:val="single"/>
          <w:rtl/>
          <w:lang w:eastAsia="he-IL"/>
        </w:rPr>
      </w:pPr>
      <w:r w:rsidRPr="004A16BA">
        <w:rPr>
          <w:rFonts w:cs="David" w:hint="cs"/>
          <w:b/>
          <w:bCs/>
          <w:color w:val="000000"/>
          <w:sz w:val="26"/>
          <w:szCs w:val="26"/>
          <w:u w:val="single"/>
          <w:rtl/>
          <w:lang w:eastAsia="he-IL"/>
        </w:rPr>
        <w:t>מבחנים למולטיקוליניאריות</w:t>
      </w:r>
    </w:p>
    <w:p w:rsidR="0061569A" w:rsidRDefault="0061569A" w:rsidP="0061569A">
      <w:pPr>
        <w:spacing w:line="360" w:lineRule="auto"/>
        <w:jc w:val="both"/>
        <w:rPr>
          <w:rFonts w:cs="David"/>
          <w:color w:val="000000"/>
          <w:rtl/>
          <w:lang w:eastAsia="he-IL"/>
        </w:rPr>
      </w:pPr>
      <w:r>
        <w:rPr>
          <w:rFonts w:cs="David" w:hint="cs"/>
          <w:b/>
          <w:bCs/>
          <w:color w:val="000000"/>
          <w:u w:val="single"/>
          <w:rtl/>
          <w:lang w:eastAsia="he-IL"/>
        </w:rPr>
        <w:t>דרך ראשונה - בדיקת המתאם בין כל זוג משתנים מסבירים בנתונים</w:t>
      </w:r>
      <w:r>
        <w:rPr>
          <w:rFonts w:cs="David" w:hint="cs"/>
          <w:color w:val="000000"/>
          <w:rtl/>
          <w:lang w:eastAsia="he-IL"/>
        </w:rPr>
        <w:t xml:space="preserve">: ראינו (בתרגול 12) שאומד למתאם בין שני כל משתנים לפי מדגמים שלהם הוא </w:t>
      </w:r>
      <m:oMath>
        <m:sSub>
          <m:sSubPr>
            <m:ctrlPr>
              <w:rPr>
                <w:rFonts w:ascii="Cambria Math" w:hAnsi="Cambria Math" w:cs="David"/>
                <w:i/>
                <w:color w:val="000000"/>
                <w:lang w:eastAsia="he-IL"/>
              </w:rPr>
            </m:ctrlPr>
          </m:sSubPr>
          <m:e>
            <m:r>
              <w:rPr>
                <w:rFonts w:ascii="Cambria Math" w:hAnsi="Cambria Math" w:cs="David"/>
                <w:color w:val="000000"/>
                <w:lang w:eastAsia="he-IL"/>
              </w:rPr>
              <m:t>r</m:t>
            </m:r>
          </m:e>
          <m:sub>
            <m:r>
              <w:rPr>
                <w:rFonts w:ascii="Cambria Math" w:hAnsi="Cambria Math" w:cs="David"/>
                <w:color w:val="000000"/>
                <w:lang w:eastAsia="he-IL"/>
              </w:rPr>
              <m:t>xy</m:t>
            </m:r>
          </m:sub>
        </m:sSub>
        <m:r>
          <w:rPr>
            <w:rFonts w:ascii="Cambria Math" w:hAnsi="Cambria Math" w:cs="David"/>
            <w:color w:val="000000"/>
            <w:lang w:eastAsia="he-IL"/>
          </w:rPr>
          <m:t>=</m:t>
        </m:r>
        <m:f>
          <m:fPr>
            <m:ctrlPr>
              <w:rPr>
                <w:rFonts w:ascii="Cambria Math" w:hAnsi="Cambria Math" w:cs="David"/>
                <w:i/>
                <w:color w:val="000000"/>
                <w:lang w:eastAsia="he-IL"/>
              </w:rPr>
            </m:ctrlPr>
          </m:fPr>
          <m:num>
            <m:r>
              <w:rPr>
                <w:rFonts w:ascii="Cambria Math" w:hAnsi="Cambria Math" w:cs="David"/>
                <w:color w:val="000000"/>
                <w:lang w:eastAsia="he-IL"/>
              </w:rPr>
              <m:t>S</m:t>
            </m:r>
            <m:sSub>
              <m:sSubPr>
                <m:ctrlPr>
                  <w:rPr>
                    <w:rFonts w:ascii="Cambria Math" w:hAnsi="Cambria Math" w:cs="David"/>
                    <w:i/>
                    <w:color w:val="000000"/>
                    <w:lang w:eastAsia="he-IL"/>
                  </w:rPr>
                </m:ctrlPr>
              </m:sSubPr>
              <m:e>
                <m:r>
                  <w:rPr>
                    <w:rFonts w:ascii="Cambria Math" w:hAnsi="Cambria Math" w:cs="David"/>
                    <w:color w:val="000000"/>
                    <w:lang w:eastAsia="he-IL"/>
                  </w:rPr>
                  <m:t>S</m:t>
                </m:r>
              </m:e>
              <m:sub>
                <m:r>
                  <w:rPr>
                    <w:rFonts w:ascii="Cambria Math" w:hAnsi="Cambria Math" w:cs="David"/>
                    <w:color w:val="000000"/>
                    <w:lang w:eastAsia="he-IL"/>
                  </w:rPr>
                  <m:t>xy</m:t>
                </m:r>
              </m:sub>
            </m:sSub>
          </m:num>
          <m:den>
            <m:rad>
              <m:radPr>
                <m:degHide m:val="1"/>
                <m:ctrlPr>
                  <w:rPr>
                    <w:rFonts w:ascii="Cambria Math" w:hAnsi="Cambria Math" w:cs="David"/>
                    <w:i/>
                    <w:color w:val="000000"/>
                    <w:lang w:eastAsia="he-IL"/>
                  </w:rPr>
                </m:ctrlPr>
              </m:radPr>
              <m:deg/>
              <m:e>
                <m:r>
                  <w:rPr>
                    <w:rFonts w:ascii="Cambria Math" w:hAnsi="Cambria Math" w:cs="David"/>
                    <w:color w:val="000000"/>
                    <w:lang w:eastAsia="he-IL"/>
                  </w:rPr>
                  <m:t>S</m:t>
                </m:r>
                <m:sSub>
                  <m:sSubPr>
                    <m:ctrlPr>
                      <w:rPr>
                        <w:rFonts w:ascii="Cambria Math" w:hAnsi="Cambria Math" w:cs="David"/>
                        <w:i/>
                        <w:color w:val="000000"/>
                        <w:lang w:eastAsia="he-IL"/>
                      </w:rPr>
                    </m:ctrlPr>
                  </m:sSubPr>
                  <m:e>
                    <m:r>
                      <w:rPr>
                        <w:rFonts w:ascii="Cambria Math" w:hAnsi="Cambria Math" w:cs="David"/>
                        <w:color w:val="000000"/>
                        <w:lang w:eastAsia="he-IL"/>
                      </w:rPr>
                      <m:t>S</m:t>
                    </m:r>
                  </m:e>
                  <m:sub>
                    <m:r>
                      <w:rPr>
                        <w:rFonts w:ascii="Cambria Math" w:hAnsi="Cambria Math" w:cs="David"/>
                        <w:color w:val="000000"/>
                        <w:lang w:eastAsia="he-IL"/>
                      </w:rPr>
                      <m:t>x</m:t>
                    </m:r>
                  </m:sub>
                </m:sSub>
                <m:r>
                  <w:rPr>
                    <w:rFonts w:ascii="Cambria Math" w:hAnsi="Cambria Math" w:cs="David"/>
                    <w:color w:val="000000"/>
                    <w:lang w:eastAsia="he-IL"/>
                  </w:rPr>
                  <m:t>⋅S</m:t>
                </m:r>
                <m:sSub>
                  <m:sSubPr>
                    <m:ctrlPr>
                      <w:rPr>
                        <w:rFonts w:ascii="Cambria Math" w:hAnsi="Cambria Math" w:cs="David"/>
                        <w:i/>
                        <w:color w:val="000000"/>
                        <w:lang w:eastAsia="he-IL"/>
                      </w:rPr>
                    </m:ctrlPr>
                  </m:sSubPr>
                  <m:e>
                    <m:r>
                      <w:rPr>
                        <w:rFonts w:ascii="Cambria Math" w:hAnsi="Cambria Math" w:cs="David"/>
                        <w:color w:val="000000"/>
                        <w:lang w:eastAsia="he-IL"/>
                      </w:rPr>
                      <m:t>S</m:t>
                    </m:r>
                  </m:e>
                  <m:sub>
                    <m:r>
                      <w:rPr>
                        <w:rFonts w:ascii="Cambria Math" w:hAnsi="Cambria Math" w:cs="David"/>
                        <w:color w:val="000000"/>
                        <w:lang w:eastAsia="he-IL"/>
                      </w:rPr>
                      <m:t>y</m:t>
                    </m:r>
                  </m:sub>
                </m:sSub>
              </m:e>
            </m:rad>
          </m:den>
        </m:f>
        <m:r>
          <w:rPr>
            <w:rFonts w:ascii="Cambria Math" w:hAnsi="Cambria Math" w:cs="David"/>
            <w:color w:val="000000"/>
            <w:lang w:eastAsia="he-IL"/>
          </w:rPr>
          <m:t>=</m:t>
        </m:r>
        <m:f>
          <m:fPr>
            <m:ctrlPr>
              <w:rPr>
                <w:rFonts w:ascii="Cambria Math" w:hAnsi="Cambria Math" w:cs="David"/>
                <w:i/>
                <w:color w:val="000000"/>
                <w:lang w:eastAsia="he-IL"/>
              </w:rPr>
            </m:ctrlPr>
          </m:fPr>
          <m:num>
            <m:nary>
              <m:naryPr>
                <m:chr m:val="∑"/>
                <m:limLoc m:val="undOvr"/>
                <m:ctrlPr>
                  <w:rPr>
                    <w:rFonts w:ascii="Cambria Math" w:hAnsi="Cambria Math" w:cs="David"/>
                    <w:i/>
                    <w:color w:val="000000"/>
                    <w:lang w:eastAsia="he-IL"/>
                  </w:rPr>
                </m:ctrlPr>
              </m:naryPr>
              <m:sub>
                <m:r>
                  <w:rPr>
                    <w:rFonts w:ascii="Cambria Math" w:hAnsi="Cambria Math" w:cs="David"/>
                    <w:color w:val="000000"/>
                    <w:lang w:eastAsia="he-IL"/>
                  </w:rPr>
                  <m:t>i=1</m:t>
                </m:r>
              </m:sub>
              <m:sup>
                <m:r>
                  <w:rPr>
                    <w:rFonts w:ascii="Cambria Math" w:hAnsi="Cambria Math" w:cs="David"/>
                    <w:color w:val="000000"/>
                    <w:lang w:eastAsia="he-IL"/>
                  </w:rPr>
                  <m:t>n</m:t>
                </m:r>
              </m:sup>
              <m:e>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i</m:t>
                    </m:r>
                  </m:sub>
                </m:sSub>
                <m:r>
                  <w:rPr>
                    <w:rFonts w:ascii="Cambria Math" w:hAnsi="Cambria Math" w:cs="David"/>
                    <w:color w:val="000000"/>
                    <w:lang w:eastAsia="he-IL"/>
                  </w:rPr>
                  <m:t>-</m:t>
                </m:r>
                <m:acc>
                  <m:accPr>
                    <m:chr m:val="̅"/>
                    <m:ctrlPr>
                      <w:rPr>
                        <w:rFonts w:ascii="Cambria Math" w:hAnsi="Cambria Math" w:cs="David"/>
                        <w:i/>
                        <w:color w:val="000000"/>
                        <w:lang w:eastAsia="he-IL"/>
                      </w:rPr>
                    </m:ctrlPr>
                  </m:accPr>
                  <m:e>
                    <m:r>
                      <w:rPr>
                        <w:rFonts w:ascii="Cambria Math" w:hAnsi="Cambria Math" w:cs="David"/>
                        <w:color w:val="000000"/>
                        <w:lang w:eastAsia="he-IL"/>
                      </w:rPr>
                      <m:t>x</m:t>
                    </m:r>
                  </m:e>
                </m:acc>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y</m:t>
                    </m:r>
                  </m:e>
                  <m:sub>
                    <m:r>
                      <w:rPr>
                        <w:rFonts w:ascii="Cambria Math" w:hAnsi="Cambria Math" w:cs="David"/>
                        <w:color w:val="000000"/>
                        <w:lang w:eastAsia="he-IL"/>
                      </w:rPr>
                      <m:t>i</m:t>
                    </m:r>
                  </m:sub>
                </m:sSub>
                <m:r>
                  <w:rPr>
                    <w:rFonts w:ascii="Cambria Math" w:hAnsi="Cambria Math" w:cs="David"/>
                    <w:color w:val="000000"/>
                    <w:lang w:eastAsia="he-IL"/>
                  </w:rPr>
                  <m:t>-</m:t>
                </m:r>
                <m:acc>
                  <m:accPr>
                    <m:chr m:val="̅"/>
                    <m:ctrlPr>
                      <w:rPr>
                        <w:rFonts w:ascii="Cambria Math" w:hAnsi="Cambria Math" w:cs="David"/>
                        <w:i/>
                        <w:color w:val="000000"/>
                        <w:lang w:eastAsia="he-IL"/>
                      </w:rPr>
                    </m:ctrlPr>
                  </m:accPr>
                  <m:e>
                    <m:r>
                      <w:rPr>
                        <w:rFonts w:ascii="Cambria Math" w:hAnsi="Cambria Math" w:cs="David"/>
                        <w:color w:val="000000"/>
                        <w:lang w:eastAsia="he-IL"/>
                      </w:rPr>
                      <m:t>y</m:t>
                    </m:r>
                  </m:e>
                </m:acc>
                <m:r>
                  <w:rPr>
                    <w:rFonts w:ascii="Cambria Math" w:hAnsi="Cambria Math" w:cs="David"/>
                    <w:color w:val="000000"/>
                    <w:lang w:eastAsia="he-IL"/>
                  </w:rPr>
                  <m:t>)</m:t>
                </m:r>
              </m:e>
            </m:nary>
          </m:num>
          <m:den>
            <m:rad>
              <m:radPr>
                <m:degHide m:val="1"/>
                <m:ctrlPr>
                  <w:rPr>
                    <w:rFonts w:ascii="Cambria Math" w:hAnsi="Cambria Math" w:cs="David"/>
                    <w:i/>
                    <w:color w:val="000000"/>
                    <w:lang w:eastAsia="he-IL"/>
                  </w:rPr>
                </m:ctrlPr>
              </m:radPr>
              <m:deg/>
              <m:e>
                <m:nary>
                  <m:naryPr>
                    <m:chr m:val="∑"/>
                    <m:limLoc m:val="undOvr"/>
                    <m:ctrlPr>
                      <w:rPr>
                        <w:rFonts w:ascii="Cambria Math" w:hAnsi="Cambria Math" w:cs="David"/>
                        <w:i/>
                        <w:color w:val="000000"/>
                        <w:lang w:eastAsia="he-IL"/>
                      </w:rPr>
                    </m:ctrlPr>
                  </m:naryPr>
                  <m:sub>
                    <m:r>
                      <w:rPr>
                        <w:rFonts w:ascii="Cambria Math" w:hAnsi="Cambria Math" w:cs="David"/>
                        <w:color w:val="000000"/>
                        <w:lang w:eastAsia="he-IL"/>
                      </w:rPr>
                      <m:t>i=1</m:t>
                    </m:r>
                  </m:sub>
                  <m:sup>
                    <m:r>
                      <w:rPr>
                        <w:rFonts w:ascii="Cambria Math" w:hAnsi="Cambria Math" w:cs="David"/>
                        <w:color w:val="000000"/>
                        <w:lang w:eastAsia="he-IL"/>
                      </w:rPr>
                      <m:t>n</m:t>
                    </m:r>
                  </m:sup>
                  <m:e>
                    <m:sSup>
                      <m:sSupPr>
                        <m:ctrlPr>
                          <w:rPr>
                            <w:rFonts w:ascii="Cambria Math" w:hAnsi="Cambria Math" w:cs="David"/>
                            <w:i/>
                            <w:color w:val="000000"/>
                            <w:lang w:eastAsia="he-IL"/>
                          </w:rPr>
                        </m:ctrlPr>
                      </m:sSupPr>
                      <m:e>
                        <m:d>
                          <m:dPr>
                            <m:ctrlPr>
                              <w:rPr>
                                <w:rFonts w:ascii="Cambria Math" w:hAnsi="Cambria Math" w:cs="David"/>
                                <w:i/>
                                <w:color w:val="000000"/>
                                <w:lang w:eastAsia="he-IL"/>
                              </w:rPr>
                            </m:ctrlPr>
                          </m:dPr>
                          <m:e>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i</m:t>
                                </m:r>
                              </m:sub>
                            </m:sSub>
                            <m:r>
                              <w:rPr>
                                <w:rFonts w:ascii="Cambria Math" w:hAnsi="Cambria Math" w:cs="David"/>
                                <w:color w:val="000000"/>
                                <w:lang w:eastAsia="he-IL"/>
                              </w:rPr>
                              <m:t>-</m:t>
                            </m:r>
                            <m:acc>
                              <m:accPr>
                                <m:chr m:val="̅"/>
                                <m:ctrlPr>
                                  <w:rPr>
                                    <w:rFonts w:ascii="Cambria Math" w:hAnsi="Cambria Math" w:cs="David"/>
                                    <w:i/>
                                    <w:color w:val="000000"/>
                                    <w:lang w:eastAsia="he-IL"/>
                                  </w:rPr>
                                </m:ctrlPr>
                              </m:accPr>
                              <m:e>
                                <m:r>
                                  <w:rPr>
                                    <w:rFonts w:ascii="Cambria Math" w:hAnsi="Cambria Math" w:cs="David"/>
                                    <w:color w:val="000000"/>
                                    <w:lang w:eastAsia="he-IL"/>
                                  </w:rPr>
                                  <m:t>x</m:t>
                                </m:r>
                              </m:e>
                            </m:acc>
                          </m:e>
                        </m:d>
                      </m:e>
                      <m:sup>
                        <m:r>
                          <w:rPr>
                            <w:rFonts w:ascii="Cambria Math" w:hAnsi="Cambria Math" w:cs="David"/>
                            <w:color w:val="000000"/>
                            <w:lang w:eastAsia="he-IL"/>
                          </w:rPr>
                          <m:t>2</m:t>
                        </m:r>
                      </m:sup>
                    </m:sSup>
                  </m:e>
                </m:nary>
                <m:r>
                  <w:rPr>
                    <w:rFonts w:ascii="Cambria Math" w:hAnsi="Cambria Math" w:cs="David"/>
                    <w:color w:val="000000"/>
                    <w:lang w:eastAsia="he-IL"/>
                  </w:rPr>
                  <m:t>⋅</m:t>
                </m:r>
                <m:nary>
                  <m:naryPr>
                    <m:chr m:val="∑"/>
                    <m:limLoc m:val="undOvr"/>
                    <m:ctrlPr>
                      <w:rPr>
                        <w:rFonts w:ascii="Cambria Math" w:hAnsi="Cambria Math" w:cs="David"/>
                        <w:i/>
                        <w:color w:val="000000"/>
                        <w:lang w:eastAsia="he-IL"/>
                      </w:rPr>
                    </m:ctrlPr>
                  </m:naryPr>
                  <m:sub>
                    <m:r>
                      <w:rPr>
                        <w:rFonts w:ascii="Cambria Math" w:hAnsi="Cambria Math" w:cs="David"/>
                        <w:color w:val="000000"/>
                        <w:lang w:eastAsia="he-IL"/>
                      </w:rPr>
                      <m:t>i=1</m:t>
                    </m:r>
                  </m:sub>
                  <m:sup>
                    <m:r>
                      <w:rPr>
                        <w:rFonts w:ascii="Cambria Math" w:hAnsi="Cambria Math" w:cs="David"/>
                        <w:color w:val="000000"/>
                        <w:lang w:eastAsia="he-IL"/>
                      </w:rPr>
                      <m:t>n</m:t>
                    </m:r>
                  </m:sup>
                  <m:e>
                    <m:sSup>
                      <m:sSupPr>
                        <m:ctrlPr>
                          <w:rPr>
                            <w:rFonts w:ascii="Cambria Math" w:hAnsi="Cambria Math" w:cs="David"/>
                            <w:i/>
                            <w:color w:val="000000"/>
                            <w:lang w:eastAsia="he-IL"/>
                          </w:rPr>
                        </m:ctrlPr>
                      </m:sSupPr>
                      <m:e>
                        <m:d>
                          <m:dPr>
                            <m:ctrlPr>
                              <w:rPr>
                                <w:rFonts w:ascii="Cambria Math" w:hAnsi="Cambria Math" w:cs="David"/>
                                <w:i/>
                                <w:color w:val="000000"/>
                                <w:lang w:eastAsia="he-IL"/>
                              </w:rPr>
                            </m:ctrlPr>
                          </m:dPr>
                          <m:e>
                            <m:sSub>
                              <m:sSubPr>
                                <m:ctrlPr>
                                  <w:rPr>
                                    <w:rFonts w:ascii="Cambria Math" w:hAnsi="Cambria Math" w:cs="David"/>
                                    <w:i/>
                                    <w:color w:val="000000"/>
                                    <w:lang w:eastAsia="he-IL"/>
                                  </w:rPr>
                                </m:ctrlPr>
                              </m:sSubPr>
                              <m:e>
                                <m:r>
                                  <w:rPr>
                                    <w:rFonts w:ascii="Cambria Math" w:hAnsi="Cambria Math" w:cs="David"/>
                                    <w:color w:val="000000"/>
                                    <w:lang w:eastAsia="he-IL"/>
                                  </w:rPr>
                                  <m:t>y</m:t>
                                </m:r>
                              </m:e>
                              <m:sub>
                                <m:r>
                                  <w:rPr>
                                    <w:rFonts w:ascii="Cambria Math" w:hAnsi="Cambria Math" w:cs="David"/>
                                    <w:color w:val="000000"/>
                                    <w:lang w:eastAsia="he-IL"/>
                                  </w:rPr>
                                  <m:t>i</m:t>
                                </m:r>
                              </m:sub>
                            </m:sSub>
                            <m:r>
                              <w:rPr>
                                <w:rFonts w:ascii="Cambria Math" w:hAnsi="Cambria Math" w:cs="David"/>
                                <w:color w:val="000000"/>
                                <w:lang w:eastAsia="he-IL"/>
                              </w:rPr>
                              <m:t>-</m:t>
                            </m:r>
                            <m:acc>
                              <m:accPr>
                                <m:chr m:val="̅"/>
                                <m:ctrlPr>
                                  <w:rPr>
                                    <w:rFonts w:ascii="Cambria Math" w:hAnsi="Cambria Math" w:cs="David"/>
                                    <w:i/>
                                    <w:color w:val="000000"/>
                                    <w:lang w:eastAsia="he-IL"/>
                                  </w:rPr>
                                </m:ctrlPr>
                              </m:accPr>
                              <m:e>
                                <m:r>
                                  <w:rPr>
                                    <w:rFonts w:ascii="Cambria Math" w:hAnsi="Cambria Math" w:cs="David"/>
                                    <w:color w:val="000000"/>
                                    <w:lang w:eastAsia="he-IL"/>
                                  </w:rPr>
                                  <m:t>y</m:t>
                                </m:r>
                              </m:e>
                            </m:acc>
                          </m:e>
                        </m:d>
                      </m:e>
                      <m:sup>
                        <m:r>
                          <w:rPr>
                            <w:rFonts w:ascii="Cambria Math" w:hAnsi="Cambria Math" w:cs="David"/>
                            <w:color w:val="000000"/>
                            <w:lang w:eastAsia="he-IL"/>
                          </w:rPr>
                          <m:t>2</m:t>
                        </m:r>
                      </m:sup>
                    </m:sSup>
                  </m:e>
                </m:nary>
              </m:e>
            </m:rad>
          </m:den>
        </m:f>
      </m:oMath>
      <w:r>
        <w:rPr>
          <w:rFonts w:cs="David" w:hint="cs"/>
          <w:color w:val="000000"/>
          <w:rtl/>
          <w:lang w:eastAsia="he-IL"/>
        </w:rPr>
        <w:t xml:space="preserve">. </w:t>
      </w:r>
    </w:p>
    <w:p w:rsidR="0061569A" w:rsidRDefault="0061569A" w:rsidP="0061569A">
      <w:pPr>
        <w:spacing w:line="360" w:lineRule="auto"/>
        <w:jc w:val="both"/>
        <w:rPr>
          <w:rFonts w:cs="David"/>
          <w:color w:val="000000"/>
          <w:lang w:eastAsia="he-IL"/>
        </w:rPr>
      </w:pPr>
      <w:r>
        <w:rPr>
          <w:rFonts w:cs="David" w:hint="cs"/>
          <w:color w:val="000000"/>
          <w:rtl/>
          <w:lang w:eastAsia="he-IL"/>
        </w:rPr>
        <w:t>באופן דומה, ניתן לחשב אומד למתאם בין כל שני משתנים מסבירים:</w:t>
      </w:r>
    </w:p>
    <w:p w:rsidR="0061569A" w:rsidRPr="00044373" w:rsidRDefault="00F54AD7" w:rsidP="0061569A">
      <w:pPr>
        <w:bidi w:val="0"/>
        <w:spacing w:line="360" w:lineRule="auto"/>
        <w:jc w:val="both"/>
        <w:rPr>
          <w:rFonts w:cs="David"/>
          <w:i/>
          <w:color w:val="000000"/>
          <w:lang w:eastAsia="he-IL"/>
        </w:rPr>
      </w:pPr>
      <m:oMathPara>
        <m:oMath>
          <m:sSub>
            <m:sSubPr>
              <m:ctrlPr>
                <w:rPr>
                  <w:rFonts w:ascii="Cambria Math" w:hAnsi="Cambria Math" w:cs="David"/>
                  <w:i/>
                  <w:color w:val="000000"/>
                  <w:lang w:eastAsia="he-IL"/>
                </w:rPr>
              </m:ctrlPr>
            </m:sSubPr>
            <m:e>
              <m:r>
                <w:rPr>
                  <w:rFonts w:ascii="Cambria Math" w:hAnsi="Cambria Math" w:cs="David"/>
                  <w:color w:val="000000"/>
                  <w:lang w:eastAsia="he-IL"/>
                </w:rPr>
                <m:t>r</m:t>
              </m:r>
            </m:e>
            <m:sub>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j</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k</m:t>
                  </m:r>
                </m:sub>
              </m:sSub>
            </m:sub>
          </m:sSub>
          <m:r>
            <w:rPr>
              <w:rFonts w:ascii="Cambria Math" w:hAnsi="Cambria Math" w:cs="David"/>
              <w:color w:val="000000"/>
              <w:lang w:eastAsia="he-IL"/>
            </w:rPr>
            <m:t>=</m:t>
          </m:r>
          <m:f>
            <m:fPr>
              <m:ctrlPr>
                <w:rPr>
                  <w:rFonts w:ascii="Cambria Math" w:hAnsi="Cambria Math" w:cs="David"/>
                  <w:i/>
                  <w:color w:val="000000"/>
                  <w:lang w:eastAsia="he-IL"/>
                </w:rPr>
              </m:ctrlPr>
            </m:fPr>
            <m:num>
              <m:r>
                <w:rPr>
                  <w:rFonts w:ascii="Cambria Math" w:hAnsi="Cambria Math" w:cs="David"/>
                  <w:color w:val="000000"/>
                  <w:lang w:eastAsia="he-IL"/>
                </w:rPr>
                <m:t>S</m:t>
              </m:r>
              <m:sSub>
                <m:sSubPr>
                  <m:ctrlPr>
                    <w:rPr>
                      <w:rFonts w:ascii="Cambria Math" w:hAnsi="Cambria Math" w:cs="David"/>
                      <w:i/>
                      <w:color w:val="000000"/>
                      <w:lang w:eastAsia="he-IL"/>
                    </w:rPr>
                  </m:ctrlPr>
                </m:sSubPr>
                <m:e>
                  <m:r>
                    <w:rPr>
                      <w:rFonts w:ascii="Cambria Math" w:hAnsi="Cambria Math" w:cs="David"/>
                      <w:color w:val="000000"/>
                      <w:lang w:eastAsia="he-IL"/>
                    </w:rPr>
                    <m:t>S</m:t>
                  </m:r>
                </m:e>
                <m:sub>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j</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k</m:t>
                      </m:r>
                    </m:sub>
                  </m:sSub>
                </m:sub>
              </m:sSub>
            </m:num>
            <m:den>
              <m:rad>
                <m:radPr>
                  <m:degHide m:val="1"/>
                  <m:ctrlPr>
                    <w:rPr>
                      <w:rFonts w:ascii="Cambria Math" w:hAnsi="Cambria Math" w:cs="David"/>
                      <w:i/>
                      <w:color w:val="000000"/>
                      <w:lang w:eastAsia="he-IL"/>
                    </w:rPr>
                  </m:ctrlPr>
                </m:radPr>
                <m:deg/>
                <m:e>
                  <m:r>
                    <w:rPr>
                      <w:rFonts w:ascii="Cambria Math" w:hAnsi="Cambria Math" w:cs="David"/>
                      <w:color w:val="000000"/>
                      <w:lang w:eastAsia="he-IL"/>
                    </w:rPr>
                    <m:t>S</m:t>
                  </m:r>
                  <m:sSub>
                    <m:sSubPr>
                      <m:ctrlPr>
                        <w:rPr>
                          <w:rFonts w:ascii="Cambria Math" w:hAnsi="Cambria Math" w:cs="David"/>
                          <w:i/>
                          <w:color w:val="000000"/>
                          <w:lang w:eastAsia="he-IL"/>
                        </w:rPr>
                      </m:ctrlPr>
                    </m:sSubPr>
                    <m:e>
                      <m:r>
                        <w:rPr>
                          <w:rFonts w:ascii="Cambria Math" w:hAnsi="Cambria Math" w:cs="David"/>
                          <w:color w:val="000000"/>
                          <w:lang w:eastAsia="he-IL"/>
                        </w:rPr>
                        <m:t>S</m:t>
                      </m:r>
                    </m:e>
                    <m:sub>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j</m:t>
                          </m:r>
                        </m:sub>
                      </m:sSub>
                    </m:sub>
                  </m:sSub>
                  <m:r>
                    <w:rPr>
                      <w:rFonts w:ascii="Cambria Math" w:hAnsi="Cambria Math" w:cs="David"/>
                      <w:color w:val="000000"/>
                      <w:lang w:eastAsia="he-IL"/>
                    </w:rPr>
                    <m:t>⋅S</m:t>
                  </m:r>
                  <m:sSub>
                    <m:sSubPr>
                      <m:ctrlPr>
                        <w:rPr>
                          <w:rFonts w:ascii="Cambria Math" w:hAnsi="Cambria Math" w:cs="David"/>
                          <w:i/>
                          <w:color w:val="000000"/>
                          <w:lang w:eastAsia="he-IL"/>
                        </w:rPr>
                      </m:ctrlPr>
                    </m:sSubPr>
                    <m:e>
                      <m:r>
                        <w:rPr>
                          <w:rFonts w:ascii="Cambria Math" w:hAnsi="Cambria Math" w:cs="David"/>
                          <w:color w:val="000000"/>
                          <w:lang w:eastAsia="he-IL"/>
                        </w:rPr>
                        <m:t>S</m:t>
                      </m:r>
                    </m:e>
                    <m:sub>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k</m:t>
                          </m:r>
                        </m:sub>
                      </m:sSub>
                    </m:sub>
                  </m:sSub>
                </m:e>
              </m:rad>
            </m:den>
          </m:f>
        </m:oMath>
      </m:oMathPara>
    </w:p>
    <w:p w:rsidR="0061569A" w:rsidRPr="004A16BA" w:rsidRDefault="0061569A" w:rsidP="0061569A">
      <w:pPr>
        <w:spacing w:line="360" w:lineRule="auto"/>
        <w:jc w:val="both"/>
        <w:rPr>
          <w:rFonts w:cs="David"/>
          <w:color w:val="000000"/>
          <w:lang w:eastAsia="he-IL"/>
        </w:rPr>
      </w:pPr>
      <w:r>
        <w:rPr>
          <w:rFonts w:cs="David" w:hint="cs"/>
          <w:color w:val="000000"/>
          <w:rtl/>
          <w:lang w:eastAsia="he-IL"/>
        </w:rPr>
        <w:t xml:space="preserve">אם המתאם גבוה (קרוב ל-1 בערך מוחלט), כדאי לוותר על אחד מהמשתנים הללו. </w:t>
      </w:r>
    </w:p>
    <w:p w:rsidR="0061569A" w:rsidRDefault="0061569A" w:rsidP="0061569A">
      <w:pPr>
        <w:spacing w:line="360" w:lineRule="auto"/>
        <w:jc w:val="both"/>
        <w:rPr>
          <w:rFonts w:cs="David"/>
          <w:color w:val="000000"/>
          <w:rtl/>
          <w:lang w:eastAsia="he-IL"/>
        </w:rPr>
      </w:pPr>
    </w:p>
    <w:p w:rsidR="0061569A" w:rsidRDefault="0061569A" w:rsidP="0061569A">
      <w:pPr>
        <w:spacing w:line="360" w:lineRule="auto"/>
        <w:jc w:val="both"/>
        <w:rPr>
          <w:rFonts w:cs="David"/>
          <w:color w:val="000000"/>
          <w:rtl/>
          <w:lang w:eastAsia="he-IL"/>
        </w:rPr>
      </w:pPr>
      <w:r w:rsidRPr="002373CC">
        <w:rPr>
          <w:rFonts w:cs="David" w:hint="cs"/>
          <w:b/>
          <w:bCs/>
          <w:color w:val="000000"/>
          <w:u w:val="single"/>
          <w:rtl/>
          <w:lang w:eastAsia="he-IL"/>
        </w:rPr>
        <w:t xml:space="preserve">דרך שנייה </w:t>
      </w:r>
      <w:r w:rsidRPr="002373CC">
        <w:rPr>
          <w:rFonts w:cs="David"/>
          <w:b/>
          <w:bCs/>
          <w:color w:val="000000"/>
          <w:u w:val="single"/>
          <w:rtl/>
          <w:lang w:eastAsia="he-IL"/>
        </w:rPr>
        <w:t>–</w:t>
      </w:r>
      <w:r w:rsidRPr="002373CC">
        <w:rPr>
          <w:rFonts w:cs="David" w:hint="cs"/>
          <w:b/>
          <w:bCs/>
          <w:color w:val="000000"/>
          <w:u w:val="single"/>
          <w:rtl/>
          <w:lang w:eastAsia="he-IL"/>
        </w:rPr>
        <w:t xml:space="preserve"> מדד </w:t>
      </w:r>
      <w:r w:rsidRPr="002373CC">
        <w:rPr>
          <w:rFonts w:cs="David"/>
          <w:b/>
          <w:bCs/>
          <w:color w:val="000000"/>
          <w:u w:val="single"/>
          <w:lang w:eastAsia="he-IL"/>
        </w:rPr>
        <w:t>VIF</w:t>
      </w:r>
      <w:r w:rsidRPr="002373CC">
        <w:rPr>
          <w:rFonts w:cs="David" w:hint="cs"/>
          <w:b/>
          <w:bCs/>
          <w:color w:val="000000"/>
          <w:u w:val="single"/>
          <w:rtl/>
          <w:lang w:eastAsia="he-IL"/>
        </w:rPr>
        <w:t xml:space="preserve"> (</w:t>
      </w:r>
      <w:r w:rsidRPr="002373CC">
        <w:rPr>
          <w:rFonts w:cs="David"/>
          <w:b/>
          <w:bCs/>
          <w:color w:val="000000"/>
          <w:u w:val="single"/>
          <w:lang w:eastAsia="he-IL"/>
        </w:rPr>
        <w:t>Variance Inflation Factor</w:t>
      </w:r>
      <w:r w:rsidRPr="002373CC">
        <w:rPr>
          <w:rFonts w:cs="David" w:hint="cs"/>
          <w:b/>
          <w:bCs/>
          <w:color w:val="000000"/>
          <w:u w:val="single"/>
          <w:rtl/>
          <w:lang w:eastAsia="he-IL"/>
        </w:rPr>
        <w:t>):</w:t>
      </w:r>
      <w:r>
        <w:rPr>
          <w:rFonts w:cs="David" w:hint="cs"/>
          <w:b/>
          <w:bCs/>
          <w:color w:val="000000"/>
          <w:rtl/>
          <w:lang w:eastAsia="he-IL"/>
        </w:rPr>
        <w:t xml:space="preserve"> </w:t>
      </w:r>
      <w:r w:rsidRPr="00701602">
        <w:rPr>
          <w:rFonts w:cs="David" w:hint="cs"/>
          <w:color w:val="000000"/>
          <w:rtl/>
          <w:lang w:eastAsia="he-IL"/>
        </w:rPr>
        <w:t>לכל משתנה</w:t>
      </w:r>
      <w:r>
        <w:rPr>
          <w:rFonts w:cs="David" w:hint="cs"/>
          <w:color w:val="000000"/>
          <w:rtl/>
          <w:lang w:eastAsia="he-IL"/>
        </w:rPr>
        <w:t xml:space="preserve"> מסביר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j</m:t>
            </m:r>
          </m:sub>
        </m:sSub>
      </m:oMath>
      <w:r>
        <w:rPr>
          <w:rFonts w:cs="David" w:hint="cs"/>
          <w:color w:val="000000"/>
          <w:rtl/>
          <w:lang w:eastAsia="he-IL"/>
        </w:rPr>
        <w:t xml:space="preserve"> מחשבים את הערך </w:t>
      </w:r>
      <m:oMath>
        <m:r>
          <w:rPr>
            <w:rFonts w:ascii="Cambria Math" w:hAnsi="Cambria Math" w:cs="David"/>
            <w:color w:val="000000"/>
            <w:sz w:val="28"/>
            <w:szCs w:val="28"/>
            <w:lang w:eastAsia="he-IL"/>
          </w:rPr>
          <m:t>VI</m:t>
        </m:r>
        <m:sSub>
          <m:sSubPr>
            <m:ctrlPr>
              <w:rPr>
                <w:rFonts w:ascii="Cambria Math" w:hAnsi="Cambria Math" w:cs="David"/>
                <w:i/>
                <w:color w:val="000000"/>
                <w:sz w:val="28"/>
                <w:szCs w:val="28"/>
                <w:lang w:eastAsia="he-IL"/>
              </w:rPr>
            </m:ctrlPr>
          </m:sSubPr>
          <m:e>
            <m:r>
              <w:rPr>
                <w:rFonts w:ascii="Cambria Math" w:hAnsi="Cambria Math" w:cs="David"/>
                <w:color w:val="000000"/>
                <w:sz w:val="28"/>
                <w:szCs w:val="28"/>
                <w:lang w:eastAsia="he-IL"/>
              </w:rPr>
              <m:t>F</m:t>
            </m:r>
          </m:e>
          <m:sub>
            <m:r>
              <w:rPr>
                <w:rFonts w:ascii="Cambria Math" w:hAnsi="Cambria Math" w:cs="David"/>
                <w:color w:val="000000"/>
                <w:sz w:val="28"/>
                <w:szCs w:val="28"/>
                <w:lang w:eastAsia="he-IL"/>
              </w:rPr>
              <m:t>j</m:t>
            </m:r>
          </m:sub>
        </m:sSub>
        <m:r>
          <w:rPr>
            <w:rFonts w:ascii="Cambria Math" w:hAnsi="Cambria Math" w:cs="David"/>
            <w:color w:val="000000"/>
            <w:sz w:val="28"/>
            <w:szCs w:val="28"/>
            <w:lang w:eastAsia="he-IL"/>
          </w:rPr>
          <m:t>=</m:t>
        </m:r>
        <m:f>
          <m:fPr>
            <m:ctrlPr>
              <w:rPr>
                <w:rFonts w:ascii="Cambria Math" w:hAnsi="Cambria Math" w:cs="David"/>
                <w:i/>
                <w:color w:val="000000"/>
                <w:sz w:val="28"/>
                <w:szCs w:val="28"/>
                <w:lang w:eastAsia="he-IL"/>
              </w:rPr>
            </m:ctrlPr>
          </m:fPr>
          <m:num>
            <m:r>
              <w:rPr>
                <w:rFonts w:ascii="Cambria Math" w:hAnsi="Cambria Math" w:cs="David"/>
                <w:color w:val="000000"/>
                <w:sz w:val="28"/>
                <w:szCs w:val="28"/>
                <w:lang w:eastAsia="he-IL"/>
              </w:rPr>
              <m:t>1</m:t>
            </m:r>
          </m:num>
          <m:den>
            <m:r>
              <w:rPr>
                <w:rFonts w:ascii="Cambria Math" w:hAnsi="Cambria Math" w:cs="David"/>
                <w:color w:val="000000"/>
                <w:sz w:val="28"/>
                <w:szCs w:val="28"/>
                <w:lang w:eastAsia="he-IL"/>
              </w:rPr>
              <m:t>1-</m:t>
            </m:r>
            <m:sSubSup>
              <m:sSubSupPr>
                <m:ctrlPr>
                  <w:rPr>
                    <w:rFonts w:ascii="Cambria Math" w:hAnsi="Cambria Math" w:cs="David"/>
                    <w:i/>
                    <w:color w:val="000000"/>
                    <w:sz w:val="28"/>
                    <w:szCs w:val="28"/>
                    <w:lang w:eastAsia="he-IL"/>
                  </w:rPr>
                </m:ctrlPr>
              </m:sSubSupPr>
              <m:e>
                <m:r>
                  <w:rPr>
                    <w:rFonts w:ascii="Cambria Math" w:hAnsi="Cambria Math" w:cs="David"/>
                    <w:color w:val="000000"/>
                    <w:sz w:val="28"/>
                    <w:szCs w:val="28"/>
                    <w:lang w:eastAsia="he-IL"/>
                  </w:rPr>
                  <m:t>R</m:t>
                </m:r>
              </m:e>
              <m:sub>
                <m:r>
                  <w:rPr>
                    <w:rFonts w:ascii="Cambria Math" w:hAnsi="Cambria Math" w:cs="David"/>
                    <w:color w:val="000000"/>
                    <w:sz w:val="28"/>
                    <w:szCs w:val="28"/>
                    <w:lang w:eastAsia="he-IL"/>
                  </w:rPr>
                  <m:t>j</m:t>
                </m:r>
              </m:sub>
              <m:sup>
                <m:r>
                  <w:rPr>
                    <w:rFonts w:ascii="Cambria Math" w:hAnsi="Cambria Math" w:cs="David"/>
                    <w:color w:val="000000"/>
                    <w:sz w:val="28"/>
                    <w:szCs w:val="28"/>
                    <w:lang w:eastAsia="he-IL"/>
                  </w:rPr>
                  <m:t>2</m:t>
                </m:r>
              </m:sup>
            </m:sSubSup>
          </m:den>
        </m:f>
      </m:oMath>
      <w:r>
        <w:rPr>
          <w:rFonts w:cs="David" w:hint="cs"/>
          <w:color w:val="000000"/>
          <w:rtl/>
          <w:lang w:eastAsia="he-IL"/>
        </w:rPr>
        <w:t xml:space="preserve">,   כאשר </w:t>
      </w:r>
      <m:oMath>
        <m:sSubSup>
          <m:sSubSupPr>
            <m:ctrlPr>
              <w:rPr>
                <w:rFonts w:ascii="Cambria Math" w:hAnsi="Cambria Math" w:cs="David"/>
                <w:i/>
                <w:color w:val="000000"/>
                <w:lang w:eastAsia="he-IL"/>
              </w:rPr>
            </m:ctrlPr>
          </m:sSubSupPr>
          <m:e>
            <m:r>
              <w:rPr>
                <w:rFonts w:ascii="Cambria Math" w:hAnsi="Cambria Math" w:cs="David"/>
                <w:color w:val="000000"/>
                <w:lang w:eastAsia="he-IL"/>
              </w:rPr>
              <m:t>R</m:t>
            </m:r>
          </m:e>
          <m:sub>
            <m:r>
              <w:rPr>
                <w:rFonts w:ascii="Cambria Math" w:hAnsi="Cambria Math" w:cs="David"/>
                <w:color w:val="000000"/>
                <w:lang w:eastAsia="he-IL"/>
              </w:rPr>
              <m:t>j</m:t>
            </m:r>
          </m:sub>
          <m:sup>
            <m:r>
              <w:rPr>
                <w:rFonts w:ascii="Cambria Math" w:hAnsi="Cambria Math" w:cs="David"/>
                <w:color w:val="000000"/>
                <w:lang w:eastAsia="he-IL"/>
              </w:rPr>
              <m:t>2</m:t>
            </m:r>
          </m:sup>
        </m:sSubSup>
      </m:oMath>
      <w:r>
        <w:rPr>
          <w:rFonts w:cs="David" w:hint="cs"/>
          <w:color w:val="000000"/>
          <w:rtl/>
          <w:lang w:eastAsia="he-IL"/>
        </w:rPr>
        <w:t xml:space="preserve"> הוא מקדם ההסבר עבור מודל רגרסיה שבו המשתנה המוסבר הוא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j</m:t>
            </m:r>
          </m:sub>
        </m:sSub>
      </m:oMath>
      <w:r>
        <w:rPr>
          <w:rFonts w:cs="David" w:hint="cs"/>
          <w:color w:val="000000"/>
          <w:rtl/>
          <w:lang w:eastAsia="he-IL"/>
        </w:rPr>
        <w:t xml:space="preserve"> והמשתנים המסבירים הם שאר המשתנים המסבירים. </w:t>
      </w:r>
    </w:p>
    <w:p w:rsidR="0061569A" w:rsidRDefault="0061569A" w:rsidP="0061569A">
      <w:pPr>
        <w:spacing w:line="360" w:lineRule="auto"/>
        <w:jc w:val="both"/>
        <w:rPr>
          <w:rFonts w:cs="David"/>
          <w:color w:val="000000"/>
          <w:rtl/>
          <w:lang w:eastAsia="he-IL"/>
        </w:rPr>
      </w:pPr>
      <w:r>
        <w:rPr>
          <w:rFonts w:cs="David" w:hint="cs"/>
          <w:color w:val="000000"/>
          <w:rtl/>
          <w:lang w:eastAsia="he-IL"/>
        </w:rPr>
        <w:t xml:space="preserve">ערך מדד  </w:t>
      </w:r>
      <m:oMath>
        <m:r>
          <w:rPr>
            <w:rFonts w:ascii="Cambria Math" w:hAnsi="Cambria Math" w:cs="David"/>
            <w:color w:val="000000"/>
            <w:lang w:eastAsia="he-IL"/>
          </w:rPr>
          <m:t>VI</m:t>
        </m:r>
        <m:sSub>
          <m:sSubPr>
            <m:ctrlPr>
              <w:rPr>
                <w:rFonts w:ascii="Cambria Math" w:hAnsi="Cambria Math" w:cs="David"/>
                <w:i/>
                <w:color w:val="000000"/>
                <w:lang w:eastAsia="he-IL"/>
              </w:rPr>
            </m:ctrlPr>
          </m:sSubPr>
          <m:e>
            <m:r>
              <w:rPr>
                <w:rFonts w:ascii="Cambria Math" w:hAnsi="Cambria Math" w:cs="David"/>
                <w:color w:val="000000"/>
                <w:lang w:eastAsia="he-IL"/>
              </w:rPr>
              <m:t>F</m:t>
            </m:r>
          </m:e>
          <m:sub>
            <m:r>
              <w:rPr>
                <w:rFonts w:ascii="Cambria Math" w:hAnsi="Cambria Math" w:cs="David"/>
                <w:color w:val="000000"/>
                <w:lang w:eastAsia="he-IL"/>
              </w:rPr>
              <m:t>j</m:t>
            </m:r>
          </m:sub>
        </m:sSub>
        <m:r>
          <w:rPr>
            <w:rFonts w:ascii="Cambria Math" w:hAnsi="Cambria Math" w:cs="David"/>
            <w:color w:val="000000"/>
            <w:lang w:eastAsia="he-IL"/>
          </w:rPr>
          <m:t>≥5</m:t>
        </m:r>
      </m:oMath>
      <w:r>
        <w:rPr>
          <w:rFonts w:cs="David" w:hint="cs"/>
          <w:color w:val="000000"/>
          <w:rtl/>
          <w:lang w:eastAsia="he-IL"/>
        </w:rPr>
        <w:t xml:space="preserve"> מעיד על בעיה של מולטיקוליניאריות (המשתנה </w:t>
      </w:r>
      <w:r w:rsidRPr="00CC10A9">
        <w:rPr>
          <w:rFonts w:cs="David" w:hint="cs"/>
          <w:color w:val="000000"/>
          <w:u w:val="single"/>
          <w:rtl/>
          <w:lang w:eastAsia="he-IL"/>
        </w:rPr>
        <w:t>המסביר</w:t>
      </w:r>
      <w:r>
        <w:rPr>
          <w:rFonts w:cs="David" w:hint="cs"/>
          <w:color w:val="000000"/>
          <w:rtl/>
          <w:lang w:eastAsia="he-IL"/>
        </w:rPr>
        <w:t xml:space="preserve">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j</m:t>
            </m:r>
          </m:sub>
        </m:sSub>
      </m:oMath>
      <w:r>
        <w:rPr>
          <w:rFonts w:cs="David" w:hint="cs"/>
          <w:color w:val="000000"/>
          <w:rtl/>
          <w:lang w:eastAsia="he-IL"/>
        </w:rPr>
        <w:t xml:space="preserve"> </w:t>
      </w:r>
      <w:r w:rsidRPr="00CC10A9">
        <w:rPr>
          <w:rFonts w:cs="David" w:hint="cs"/>
          <w:color w:val="000000"/>
          <w:u w:val="single"/>
          <w:rtl/>
          <w:lang w:eastAsia="he-IL"/>
        </w:rPr>
        <w:t>מוסבר</w:t>
      </w:r>
      <w:r>
        <w:rPr>
          <w:rFonts w:cs="David" w:hint="cs"/>
          <w:color w:val="000000"/>
          <w:rtl/>
          <w:lang w:eastAsia="he-IL"/>
        </w:rPr>
        <w:t xml:space="preserve"> ע"י שאר המשתנים מסבירים, כך שיש תיאום). </w:t>
      </w:r>
    </w:p>
    <w:p w:rsidR="0061569A" w:rsidRPr="00EB1548" w:rsidRDefault="0061569A" w:rsidP="0061569A">
      <w:pPr>
        <w:spacing w:line="360" w:lineRule="auto"/>
        <w:jc w:val="both"/>
        <w:rPr>
          <w:rFonts w:cs="David"/>
          <w:color w:val="000000"/>
          <w:rtl/>
          <w:lang w:eastAsia="he-IL"/>
        </w:rPr>
      </w:pPr>
      <w:r>
        <w:rPr>
          <w:rFonts w:cs="David" w:hint="cs"/>
          <w:color w:val="000000"/>
          <w:rtl/>
          <w:lang w:eastAsia="he-IL"/>
        </w:rPr>
        <w:t xml:space="preserve">הערך של מדד </w:t>
      </w:r>
      <m:oMath>
        <m:r>
          <w:rPr>
            <w:rFonts w:ascii="Cambria Math" w:hAnsi="Cambria Math" w:cs="David"/>
            <w:color w:val="000000"/>
            <w:lang w:eastAsia="he-IL"/>
          </w:rPr>
          <m:t>VI</m:t>
        </m:r>
        <m:sSub>
          <m:sSubPr>
            <m:ctrlPr>
              <w:rPr>
                <w:rFonts w:ascii="Cambria Math" w:hAnsi="Cambria Math" w:cs="David"/>
                <w:i/>
                <w:color w:val="000000"/>
                <w:lang w:eastAsia="he-IL"/>
              </w:rPr>
            </m:ctrlPr>
          </m:sSubPr>
          <m:e>
            <m:r>
              <w:rPr>
                <w:rFonts w:ascii="Cambria Math" w:hAnsi="Cambria Math" w:cs="David"/>
                <w:color w:val="000000"/>
                <w:lang w:eastAsia="he-IL"/>
              </w:rPr>
              <m:t>F</m:t>
            </m:r>
          </m:e>
          <m:sub>
            <m:r>
              <w:rPr>
                <w:rFonts w:ascii="Cambria Math" w:hAnsi="Cambria Math" w:cs="David"/>
                <w:color w:val="000000"/>
                <w:lang w:eastAsia="he-IL"/>
              </w:rPr>
              <m:t>j</m:t>
            </m:r>
          </m:sub>
        </m:sSub>
      </m:oMath>
      <w:r>
        <w:rPr>
          <w:rFonts w:cs="David" w:hint="cs"/>
          <w:color w:val="000000"/>
          <w:rtl/>
          <w:lang w:eastAsia="he-IL"/>
        </w:rPr>
        <w:t xml:space="preserve"> </w:t>
      </w:r>
      <w:r w:rsidRPr="00EB1548">
        <w:rPr>
          <w:rFonts w:cs="David" w:hint="cs"/>
          <w:color w:val="000000"/>
          <w:rtl/>
          <w:lang w:eastAsia="he-IL"/>
        </w:rPr>
        <w:t>אומר</w:t>
      </w:r>
      <w:r>
        <w:rPr>
          <w:rFonts w:cs="David" w:hint="cs"/>
          <w:color w:val="000000"/>
          <w:u w:val="single"/>
          <w:rtl/>
          <w:lang w:eastAsia="he-IL"/>
        </w:rPr>
        <w:t xml:space="preserve"> פי כמה</w:t>
      </w:r>
      <w:r>
        <w:rPr>
          <w:rFonts w:cs="David" w:hint="cs"/>
          <w:color w:val="000000"/>
          <w:rtl/>
          <w:lang w:eastAsia="he-IL"/>
        </w:rPr>
        <w:t xml:space="preserve"> גדלה השונות של המקדם </w:t>
      </w:r>
      <m:oMath>
        <m:sSub>
          <m:sSubPr>
            <m:ctrlPr>
              <w:rPr>
                <w:rFonts w:ascii="Cambria Math" w:hAnsi="Cambria Math" w:cs="David"/>
                <w:i/>
                <w:color w:val="000000"/>
                <w:lang w:eastAsia="he-IL"/>
              </w:rPr>
            </m:ctrlPr>
          </m:sSubPr>
          <m:e>
            <m:r>
              <w:rPr>
                <w:rFonts w:ascii="Cambria Math" w:hAnsi="Cambria Math" w:cs="David"/>
                <w:color w:val="000000"/>
                <w:lang w:eastAsia="he-IL"/>
              </w:rPr>
              <m:t>b</m:t>
            </m:r>
          </m:e>
          <m:sub>
            <m:r>
              <w:rPr>
                <w:rFonts w:ascii="Cambria Math" w:hAnsi="Cambria Math" w:cs="David"/>
                <w:color w:val="000000"/>
                <w:lang w:eastAsia="he-IL"/>
              </w:rPr>
              <m:t>j</m:t>
            </m:r>
          </m:sub>
        </m:sSub>
      </m:oMath>
      <w:r>
        <w:rPr>
          <w:rFonts w:cs="David" w:hint="cs"/>
          <w:color w:val="000000"/>
          <w:rtl/>
          <w:lang w:eastAsia="he-IL"/>
        </w:rPr>
        <w:t xml:space="preserve"> בגלל התלות של המשתנה המסביר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j</m:t>
            </m:r>
          </m:sub>
        </m:sSub>
      </m:oMath>
      <w:r>
        <w:rPr>
          <w:rFonts w:cs="David" w:hint="cs"/>
          <w:color w:val="000000"/>
          <w:rtl/>
          <w:lang w:eastAsia="he-IL"/>
        </w:rPr>
        <w:t xml:space="preserve"> במשתנים המסבירים האחרים. </w:t>
      </w:r>
    </w:p>
    <w:p w:rsidR="0061569A" w:rsidRDefault="0061569A" w:rsidP="0061569A">
      <w:pPr>
        <w:spacing w:line="360" w:lineRule="auto"/>
        <w:jc w:val="both"/>
        <w:rPr>
          <w:rFonts w:cs="David"/>
          <w:color w:val="000000"/>
          <w:rtl/>
          <w:lang w:eastAsia="he-IL"/>
        </w:rPr>
      </w:pPr>
      <w:r>
        <w:rPr>
          <w:rFonts w:cs="David" w:hint="cs"/>
          <w:b/>
          <w:bCs/>
          <w:color w:val="000000"/>
          <w:u w:val="single"/>
          <w:rtl/>
          <w:lang w:eastAsia="he-IL"/>
        </w:rPr>
        <w:lastRenderedPageBreak/>
        <w:t>דוגמה</w:t>
      </w:r>
    </w:p>
    <w:p w:rsidR="0061569A" w:rsidRDefault="0061569A" w:rsidP="0061569A">
      <w:pPr>
        <w:spacing w:line="360" w:lineRule="auto"/>
        <w:jc w:val="both"/>
        <w:rPr>
          <w:rFonts w:cs="David"/>
          <w:color w:val="000000"/>
          <w:rtl/>
          <w:lang w:eastAsia="he-IL"/>
        </w:rPr>
      </w:pPr>
      <w:r>
        <w:rPr>
          <w:rFonts w:cs="David" w:hint="cs"/>
          <w:color w:val="000000"/>
          <w:rtl/>
          <w:lang w:eastAsia="he-IL"/>
        </w:rPr>
        <w:t>מעוניינים לבנות מודל רגרסיה ליניארית שבו מסבירים את גובהו של אדם (</w:t>
      </w:r>
      <m:oMath>
        <m:r>
          <w:rPr>
            <w:rFonts w:ascii="Cambria Math" w:hAnsi="Cambria Math" w:cs="David"/>
            <w:color w:val="000000"/>
            <w:lang w:eastAsia="he-IL"/>
          </w:rPr>
          <m:t>y</m:t>
        </m:r>
      </m:oMath>
      <w:r>
        <w:rPr>
          <w:rFonts w:cs="David" w:hint="cs"/>
          <w:color w:val="000000"/>
          <w:rtl/>
          <w:lang w:eastAsia="he-IL"/>
        </w:rPr>
        <w:t xml:space="preserve">) באמצעות שני משתנים מסבירים </w:t>
      </w:r>
      <w:r>
        <w:rPr>
          <w:rFonts w:cs="David"/>
          <w:color w:val="000000"/>
          <w:rtl/>
          <w:lang w:eastAsia="he-IL"/>
        </w:rPr>
        <w:t>–</w:t>
      </w:r>
      <w:r>
        <w:rPr>
          <w:rFonts w:cs="David" w:hint="cs"/>
          <w:color w:val="000000"/>
          <w:rtl/>
          <w:lang w:eastAsia="he-IL"/>
        </w:rPr>
        <w:t xml:space="preserve"> גודל כף הרגל הימנית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oMath>
      <w:r>
        <w:rPr>
          <w:rFonts w:cs="David" w:hint="cs"/>
          <w:color w:val="000000"/>
          <w:rtl/>
          <w:lang w:eastAsia="he-IL"/>
        </w:rPr>
        <w:t>), וגודל כף הרגל השמאלית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oMath>
      <w:r>
        <w:rPr>
          <w:rFonts w:cs="David" w:hint="cs"/>
          <w:color w:val="000000"/>
          <w:rtl/>
          <w:lang w:eastAsia="he-IL"/>
        </w:rPr>
        <w:t>). קובץ הנתונים שישרת אותנו בבעיה (מופיע באתר הקורס) הוא בעל המבנה הבא:</w:t>
      </w:r>
    </w:p>
    <w:tbl>
      <w:tblPr>
        <w:tblStyle w:val="TableGrid"/>
        <w:tblW w:w="0" w:type="auto"/>
        <w:tblLook w:val="04A0" w:firstRow="1" w:lastRow="0" w:firstColumn="1" w:lastColumn="0" w:noHBand="0" w:noVBand="1"/>
      </w:tblPr>
      <w:tblGrid>
        <w:gridCol w:w="2180"/>
        <w:gridCol w:w="2180"/>
        <w:gridCol w:w="2180"/>
        <w:gridCol w:w="2180"/>
      </w:tblGrid>
      <w:tr w:rsidR="0061569A" w:rsidTr="009F46B0">
        <w:tc>
          <w:tcPr>
            <w:tcW w:w="2180" w:type="dxa"/>
            <w:vAlign w:val="center"/>
          </w:tcPr>
          <w:p w:rsidR="0061569A" w:rsidRPr="00D53A2C" w:rsidRDefault="0061569A" w:rsidP="009F46B0">
            <w:pPr>
              <w:bidi w:val="0"/>
              <w:spacing w:before="40" w:after="40"/>
              <w:jc w:val="center"/>
              <w:rPr>
                <w:rFonts w:cs="David"/>
                <w:b/>
                <w:bCs/>
                <w:color w:val="000000"/>
                <w:lang w:eastAsia="he-IL"/>
              </w:rPr>
            </w:pPr>
            <w:r w:rsidRPr="00D53A2C">
              <w:rPr>
                <w:rFonts w:cs="David"/>
                <w:b/>
                <w:bCs/>
                <w:color w:val="000000"/>
                <w:lang w:eastAsia="he-IL"/>
              </w:rPr>
              <w:t>#</w:t>
            </w:r>
          </w:p>
        </w:tc>
        <w:tc>
          <w:tcPr>
            <w:tcW w:w="2180" w:type="dxa"/>
            <w:vAlign w:val="center"/>
          </w:tcPr>
          <w:p w:rsidR="0061569A" w:rsidRPr="00D53A2C" w:rsidRDefault="0061569A" w:rsidP="009F46B0">
            <w:pPr>
              <w:bidi w:val="0"/>
              <w:spacing w:before="40" w:after="40"/>
              <w:jc w:val="center"/>
              <w:rPr>
                <w:rFonts w:cs="David"/>
                <w:b/>
                <w:bCs/>
                <w:color w:val="000000"/>
                <w:lang w:eastAsia="he-IL"/>
              </w:rPr>
            </w:pPr>
            <w:r w:rsidRPr="00D53A2C">
              <w:rPr>
                <w:rFonts w:cs="David"/>
                <w:b/>
                <w:bCs/>
                <w:color w:val="000000"/>
                <w:lang w:eastAsia="he-IL"/>
              </w:rPr>
              <w:t>Right Foot (Inch)</w:t>
            </w:r>
          </w:p>
        </w:tc>
        <w:tc>
          <w:tcPr>
            <w:tcW w:w="2180" w:type="dxa"/>
            <w:vAlign w:val="center"/>
          </w:tcPr>
          <w:p w:rsidR="0061569A" w:rsidRPr="00D53A2C" w:rsidRDefault="0061569A" w:rsidP="009F46B0">
            <w:pPr>
              <w:bidi w:val="0"/>
              <w:spacing w:before="40" w:after="40"/>
              <w:jc w:val="center"/>
              <w:rPr>
                <w:rFonts w:cs="David"/>
                <w:b/>
                <w:bCs/>
                <w:color w:val="000000"/>
                <w:lang w:eastAsia="he-IL"/>
              </w:rPr>
            </w:pPr>
            <w:r w:rsidRPr="00D53A2C">
              <w:rPr>
                <w:rFonts w:cs="David"/>
                <w:b/>
                <w:bCs/>
                <w:color w:val="000000"/>
                <w:lang w:eastAsia="he-IL"/>
              </w:rPr>
              <w:t>Left Foot (Inch)</w:t>
            </w:r>
          </w:p>
        </w:tc>
        <w:tc>
          <w:tcPr>
            <w:tcW w:w="2180" w:type="dxa"/>
            <w:vAlign w:val="center"/>
          </w:tcPr>
          <w:p w:rsidR="0061569A" w:rsidRPr="00D53A2C" w:rsidRDefault="0061569A" w:rsidP="009F46B0">
            <w:pPr>
              <w:bidi w:val="0"/>
              <w:spacing w:before="40" w:after="40"/>
              <w:jc w:val="center"/>
              <w:rPr>
                <w:rFonts w:cs="David"/>
                <w:b/>
                <w:bCs/>
                <w:color w:val="000000"/>
                <w:lang w:eastAsia="he-IL"/>
              </w:rPr>
            </w:pPr>
            <w:r w:rsidRPr="00D53A2C">
              <w:rPr>
                <w:rFonts w:cs="David"/>
                <w:b/>
                <w:bCs/>
                <w:color w:val="000000"/>
                <w:lang w:eastAsia="he-IL"/>
              </w:rPr>
              <w:t>Height (Inch)</w:t>
            </w:r>
          </w:p>
        </w:tc>
      </w:tr>
      <w:tr w:rsidR="0061569A" w:rsidTr="009F46B0">
        <w:tc>
          <w:tcPr>
            <w:tcW w:w="2180" w:type="dxa"/>
            <w:vAlign w:val="center"/>
          </w:tcPr>
          <w:p w:rsidR="0061569A" w:rsidRDefault="0061569A" w:rsidP="009F46B0">
            <w:pPr>
              <w:bidi w:val="0"/>
              <w:spacing w:before="40" w:after="40"/>
              <w:jc w:val="center"/>
              <w:rPr>
                <w:rFonts w:cs="David"/>
                <w:color w:val="000000"/>
                <w:lang w:eastAsia="he-IL"/>
              </w:rPr>
            </w:pPr>
            <w:r>
              <w:rPr>
                <w:rFonts w:cs="David"/>
                <w:color w:val="000000"/>
                <w:lang w:eastAsia="he-IL"/>
              </w:rPr>
              <w:t>(1)</w:t>
            </w:r>
          </w:p>
        </w:tc>
        <w:tc>
          <w:tcPr>
            <w:tcW w:w="2180" w:type="dxa"/>
            <w:vAlign w:val="center"/>
          </w:tcPr>
          <w:p w:rsidR="0061569A" w:rsidRDefault="0061569A" w:rsidP="009F46B0">
            <w:pPr>
              <w:bidi w:val="0"/>
              <w:spacing w:before="40" w:after="40"/>
              <w:jc w:val="center"/>
              <w:rPr>
                <w:rFonts w:cs="David"/>
                <w:color w:val="000000"/>
                <w:lang w:eastAsia="he-IL"/>
              </w:rPr>
            </w:pPr>
            <w:r>
              <w:rPr>
                <w:rFonts w:cs="David"/>
                <w:color w:val="000000"/>
                <w:lang w:eastAsia="he-IL"/>
              </w:rPr>
              <w:t>14.43</w:t>
            </w:r>
          </w:p>
        </w:tc>
        <w:tc>
          <w:tcPr>
            <w:tcW w:w="2180" w:type="dxa"/>
            <w:vAlign w:val="center"/>
          </w:tcPr>
          <w:p w:rsidR="0061569A" w:rsidRDefault="0061569A" w:rsidP="009F46B0">
            <w:pPr>
              <w:bidi w:val="0"/>
              <w:spacing w:before="40" w:after="40"/>
              <w:jc w:val="center"/>
              <w:rPr>
                <w:rFonts w:cs="David"/>
                <w:color w:val="000000"/>
                <w:lang w:eastAsia="he-IL"/>
              </w:rPr>
            </w:pPr>
            <w:r>
              <w:rPr>
                <w:rFonts w:cs="David"/>
                <w:color w:val="000000"/>
                <w:lang w:eastAsia="he-IL"/>
              </w:rPr>
              <w:t>14.49</w:t>
            </w:r>
          </w:p>
        </w:tc>
        <w:tc>
          <w:tcPr>
            <w:tcW w:w="2180" w:type="dxa"/>
            <w:vAlign w:val="center"/>
          </w:tcPr>
          <w:p w:rsidR="0061569A" w:rsidRDefault="0061569A" w:rsidP="009F46B0">
            <w:pPr>
              <w:bidi w:val="0"/>
              <w:spacing w:before="40" w:after="40"/>
              <w:jc w:val="center"/>
              <w:rPr>
                <w:rFonts w:cs="David"/>
                <w:color w:val="000000"/>
                <w:lang w:eastAsia="he-IL"/>
              </w:rPr>
            </w:pPr>
            <w:r>
              <w:rPr>
                <w:rFonts w:cs="David"/>
                <w:color w:val="000000"/>
                <w:lang w:eastAsia="he-IL"/>
              </w:rPr>
              <w:t>77.31</w:t>
            </w:r>
          </w:p>
        </w:tc>
      </w:tr>
      <w:tr w:rsidR="0061569A" w:rsidTr="009F46B0">
        <w:tc>
          <w:tcPr>
            <w:tcW w:w="2180" w:type="dxa"/>
            <w:vAlign w:val="center"/>
          </w:tcPr>
          <w:p w:rsidR="0061569A" w:rsidRDefault="0061569A" w:rsidP="009F46B0">
            <w:pPr>
              <w:bidi w:val="0"/>
              <w:spacing w:before="40" w:after="40"/>
              <w:jc w:val="center"/>
              <w:rPr>
                <w:rFonts w:cs="David"/>
                <w:color w:val="000000"/>
                <w:lang w:eastAsia="he-IL"/>
              </w:rPr>
            </w:pPr>
            <w:r>
              <w:rPr>
                <w:rFonts w:cs="David"/>
                <w:color w:val="000000"/>
                <w:lang w:eastAsia="he-IL"/>
              </w:rPr>
              <w:t>(2)</w:t>
            </w:r>
          </w:p>
        </w:tc>
        <w:tc>
          <w:tcPr>
            <w:tcW w:w="2180" w:type="dxa"/>
            <w:vAlign w:val="center"/>
          </w:tcPr>
          <w:p w:rsidR="0061569A" w:rsidRDefault="0061569A" w:rsidP="009F46B0">
            <w:pPr>
              <w:bidi w:val="0"/>
              <w:spacing w:before="40" w:after="40"/>
              <w:jc w:val="center"/>
              <w:rPr>
                <w:rFonts w:cs="David"/>
                <w:color w:val="000000"/>
                <w:lang w:eastAsia="he-IL"/>
              </w:rPr>
            </w:pPr>
            <w:r>
              <w:rPr>
                <w:rFonts w:cs="David"/>
                <w:color w:val="000000"/>
                <w:lang w:eastAsia="he-IL"/>
              </w:rPr>
              <w:t>11.21</w:t>
            </w:r>
          </w:p>
        </w:tc>
        <w:tc>
          <w:tcPr>
            <w:tcW w:w="2180" w:type="dxa"/>
            <w:vAlign w:val="center"/>
          </w:tcPr>
          <w:p w:rsidR="0061569A" w:rsidRDefault="0061569A" w:rsidP="009F46B0">
            <w:pPr>
              <w:bidi w:val="0"/>
              <w:spacing w:before="40" w:after="40"/>
              <w:jc w:val="center"/>
              <w:rPr>
                <w:rFonts w:cs="David"/>
                <w:color w:val="000000"/>
                <w:lang w:eastAsia="he-IL"/>
              </w:rPr>
            </w:pPr>
            <w:r>
              <w:rPr>
                <w:rFonts w:cs="David"/>
                <w:color w:val="000000"/>
                <w:lang w:eastAsia="he-IL"/>
              </w:rPr>
              <w:t>11.23</w:t>
            </w:r>
          </w:p>
        </w:tc>
        <w:tc>
          <w:tcPr>
            <w:tcW w:w="2180" w:type="dxa"/>
            <w:vAlign w:val="center"/>
          </w:tcPr>
          <w:p w:rsidR="0061569A" w:rsidRDefault="0061569A" w:rsidP="009F46B0">
            <w:pPr>
              <w:bidi w:val="0"/>
              <w:spacing w:before="40" w:after="40"/>
              <w:jc w:val="center"/>
              <w:rPr>
                <w:rFonts w:cs="David"/>
                <w:color w:val="000000"/>
                <w:lang w:eastAsia="he-IL"/>
              </w:rPr>
            </w:pPr>
            <w:r>
              <w:rPr>
                <w:rFonts w:cs="David"/>
                <w:color w:val="000000"/>
                <w:lang w:eastAsia="he-IL"/>
              </w:rPr>
              <w:t>67.58</w:t>
            </w:r>
          </w:p>
        </w:tc>
      </w:tr>
      <w:tr w:rsidR="0061569A" w:rsidTr="009F46B0">
        <w:tc>
          <w:tcPr>
            <w:tcW w:w="2180" w:type="dxa"/>
            <w:vAlign w:val="center"/>
          </w:tcPr>
          <w:p w:rsidR="0061569A" w:rsidRDefault="0061569A" w:rsidP="009F46B0">
            <w:pPr>
              <w:bidi w:val="0"/>
              <w:spacing w:before="40" w:after="40"/>
              <w:jc w:val="center"/>
              <w:rPr>
                <w:rFonts w:cs="David"/>
                <w:color w:val="000000"/>
                <w:lang w:eastAsia="he-IL"/>
              </w:rPr>
            </w:pPr>
            <w:r>
              <w:rPr>
                <w:rFonts w:cs="David"/>
                <w:color w:val="000000"/>
                <w:lang w:eastAsia="he-IL"/>
              </w:rPr>
              <w:t>…</w:t>
            </w:r>
          </w:p>
        </w:tc>
        <w:tc>
          <w:tcPr>
            <w:tcW w:w="2180" w:type="dxa"/>
            <w:vAlign w:val="center"/>
          </w:tcPr>
          <w:p w:rsidR="0061569A" w:rsidRDefault="0061569A" w:rsidP="009F46B0">
            <w:pPr>
              <w:bidi w:val="0"/>
              <w:spacing w:before="40" w:after="40"/>
              <w:jc w:val="center"/>
              <w:rPr>
                <w:rFonts w:cs="David"/>
                <w:color w:val="000000"/>
                <w:lang w:eastAsia="he-IL"/>
              </w:rPr>
            </w:pPr>
          </w:p>
        </w:tc>
        <w:tc>
          <w:tcPr>
            <w:tcW w:w="2180" w:type="dxa"/>
            <w:vAlign w:val="center"/>
          </w:tcPr>
          <w:p w:rsidR="0061569A" w:rsidRDefault="0061569A" w:rsidP="009F46B0">
            <w:pPr>
              <w:bidi w:val="0"/>
              <w:spacing w:before="40" w:after="40"/>
              <w:jc w:val="center"/>
              <w:rPr>
                <w:rFonts w:cs="David"/>
                <w:color w:val="000000"/>
                <w:lang w:eastAsia="he-IL"/>
              </w:rPr>
            </w:pPr>
          </w:p>
        </w:tc>
        <w:tc>
          <w:tcPr>
            <w:tcW w:w="2180" w:type="dxa"/>
            <w:vAlign w:val="center"/>
          </w:tcPr>
          <w:p w:rsidR="0061569A" w:rsidRDefault="0061569A" w:rsidP="009F46B0">
            <w:pPr>
              <w:bidi w:val="0"/>
              <w:spacing w:before="40" w:after="40"/>
              <w:jc w:val="center"/>
              <w:rPr>
                <w:rFonts w:cs="David"/>
                <w:color w:val="000000"/>
                <w:lang w:eastAsia="he-IL"/>
              </w:rPr>
            </w:pPr>
          </w:p>
        </w:tc>
      </w:tr>
      <w:tr w:rsidR="0061569A" w:rsidTr="009F46B0">
        <w:tc>
          <w:tcPr>
            <w:tcW w:w="2180" w:type="dxa"/>
            <w:vAlign w:val="center"/>
          </w:tcPr>
          <w:p w:rsidR="0061569A" w:rsidRDefault="0061569A" w:rsidP="009F46B0">
            <w:pPr>
              <w:bidi w:val="0"/>
              <w:spacing w:before="40" w:after="40"/>
              <w:jc w:val="center"/>
              <w:rPr>
                <w:rFonts w:cs="David"/>
                <w:color w:val="000000"/>
                <w:lang w:eastAsia="he-IL"/>
              </w:rPr>
            </w:pPr>
            <w:r>
              <w:rPr>
                <w:rFonts w:cs="David"/>
                <w:color w:val="000000"/>
                <w:lang w:eastAsia="he-IL"/>
              </w:rPr>
              <w:t>(105)</w:t>
            </w:r>
          </w:p>
        </w:tc>
        <w:tc>
          <w:tcPr>
            <w:tcW w:w="2180" w:type="dxa"/>
            <w:vAlign w:val="center"/>
          </w:tcPr>
          <w:p w:rsidR="0061569A" w:rsidRDefault="0061569A" w:rsidP="009F46B0">
            <w:pPr>
              <w:bidi w:val="0"/>
              <w:spacing w:before="40" w:after="40"/>
              <w:jc w:val="center"/>
              <w:rPr>
                <w:rFonts w:cs="David"/>
                <w:color w:val="000000"/>
                <w:lang w:eastAsia="he-IL"/>
              </w:rPr>
            </w:pPr>
            <w:r>
              <w:rPr>
                <w:rFonts w:cs="David"/>
                <w:color w:val="000000"/>
                <w:lang w:eastAsia="he-IL"/>
              </w:rPr>
              <w:t>12.02</w:t>
            </w:r>
          </w:p>
        </w:tc>
        <w:tc>
          <w:tcPr>
            <w:tcW w:w="2180" w:type="dxa"/>
            <w:vAlign w:val="center"/>
          </w:tcPr>
          <w:p w:rsidR="0061569A" w:rsidRDefault="0061569A" w:rsidP="009F46B0">
            <w:pPr>
              <w:tabs>
                <w:tab w:val="right" w:pos="1964"/>
              </w:tabs>
              <w:bidi w:val="0"/>
              <w:spacing w:before="40" w:after="40"/>
              <w:jc w:val="center"/>
              <w:rPr>
                <w:rFonts w:cs="David"/>
                <w:color w:val="000000"/>
                <w:lang w:eastAsia="he-IL"/>
              </w:rPr>
            </w:pPr>
            <w:r>
              <w:rPr>
                <w:rFonts w:cs="David"/>
                <w:color w:val="000000"/>
                <w:lang w:eastAsia="he-IL"/>
              </w:rPr>
              <w:t>12.10</w:t>
            </w:r>
          </w:p>
        </w:tc>
        <w:tc>
          <w:tcPr>
            <w:tcW w:w="2180" w:type="dxa"/>
            <w:vAlign w:val="center"/>
          </w:tcPr>
          <w:p w:rsidR="0061569A" w:rsidRDefault="0061569A" w:rsidP="009F46B0">
            <w:pPr>
              <w:bidi w:val="0"/>
              <w:spacing w:before="40" w:after="40"/>
              <w:jc w:val="center"/>
              <w:rPr>
                <w:rFonts w:cs="David"/>
                <w:color w:val="000000"/>
                <w:lang w:eastAsia="he-IL"/>
              </w:rPr>
            </w:pPr>
            <w:r>
              <w:rPr>
                <w:rFonts w:cs="David"/>
                <w:color w:val="000000"/>
                <w:lang w:eastAsia="he-IL"/>
              </w:rPr>
              <w:t>69.57</w:t>
            </w:r>
          </w:p>
        </w:tc>
      </w:tr>
    </w:tbl>
    <w:p w:rsidR="0061569A" w:rsidRDefault="0061569A" w:rsidP="0061569A">
      <w:pPr>
        <w:spacing w:line="360" w:lineRule="auto"/>
        <w:jc w:val="both"/>
        <w:rPr>
          <w:rFonts w:cs="David"/>
          <w:color w:val="000000"/>
          <w:rtl/>
          <w:lang w:eastAsia="he-IL"/>
        </w:rPr>
      </w:pPr>
    </w:p>
    <w:p w:rsidR="0061569A" w:rsidRDefault="0061569A" w:rsidP="0061569A">
      <w:pPr>
        <w:spacing w:line="360" w:lineRule="auto"/>
        <w:jc w:val="both"/>
        <w:rPr>
          <w:rFonts w:cs="David"/>
          <w:color w:val="000000"/>
          <w:rtl/>
          <w:lang w:eastAsia="he-IL"/>
        </w:rPr>
      </w:pPr>
      <w:r>
        <w:rPr>
          <w:rFonts w:cs="David" w:hint="cs"/>
          <w:color w:val="000000"/>
          <w:rtl/>
          <w:lang w:eastAsia="he-IL"/>
        </w:rPr>
        <w:t>נתחיל מניתוח תוצאות מודל רגרסיה מרובה שכולל את שני המשתנים:</w:t>
      </w:r>
    </w:p>
    <w:p w:rsidR="0061569A" w:rsidRDefault="0061569A" w:rsidP="0061569A">
      <w:pPr>
        <w:bidi w:val="0"/>
        <w:spacing w:line="360" w:lineRule="auto"/>
        <w:jc w:val="both"/>
        <w:rPr>
          <w:rFonts w:cs="David"/>
          <w:color w:val="000000"/>
          <w:lang w:eastAsia="he-IL"/>
        </w:rPr>
      </w:pPr>
      <w:r w:rsidRPr="008B0DAA">
        <w:rPr>
          <w:noProof/>
        </w:rPr>
        <w:drawing>
          <wp:inline distT="0" distB="0" distL="0" distR="0" wp14:anchorId="2D623FA7" wp14:editId="2D30B62C">
            <wp:extent cx="5543550" cy="21774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3550" cy="2177421"/>
                    </a:xfrm>
                    <a:prstGeom prst="rect">
                      <a:avLst/>
                    </a:prstGeom>
                    <a:noFill/>
                    <a:ln>
                      <a:noFill/>
                    </a:ln>
                  </pic:spPr>
                </pic:pic>
              </a:graphicData>
            </a:graphic>
          </wp:inline>
        </w:drawing>
      </w:r>
    </w:p>
    <w:p w:rsidR="0061569A" w:rsidRDefault="0061569A" w:rsidP="0061569A">
      <w:pPr>
        <w:spacing w:line="360" w:lineRule="auto"/>
        <w:jc w:val="both"/>
        <w:rPr>
          <w:rFonts w:cs="David"/>
          <w:color w:val="000000"/>
          <w:rtl/>
          <w:lang w:eastAsia="he-IL"/>
        </w:rPr>
      </w:pPr>
    </w:p>
    <w:p w:rsidR="0061569A" w:rsidRDefault="0061569A" w:rsidP="0061569A">
      <w:pPr>
        <w:spacing w:after="120" w:line="360" w:lineRule="auto"/>
        <w:jc w:val="both"/>
        <w:rPr>
          <w:rFonts w:cs="David"/>
          <w:color w:val="000000"/>
          <w:rtl/>
          <w:lang w:eastAsia="he-IL"/>
        </w:rPr>
      </w:pPr>
      <w:r>
        <w:rPr>
          <w:rFonts w:cs="David" w:hint="cs"/>
          <w:color w:val="000000"/>
          <w:rtl/>
          <w:lang w:eastAsia="he-IL"/>
        </w:rPr>
        <w:t xml:space="preserve">הרגרסיה מסבירה היטב את הנתונים (לפי </w:t>
      </w:r>
      <m:oMath>
        <m:sSup>
          <m:sSupPr>
            <m:ctrlPr>
              <w:rPr>
                <w:rFonts w:ascii="Cambria Math" w:hAnsi="Cambria Math" w:cs="David"/>
                <w:i/>
                <w:color w:val="000000"/>
                <w:lang w:eastAsia="he-IL"/>
              </w:rPr>
            </m:ctrlPr>
          </m:sSupPr>
          <m:e>
            <m:r>
              <w:rPr>
                <w:rFonts w:ascii="Cambria Math" w:hAnsi="Cambria Math" w:cs="David"/>
                <w:color w:val="000000"/>
                <w:lang w:eastAsia="he-IL"/>
              </w:rPr>
              <m:t>R</m:t>
            </m:r>
          </m:e>
          <m:sup>
            <m:r>
              <w:rPr>
                <w:rFonts w:ascii="Cambria Math" w:hAnsi="Cambria Math" w:cs="David"/>
                <w:color w:val="000000"/>
                <w:lang w:eastAsia="he-IL"/>
              </w:rPr>
              <m:t>2</m:t>
            </m:r>
          </m:sup>
        </m:sSup>
      </m:oMath>
      <w:r>
        <w:rPr>
          <w:rFonts w:cs="David" w:hint="cs"/>
          <w:color w:val="000000"/>
          <w:rtl/>
          <w:lang w:eastAsia="he-IL"/>
        </w:rPr>
        <w:t xml:space="preserve"> ו-</w:t>
      </w:r>
      <m:oMath>
        <m:sSubSup>
          <m:sSubSupPr>
            <m:ctrlPr>
              <w:rPr>
                <w:rFonts w:ascii="Cambria Math" w:hAnsi="Cambria Math" w:cs="David"/>
                <w:i/>
                <w:color w:val="000000"/>
                <w:lang w:eastAsia="he-IL"/>
              </w:rPr>
            </m:ctrlPr>
          </m:sSubSupPr>
          <m:e>
            <m:r>
              <w:rPr>
                <w:rFonts w:ascii="Cambria Math" w:hAnsi="Cambria Math" w:cs="David"/>
                <w:color w:val="000000"/>
                <w:lang w:eastAsia="he-IL"/>
              </w:rPr>
              <m:t>R</m:t>
            </m:r>
          </m:e>
          <m:sub>
            <m:r>
              <w:rPr>
                <w:rFonts w:ascii="Cambria Math" w:hAnsi="Cambria Math" w:cs="David"/>
                <w:color w:val="000000"/>
                <w:lang w:eastAsia="he-IL"/>
              </w:rPr>
              <m:t>adj</m:t>
            </m:r>
          </m:sub>
          <m:sup>
            <m:r>
              <w:rPr>
                <w:rFonts w:ascii="Cambria Math" w:hAnsi="Cambria Math" w:cs="David"/>
                <w:color w:val="000000"/>
                <w:lang w:eastAsia="he-IL"/>
              </w:rPr>
              <m:t>2</m:t>
            </m:r>
          </m:sup>
        </m:sSubSup>
        <m:r>
          <w:rPr>
            <w:rFonts w:ascii="Cambria Math" w:hAnsi="Cambria Math" w:cs="David"/>
            <w:color w:val="000000"/>
            <w:lang w:eastAsia="he-IL"/>
          </w:rPr>
          <m:t xml:space="preserve">. </m:t>
        </m:r>
      </m:oMath>
      <w:r>
        <w:rPr>
          <w:rFonts w:cs="David" w:hint="cs"/>
          <w:color w:val="000000"/>
          <w:rtl/>
          <w:lang w:eastAsia="he-IL"/>
        </w:rPr>
        <w:t xml:space="preserve">)  והיא גם מובהקת לפי מבחן </w:t>
      </w:r>
      <w:r>
        <w:rPr>
          <w:rFonts w:cs="David" w:hint="cs"/>
          <w:color w:val="000000"/>
          <w:lang w:eastAsia="he-IL"/>
        </w:rPr>
        <w:t>F</w:t>
      </w:r>
      <w:r>
        <w:rPr>
          <w:rFonts w:cs="David" w:hint="cs"/>
          <w:color w:val="000000"/>
          <w:rtl/>
          <w:lang w:eastAsia="he-IL"/>
        </w:rPr>
        <w:t xml:space="preserve">. עם זאת, קיבלנו שתי תוצאות לא צפויות: המקדם של המשתנה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oMath>
      <w:r>
        <w:rPr>
          <w:rFonts w:cs="David" w:hint="cs"/>
          <w:color w:val="000000"/>
          <w:rtl/>
          <w:lang w:eastAsia="he-IL"/>
        </w:rPr>
        <w:t xml:space="preserve"> שלילי (בניגוד לאינטואיציה שלנו), ומבחן </w:t>
      </w:r>
      <w:r>
        <w:rPr>
          <w:rFonts w:cs="David"/>
          <w:color w:val="000000"/>
          <w:lang w:eastAsia="he-IL"/>
        </w:rPr>
        <w:t>t</w:t>
      </w:r>
      <w:r>
        <w:rPr>
          <w:rFonts w:cs="David" w:hint="cs"/>
          <w:color w:val="000000"/>
          <w:rtl/>
          <w:lang w:eastAsia="he-IL"/>
        </w:rPr>
        <w:t xml:space="preserve"> שלו אינו מובהק. זה צריך לעורר אצלנו נורה אדומה שישנה מולטיקוליניאריות בנתונים, לכן נבצע את הבדיקות המתאימות....</w:t>
      </w:r>
    </w:p>
    <w:p w:rsidR="0061569A" w:rsidRPr="00B02F4D" w:rsidRDefault="0061569A" w:rsidP="0061569A">
      <w:pPr>
        <w:spacing w:line="360" w:lineRule="auto"/>
        <w:jc w:val="both"/>
        <w:rPr>
          <w:rFonts w:cs="David"/>
          <w:color w:val="000000"/>
          <w:rtl/>
          <w:lang w:eastAsia="he-IL"/>
        </w:rPr>
      </w:pPr>
      <w:r>
        <w:rPr>
          <w:rFonts w:cs="David" w:hint="cs"/>
          <w:color w:val="000000"/>
          <w:rtl/>
          <w:lang w:eastAsia="he-IL"/>
        </w:rPr>
        <w:t>מבחן ראשון - מטריצת המתאם: בתא (</w:t>
      </w:r>
      <m:oMath>
        <m:r>
          <w:rPr>
            <w:rFonts w:ascii="Cambria Math" w:hAnsi="Cambria Math" w:cs="David"/>
            <w:color w:val="000000"/>
            <w:lang w:eastAsia="he-IL"/>
          </w:rPr>
          <m:t>i,j</m:t>
        </m:r>
      </m:oMath>
      <w:r>
        <w:rPr>
          <w:rFonts w:cs="David" w:hint="cs"/>
          <w:color w:val="000000"/>
          <w:rtl/>
          <w:lang w:eastAsia="he-IL"/>
        </w:rPr>
        <w:t xml:space="preserve">) מופיע </w:t>
      </w:r>
      <m:oMath>
        <m:sSub>
          <m:sSubPr>
            <m:ctrlPr>
              <w:rPr>
                <w:rFonts w:ascii="Cambria Math" w:hAnsi="Cambria Math" w:cs="David"/>
                <w:i/>
                <w:color w:val="000000"/>
                <w:lang w:eastAsia="he-IL"/>
              </w:rPr>
            </m:ctrlPr>
          </m:sSubPr>
          <m:e>
            <m:r>
              <w:rPr>
                <w:rFonts w:ascii="Cambria Math" w:hAnsi="Cambria Math" w:cs="David"/>
                <w:color w:val="000000"/>
                <w:lang w:eastAsia="he-IL"/>
              </w:rPr>
              <m:t>r</m:t>
            </m:r>
          </m:e>
          <m:sub>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i</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j</m:t>
                </m:r>
              </m:sub>
            </m:sSub>
          </m:sub>
        </m:sSub>
      </m:oMath>
      <w:r>
        <w:rPr>
          <w:rFonts w:cs="David" w:hint="cs"/>
          <w:color w:val="000000"/>
          <w:rtl/>
          <w:lang w:eastAsia="he-IL"/>
        </w:rPr>
        <w:t xml:space="preserve">, האומדן למתאם בין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i</m:t>
            </m:r>
          </m:sub>
        </m:sSub>
      </m:oMath>
      <w:r>
        <w:rPr>
          <w:rFonts w:cs="David" w:hint="cs"/>
          <w:color w:val="000000"/>
          <w:rtl/>
          <w:lang w:eastAsia="he-IL"/>
        </w:rPr>
        <w:t xml:space="preserve"> ו-</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j</m:t>
            </m:r>
          </m:sub>
        </m:sSub>
      </m:oMath>
      <w:r>
        <w:rPr>
          <w:rFonts w:cs="David" w:hint="cs"/>
          <w:color w:val="000000"/>
          <w:rtl/>
          <w:lang w:eastAsia="he-IL"/>
        </w:rPr>
        <w:t>:</w:t>
      </w:r>
    </w:p>
    <w:tbl>
      <w:tblPr>
        <w:tblStyle w:val="TableGrid"/>
        <w:tblW w:w="0" w:type="auto"/>
        <w:tblLook w:val="04A0" w:firstRow="1" w:lastRow="0" w:firstColumn="1" w:lastColumn="0" w:noHBand="0" w:noVBand="1"/>
      </w:tblPr>
      <w:tblGrid>
        <w:gridCol w:w="2180"/>
        <w:gridCol w:w="2180"/>
        <w:gridCol w:w="2180"/>
        <w:gridCol w:w="2180"/>
      </w:tblGrid>
      <w:tr w:rsidR="0061569A" w:rsidTr="009F46B0">
        <w:tc>
          <w:tcPr>
            <w:tcW w:w="2180" w:type="dxa"/>
            <w:vAlign w:val="center"/>
          </w:tcPr>
          <w:p w:rsidR="0061569A" w:rsidRPr="00060DAA" w:rsidRDefault="0061569A" w:rsidP="009F46B0">
            <w:pPr>
              <w:bidi w:val="0"/>
              <w:spacing w:line="360" w:lineRule="auto"/>
              <w:jc w:val="center"/>
              <w:rPr>
                <w:rFonts w:cs="David"/>
                <w:b/>
                <w:bCs/>
                <w:color w:val="000000"/>
                <w:lang w:eastAsia="he-IL"/>
              </w:rPr>
            </w:pPr>
          </w:p>
        </w:tc>
        <w:tc>
          <w:tcPr>
            <w:tcW w:w="2180" w:type="dxa"/>
            <w:vAlign w:val="center"/>
          </w:tcPr>
          <w:p w:rsidR="0061569A" w:rsidRPr="00060DAA" w:rsidRDefault="0061569A" w:rsidP="009F46B0">
            <w:pPr>
              <w:bidi w:val="0"/>
              <w:spacing w:line="360" w:lineRule="auto"/>
              <w:jc w:val="center"/>
              <w:rPr>
                <w:rFonts w:cs="David"/>
                <w:b/>
                <w:bCs/>
                <w:color w:val="000000"/>
                <w:rtl/>
                <w:lang w:eastAsia="he-IL"/>
              </w:rPr>
            </w:pPr>
            <w:r w:rsidRPr="00060DAA">
              <w:rPr>
                <w:rFonts w:cs="David" w:hint="cs"/>
                <w:b/>
                <w:bCs/>
                <w:color w:val="000000"/>
                <w:rtl/>
                <w:lang w:eastAsia="he-IL"/>
              </w:rPr>
              <w:t>גובה</w:t>
            </w:r>
          </w:p>
        </w:tc>
        <w:tc>
          <w:tcPr>
            <w:tcW w:w="2180" w:type="dxa"/>
            <w:vAlign w:val="center"/>
          </w:tcPr>
          <w:p w:rsidR="0061569A" w:rsidRPr="00060DAA" w:rsidRDefault="0061569A" w:rsidP="009F46B0">
            <w:pPr>
              <w:bidi w:val="0"/>
              <w:spacing w:line="360" w:lineRule="auto"/>
              <w:jc w:val="center"/>
              <w:rPr>
                <w:rFonts w:cs="David"/>
                <w:b/>
                <w:bCs/>
                <w:color w:val="000000"/>
                <w:lang w:eastAsia="he-IL"/>
              </w:rPr>
            </w:pPr>
            <w:r w:rsidRPr="00060DAA">
              <w:rPr>
                <w:rFonts w:cs="David" w:hint="cs"/>
                <w:b/>
                <w:bCs/>
                <w:color w:val="000000"/>
                <w:rtl/>
                <w:lang w:eastAsia="he-IL"/>
              </w:rPr>
              <w:t>גודל כף רגל ימין</w:t>
            </w:r>
          </w:p>
        </w:tc>
        <w:tc>
          <w:tcPr>
            <w:tcW w:w="2180" w:type="dxa"/>
            <w:vAlign w:val="center"/>
          </w:tcPr>
          <w:p w:rsidR="0061569A" w:rsidRPr="00060DAA" w:rsidRDefault="0061569A" w:rsidP="009F46B0">
            <w:pPr>
              <w:bidi w:val="0"/>
              <w:spacing w:line="360" w:lineRule="auto"/>
              <w:jc w:val="center"/>
              <w:rPr>
                <w:rFonts w:cs="David"/>
                <w:b/>
                <w:bCs/>
                <w:color w:val="000000"/>
                <w:lang w:eastAsia="he-IL"/>
              </w:rPr>
            </w:pPr>
            <w:r w:rsidRPr="00060DAA">
              <w:rPr>
                <w:rFonts w:cs="David" w:hint="cs"/>
                <w:b/>
                <w:bCs/>
                <w:color w:val="000000"/>
                <w:rtl/>
                <w:lang w:eastAsia="he-IL"/>
              </w:rPr>
              <w:t>גודל כף רגל שמאל</w:t>
            </w:r>
          </w:p>
        </w:tc>
      </w:tr>
      <w:tr w:rsidR="0061569A" w:rsidTr="009F46B0">
        <w:tc>
          <w:tcPr>
            <w:tcW w:w="2180" w:type="dxa"/>
            <w:vAlign w:val="center"/>
          </w:tcPr>
          <w:p w:rsidR="0061569A" w:rsidRPr="00060DAA" w:rsidRDefault="0061569A" w:rsidP="009F46B0">
            <w:pPr>
              <w:bidi w:val="0"/>
              <w:spacing w:line="360" w:lineRule="auto"/>
              <w:jc w:val="center"/>
              <w:rPr>
                <w:rFonts w:cs="David"/>
                <w:b/>
                <w:bCs/>
                <w:color w:val="000000"/>
                <w:rtl/>
                <w:lang w:eastAsia="he-IL"/>
              </w:rPr>
            </w:pPr>
            <w:r w:rsidRPr="00060DAA">
              <w:rPr>
                <w:rFonts w:cs="David" w:hint="cs"/>
                <w:b/>
                <w:bCs/>
                <w:color w:val="000000"/>
                <w:rtl/>
                <w:lang w:eastAsia="he-IL"/>
              </w:rPr>
              <w:t>גובה</w:t>
            </w:r>
          </w:p>
        </w:tc>
        <w:tc>
          <w:tcPr>
            <w:tcW w:w="2180" w:type="dxa"/>
            <w:vAlign w:val="center"/>
          </w:tcPr>
          <w:p w:rsidR="0061569A" w:rsidRDefault="0061569A" w:rsidP="009F46B0">
            <w:pPr>
              <w:bidi w:val="0"/>
              <w:spacing w:line="360" w:lineRule="auto"/>
              <w:jc w:val="center"/>
              <w:rPr>
                <w:rFonts w:cs="David"/>
                <w:color w:val="000000"/>
                <w:lang w:eastAsia="he-IL"/>
              </w:rPr>
            </w:pPr>
            <w:r>
              <w:rPr>
                <w:rFonts w:cs="David"/>
                <w:color w:val="000000"/>
                <w:lang w:eastAsia="he-IL"/>
              </w:rPr>
              <w:t>1</w:t>
            </w:r>
          </w:p>
        </w:tc>
        <w:tc>
          <w:tcPr>
            <w:tcW w:w="2180" w:type="dxa"/>
            <w:vAlign w:val="center"/>
          </w:tcPr>
          <w:p w:rsidR="0061569A" w:rsidRDefault="0061569A" w:rsidP="009F46B0">
            <w:pPr>
              <w:bidi w:val="0"/>
              <w:spacing w:line="360" w:lineRule="auto"/>
              <w:jc w:val="center"/>
              <w:rPr>
                <w:rFonts w:cs="David"/>
                <w:color w:val="000000"/>
                <w:lang w:eastAsia="he-IL"/>
              </w:rPr>
            </w:pPr>
          </w:p>
        </w:tc>
        <w:tc>
          <w:tcPr>
            <w:tcW w:w="2180" w:type="dxa"/>
            <w:vAlign w:val="center"/>
          </w:tcPr>
          <w:p w:rsidR="0061569A" w:rsidRDefault="0061569A" w:rsidP="009F46B0">
            <w:pPr>
              <w:bidi w:val="0"/>
              <w:spacing w:line="360" w:lineRule="auto"/>
              <w:jc w:val="center"/>
              <w:rPr>
                <w:rFonts w:cs="David"/>
                <w:color w:val="000000"/>
                <w:lang w:eastAsia="he-IL"/>
              </w:rPr>
            </w:pPr>
          </w:p>
        </w:tc>
      </w:tr>
      <w:tr w:rsidR="0061569A" w:rsidTr="009F46B0">
        <w:tc>
          <w:tcPr>
            <w:tcW w:w="2180" w:type="dxa"/>
            <w:vAlign w:val="center"/>
          </w:tcPr>
          <w:p w:rsidR="0061569A" w:rsidRPr="00060DAA" w:rsidRDefault="0061569A" w:rsidP="009F46B0">
            <w:pPr>
              <w:bidi w:val="0"/>
              <w:spacing w:line="360" w:lineRule="auto"/>
              <w:jc w:val="center"/>
              <w:rPr>
                <w:rFonts w:cs="David"/>
                <w:b/>
                <w:bCs/>
                <w:color w:val="000000"/>
                <w:lang w:eastAsia="he-IL"/>
              </w:rPr>
            </w:pPr>
            <w:r w:rsidRPr="00060DAA">
              <w:rPr>
                <w:rFonts w:cs="David" w:hint="cs"/>
                <w:b/>
                <w:bCs/>
                <w:color w:val="000000"/>
                <w:rtl/>
                <w:lang w:eastAsia="he-IL"/>
              </w:rPr>
              <w:t>גודל כף רגל ימין</w:t>
            </w:r>
          </w:p>
        </w:tc>
        <w:tc>
          <w:tcPr>
            <w:tcW w:w="2180" w:type="dxa"/>
            <w:vAlign w:val="center"/>
          </w:tcPr>
          <w:p w:rsidR="0061569A" w:rsidRDefault="0061569A" w:rsidP="009F46B0">
            <w:pPr>
              <w:bidi w:val="0"/>
              <w:spacing w:line="360" w:lineRule="auto"/>
              <w:jc w:val="center"/>
              <w:rPr>
                <w:rFonts w:cs="David"/>
                <w:color w:val="000000"/>
                <w:lang w:eastAsia="he-IL"/>
              </w:rPr>
            </w:pPr>
            <w:r>
              <w:rPr>
                <w:rFonts w:cs="David"/>
                <w:color w:val="000000"/>
                <w:lang w:eastAsia="he-IL"/>
              </w:rPr>
              <w:t>0.903</w:t>
            </w:r>
          </w:p>
        </w:tc>
        <w:tc>
          <w:tcPr>
            <w:tcW w:w="2180" w:type="dxa"/>
            <w:vAlign w:val="center"/>
          </w:tcPr>
          <w:p w:rsidR="0061569A" w:rsidRDefault="0061569A" w:rsidP="009F46B0">
            <w:pPr>
              <w:bidi w:val="0"/>
              <w:spacing w:line="360" w:lineRule="auto"/>
              <w:jc w:val="center"/>
              <w:rPr>
                <w:rFonts w:cs="David"/>
                <w:color w:val="000000"/>
                <w:lang w:eastAsia="he-IL"/>
              </w:rPr>
            </w:pPr>
            <w:r>
              <w:rPr>
                <w:rFonts w:cs="David"/>
                <w:color w:val="000000"/>
                <w:lang w:eastAsia="he-IL"/>
              </w:rPr>
              <w:t>1</w:t>
            </w:r>
          </w:p>
        </w:tc>
        <w:tc>
          <w:tcPr>
            <w:tcW w:w="2180" w:type="dxa"/>
            <w:vAlign w:val="center"/>
          </w:tcPr>
          <w:p w:rsidR="0061569A" w:rsidRDefault="0061569A" w:rsidP="009F46B0">
            <w:pPr>
              <w:bidi w:val="0"/>
              <w:spacing w:line="360" w:lineRule="auto"/>
              <w:jc w:val="center"/>
              <w:rPr>
                <w:rFonts w:cs="David"/>
                <w:color w:val="000000"/>
                <w:lang w:eastAsia="he-IL"/>
              </w:rPr>
            </w:pPr>
          </w:p>
        </w:tc>
      </w:tr>
      <w:tr w:rsidR="0061569A" w:rsidTr="009F46B0">
        <w:tc>
          <w:tcPr>
            <w:tcW w:w="2180" w:type="dxa"/>
            <w:vAlign w:val="center"/>
          </w:tcPr>
          <w:p w:rsidR="0061569A" w:rsidRPr="00060DAA" w:rsidRDefault="0061569A" w:rsidP="009F46B0">
            <w:pPr>
              <w:bidi w:val="0"/>
              <w:spacing w:line="360" w:lineRule="auto"/>
              <w:jc w:val="center"/>
              <w:rPr>
                <w:rFonts w:cs="David"/>
                <w:b/>
                <w:bCs/>
                <w:color w:val="000000"/>
                <w:lang w:eastAsia="he-IL"/>
              </w:rPr>
            </w:pPr>
            <w:r w:rsidRPr="00060DAA">
              <w:rPr>
                <w:rFonts w:cs="David" w:hint="cs"/>
                <w:b/>
                <w:bCs/>
                <w:color w:val="000000"/>
                <w:rtl/>
                <w:lang w:eastAsia="he-IL"/>
              </w:rPr>
              <w:t>גודל כף רגל שמאל</w:t>
            </w:r>
          </w:p>
        </w:tc>
        <w:tc>
          <w:tcPr>
            <w:tcW w:w="2180" w:type="dxa"/>
            <w:vAlign w:val="center"/>
          </w:tcPr>
          <w:p w:rsidR="0061569A" w:rsidRDefault="0061569A" w:rsidP="009F46B0">
            <w:pPr>
              <w:bidi w:val="0"/>
              <w:spacing w:line="360" w:lineRule="auto"/>
              <w:jc w:val="center"/>
              <w:rPr>
                <w:rFonts w:cs="David"/>
                <w:color w:val="000000"/>
                <w:lang w:eastAsia="he-IL"/>
              </w:rPr>
            </w:pPr>
            <w:r>
              <w:rPr>
                <w:rFonts w:cs="David"/>
                <w:color w:val="000000"/>
                <w:lang w:eastAsia="he-IL"/>
              </w:rPr>
              <w:t>0.900</w:t>
            </w:r>
          </w:p>
        </w:tc>
        <w:tc>
          <w:tcPr>
            <w:tcW w:w="2180" w:type="dxa"/>
            <w:vAlign w:val="center"/>
          </w:tcPr>
          <w:p w:rsidR="0061569A" w:rsidRDefault="0061569A" w:rsidP="009F46B0">
            <w:pPr>
              <w:bidi w:val="0"/>
              <w:spacing w:line="360" w:lineRule="auto"/>
              <w:jc w:val="center"/>
              <w:rPr>
                <w:rFonts w:cs="David"/>
                <w:color w:val="000000"/>
                <w:lang w:eastAsia="he-IL"/>
              </w:rPr>
            </w:pPr>
            <w:r>
              <w:rPr>
                <w:rFonts w:cs="David"/>
                <w:color w:val="000000"/>
                <w:lang w:eastAsia="he-IL"/>
              </w:rPr>
              <w:t>0.999</w:t>
            </w:r>
          </w:p>
        </w:tc>
        <w:tc>
          <w:tcPr>
            <w:tcW w:w="2180" w:type="dxa"/>
            <w:vAlign w:val="center"/>
          </w:tcPr>
          <w:p w:rsidR="0061569A" w:rsidRDefault="0061569A" w:rsidP="009F46B0">
            <w:pPr>
              <w:bidi w:val="0"/>
              <w:spacing w:line="360" w:lineRule="auto"/>
              <w:jc w:val="center"/>
              <w:rPr>
                <w:rFonts w:cs="David"/>
                <w:color w:val="000000"/>
                <w:lang w:eastAsia="he-IL"/>
              </w:rPr>
            </w:pPr>
            <w:r>
              <w:rPr>
                <w:rFonts w:cs="David"/>
                <w:color w:val="000000"/>
                <w:lang w:eastAsia="he-IL"/>
              </w:rPr>
              <w:t>1</w:t>
            </w:r>
          </w:p>
        </w:tc>
      </w:tr>
    </w:tbl>
    <w:p w:rsidR="0061569A" w:rsidRPr="000C0151" w:rsidRDefault="0061569A" w:rsidP="0061569A">
      <w:pPr>
        <w:spacing w:line="360" w:lineRule="auto"/>
        <w:jc w:val="both"/>
        <w:rPr>
          <w:rFonts w:cs="David"/>
          <w:color w:val="000000"/>
          <w:sz w:val="12"/>
          <w:szCs w:val="12"/>
          <w:lang w:eastAsia="he-IL"/>
        </w:rPr>
      </w:pPr>
    </w:p>
    <w:p w:rsidR="0061569A" w:rsidRDefault="0061569A" w:rsidP="0061569A">
      <w:pPr>
        <w:spacing w:line="360" w:lineRule="auto"/>
        <w:jc w:val="both"/>
        <w:rPr>
          <w:rFonts w:cs="David"/>
          <w:color w:val="000000"/>
          <w:rtl/>
          <w:lang w:eastAsia="he-IL"/>
        </w:rPr>
      </w:pPr>
      <w:r>
        <w:rPr>
          <w:rFonts w:cs="David" w:hint="cs"/>
          <w:color w:val="000000"/>
          <w:rtl/>
          <w:lang w:eastAsia="he-IL"/>
        </w:rPr>
        <w:t xml:space="preserve">שני המשתנים המסבירים מתואמים באופן (כמעט) מושלם. </w:t>
      </w:r>
    </w:p>
    <w:p w:rsidR="0061569A" w:rsidRDefault="0061569A" w:rsidP="0061569A">
      <w:pPr>
        <w:spacing w:line="360" w:lineRule="auto"/>
        <w:jc w:val="both"/>
        <w:rPr>
          <w:rFonts w:cs="David"/>
          <w:color w:val="000000"/>
          <w:rtl/>
          <w:lang w:eastAsia="he-IL"/>
        </w:rPr>
      </w:pPr>
      <w:r>
        <w:rPr>
          <w:rFonts w:cs="David" w:hint="cs"/>
          <w:color w:val="000000"/>
          <w:rtl/>
          <w:lang w:eastAsia="he-IL"/>
        </w:rPr>
        <w:t xml:space="preserve">מבחן שני </w:t>
      </w:r>
      <w:r>
        <w:rPr>
          <w:rFonts w:cs="David"/>
          <w:color w:val="000000"/>
          <w:rtl/>
          <w:lang w:eastAsia="he-IL"/>
        </w:rPr>
        <w:t>–</w:t>
      </w:r>
      <w:r>
        <w:rPr>
          <w:rFonts w:cs="David" w:hint="cs"/>
          <w:color w:val="000000"/>
          <w:rtl/>
          <w:lang w:eastAsia="he-IL"/>
        </w:rPr>
        <w:t xml:space="preserve"> נחשב את ה-</w:t>
      </w:r>
      <m:oMath>
        <m:r>
          <w:rPr>
            <w:rFonts w:ascii="Cambria Math" w:hAnsi="Cambria Math" w:cs="David"/>
            <w:color w:val="000000"/>
            <w:lang w:eastAsia="he-IL"/>
          </w:rPr>
          <m:t>VIF</m:t>
        </m:r>
      </m:oMath>
      <w:r>
        <w:rPr>
          <w:rFonts w:cs="David" w:hint="cs"/>
          <w:color w:val="000000"/>
          <w:rtl/>
          <w:lang w:eastAsia="he-IL"/>
        </w:rPr>
        <w:t xml:space="preserve"> של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oMath>
      <w:r>
        <w:rPr>
          <w:rFonts w:cs="David" w:hint="cs"/>
          <w:color w:val="000000"/>
          <w:rtl/>
          <w:lang w:eastAsia="he-IL"/>
        </w:rPr>
        <w:t xml:space="preserve">: נבצע רגרסיה שבה המשתנה המוסבר הוא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oMath>
      <w:r>
        <w:rPr>
          <w:rFonts w:cs="David" w:hint="cs"/>
          <w:color w:val="000000"/>
          <w:rtl/>
          <w:lang w:eastAsia="he-IL"/>
        </w:rPr>
        <w:t xml:space="preserve"> והמשתנה המסביר הוא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oMath>
      <w:r>
        <w:rPr>
          <w:rFonts w:cs="David" w:hint="cs"/>
          <w:color w:val="000000"/>
          <w:rtl/>
          <w:lang w:eastAsia="he-IL"/>
        </w:rPr>
        <w:t xml:space="preserve">. ברגרסיה הזו </w:t>
      </w:r>
      <m:oMath>
        <m:sSup>
          <m:sSupPr>
            <m:ctrlPr>
              <w:rPr>
                <w:rFonts w:ascii="Cambria Math" w:hAnsi="Cambria Math" w:cs="David"/>
                <w:i/>
                <w:color w:val="000000"/>
                <w:lang w:eastAsia="he-IL"/>
              </w:rPr>
            </m:ctrlPr>
          </m:sSupPr>
          <m:e>
            <m:r>
              <w:rPr>
                <w:rFonts w:ascii="Cambria Math" w:hAnsi="Cambria Math" w:cs="David"/>
                <w:color w:val="000000"/>
                <w:lang w:eastAsia="he-IL"/>
              </w:rPr>
              <m:t>R</m:t>
            </m:r>
          </m:e>
          <m:sup>
            <m:r>
              <w:rPr>
                <w:rFonts w:ascii="Cambria Math" w:hAnsi="Cambria Math" w:cs="David"/>
                <w:color w:val="000000"/>
                <w:lang w:eastAsia="he-IL"/>
              </w:rPr>
              <m:t>2</m:t>
            </m:r>
          </m:sup>
        </m:sSup>
        <m:r>
          <w:rPr>
            <w:rFonts w:ascii="Cambria Math" w:hAnsi="Cambria Math" w:cs="David"/>
            <w:color w:val="000000"/>
            <w:lang w:eastAsia="he-IL"/>
          </w:rPr>
          <m:t>=0.9981</m:t>
        </m:r>
      </m:oMath>
      <w:r>
        <w:rPr>
          <w:rFonts w:cs="David" w:hint="cs"/>
          <w:color w:val="000000"/>
          <w:rtl/>
          <w:lang w:eastAsia="he-IL"/>
        </w:rPr>
        <w:t xml:space="preserve"> ואז </w:t>
      </w:r>
      <m:oMath>
        <m:r>
          <w:rPr>
            <w:rFonts w:ascii="Cambria Math" w:hAnsi="Cambria Math" w:cs="David"/>
            <w:color w:val="000000"/>
            <w:lang w:eastAsia="he-IL"/>
          </w:rPr>
          <m:t>VI</m:t>
        </m:r>
        <m:sSub>
          <m:sSubPr>
            <m:ctrlPr>
              <w:rPr>
                <w:rFonts w:ascii="Cambria Math" w:hAnsi="Cambria Math" w:cs="David"/>
                <w:i/>
                <w:color w:val="000000"/>
                <w:lang w:eastAsia="he-IL"/>
              </w:rPr>
            </m:ctrlPr>
          </m:sSubPr>
          <m:e>
            <m:r>
              <w:rPr>
                <w:rFonts w:ascii="Cambria Math" w:hAnsi="Cambria Math" w:cs="David"/>
                <w:color w:val="000000"/>
                <w:lang w:eastAsia="he-IL"/>
              </w:rPr>
              <m:t>F</m:t>
            </m:r>
          </m:e>
          <m:sub>
            <m:r>
              <w:rPr>
                <w:rFonts w:ascii="Cambria Math" w:hAnsi="Cambria Math" w:cs="David"/>
                <w:color w:val="000000"/>
                <w:lang w:eastAsia="he-IL"/>
              </w:rPr>
              <m:t>2</m:t>
            </m:r>
          </m:sub>
        </m:sSub>
        <m:r>
          <w:rPr>
            <w:rFonts w:ascii="Cambria Math" w:hAnsi="Cambria Math" w:cs="David"/>
            <w:color w:val="000000"/>
            <w:lang w:eastAsia="he-IL"/>
          </w:rPr>
          <m:t>=</m:t>
        </m:r>
        <m:f>
          <m:fPr>
            <m:ctrlPr>
              <w:rPr>
                <w:rFonts w:ascii="Cambria Math" w:hAnsi="Cambria Math" w:cs="David"/>
                <w:i/>
                <w:color w:val="000000"/>
                <w:lang w:eastAsia="he-IL"/>
              </w:rPr>
            </m:ctrlPr>
          </m:fPr>
          <m:num>
            <m:r>
              <w:rPr>
                <w:rFonts w:ascii="Cambria Math" w:hAnsi="Cambria Math" w:cs="David"/>
                <w:color w:val="000000"/>
                <w:lang w:eastAsia="he-IL"/>
              </w:rPr>
              <m:t>1</m:t>
            </m:r>
          </m:num>
          <m:den>
            <m:r>
              <w:rPr>
                <w:rFonts w:ascii="Cambria Math" w:hAnsi="Cambria Math" w:cs="David"/>
                <w:color w:val="000000"/>
                <w:lang w:eastAsia="he-IL"/>
              </w:rPr>
              <m:t>1-0.9981</m:t>
            </m:r>
          </m:den>
        </m:f>
        <m:r>
          <w:rPr>
            <w:rFonts w:ascii="Cambria Math" w:hAnsi="Cambria Math" w:cs="David"/>
            <w:color w:val="000000"/>
            <w:lang w:eastAsia="he-IL"/>
          </w:rPr>
          <m:t>=525.19≫5</m:t>
        </m:r>
      </m:oMath>
      <w:r>
        <w:rPr>
          <w:rFonts w:cs="David" w:hint="cs"/>
          <w:color w:val="000000"/>
          <w:rtl/>
          <w:lang w:eastAsia="he-IL"/>
        </w:rPr>
        <w:t xml:space="preserve">. זו עדות נוספת לקיומה של מולטיקוליניאריות בנתונים. </w:t>
      </w:r>
    </w:p>
    <w:p w:rsidR="0061569A" w:rsidRPr="00F92B2E" w:rsidRDefault="0061569A" w:rsidP="0061569A">
      <w:pPr>
        <w:spacing w:line="360" w:lineRule="auto"/>
        <w:jc w:val="both"/>
        <w:rPr>
          <w:rFonts w:cs="David"/>
          <w:b/>
          <w:bCs/>
          <w:color w:val="000000"/>
          <w:rtl/>
          <w:lang w:eastAsia="he-IL"/>
        </w:rPr>
      </w:pPr>
      <w:r w:rsidRPr="00F92B2E">
        <w:rPr>
          <w:rFonts w:cs="David" w:hint="cs"/>
          <w:b/>
          <w:bCs/>
          <w:color w:val="000000"/>
          <w:rtl/>
          <w:lang w:eastAsia="he-IL"/>
        </w:rPr>
        <w:lastRenderedPageBreak/>
        <w:t>אז מה עושים?</w:t>
      </w:r>
    </w:p>
    <w:p w:rsidR="0061569A" w:rsidRDefault="0061569A" w:rsidP="0061569A">
      <w:pPr>
        <w:spacing w:line="360" w:lineRule="auto"/>
        <w:jc w:val="both"/>
        <w:rPr>
          <w:rFonts w:cs="David"/>
          <w:color w:val="000000"/>
          <w:rtl/>
          <w:lang w:eastAsia="he-IL"/>
        </w:rPr>
      </w:pPr>
      <w:r>
        <w:rPr>
          <w:rFonts w:cs="David" w:hint="cs"/>
          <w:color w:val="000000"/>
          <w:rtl/>
          <w:lang w:eastAsia="he-IL"/>
        </w:rPr>
        <w:t>הפתרון הפשוט ביותר הוא להשמיט את המשתנה המסביר שתלוי במשתנים האחרים. במקרה הזה שני המשתנים תלויים אחד בשני, ואכן בכל פעם שמשמיטים אחד מהם מקבלים רגרסיה מובהקת.</w:t>
      </w:r>
    </w:p>
    <w:p w:rsidR="0061569A" w:rsidRDefault="0061569A" w:rsidP="0061569A">
      <w:pPr>
        <w:spacing w:line="360" w:lineRule="auto"/>
        <w:jc w:val="both"/>
        <w:rPr>
          <w:rFonts w:cs="David"/>
          <w:color w:val="000000"/>
          <w:rtl/>
          <w:lang w:eastAsia="he-IL"/>
        </w:rPr>
      </w:pPr>
    </w:p>
    <w:p w:rsidR="0061569A" w:rsidRDefault="0061569A" w:rsidP="0061569A">
      <w:pPr>
        <w:spacing w:line="360" w:lineRule="auto"/>
        <w:jc w:val="both"/>
        <w:rPr>
          <w:rFonts w:cs="David"/>
          <w:color w:val="000000"/>
          <w:rtl/>
          <w:lang w:eastAsia="he-IL"/>
        </w:rPr>
      </w:pPr>
      <w:r>
        <w:rPr>
          <w:rFonts w:cs="David" w:hint="cs"/>
          <w:color w:val="000000"/>
          <w:rtl/>
          <w:lang w:eastAsia="he-IL"/>
        </w:rPr>
        <w:t>הגובה כפונקציה של גודל כף רגל ימין:</w:t>
      </w:r>
    </w:p>
    <w:p w:rsidR="0061569A" w:rsidRDefault="0061569A" w:rsidP="0061569A">
      <w:pPr>
        <w:spacing w:line="360" w:lineRule="auto"/>
        <w:jc w:val="both"/>
        <w:rPr>
          <w:rFonts w:cs="David"/>
          <w:color w:val="000000"/>
          <w:rtl/>
          <w:lang w:eastAsia="he-IL"/>
        </w:rPr>
      </w:pPr>
    </w:p>
    <w:p w:rsidR="0061569A" w:rsidRDefault="0061569A" w:rsidP="0061569A">
      <w:pPr>
        <w:spacing w:line="360" w:lineRule="auto"/>
        <w:jc w:val="both"/>
        <w:rPr>
          <w:rFonts w:cs="David"/>
          <w:color w:val="000000"/>
          <w:rtl/>
          <w:lang w:eastAsia="he-IL"/>
        </w:rPr>
      </w:pPr>
      <w:r w:rsidRPr="00C10609">
        <w:rPr>
          <w:rFonts w:hint="cs"/>
          <w:noProof/>
          <w:rtl/>
        </w:rPr>
        <w:drawing>
          <wp:inline distT="0" distB="0" distL="0" distR="0" wp14:anchorId="63FCD26D" wp14:editId="752181C0">
            <wp:extent cx="5543550" cy="218396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3550" cy="2183967"/>
                    </a:xfrm>
                    <a:prstGeom prst="rect">
                      <a:avLst/>
                    </a:prstGeom>
                    <a:noFill/>
                    <a:ln>
                      <a:noFill/>
                    </a:ln>
                  </pic:spPr>
                </pic:pic>
              </a:graphicData>
            </a:graphic>
          </wp:inline>
        </w:drawing>
      </w:r>
    </w:p>
    <w:p w:rsidR="0061569A" w:rsidRDefault="0061569A" w:rsidP="0061569A">
      <w:pPr>
        <w:spacing w:line="360" w:lineRule="auto"/>
        <w:jc w:val="both"/>
        <w:rPr>
          <w:rFonts w:cs="David"/>
          <w:color w:val="000000"/>
          <w:rtl/>
          <w:lang w:eastAsia="he-IL"/>
        </w:rPr>
      </w:pPr>
    </w:p>
    <w:p w:rsidR="0061569A" w:rsidRDefault="0061569A" w:rsidP="0061569A">
      <w:pPr>
        <w:spacing w:line="360" w:lineRule="auto"/>
        <w:jc w:val="both"/>
        <w:rPr>
          <w:rFonts w:cs="David"/>
          <w:color w:val="000000"/>
          <w:rtl/>
          <w:lang w:eastAsia="he-IL"/>
        </w:rPr>
      </w:pPr>
      <w:r>
        <w:rPr>
          <w:rFonts w:cs="David" w:hint="cs"/>
          <w:color w:val="000000"/>
          <w:rtl/>
          <w:lang w:eastAsia="he-IL"/>
        </w:rPr>
        <w:t>הגובה כפונקציה של גודל כף רגל שמאל:</w:t>
      </w:r>
    </w:p>
    <w:p w:rsidR="0061569A" w:rsidRDefault="0061569A" w:rsidP="0061569A">
      <w:pPr>
        <w:spacing w:line="360" w:lineRule="auto"/>
        <w:jc w:val="both"/>
        <w:rPr>
          <w:rFonts w:cs="David"/>
          <w:color w:val="000000"/>
          <w:rtl/>
          <w:lang w:eastAsia="he-IL"/>
        </w:rPr>
      </w:pPr>
      <w:r w:rsidRPr="00C10609">
        <w:rPr>
          <w:rFonts w:hint="cs"/>
          <w:noProof/>
          <w:rtl/>
        </w:rPr>
        <w:drawing>
          <wp:inline distT="0" distB="0" distL="0" distR="0" wp14:anchorId="217BA102" wp14:editId="1EDC7FC1">
            <wp:extent cx="5543550" cy="23286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3550" cy="2328694"/>
                    </a:xfrm>
                    <a:prstGeom prst="rect">
                      <a:avLst/>
                    </a:prstGeom>
                    <a:noFill/>
                    <a:ln>
                      <a:noFill/>
                    </a:ln>
                  </pic:spPr>
                </pic:pic>
              </a:graphicData>
            </a:graphic>
          </wp:inline>
        </w:drawing>
      </w:r>
    </w:p>
    <w:p w:rsidR="0061569A" w:rsidRDefault="0061569A" w:rsidP="0061569A">
      <w:pPr>
        <w:spacing w:line="360" w:lineRule="auto"/>
        <w:jc w:val="both"/>
        <w:rPr>
          <w:rFonts w:cs="David"/>
          <w:color w:val="000000"/>
          <w:rtl/>
          <w:lang w:eastAsia="he-IL"/>
        </w:rPr>
      </w:pPr>
    </w:p>
    <w:p w:rsidR="0061569A" w:rsidRPr="000C0151" w:rsidRDefault="0061569A" w:rsidP="0061569A">
      <w:pPr>
        <w:spacing w:line="360" w:lineRule="auto"/>
        <w:jc w:val="both"/>
        <w:rPr>
          <w:rFonts w:cs="David"/>
          <w:color w:val="000000"/>
          <w:rtl/>
          <w:lang w:eastAsia="he-IL"/>
        </w:rPr>
      </w:pPr>
      <w:r>
        <w:rPr>
          <w:rFonts w:cs="David" w:hint="cs"/>
          <w:color w:val="000000"/>
          <w:rtl/>
          <w:lang w:eastAsia="he-IL"/>
        </w:rPr>
        <w:t xml:space="preserve">בשתי הרגרסיות מקדם ההסבר גבוה, המודל כולו מובהק וגם מבחני </w:t>
      </w:r>
      <w:r>
        <w:rPr>
          <w:rFonts w:cs="David"/>
          <w:color w:val="000000"/>
          <w:lang w:eastAsia="he-IL"/>
        </w:rPr>
        <w:t>t</w:t>
      </w:r>
      <w:r>
        <w:rPr>
          <w:rFonts w:cs="David" w:hint="cs"/>
          <w:color w:val="000000"/>
          <w:rtl/>
          <w:lang w:eastAsia="he-IL"/>
        </w:rPr>
        <w:t xml:space="preserve"> עבור המקדמים מובהקים. </w:t>
      </w:r>
    </w:p>
    <w:p w:rsidR="0061569A" w:rsidRDefault="0061569A" w:rsidP="0061569A">
      <w:pPr>
        <w:spacing w:line="360" w:lineRule="auto"/>
        <w:rPr>
          <w:rFonts w:cs="David"/>
          <w:color w:val="000000"/>
          <w:rtl/>
          <w:lang w:eastAsia="he-IL"/>
        </w:rPr>
      </w:pPr>
      <w:r>
        <w:rPr>
          <w:rFonts w:cs="David" w:hint="cs"/>
          <w:color w:val="000000"/>
          <w:rtl/>
          <w:lang w:eastAsia="he-IL"/>
        </w:rPr>
        <w:t>ישנם גם פתרונות אפשריים נוספים למולטיקוליניאריות, אבל יריעתנו קצרה מלהכיל....</w:t>
      </w:r>
    </w:p>
    <w:p w:rsidR="0046531A" w:rsidRDefault="0046531A">
      <w:pPr>
        <w:bidi w:val="0"/>
        <w:rPr>
          <w:rFonts w:cs="David"/>
          <w:color w:val="000000"/>
          <w:lang w:eastAsia="he-IL"/>
        </w:rPr>
      </w:pPr>
      <w:r>
        <w:rPr>
          <w:rFonts w:cs="David"/>
          <w:color w:val="000000"/>
          <w:rtl/>
          <w:lang w:eastAsia="he-IL"/>
        </w:rPr>
        <w:br w:type="page"/>
      </w:r>
    </w:p>
    <w:p w:rsidR="0046531A" w:rsidRPr="0046531A" w:rsidRDefault="0046531A" w:rsidP="0046531A">
      <w:pPr>
        <w:spacing w:line="360" w:lineRule="auto"/>
        <w:rPr>
          <w:rFonts w:cs="David"/>
          <w:b/>
          <w:bCs/>
          <w:color w:val="000000"/>
          <w:sz w:val="28"/>
          <w:szCs w:val="28"/>
          <w:u w:val="single"/>
          <w:rtl/>
          <w:lang w:eastAsia="he-IL"/>
        </w:rPr>
      </w:pPr>
      <w:r w:rsidRPr="0046531A">
        <w:rPr>
          <w:rFonts w:cs="David" w:hint="cs"/>
          <w:b/>
          <w:bCs/>
          <w:color w:val="000000"/>
          <w:sz w:val="28"/>
          <w:szCs w:val="28"/>
          <w:u w:val="single"/>
          <w:rtl/>
          <w:lang w:eastAsia="he-IL"/>
        </w:rPr>
        <w:lastRenderedPageBreak/>
        <w:t xml:space="preserve">משתני דמי </w:t>
      </w:r>
      <w:r>
        <w:rPr>
          <w:rFonts w:cs="David" w:hint="cs"/>
          <w:b/>
          <w:bCs/>
          <w:color w:val="000000"/>
          <w:sz w:val="28"/>
          <w:szCs w:val="28"/>
          <w:u w:val="single"/>
          <w:rtl/>
          <w:lang w:eastAsia="he-IL"/>
        </w:rPr>
        <w:t>=</w:t>
      </w:r>
      <w:r w:rsidRPr="0046531A">
        <w:rPr>
          <w:rFonts w:cs="David" w:hint="cs"/>
          <w:b/>
          <w:bCs/>
          <w:color w:val="000000"/>
          <w:sz w:val="28"/>
          <w:szCs w:val="28"/>
          <w:u w:val="single"/>
          <w:rtl/>
          <w:lang w:eastAsia="he-IL"/>
        </w:rPr>
        <w:t xml:space="preserve"> משתנים קטגוריאליים</w:t>
      </w:r>
    </w:p>
    <w:p w:rsidR="0046531A" w:rsidRDefault="0046531A" w:rsidP="0046531A">
      <w:pPr>
        <w:spacing w:after="120" w:line="360" w:lineRule="auto"/>
        <w:jc w:val="both"/>
        <w:rPr>
          <w:rFonts w:cs="David"/>
          <w:color w:val="000000"/>
          <w:rtl/>
          <w:lang w:eastAsia="he-IL"/>
        </w:rPr>
      </w:pPr>
      <w:r>
        <w:rPr>
          <w:rFonts w:cs="David" w:hint="cs"/>
          <w:color w:val="000000"/>
          <w:rtl/>
          <w:lang w:eastAsia="he-IL"/>
        </w:rPr>
        <w:t xml:space="preserve">מודלי הרגרסיה שעסקנו בהם עד כה היו מבוססים על </w:t>
      </w:r>
      <w:r w:rsidRPr="004E3DA1">
        <w:rPr>
          <w:rFonts w:cs="David" w:hint="cs"/>
          <w:b/>
          <w:bCs/>
          <w:color w:val="000000"/>
          <w:rtl/>
          <w:lang w:eastAsia="he-IL"/>
        </w:rPr>
        <w:t>משתנים כמותיים</w:t>
      </w:r>
      <w:r>
        <w:rPr>
          <w:rFonts w:cs="David" w:hint="cs"/>
          <w:color w:val="000000"/>
          <w:rtl/>
          <w:lang w:eastAsia="he-IL"/>
        </w:rPr>
        <w:t xml:space="preserve">, כלומר משתנים הנמדדים על ציר מספרי, לדוגמא: טמפרטורה, מרחק, גיל, עלות וכו'.  לעיתים יש צורך בשילוב של משתנים איכותניים במודל הרגרסיה, לדוגמה שיוך לשכונה מסוימת. </w:t>
      </w:r>
    </w:p>
    <w:p w:rsidR="0046531A" w:rsidRDefault="0046531A" w:rsidP="0046531A">
      <w:pPr>
        <w:spacing w:after="120" w:line="360" w:lineRule="auto"/>
        <w:jc w:val="both"/>
        <w:rPr>
          <w:rFonts w:cs="David"/>
          <w:color w:val="000000"/>
          <w:rtl/>
          <w:lang w:eastAsia="he-IL"/>
        </w:rPr>
      </w:pPr>
      <w:r>
        <w:rPr>
          <w:rFonts w:cs="David" w:hint="cs"/>
          <w:color w:val="000000"/>
          <w:rtl/>
          <w:lang w:eastAsia="he-IL"/>
        </w:rPr>
        <w:t xml:space="preserve">כל ערך של משתנה כזה נקרא "רמה", והשיטה המקובלת להערכת ההשפעה של רמות שונות של משתנה איכותני על משתנה תלוי היא </w:t>
      </w:r>
      <w:r w:rsidRPr="00A948B8">
        <w:rPr>
          <w:rFonts w:cs="David" w:hint="cs"/>
          <w:b/>
          <w:bCs/>
          <w:color w:val="000000"/>
          <w:rtl/>
          <w:lang w:eastAsia="he-IL"/>
        </w:rPr>
        <w:t>שימוש באינדיקטורים</w:t>
      </w:r>
      <w:r>
        <w:rPr>
          <w:rFonts w:cs="David" w:hint="cs"/>
          <w:color w:val="000000"/>
          <w:rtl/>
          <w:lang w:eastAsia="he-IL"/>
        </w:rPr>
        <w:t xml:space="preserve">. באופן כללי, מייצגים משתנה איכותני בעל </w:t>
      </w:r>
      <m:oMath>
        <m:r>
          <w:rPr>
            <w:rFonts w:ascii="Cambria Math" w:hAnsi="Cambria Math" w:cs="David"/>
            <w:color w:val="000000"/>
            <w:lang w:eastAsia="he-IL"/>
          </w:rPr>
          <m:t>m</m:t>
        </m:r>
      </m:oMath>
      <w:r>
        <w:rPr>
          <w:rFonts w:cs="David" w:hint="cs"/>
          <w:color w:val="000000"/>
          <w:rtl/>
          <w:lang w:eastAsia="he-IL"/>
        </w:rPr>
        <w:t xml:space="preserve"> רמות על ידי </w:t>
      </w:r>
      <m:oMath>
        <m:r>
          <w:rPr>
            <w:rFonts w:ascii="Cambria Math" w:hAnsi="Cambria Math" w:cs="David"/>
            <w:color w:val="000000"/>
            <w:lang w:eastAsia="he-IL"/>
          </w:rPr>
          <m:t>m-1</m:t>
        </m:r>
      </m:oMath>
      <w:r w:rsidRPr="00C9045E">
        <w:rPr>
          <w:rFonts w:cs="David" w:hint="cs"/>
          <w:i/>
          <w:iCs/>
          <w:color w:val="000000"/>
          <w:rtl/>
          <w:lang w:eastAsia="he-IL"/>
        </w:rPr>
        <w:t xml:space="preserve"> </w:t>
      </w:r>
      <w:r>
        <w:rPr>
          <w:rFonts w:cs="David" w:hint="cs"/>
          <w:color w:val="000000"/>
          <w:rtl/>
          <w:lang w:eastAsia="he-IL"/>
        </w:rPr>
        <w:t xml:space="preserve">אינדיקטורים המקבלים את הערכים 0 או 1.   </w:t>
      </w:r>
    </w:p>
    <w:p w:rsidR="0046531A" w:rsidRDefault="0046531A" w:rsidP="0046531A">
      <w:pPr>
        <w:spacing w:line="360" w:lineRule="auto"/>
        <w:rPr>
          <w:rFonts w:cs="David"/>
          <w:color w:val="000000"/>
          <w:rtl/>
          <w:lang w:eastAsia="he-IL"/>
        </w:rPr>
      </w:pPr>
    </w:p>
    <w:p w:rsidR="0046531A" w:rsidRDefault="0046531A" w:rsidP="0046531A">
      <w:pPr>
        <w:spacing w:line="360" w:lineRule="auto"/>
        <w:jc w:val="both"/>
        <w:rPr>
          <w:rFonts w:cs="David"/>
          <w:color w:val="000000"/>
          <w:rtl/>
          <w:lang w:eastAsia="he-IL"/>
        </w:rPr>
      </w:pPr>
      <w:r w:rsidRPr="00A948B8">
        <w:rPr>
          <w:rFonts w:cs="David" w:hint="cs"/>
          <w:b/>
          <w:bCs/>
          <w:color w:val="000000"/>
          <w:rtl/>
          <w:lang w:eastAsia="he-IL"/>
        </w:rPr>
        <w:t>לדוגמה</w:t>
      </w:r>
      <w:r>
        <w:rPr>
          <w:rFonts w:cs="David" w:hint="cs"/>
          <w:b/>
          <w:bCs/>
          <w:color w:val="000000"/>
          <w:rtl/>
          <w:lang w:eastAsia="he-IL"/>
        </w:rPr>
        <w:t xml:space="preserve">: </w:t>
      </w:r>
      <w:r>
        <w:rPr>
          <w:rFonts w:cs="David" w:hint="cs"/>
          <w:color w:val="000000"/>
          <w:rtl/>
          <w:lang w:eastAsia="he-IL"/>
        </w:rPr>
        <w:t xml:space="preserve">מעוניינים לבדוק את רמת ההשכלה כמשתנה מסביר עבור השכר של בוגרי תואר בהנדסת תעשייה. זהו משתנה מסביר קטגוריאלי עם שלוש רמות: בוגר תואר ראשון, בוגר תואר שני, בוגר תואר שלישי. </w:t>
      </w:r>
    </w:p>
    <w:p w:rsidR="0046531A" w:rsidRDefault="0046531A" w:rsidP="0046531A">
      <w:pPr>
        <w:spacing w:line="360" w:lineRule="auto"/>
        <w:jc w:val="both"/>
        <w:rPr>
          <w:rFonts w:cs="David"/>
          <w:color w:val="000000"/>
          <w:rtl/>
          <w:lang w:eastAsia="he-IL"/>
        </w:rPr>
      </w:pPr>
      <w:r>
        <w:rPr>
          <w:rFonts w:cs="David" w:hint="cs"/>
          <w:color w:val="000000"/>
          <w:rtl/>
          <w:lang w:eastAsia="he-IL"/>
        </w:rPr>
        <w:t xml:space="preserve">על מנת למדל משתנה קטגוריאלי עם 3 רמות, נשתמש בשני משתני דמי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oMath>
      <w:r>
        <w:rPr>
          <w:rFonts w:cs="David" w:hint="cs"/>
          <w:color w:val="000000"/>
          <w:rtl/>
          <w:lang w:eastAsia="he-IL"/>
        </w:rPr>
        <w:t xml:space="preserve"> ו-</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oMath>
      <w:r>
        <w:rPr>
          <w:rFonts w:cs="David" w:hint="cs"/>
          <w:color w:val="000000"/>
          <w:rtl/>
          <w:lang w:eastAsia="he-IL"/>
        </w:rPr>
        <w:t>, אותם נקודד באופן הבא:</w:t>
      </w:r>
    </w:p>
    <w:tbl>
      <w:tblPr>
        <w:tblStyle w:val="TableGrid"/>
        <w:tblpPr w:leftFromText="180" w:rightFromText="180" w:vertAnchor="text" w:tblpXSpec="right" w:tblpY="1"/>
        <w:tblOverlap w:val="never"/>
        <w:bidiVisual/>
        <w:tblW w:w="8647" w:type="dxa"/>
        <w:tblLook w:val="04A0" w:firstRow="1" w:lastRow="0" w:firstColumn="1" w:lastColumn="0" w:noHBand="0" w:noVBand="1"/>
      </w:tblPr>
      <w:tblGrid>
        <w:gridCol w:w="2162"/>
        <w:gridCol w:w="2162"/>
        <w:gridCol w:w="2165"/>
        <w:gridCol w:w="2158"/>
      </w:tblGrid>
      <w:tr w:rsidR="0046531A" w:rsidTr="009F46B0">
        <w:trPr>
          <w:trHeight w:val="207"/>
        </w:trPr>
        <w:tc>
          <w:tcPr>
            <w:tcW w:w="2162" w:type="dxa"/>
            <w:vAlign w:val="center"/>
          </w:tcPr>
          <w:p w:rsidR="0046531A" w:rsidRDefault="0046531A" w:rsidP="009F46B0">
            <w:pPr>
              <w:jc w:val="center"/>
              <w:rPr>
                <w:rFonts w:cs="David"/>
                <w:color w:val="000000"/>
                <w:rtl/>
                <w:lang w:eastAsia="he-IL"/>
              </w:rPr>
            </w:pPr>
            <w:r>
              <w:rPr>
                <w:rFonts w:cs="David" w:hint="cs"/>
                <w:color w:val="000000"/>
                <w:rtl/>
                <w:lang w:eastAsia="he-IL"/>
              </w:rPr>
              <w:t>בוגר תואר שלישי</w:t>
            </w:r>
          </w:p>
        </w:tc>
        <w:tc>
          <w:tcPr>
            <w:tcW w:w="2162" w:type="dxa"/>
            <w:vAlign w:val="center"/>
          </w:tcPr>
          <w:p w:rsidR="0046531A" w:rsidRDefault="0046531A" w:rsidP="009F46B0">
            <w:pPr>
              <w:jc w:val="center"/>
              <w:rPr>
                <w:rFonts w:cs="David"/>
                <w:color w:val="000000"/>
                <w:rtl/>
                <w:lang w:eastAsia="he-IL"/>
              </w:rPr>
            </w:pPr>
            <w:r>
              <w:rPr>
                <w:rFonts w:cs="David" w:hint="cs"/>
                <w:color w:val="000000"/>
                <w:rtl/>
                <w:lang w:eastAsia="he-IL"/>
              </w:rPr>
              <w:t>בוגר תואר שני</w:t>
            </w:r>
          </w:p>
        </w:tc>
        <w:tc>
          <w:tcPr>
            <w:tcW w:w="2165" w:type="dxa"/>
            <w:vAlign w:val="center"/>
          </w:tcPr>
          <w:p w:rsidR="0046531A" w:rsidRDefault="0046531A" w:rsidP="009F46B0">
            <w:pPr>
              <w:jc w:val="center"/>
              <w:rPr>
                <w:rFonts w:cs="David"/>
                <w:color w:val="000000"/>
                <w:rtl/>
                <w:lang w:eastAsia="he-IL"/>
              </w:rPr>
            </w:pPr>
            <w:r>
              <w:rPr>
                <w:rFonts w:cs="David" w:hint="cs"/>
                <w:color w:val="000000"/>
                <w:rtl/>
                <w:lang w:eastAsia="he-IL"/>
              </w:rPr>
              <w:t>בוגר תואר ראשון</w:t>
            </w:r>
          </w:p>
        </w:tc>
        <w:tc>
          <w:tcPr>
            <w:tcW w:w="2158" w:type="dxa"/>
            <w:vAlign w:val="center"/>
          </w:tcPr>
          <w:p w:rsidR="0046531A" w:rsidRDefault="0046531A" w:rsidP="009F46B0">
            <w:pPr>
              <w:jc w:val="center"/>
              <w:rPr>
                <w:rFonts w:cs="David"/>
                <w:color w:val="000000"/>
                <w:rtl/>
                <w:lang w:eastAsia="he-IL"/>
              </w:rPr>
            </w:pPr>
          </w:p>
        </w:tc>
      </w:tr>
      <w:tr w:rsidR="0046531A" w:rsidTr="009F46B0">
        <w:trPr>
          <w:trHeight w:val="230"/>
        </w:trPr>
        <w:tc>
          <w:tcPr>
            <w:tcW w:w="2162" w:type="dxa"/>
            <w:vAlign w:val="center"/>
          </w:tcPr>
          <w:p w:rsidR="0046531A" w:rsidRDefault="0046531A" w:rsidP="009F46B0">
            <w:pPr>
              <w:jc w:val="center"/>
              <w:rPr>
                <w:rFonts w:cs="David"/>
                <w:color w:val="000000"/>
                <w:rtl/>
                <w:lang w:eastAsia="he-IL"/>
              </w:rPr>
            </w:pPr>
            <w:r>
              <w:rPr>
                <w:rFonts w:cs="David" w:hint="cs"/>
                <w:color w:val="000000"/>
                <w:rtl/>
                <w:lang w:eastAsia="he-IL"/>
              </w:rPr>
              <w:t>0</w:t>
            </w:r>
          </w:p>
        </w:tc>
        <w:tc>
          <w:tcPr>
            <w:tcW w:w="2162" w:type="dxa"/>
            <w:vAlign w:val="center"/>
          </w:tcPr>
          <w:p w:rsidR="0046531A" w:rsidRDefault="0046531A" w:rsidP="009F46B0">
            <w:pPr>
              <w:jc w:val="center"/>
              <w:rPr>
                <w:rFonts w:cs="David"/>
                <w:color w:val="000000"/>
                <w:rtl/>
                <w:lang w:eastAsia="he-IL"/>
              </w:rPr>
            </w:pPr>
            <w:r>
              <w:rPr>
                <w:rFonts w:cs="David" w:hint="cs"/>
                <w:color w:val="000000"/>
                <w:rtl/>
                <w:lang w:eastAsia="he-IL"/>
              </w:rPr>
              <w:t>1</w:t>
            </w:r>
          </w:p>
        </w:tc>
        <w:tc>
          <w:tcPr>
            <w:tcW w:w="2165" w:type="dxa"/>
            <w:vAlign w:val="center"/>
          </w:tcPr>
          <w:p w:rsidR="0046531A" w:rsidRDefault="0046531A" w:rsidP="009F46B0">
            <w:pPr>
              <w:jc w:val="center"/>
              <w:rPr>
                <w:rFonts w:cs="David"/>
                <w:color w:val="000000"/>
                <w:rtl/>
                <w:lang w:eastAsia="he-IL"/>
              </w:rPr>
            </w:pPr>
            <w:r>
              <w:rPr>
                <w:rFonts w:cs="David" w:hint="cs"/>
                <w:color w:val="000000"/>
                <w:rtl/>
                <w:lang w:eastAsia="he-IL"/>
              </w:rPr>
              <w:t>0</w:t>
            </w:r>
          </w:p>
        </w:tc>
        <w:tc>
          <w:tcPr>
            <w:tcW w:w="2158" w:type="dxa"/>
            <w:vAlign w:val="center"/>
          </w:tcPr>
          <w:p w:rsidR="0046531A" w:rsidRDefault="00F54AD7" w:rsidP="009F46B0">
            <w:pPr>
              <w:jc w:val="center"/>
              <w:rPr>
                <w:rFonts w:cs="David"/>
                <w:color w:val="000000"/>
                <w:rtl/>
                <w:lang w:eastAsia="he-IL"/>
              </w:rPr>
            </w:pPr>
            <m:oMathPara>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oMath>
            </m:oMathPara>
          </w:p>
        </w:tc>
      </w:tr>
      <w:tr w:rsidR="0046531A" w:rsidTr="009F46B0">
        <w:trPr>
          <w:trHeight w:val="241"/>
        </w:trPr>
        <w:tc>
          <w:tcPr>
            <w:tcW w:w="2162" w:type="dxa"/>
            <w:vAlign w:val="center"/>
          </w:tcPr>
          <w:p w:rsidR="0046531A" w:rsidRDefault="0046531A" w:rsidP="009F46B0">
            <w:pPr>
              <w:jc w:val="center"/>
              <w:rPr>
                <w:rFonts w:cs="David"/>
                <w:color w:val="000000"/>
                <w:rtl/>
                <w:lang w:eastAsia="he-IL"/>
              </w:rPr>
            </w:pPr>
            <w:r>
              <w:rPr>
                <w:rFonts w:cs="David" w:hint="cs"/>
                <w:color w:val="000000"/>
                <w:rtl/>
                <w:lang w:eastAsia="he-IL"/>
              </w:rPr>
              <w:t>1</w:t>
            </w:r>
          </w:p>
        </w:tc>
        <w:tc>
          <w:tcPr>
            <w:tcW w:w="2162" w:type="dxa"/>
            <w:vAlign w:val="center"/>
          </w:tcPr>
          <w:p w:rsidR="0046531A" w:rsidRDefault="0046531A" w:rsidP="009F46B0">
            <w:pPr>
              <w:jc w:val="center"/>
              <w:rPr>
                <w:rFonts w:cs="David"/>
                <w:color w:val="000000"/>
                <w:rtl/>
                <w:lang w:eastAsia="he-IL"/>
              </w:rPr>
            </w:pPr>
            <w:r>
              <w:rPr>
                <w:rFonts w:cs="David" w:hint="cs"/>
                <w:color w:val="000000"/>
                <w:rtl/>
                <w:lang w:eastAsia="he-IL"/>
              </w:rPr>
              <w:t>0</w:t>
            </w:r>
          </w:p>
        </w:tc>
        <w:tc>
          <w:tcPr>
            <w:tcW w:w="2165" w:type="dxa"/>
            <w:vAlign w:val="center"/>
          </w:tcPr>
          <w:p w:rsidR="0046531A" w:rsidRDefault="0046531A" w:rsidP="009F46B0">
            <w:pPr>
              <w:jc w:val="center"/>
              <w:rPr>
                <w:rFonts w:cs="David"/>
                <w:color w:val="000000"/>
                <w:rtl/>
                <w:lang w:eastAsia="he-IL"/>
              </w:rPr>
            </w:pPr>
            <w:r>
              <w:rPr>
                <w:rFonts w:cs="David" w:hint="cs"/>
                <w:color w:val="000000"/>
                <w:rtl/>
                <w:lang w:eastAsia="he-IL"/>
              </w:rPr>
              <w:t>0</w:t>
            </w:r>
          </w:p>
        </w:tc>
        <w:tc>
          <w:tcPr>
            <w:tcW w:w="2158" w:type="dxa"/>
            <w:vAlign w:val="center"/>
          </w:tcPr>
          <w:p w:rsidR="0046531A" w:rsidRPr="007B13BC" w:rsidRDefault="00F54AD7" w:rsidP="009F46B0">
            <w:pPr>
              <w:jc w:val="center"/>
              <w:rPr>
                <w:rFonts w:cs="David"/>
                <w:color w:val="000000"/>
                <w:rtl/>
                <w:lang w:eastAsia="he-IL"/>
              </w:rPr>
            </w:pPr>
            <m:oMathPara>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oMath>
            </m:oMathPara>
          </w:p>
        </w:tc>
      </w:tr>
    </w:tbl>
    <w:p w:rsidR="0046531A" w:rsidRPr="009C217C" w:rsidRDefault="0046531A" w:rsidP="0046531A">
      <w:pPr>
        <w:spacing w:line="360" w:lineRule="auto"/>
        <w:rPr>
          <w:rFonts w:cs="David"/>
          <w:color w:val="000000"/>
          <w:rtl/>
          <w:lang w:eastAsia="he-IL"/>
        </w:rPr>
      </w:pPr>
      <w:r w:rsidRPr="00123A1D">
        <w:rPr>
          <w:rFonts w:cs="David" w:hint="cs"/>
          <w:color w:val="000000"/>
          <w:rtl/>
          <w:lang w:eastAsia="he-IL"/>
        </w:rPr>
        <w:t xml:space="preserve">המודל לבחינת השפעת </w:t>
      </w:r>
      <w:r>
        <w:rPr>
          <w:rFonts w:cs="David" w:hint="cs"/>
          <w:color w:val="000000"/>
          <w:rtl/>
          <w:lang w:eastAsia="he-IL"/>
        </w:rPr>
        <w:t xml:space="preserve">ההשכלה על השכר </w:t>
      </w:r>
      <m:oMath>
        <m:r>
          <w:rPr>
            <w:rFonts w:ascii="Cambria Math" w:hAnsi="Cambria Math" w:cs="David"/>
            <w:color w:val="000000"/>
            <w:lang w:eastAsia="he-IL"/>
          </w:rPr>
          <m:t>y=</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0</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1</m:t>
            </m:r>
          </m:sub>
        </m:sSub>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2</m:t>
            </m:r>
          </m:sub>
        </m:sSub>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oMath>
      <w:r w:rsidRPr="00123A1D">
        <w:rPr>
          <w:rFonts w:cs="David" w:hint="cs"/>
          <w:color w:val="000000"/>
          <w:rtl/>
          <w:lang w:eastAsia="he-IL"/>
        </w:rPr>
        <w:t>:</w:t>
      </w:r>
      <w:r>
        <w:rPr>
          <w:rFonts w:cs="David" w:hint="cs"/>
          <w:color w:val="000000"/>
          <w:rtl/>
          <w:lang w:eastAsia="he-IL"/>
        </w:rPr>
        <w:t xml:space="preserve"> </w:t>
      </w:r>
    </w:p>
    <w:p w:rsidR="0046531A" w:rsidRDefault="0046531A" w:rsidP="0046531A">
      <w:pPr>
        <w:spacing w:line="360" w:lineRule="auto"/>
        <w:rPr>
          <w:rFonts w:cs="David"/>
          <w:color w:val="000000"/>
          <w:rtl/>
          <w:lang w:eastAsia="he-IL"/>
        </w:rPr>
      </w:pPr>
      <w:r>
        <w:rPr>
          <w:rFonts w:cs="David" w:hint="cs"/>
          <w:color w:val="000000"/>
          <w:rtl/>
          <w:lang w:eastAsia="he-IL"/>
        </w:rPr>
        <w:t xml:space="preserve">תוחלת השכר של בוגרי תואר ראשון:  </w:t>
      </w:r>
      <m:oMath>
        <m:sSub>
          <m:sSubPr>
            <m:ctrlPr>
              <w:rPr>
                <w:rFonts w:ascii="Cambria Math" w:hAnsi="Cambria Math" w:cs="David"/>
                <w:i/>
                <w:color w:val="000000"/>
                <w:lang w:eastAsia="he-IL"/>
              </w:rPr>
            </m:ctrlPr>
          </m:sSubPr>
          <m:e>
            <m:r>
              <w:rPr>
                <w:rFonts w:ascii="Cambria Math" w:hAnsi="Cambria Math" w:cs="David"/>
                <w:color w:val="000000"/>
                <w:lang w:eastAsia="he-IL"/>
              </w:rPr>
              <m:t>y</m:t>
            </m:r>
          </m:e>
          <m:sub>
            <m:r>
              <w:rPr>
                <w:rFonts w:ascii="Cambria Math" w:hAnsi="Cambria Math" w:cs="David"/>
                <w:color w:val="000000"/>
                <w:lang w:eastAsia="he-IL"/>
              </w:rPr>
              <m:t>1</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0</m:t>
            </m:r>
          </m:sub>
        </m:sSub>
      </m:oMath>
    </w:p>
    <w:p w:rsidR="0046531A" w:rsidRPr="00D55475" w:rsidRDefault="0046531A" w:rsidP="0046531A">
      <w:pPr>
        <w:spacing w:line="360" w:lineRule="auto"/>
        <w:rPr>
          <w:rFonts w:cs="David"/>
          <w:color w:val="000000"/>
          <w:rtl/>
          <w:lang w:eastAsia="he-IL"/>
        </w:rPr>
      </w:pPr>
      <w:r>
        <w:rPr>
          <w:rFonts w:cs="David" w:hint="cs"/>
          <w:color w:val="000000"/>
          <w:rtl/>
          <w:lang w:eastAsia="he-IL"/>
        </w:rPr>
        <w:t xml:space="preserve">תוחלת השכר של בוגרי תואר שני: </w:t>
      </w:r>
      <m:oMath>
        <m:sSub>
          <m:sSubPr>
            <m:ctrlPr>
              <w:rPr>
                <w:rFonts w:ascii="Cambria Math" w:hAnsi="Cambria Math" w:cs="David"/>
                <w:i/>
                <w:color w:val="000000"/>
                <w:lang w:eastAsia="he-IL"/>
              </w:rPr>
            </m:ctrlPr>
          </m:sSubPr>
          <m:e>
            <m:r>
              <w:rPr>
                <w:rFonts w:ascii="Cambria Math" w:hAnsi="Cambria Math" w:cs="David"/>
                <w:color w:val="000000"/>
                <w:lang w:eastAsia="he-IL"/>
              </w:rPr>
              <m:t>y</m:t>
            </m:r>
          </m:e>
          <m:sub>
            <m:r>
              <w:rPr>
                <w:rFonts w:ascii="Cambria Math" w:hAnsi="Cambria Math" w:cs="David"/>
                <w:color w:val="000000"/>
                <w:lang w:eastAsia="he-IL"/>
              </w:rPr>
              <m:t>2</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0</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1</m:t>
            </m:r>
          </m:sub>
        </m:sSub>
      </m:oMath>
    </w:p>
    <w:p w:rsidR="0046531A" w:rsidRPr="00D55475" w:rsidRDefault="0046531A" w:rsidP="0046531A">
      <w:pPr>
        <w:spacing w:line="360" w:lineRule="auto"/>
        <w:rPr>
          <w:rFonts w:cs="David"/>
          <w:color w:val="000000"/>
          <w:rtl/>
          <w:lang w:eastAsia="he-IL"/>
        </w:rPr>
      </w:pPr>
      <w:r>
        <w:rPr>
          <w:rFonts w:cs="David" w:hint="cs"/>
          <w:color w:val="000000"/>
          <w:rtl/>
          <w:lang w:eastAsia="he-IL"/>
        </w:rPr>
        <w:t xml:space="preserve">תוחלת השכר של בוגרי תואר שלישי: </w:t>
      </w:r>
      <m:oMath>
        <m:sSub>
          <m:sSubPr>
            <m:ctrlPr>
              <w:rPr>
                <w:rFonts w:ascii="Cambria Math" w:hAnsi="Cambria Math" w:cs="David"/>
                <w:i/>
                <w:color w:val="000000"/>
                <w:lang w:eastAsia="he-IL"/>
              </w:rPr>
            </m:ctrlPr>
          </m:sSubPr>
          <m:e>
            <m:r>
              <w:rPr>
                <w:rFonts w:ascii="Cambria Math" w:hAnsi="Cambria Math" w:cs="David"/>
                <w:color w:val="000000"/>
                <w:lang w:eastAsia="he-IL"/>
              </w:rPr>
              <m:t>y</m:t>
            </m:r>
          </m:e>
          <m:sub>
            <m:r>
              <w:rPr>
                <w:rFonts w:ascii="Cambria Math" w:hAnsi="Cambria Math" w:cs="David"/>
                <w:color w:val="000000"/>
                <w:lang w:eastAsia="he-IL"/>
              </w:rPr>
              <m:t>3</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0</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2</m:t>
            </m:r>
          </m:sub>
        </m:sSub>
      </m:oMath>
    </w:p>
    <w:p w:rsidR="0046531A" w:rsidRDefault="0046531A" w:rsidP="0046531A">
      <w:pPr>
        <w:pBdr>
          <w:bottom w:val="double" w:sz="6" w:space="1" w:color="auto"/>
        </w:pBdr>
        <w:spacing w:line="360" w:lineRule="auto"/>
        <w:rPr>
          <w:rFonts w:cs="David"/>
          <w:color w:val="000000"/>
          <w:rtl/>
          <w:lang w:eastAsia="he-IL"/>
        </w:rPr>
      </w:pPr>
    </w:p>
    <w:p w:rsidR="0046531A" w:rsidRDefault="0046531A" w:rsidP="0046531A">
      <w:pPr>
        <w:pBdr>
          <w:bottom w:val="double" w:sz="6" w:space="1" w:color="auto"/>
        </w:pBdr>
        <w:spacing w:line="360" w:lineRule="auto"/>
        <w:jc w:val="both"/>
        <w:rPr>
          <w:rFonts w:cs="David"/>
          <w:color w:val="000000"/>
          <w:rtl/>
          <w:lang w:eastAsia="he-IL"/>
        </w:rPr>
      </w:pPr>
      <w:r>
        <w:rPr>
          <w:rFonts w:cs="David" w:hint="cs"/>
          <w:color w:val="000000"/>
          <w:rtl/>
          <w:lang w:eastAsia="he-IL"/>
        </w:rPr>
        <w:t xml:space="preserve">המשתנה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oMath>
      <w:r>
        <w:rPr>
          <w:rFonts w:cs="David" w:hint="cs"/>
          <w:color w:val="000000"/>
          <w:rtl/>
          <w:lang w:eastAsia="he-IL"/>
        </w:rPr>
        <w:t xml:space="preserve"> משמעו שצריך להוסיף </w:t>
      </w:r>
      <w:r w:rsidRPr="005C62F9">
        <w:rPr>
          <w:rFonts w:cs="David" w:hint="cs"/>
          <w:b/>
          <w:bCs/>
          <w:color w:val="000000"/>
          <w:rtl/>
          <w:lang w:eastAsia="he-IL"/>
        </w:rPr>
        <w:t xml:space="preserve">"קפיצה" </w:t>
      </w:r>
      <w:r>
        <w:rPr>
          <w:rFonts w:cs="David" w:hint="cs"/>
          <w:color w:val="000000"/>
          <w:rtl/>
          <w:lang w:eastAsia="he-IL"/>
        </w:rPr>
        <w:t xml:space="preserve">בגובה </w:t>
      </w:r>
      <m:oMath>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1</m:t>
            </m:r>
          </m:sub>
        </m:sSub>
      </m:oMath>
      <w:r>
        <w:rPr>
          <w:rFonts w:cs="David" w:hint="cs"/>
          <w:color w:val="000000"/>
          <w:rtl/>
          <w:lang w:eastAsia="he-IL"/>
        </w:rPr>
        <w:t xml:space="preserve"> בערך של </w:t>
      </w:r>
      <m:oMath>
        <m:r>
          <w:rPr>
            <w:rFonts w:ascii="Cambria Math" w:hAnsi="Cambria Math" w:cs="David"/>
            <w:color w:val="000000"/>
            <w:lang w:eastAsia="he-IL"/>
          </w:rPr>
          <m:t>y</m:t>
        </m:r>
      </m:oMath>
      <w:r>
        <w:rPr>
          <w:rFonts w:cs="David" w:hint="cs"/>
          <w:color w:val="000000"/>
          <w:rtl/>
          <w:lang w:eastAsia="he-IL"/>
        </w:rPr>
        <w:t xml:space="preserve"> כאשר מדובר על שכר של בוגרי תואר שני ביחס לבוגר תואר ראשון.</w:t>
      </w:r>
    </w:p>
    <w:p w:rsidR="0046531A" w:rsidRDefault="0046531A" w:rsidP="0046531A">
      <w:pPr>
        <w:pBdr>
          <w:bottom w:val="double" w:sz="6" w:space="1" w:color="auto"/>
        </w:pBdr>
        <w:spacing w:line="360" w:lineRule="auto"/>
        <w:jc w:val="both"/>
        <w:rPr>
          <w:rFonts w:cs="David"/>
          <w:color w:val="000000"/>
          <w:rtl/>
          <w:lang w:eastAsia="he-IL"/>
        </w:rPr>
      </w:pPr>
      <w:r>
        <w:rPr>
          <w:rFonts w:cs="David" w:hint="cs"/>
          <w:color w:val="000000"/>
          <w:rtl/>
          <w:lang w:eastAsia="he-IL"/>
        </w:rPr>
        <w:t xml:space="preserve">המשתנה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oMath>
      <w:r>
        <w:rPr>
          <w:rFonts w:cs="David" w:hint="cs"/>
          <w:color w:val="000000"/>
          <w:rtl/>
          <w:lang w:eastAsia="he-IL"/>
        </w:rPr>
        <w:t xml:space="preserve"> משמעו שצריך להוסיף </w:t>
      </w:r>
      <w:r w:rsidRPr="005C62F9">
        <w:rPr>
          <w:rFonts w:cs="David" w:hint="cs"/>
          <w:b/>
          <w:bCs/>
          <w:color w:val="000000"/>
          <w:rtl/>
          <w:lang w:eastAsia="he-IL"/>
        </w:rPr>
        <w:t>"קפיצה"</w:t>
      </w:r>
      <w:r>
        <w:rPr>
          <w:rFonts w:cs="David" w:hint="cs"/>
          <w:color w:val="000000"/>
          <w:rtl/>
          <w:lang w:eastAsia="he-IL"/>
        </w:rPr>
        <w:t xml:space="preserve"> בגובה </w:t>
      </w:r>
      <m:oMath>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2</m:t>
            </m:r>
          </m:sub>
        </m:sSub>
      </m:oMath>
      <w:r>
        <w:rPr>
          <w:rFonts w:cs="David" w:hint="cs"/>
          <w:color w:val="000000"/>
          <w:rtl/>
          <w:lang w:eastAsia="he-IL"/>
        </w:rPr>
        <w:t xml:space="preserve"> בערך של </w:t>
      </w:r>
      <m:oMath>
        <m:r>
          <w:rPr>
            <w:rFonts w:ascii="Cambria Math" w:hAnsi="Cambria Math" w:cs="David"/>
            <w:color w:val="000000"/>
            <w:lang w:eastAsia="he-IL"/>
          </w:rPr>
          <m:t>y</m:t>
        </m:r>
      </m:oMath>
      <w:r>
        <w:rPr>
          <w:rFonts w:cs="David" w:hint="cs"/>
          <w:color w:val="000000"/>
          <w:rtl/>
          <w:lang w:eastAsia="he-IL"/>
        </w:rPr>
        <w:t xml:space="preserve"> כאשר מדובר על שכר של בוגרי תואר שלישי ביחס לבוגר תואר ראשון. </w:t>
      </w:r>
    </w:p>
    <w:p w:rsidR="0046531A" w:rsidRDefault="0046531A" w:rsidP="0046531A">
      <w:pPr>
        <w:pBdr>
          <w:bottom w:val="double" w:sz="6" w:space="1" w:color="auto"/>
        </w:pBdr>
        <w:spacing w:line="360" w:lineRule="auto"/>
        <w:jc w:val="both"/>
        <w:rPr>
          <w:rFonts w:cs="David"/>
          <w:color w:val="000000"/>
          <w:rtl/>
          <w:lang w:eastAsia="he-IL"/>
        </w:rPr>
      </w:pPr>
    </w:p>
    <w:p w:rsidR="0046531A" w:rsidRDefault="0046531A" w:rsidP="0046531A">
      <w:pPr>
        <w:spacing w:line="360" w:lineRule="auto"/>
        <w:rPr>
          <w:rFonts w:cs="David"/>
          <w:color w:val="000000"/>
          <w:rtl/>
          <w:lang w:eastAsia="he-IL"/>
        </w:rPr>
      </w:pPr>
    </w:p>
    <w:p w:rsidR="0046531A" w:rsidRPr="00667DE3" w:rsidRDefault="0046531A" w:rsidP="0046531A">
      <w:pPr>
        <w:tabs>
          <w:tab w:val="left" w:pos="4902"/>
        </w:tabs>
        <w:spacing w:line="360" w:lineRule="auto"/>
        <w:rPr>
          <w:rFonts w:cs="David"/>
          <w:b/>
          <w:bCs/>
          <w:color w:val="000000"/>
          <w:u w:val="single"/>
          <w:rtl/>
          <w:lang w:eastAsia="he-IL"/>
        </w:rPr>
      </w:pPr>
      <w:r w:rsidRPr="00667DE3">
        <w:rPr>
          <w:rFonts w:cs="David" w:hint="cs"/>
          <w:b/>
          <w:bCs/>
          <w:color w:val="000000"/>
          <w:u w:val="single"/>
          <w:rtl/>
          <w:lang w:eastAsia="he-IL"/>
        </w:rPr>
        <w:t>תרגיל</w:t>
      </w:r>
    </w:p>
    <w:p w:rsidR="0046531A" w:rsidRDefault="0046531A" w:rsidP="0046531A">
      <w:pPr>
        <w:spacing w:after="40" w:line="360" w:lineRule="auto"/>
        <w:jc w:val="both"/>
        <w:rPr>
          <w:rFonts w:cs="David"/>
          <w:color w:val="000000"/>
          <w:rtl/>
          <w:lang w:eastAsia="he-IL"/>
        </w:rPr>
      </w:pPr>
      <w:r w:rsidRPr="008B10C1">
        <w:rPr>
          <w:rFonts w:cs="David" w:hint="cs"/>
          <w:color w:val="000000"/>
          <w:rtl/>
          <w:lang w:eastAsia="he-IL"/>
        </w:rPr>
        <w:t>מהנדס מכונות מעוניין לחקור את הקשר שבין מהירות החיתוך (</w:t>
      </w:r>
      <w:r w:rsidRPr="008B10C1">
        <w:rPr>
          <w:rFonts w:cs="David"/>
          <w:color w:val="000000"/>
          <w:lang w:eastAsia="he-IL"/>
        </w:rPr>
        <w:t>RPM</w:t>
      </w:r>
      <w:r w:rsidRPr="008B10C1">
        <w:rPr>
          <w:rFonts w:cs="David" w:hint="cs"/>
          <w:color w:val="000000"/>
          <w:rtl/>
          <w:lang w:eastAsia="he-IL"/>
        </w:rPr>
        <w:t>) של מחרטה לבין טיב פני השטח (טפ"ש) של החלקים המיוצרים בה. הנתונים שנאספו מוצגים בטבלה בעמוד הבא.</w:t>
      </w:r>
    </w:p>
    <w:p w:rsidR="0046531A" w:rsidRDefault="0046531A" w:rsidP="0046531A">
      <w:pPr>
        <w:pStyle w:val="ListParagraph"/>
        <w:numPr>
          <w:ilvl w:val="0"/>
          <w:numId w:val="8"/>
        </w:numPr>
        <w:spacing w:after="40" w:line="360" w:lineRule="auto"/>
        <w:contextualSpacing w:val="0"/>
        <w:jc w:val="both"/>
        <w:rPr>
          <w:rFonts w:cs="David"/>
          <w:color w:val="000000"/>
          <w:lang w:eastAsia="he-IL"/>
        </w:rPr>
      </w:pPr>
      <w:r>
        <w:rPr>
          <w:rFonts w:cs="David" w:hint="cs"/>
          <w:color w:val="000000"/>
          <w:rtl/>
          <w:lang w:eastAsia="he-IL"/>
        </w:rPr>
        <w:t>הציגו את הנתונים על פני גרף. האם מודל רגרסיה יכול להתאים לתיאור הנתונים?</w:t>
      </w:r>
    </w:p>
    <w:p w:rsidR="0046531A" w:rsidRDefault="0046531A" w:rsidP="0046531A">
      <w:pPr>
        <w:pStyle w:val="ListParagraph"/>
        <w:numPr>
          <w:ilvl w:val="0"/>
          <w:numId w:val="8"/>
        </w:numPr>
        <w:spacing w:after="40" w:line="360" w:lineRule="auto"/>
        <w:contextualSpacing w:val="0"/>
        <w:jc w:val="both"/>
        <w:rPr>
          <w:rFonts w:cs="David"/>
          <w:color w:val="000000"/>
          <w:lang w:eastAsia="he-IL"/>
        </w:rPr>
      </w:pPr>
      <w:r>
        <w:rPr>
          <w:rFonts w:cs="David" w:hint="cs"/>
          <w:color w:val="000000"/>
          <w:rtl/>
          <w:lang w:eastAsia="he-IL"/>
        </w:rPr>
        <w:t xml:space="preserve">מצאו (בעזרת </w:t>
      </w:r>
      <m:oMath>
        <m:r>
          <w:rPr>
            <w:rFonts w:ascii="Cambria Math" w:hAnsi="Cambria Math" w:cs="David"/>
            <w:color w:val="000000"/>
            <w:lang w:eastAsia="he-IL"/>
          </w:rPr>
          <m:t>Excel</m:t>
        </m:r>
      </m:oMath>
      <w:r>
        <w:rPr>
          <w:rFonts w:cs="David" w:hint="cs"/>
          <w:color w:val="000000"/>
          <w:rtl/>
          <w:lang w:eastAsia="he-IL"/>
        </w:rPr>
        <w:t xml:space="preserve">) את משוואת הרגרסיה של המודל שהצעתם. </w:t>
      </w:r>
    </w:p>
    <w:p w:rsidR="0046531A" w:rsidRDefault="0046531A" w:rsidP="0046531A">
      <w:pPr>
        <w:pStyle w:val="ListParagraph"/>
        <w:numPr>
          <w:ilvl w:val="0"/>
          <w:numId w:val="8"/>
        </w:numPr>
        <w:spacing w:after="40" w:line="360" w:lineRule="auto"/>
        <w:contextualSpacing w:val="0"/>
        <w:jc w:val="both"/>
        <w:rPr>
          <w:rFonts w:cs="David"/>
          <w:color w:val="000000"/>
          <w:lang w:eastAsia="he-IL"/>
        </w:rPr>
      </w:pPr>
      <w:r>
        <w:rPr>
          <w:rFonts w:cs="David" w:hint="cs"/>
          <w:color w:val="000000"/>
          <w:rtl/>
          <w:lang w:eastAsia="he-IL"/>
        </w:rPr>
        <w:t xml:space="preserve">האם המודל מובהק? האם השפעת כל אחד מהמשתנים שהצעתם מובהקת? הניחו רמת מובהקות נדרשת של 0.01. </w:t>
      </w:r>
    </w:p>
    <w:p w:rsidR="0046531A" w:rsidRDefault="0046531A" w:rsidP="0046531A">
      <w:pPr>
        <w:numPr>
          <w:ilvl w:val="0"/>
          <w:numId w:val="8"/>
        </w:numPr>
        <w:spacing w:after="40" w:line="360" w:lineRule="auto"/>
        <w:rPr>
          <w:rFonts w:cs="David"/>
          <w:color w:val="000000"/>
          <w:lang w:eastAsia="he-IL"/>
        </w:rPr>
      </w:pPr>
      <w:r>
        <w:rPr>
          <w:rFonts w:cs="David" w:hint="cs"/>
          <w:color w:val="000000"/>
          <w:rtl/>
          <w:lang w:eastAsia="he-IL"/>
        </w:rPr>
        <w:t>מהי התחזית לטיב פני השטח של חלק שנחרט במהירות 270 במחרטה 416 ?</w:t>
      </w:r>
    </w:p>
    <w:p w:rsidR="003A0BCE" w:rsidRDefault="003A0BCE" w:rsidP="003A0BCE">
      <w:pPr>
        <w:spacing w:after="40" w:line="360" w:lineRule="auto"/>
        <w:ind w:left="720"/>
        <w:rPr>
          <w:rFonts w:cs="David"/>
          <w:color w:val="000000"/>
          <w:lang w:eastAsia="he-IL"/>
        </w:rPr>
      </w:pPr>
    </w:p>
    <w:tbl>
      <w:tblPr>
        <w:tblStyle w:val="TableGrid"/>
        <w:bidiVisual/>
        <w:tblW w:w="0" w:type="auto"/>
        <w:tblLook w:val="01E0" w:firstRow="1" w:lastRow="1" w:firstColumn="1" w:lastColumn="1" w:noHBand="0" w:noVBand="0"/>
      </w:tblPr>
      <w:tblGrid>
        <w:gridCol w:w="1132"/>
        <w:gridCol w:w="1101"/>
        <w:gridCol w:w="1106"/>
        <w:gridCol w:w="1110"/>
        <w:gridCol w:w="277"/>
        <w:gridCol w:w="1018"/>
        <w:gridCol w:w="988"/>
        <w:gridCol w:w="992"/>
        <w:gridCol w:w="996"/>
      </w:tblGrid>
      <w:tr w:rsidR="0046531A" w:rsidTr="009F46B0">
        <w:tc>
          <w:tcPr>
            <w:tcW w:w="1146" w:type="dxa"/>
            <w:shd w:val="clear" w:color="auto" w:fill="E6E6E6"/>
            <w:vAlign w:val="center"/>
          </w:tcPr>
          <w:p w:rsidR="0046531A" w:rsidRDefault="0046531A" w:rsidP="009F46B0">
            <w:pPr>
              <w:spacing w:before="20" w:after="20"/>
              <w:jc w:val="center"/>
              <w:rPr>
                <w:rFonts w:cs="David"/>
                <w:color w:val="000000"/>
                <w:rtl/>
                <w:lang w:eastAsia="he-IL"/>
              </w:rPr>
            </w:pPr>
            <w:r>
              <w:rPr>
                <w:rFonts w:cs="David" w:hint="cs"/>
                <w:color w:val="000000"/>
                <w:rtl/>
                <w:lang w:eastAsia="he-IL"/>
              </w:rPr>
              <w:lastRenderedPageBreak/>
              <w:t>סוג המחרטה</w:t>
            </w:r>
          </w:p>
        </w:tc>
        <w:tc>
          <w:tcPr>
            <w:tcW w:w="1146" w:type="dxa"/>
            <w:shd w:val="clear" w:color="auto" w:fill="E6E6E6"/>
            <w:vAlign w:val="center"/>
          </w:tcPr>
          <w:p w:rsidR="0046531A" w:rsidRDefault="0046531A" w:rsidP="009F46B0">
            <w:pPr>
              <w:spacing w:before="20" w:after="20"/>
              <w:jc w:val="center"/>
              <w:rPr>
                <w:rFonts w:cs="David"/>
                <w:color w:val="000000"/>
                <w:lang w:eastAsia="he-IL"/>
              </w:rPr>
            </w:pPr>
            <w:r>
              <w:rPr>
                <w:rFonts w:cs="David"/>
                <w:color w:val="000000"/>
                <w:lang w:eastAsia="he-IL"/>
              </w:rPr>
              <w:t>RPM</w:t>
            </w:r>
          </w:p>
        </w:tc>
        <w:tc>
          <w:tcPr>
            <w:tcW w:w="1146" w:type="dxa"/>
            <w:shd w:val="clear" w:color="auto" w:fill="E6E6E6"/>
            <w:vAlign w:val="center"/>
          </w:tcPr>
          <w:p w:rsidR="0046531A" w:rsidRDefault="0046531A" w:rsidP="009F46B0">
            <w:pPr>
              <w:spacing w:before="20" w:after="20"/>
              <w:rPr>
                <w:rFonts w:cs="David"/>
                <w:color w:val="000000"/>
                <w:rtl/>
                <w:lang w:eastAsia="he-IL"/>
              </w:rPr>
            </w:pPr>
            <w:r>
              <w:rPr>
                <w:rFonts w:cs="David" w:hint="cs"/>
                <w:color w:val="000000"/>
                <w:rtl/>
                <w:lang w:eastAsia="he-IL"/>
              </w:rPr>
              <w:t>טיב פני השטח</w:t>
            </w:r>
          </w:p>
        </w:tc>
        <w:tc>
          <w:tcPr>
            <w:tcW w:w="1147" w:type="dxa"/>
            <w:shd w:val="clear" w:color="auto" w:fill="E6E6E6"/>
            <w:vAlign w:val="center"/>
          </w:tcPr>
          <w:p w:rsidR="0046531A" w:rsidRDefault="0046531A" w:rsidP="009F46B0">
            <w:pPr>
              <w:spacing w:before="20" w:after="20"/>
              <w:jc w:val="center"/>
              <w:rPr>
                <w:rFonts w:cs="David"/>
                <w:color w:val="000000"/>
                <w:rtl/>
                <w:lang w:eastAsia="he-IL"/>
              </w:rPr>
            </w:pPr>
            <w:r>
              <w:rPr>
                <w:rFonts w:cs="David" w:hint="cs"/>
                <w:color w:val="000000"/>
                <w:rtl/>
                <w:lang w:eastAsia="he-IL"/>
              </w:rPr>
              <w:t>מספר תצפית</w:t>
            </w:r>
          </w:p>
        </w:tc>
        <w:tc>
          <w:tcPr>
            <w:tcW w:w="284" w:type="dxa"/>
            <w:shd w:val="clear" w:color="auto" w:fill="C0C0C0"/>
          </w:tcPr>
          <w:p w:rsidR="0046531A" w:rsidRDefault="0046531A" w:rsidP="009F46B0">
            <w:pPr>
              <w:spacing w:before="20" w:after="20"/>
              <w:jc w:val="center"/>
              <w:rPr>
                <w:rFonts w:cs="David"/>
                <w:color w:val="000000"/>
                <w:rtl/>
                <w:lang w:eastAsia="he-IL"/>
              </w:rPr>
            </w:pPr>
          </w:p>
        </w:tc>
        <w:tc>
          <w:tcPr>
            <w:tcW w:w="1019" w:type="dxa"/>
            <w:shd w:val="clear" w:color="auto" w:fill="E6E6E6"/>
            <w:vAlign w:val="center"/>
          </w:tcPr>
          <w:p w:rsidR="0046531A" w:rsidRDefault="0046531A" w:rsidP="009F46B0">
            <w:pPr>
              <w:spacing w:before="20" w:after="20"/>
              <w:jc w:val="center"/>
              <w:rPr>
                <w:rFonts w:cs="David"/>
                <w:color w:val="000000"/>
                <w:rtl/>
                <w:lang w:eastAsia="he-IL"/>
              </w:rPr>
            </w:pPr>
            <w:r>
              <w:rPr>
                <w:rFonts w:cs="David" w:hint="cs"/>
                <w:color w:val="000000"/>
                <w:rtl/>
                <w:lang w:eastAsia="he-IL"/>
              </w:rPr>
              <w:t>סוג המחרטה</w:t>
            </w:r>
          </w:p>
        </w:tc>
        <w:tc>
          <w:tcPr>
            <w:tcW w:w="1019" w:type="dxa"/>
            <w:shd w:val="clear" w:color="auto" w:fill="E6E6E6"/>
            <w:vAlign w:val="center"/>
          </w:tcPr>
          <w:p w:rsidR="0046531A" w:rsidRDefault="0046531A" w:rsidP="009F46B0">
            <w:pPr>
              <w:spacing w:before="20" w:after="20"/>
              <w:jc w:val="center"/>
              <w:rPr>
                <w:rFonts w:cs="David"/>
                <w:color w:val="000000"/>
                <w:lang w:eastAsia="he-IL"/>
              </w:rPr>
            </w:pPr>
            <w:r>
              <w:rPr>
                <w:rFonts w:cs="David"/>
                <w:color w:val="000000"/>
                <w:lang w:eastAsia="he-IL"/>
              </w:rPr>
              <w:t>RPM</w:t>
            </w:r>
          </w:p>
        </w:tc>
        <w:tc>
          <w:tcPr>
            <w:tcW w:w="1019" w:type="dxa"/>
            <w:shd w:val="clear" w:color="auto" w:fill="E6E6E6"/>
            <w:vAlign w:val="center"/>
          </w:tcPr>
          <w:p w:rsidR="0046531A" w:rsidRDefault="0046531A" w:rsidP="009F46B0">
            <w:pPr>
              <w:spacing w:before="20" w:after="20"/>
              <w:rPr>
                <w:rFonts w:cs="David"/>
                <w:color w:val="000000"/>
                <w:rtl/>
                <w:lang w:eastAsia="he-IL"/>
              </w:rPr>
            </w:pPr>
            <w:r>
              <w:rPr>
                <w:rFonts w:cs="David" w:hint="cs"/>
                <w:color w:val="000000"/>
                <w:rtl/>
                <w:lang w:eastAsia="he-IL"/>
              </w:rPr>
              <w:t>טיב פני השטח</w:t>
            </w:r>
          </w:p>
        </w:tc>
        <w:tc>
          <w:tcPr>
            <w:tcW w:w="1020" w:type="dxa"/>
            <w:shd w:val="clear" w:color="auto" w:fill="E6E6E6"/>
            <w:vAlign w:val="center"/>
          </w:tcPr>
          <w:p w:rsidR="0046531A" w:rsidRDefault="0046531A" w:rsidP="009F46B0">
            <w:pPr>
              <w:spacing w:before="20" w:after="20"/>
              <w:jc w:val="center"/>
              <w:rPr>
                <w:rFonts w:cs="David"/>
                <w:color w:val="000000"/>
                <w:rtl/>
                <w:lang w:eastAsia="he-IL"/>
              </w:rPr>
            </w:pPr>
            <w:r>
              <w:rPr>
                <w:rFonts w:cs="David" w:hint="cs"/>
                <w:color w:val="000000"/>
                <w:rtl/>
                <w:lang w:eastAsia="he-IL"/>
              </w:rPr>
              <w:t>מספר תצפית</w:t>
            </w:r>
          </w:p>
        </w:tc>
      </w:tr>
      <w:tr w:rsidR="0046531A" w:rsidTr="009F46B0">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302</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225</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45.44</w:t>
            </w:r>
          </w:p>
        </w:tc>
        <w:tc>
          <w:tcPr>
            <w:tcW w:w="1147" w:type="dxa"/>
          </w:tcPr>
          <w:p w:rsidR="0046531A" w:rsidRDefault="0046531A" w:rsidP="009F46B0">
            <w:pPr>
              <w:spacing w:before="20" w:after="20"/>
              <w:jc w:val="center"/>
              <w:rPr>
                <w:rFonts w:cs="David"/>
                <w:color w:val="000000"/>
                <w:rtl/>
                <w:lang w:eastAsia="he-IL"/>
              </w:rPr>
            </w:pPr>
            <w:r>
              <w:rPr>
                <w:rFonts w:cs="David" w:hint="cs"/>
                <w:color w:val="000000"/>
                <w:rtl/>
                <w:lang w:eastAsia="he-IL"/>
              </w:rPr>
              <w:t>11</w:t>
            </w:r>
          </w:p>
        </w:tc>
        <w:tc>
          <w:tcPr>
            <w:tcW w:w="284" w:type="dxa"/>
            <w:shd w:val="clear" w:color="auto" w:fill="C0C0C0"/>
          </w:tcPr>
          <w:p w:rsidR="0046531A" w:rsidRDefault="0046531A" w:rsidP="009F46B0">
            <w:pPr>
              <w:spacing w:before="20" w:after="20"/>
              <w:jc w:val="center"/>
              <w:rPr>
                <w:rFonts w:cs="David"/>
                <w:color w:val="000000"/>
                <w:rtl/>
                <w:lang w:eastAsia="he-IL"/>
              </w:rPr>
            </w:pP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416</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224</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33.50</w:t>
            </w:r>
          </w:p>
        </w:tc>
        <w:tc>
          <w:tcPr>
            <w:tcW w:w="1020" w:type="dxa"/>
          </w:tcPr>
          <w:p w:rsidR="0046531A" w:rsidRDefault="0046531A" w:rsidP="009F46B0">
            <w:pPr>
              <w:spacing w:before="20" w:after="20"/>
              <w:jc w:val="center"/>
              <w:rPr>
                <w:rFonts w:cs="David"/>
                <w:color w:val="000000"/>
                <w:rtl/>
                <w:lang w:eastAsia="he-IL"/>
              </w:rPr>
            </w:pPr>
            <w:r>
              <w:rPr>
                <w:rFonts w:cs="David" w:hint="cs"/>
                <w:color w:val="000000"/>
                <w:rtl/>
                <w:lang w:eastAsia="he-IL"/>
              </w:rPr>
              <w:t>1</w:t>
            </w:r>
          </w:p>
        </w:tc>
      </w:tr>
      <w:tr w:rsidR="0046531A" w:rsidTr="009F46B0">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302</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200</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42.03</w:t>
            </w:r>
          </w:p>
        </w:tc>
        <w:tc>
          <w:tcPr>
            <w:tcW w:w="1147" w:type="dxa"/>
          </w:tcPr>
          <w:p w:rsidR="0046531A" w:rsidRDefault="0046531A" w:rsidP="009F46B0">
            <w:pPr>
              <w:spacing w:before="20" w:after="20"/>
              <w:jc w:val="center"/>
              <w:rPr>
                <w:rFonts w:cs="David"/>
                <w:color w:val="000000"/>
                <w:rtl/>
                <w:lang w:eastAsia="he-IL"/>
              </w:rPr>
            </w:pPr>
            <w:r>
              <w:rPr>
                <w:rFonts w:cs="David" w:hint="cs"/>
                <w:color w:val="000000"/>
                <w:rtl/>
                <w:lang w:eastAsia="he-IL"/>
              </w:rPr>
              <w:t>12</w:t>
            </w:r>
          </w:p>
        </w:tc>
        <w:tc>
          <w:tcPr>
            <w:tcW w:w="284" w:type="dxa"/>
            <w:shd w:val="clear" w:color="auto" w:fill="C0C0C0"/>
          </w:tcPr>
          <w:p w:rsidR="0046531A" w:rsidRDefault="0046531A" w:rsidP="009F46B0">
            <w:pPr>
              <w:spacing w:before="20" w:after="20"/>
              <w:jc w:val="center"/>
              <w:rPr>
                <w:rFonts w:cs="David"/>
                <w:color w:val="000000"/>
                <w:rtl/>
                <w:lang w:eastAsia="he-IL"/>
              </w:rPr>
            </w:pP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302</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245</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48.75</w:t>
            </w:r>
          </w:p>
        </w:tc>
        <w:tc>
          <w:tcPr>
            <w:tcW w:w="1020" w:type="dxa"/>
          </w:tcPr>
          <w:p w:rsidR="0046531A" w:rsidRDefault="0046531A" w:rsidP="009F46B0">
            <w:pPr>
              <w:spacing w:before="20" w:after="20"/>
              <w:jc w:val="center"/>
              <w:rPr>
                <w:rFonts w:cs="David"/>
                <w:color w:val="000000"/>
                <w:rtl/>
                <w:lang w:eastAsia="he-IL"/>
              </w:rPr>
            </w:pPr>
            <w:r>
              <w:rPr>
                <w:rFonts w:cs="David" w:hint="cs"/>
                <w:color w:val="000000"/>
                <w:rtl/>
                <w:lang w:eastAsia="he-IL"/>
              </w:rPr>
              <w:t>2</w:t>
            </w:r>
          </w:p>
        </w:tc>
      </w:tr>
      <w:tr w:rsidR="0046531A" w:rsidTr="009F46B0">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416</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212</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31.23</w:t>
            </w:r>
          </w:p>
        </w:tc>
        <w:tc>
          <w:tcPr>
            <w:tcW w:w="1147" w:type="dxa"/>
          </w:tcPr>
          <w:p w:rsidR="0046531A" w:rsidRDefault="0046531A" w:rsidP="009F46B0">
            <w:pPr>
              <w:spacing w:before="20" w:after="20"/>
              <w:jc w:val="center"/>
              <w:rPr>
                <w:rFonts w:cs="David"/>
                <w:color w:val="000000"/>
                <w:rtl/>
                <w:lang w:eastAsia="he-IL"/>
              </w:rPr>
            </w:pPr>
            <w:r>
              <w:rPr>
                <w:rFonts w:cs="David" w:hint="cs"/>
                <w:color w:val="000000"/>
                <w:rtl/>
                <w:lang w:eastAsia="he-IL"/>
              </w:rPr>
              <w:t>13</w:t>
            </w:r>
          </w:p>
        </w:tc>
        <w:tc>
          <w:tcPr>
            <w:tcW w:w="284" w:type="dxa"/>
            <w:shd w:val="clear" w:color="auto" w:fill="C0C0C0"/>
          </w:tcPr>
          <w:p w:rsidR="0046531A" w:rsidRDefault="0046531A" w:rsidP="009F46B0">
            <w:pPr>
              <w:spacing w:before="20" w:after="20"/>
              <w:jc w:val="center"/>
              <w:rPr>
                <w:rFonts w:cs="David"/>
                <w:color w:val="000000"/>
                <w:rtl/>
                <w:lang w:eastAsia="he-IL"/>
              </w:rPr>
            </w:pP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416</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248</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37.52</w:t>
            </w:r>
          </w:p>
        </w:tc>
        <w:tc>
          <w:tcPr>
            <w:tcW w:w="1020" w:type="dxa"/>
          </w:tcPr>
          <w:p w:rsidR="0046531A" w:rsidRDefault="0046531A" w:rsidP="009F46B0">
            <w:pPr>
              <w:spacing w:before="20" w:after="20"/>
              <w:jc w:val="center"/>
              <w:rPr>
                <w:rFonts w:cs="David"/>
                <w:color w:val="000000"/>
                <w:rtl/>
                <w:lang w:eastAsia="he-IL"/>
              </w:rPr>
            </w:pPr>
            <w:r>
              <w:rPr>
                <w:rFonts w:cs="David" w:hint="cs"/>
                <w:color w:val="000000"/>
                <w:rtl/>
                <w:lang w:eastAsia="he-IL"/>
              </w:rPr>
              <w:t>3</w:t>
            </w:r>
          </w:p>
        </w:tc>
      </w:tr>
      <w:tr w:rsidR="0046531A" w:rsidTr="009F46B0">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416</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238</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33.92</w:t>
            </w:r>
          </w:p>
        </w:tc>
        <w:tc>
          <w:tcPr>
            <w:tcW w:w="1147" w:type="dxa"/>
          </w:tcPr>
          <w:p w:rsidR="0046531A" w:rsidRDefault="0046531A" w:rsidP="009F46B0">
            <w:pPr>
              <w:spacing w:before="20" w:after="20"/>
              <w:jc w:val="center"/>
              <w:rPr>
                <w:rFonts w:cs="David"/>
                <w:color w:val="000000"/>
                <w:rtl/>
                <w:lang w:eastAsia="he-IL"/>
              </w:rPr>
            </w:pPr>
            <w:r>
              <w:rPr>
                <w:rFonts w:cs="David" w:hint="cs"/>
                <w:color w:val="000000"/>
                <w:rtl/>
                <w:lang w:eastAsia="he-IL"/>
              </w:rPr>
              <w:t>14</w:t>
            </w:r>
          </w:p>
        </w:tc>
        <w:tc>
          <w:tcPr>
            <w:tcW w:w="284" w:type="dxa"/>
            <w:shd w:val="clear" w:color="auto" w:fill="C0C0C0"/>
          </w:tcPr>
          <w:p w:rsidR="0046531A" w:rsidRDefault="0046531A" w:rsidP="009F46B0">
            <w:pPr>
              <w:spacing w:before="20" w:after="20"/>
              <w:jc w:val="center"/>
              <w:rPr>
                <w:rFonts w:cs="David"/>
                <w:color w:val="000000"/>
                <w:rtl/>
                <w:lang w:eastAsia="he-IL"/>
              </w:rPr>
            </w:pP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416</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260</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37.13</w:t>
            </w:r>
          </w:p>
        </w:tc>
        <w:tc>
          <w:tcPr>
            <w:tcW w:w="1020" w:type="dxa"/>
          </w:tcPr>
          <w:p w:rsidR="0046531A" w:rsidRDefault="0046531A" w:rsidP="009F46B0">
            <w:pPr>
              <w:spacing w:before="20" w:after="20"/>
              <w:jc w:val="center"/>
              <w:rPr>
                <w:rFonts w:cs="David"/>
                <w:color w:val="000000"/>
                <w:rtl/>
                <w:lang w:eastAsia="he-IL"/>
              </w:rPr>
            </w:pPr>
            <w:r>
              <w:rPr>
                <w:rFonts w:cs="David" w:hint="cs"/>
                <w:color w:val="000000"/>
                <w:rtl/>
                <w:lang w:eastAsia="he-IL"/>
              </w:rPr>
              <w:t>4</w:t>
            </w:r>
          </w:p>
        </w:tc>
      </w:tr>
      <w:tr w:rsidR="0046531A" w:rsidTr="009F46B0">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302</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235</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47.92</w:t>
            </w:r>
          </w:p>
        </w:tc>
        <w:tc>
          <w:tcPr>
            <w:tcW w:w="1147" w:type="dxa"/>
          </w:tcPr>
          <w:p w:rsidR="0046531A" w:rsidRDefault="0046531A" w:rsidP="009F46B0">
            <w:pPr>
              <w:spacing w:before="20" w:after="20"/>
              <w:jc w:val="center"/>
              <w:rPr>
                <w:rFonts w:cs="David"/>
                <w:color w:val="000000"/>
                <w:rtl/>
                <w:lang w:eastAsia="he-IL"/>
              </w:rPr>
            </w:pPr>
            <w:r>
              <w:rPr>
                <w:rFonts w:cs="David" w:hint="cs"/>
                <w:color w:val="000000"/>
                <w:rtl/>
                <w:lang w:eastAsia="he-IL"/>
              </w:rPr>
              <w:t>15</w:t>
            </w:r>
          </w:p>
        </w:tc>
        <w:tc>
          <w:tcPr>
            <w:tcW w:w="284" w:type="dxa"/>
            <w:shd w:val="clear" w:color="auto" w:fill="C0C0C0"/>
          </w:tcPr>
          <w:p w:rsidR="0046531A" w:rsidRDefault="0046531A" w:rsidP="009F46B0">
            <w:pPr>
              <w:spacing w:before="20" w:after="20"/>
              <w:jc w:val="center"/>
              <w:rPr>
                <w:rFonts w:cs="David"/>
                <w:color w:val="000000"/>
                <w:rtl/>
                <w:lang w:eastAsia="he-IL"/>
              </w:rPr>
            </w:pP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302</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250</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50.10</w:t>
            </w:r>
          </w:p>
        </w:tc>
        <w:tc>
          <w:tcPr>
            <w:tcW w:w="1020" w:type="dxa"/>
          </w:tcPr>
          <w:p w:rsidR="0046531A" w:rsidRDefault="0046531A" w:rsidP="009F46B0">
            <w:pPr>
              <w:spacing w:before="20" w:after="20"/>
              <w:jc w:val="center"/>
              <w:rPr>
                <w:rFonts w:cs="David"/>
                <w:color w:val="000000"/>
                <w:rtl/>
                <w:lang w:eastAsia="he-IL"/>
              </w:rPr>
            </w:pPr>
            <w:r>
              <w:rPr>
                <w:rFonts w:cs="David" w:hint="cs"/>
                <w:color w:val="000000"/>
                <w:rtl/>
                <w:lang w:eastAsia="he-IL"/>
              </w:rPr>
              <w:t>5</w:t>
            </w:r>
          </w:p>
        </w:tc>
      </w:tr>
      <w:tr w:rsidR="0046531A" w:rsidTr="009F46B0">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416</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243</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34.70</w:t>
            </w:r>
          </w:p>
        </w:tc>
        <w:tc>
          <w:tcPr>
            <w:tcW w:w="1147" w:type="dxa"/>
          </w:tcPr>
          <w:p w:rsidR="0046531A" w:rsidRDefault="0046531A" w:rsidP="009F46B0">
            <w:pPr>
              <w:spacing w:before="20" w:after="20"/>
              <w:jc w:val="center"/>
              <w:rPr>
                <w:rFonts w:cs="David"/>
                <w:color w:val="000000"/>
                <w:rtl/>
                <w:lang w:eastAsia="he-IL"/>
              </w:rPr>
            </w:pPr>
            <w:r>
              <w:rPr>
                <w:rFonts w:cs="David" w:hint="cs"/>
                <w:color w:val="000000"/>
                <w:rtl/>
                <w:lang w:eastAsia="he-IL"/>
              </w:rPr>
              <w:t>16</w:t>
            </w:r>
          </w:p>
        </w:tc>
        <w:tc>
          <w:tcPr>
            <w:tcW w:w="284" w:type="dxa"/>
            <w:shd w:val="clear" w:color="auto" w:fill="C0C0C0"/>
          </w:tcPr>
          <w:p w:rsidR="0046531A" w:rsidRDefault="0046531A" w:rsidP="009F46B0">
            <w:pPr>
              <w:spacing w:before="20" w:after="20"/>
              <w:jc w:val="center"/>
              <w:rPr>
                <w:rFonts w:cs="David"/>
                <w:color w:val="000000"/>
                <w:rtl/>
                <w:lang w:eastAsia="he-IL"/>
              </w:rPr>
            </w:pP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302</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218</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44.78</w:t>
            </w:r>
          </w:p>
        </w:tc>
        <w:tc>
          <w:tcPr>
            <w:tcW w:w="1020" w:type="dxa"/>
          </w:tcPr>
          <w:p w:rsidR="0046531A" w:rsidRDefault="0046531A" w:rsidP="009F46B0">
            <w:pPr>
              <w:spacing w:before="20" w:after="20"/>
              <w:jc w:val="center"/>
              <w:rPr>
                <w:rFonts w:cs="David"/>
                <w:color w:val="000000"/>
                <w:rtl/>
                <w:lang w:eastAsia="he-IL"/>
              </w:rPr>
            </w:pPr>
            <w:r>
              <w:rPr>
                <w:rFonts w:cs="David" w:hint="cs"/>
                <w:color w:val="000000"/>
                <w:rtl/>
                <w:lang w:eastAsia="he-IL"/>
              </w:rPr>
              <w:t>6</w:t>
            </w:r>
          </w:p>
        </w:tc>
      </w:tr>
      <w:tr w:rsidR="0046531A" w:rsidTr="009F46B0">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302</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265</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52.26</w:t>
            </w:r>
          </w:p>
        </w:tc>
        <w:tc>
          <w:tcPr>
            <w:tcW w:w="1147" w:type="dxa"/>
          </w:tcPr>
          <w:p w:rsidR="0046531A" w:rsidRDefault="0046531A" w:rsidP="009F46B0">
            <w:pPr>
              <w:spacing w:before="20" w:after="20"/>
              <w:jc w:val="center"/>
              <w:rPr>
                <w:rFonts w:cs="David"/>
                <w:color w:val="000000"/>
                <w:rtl/>
                <w:lang w:eastAsia="he-IL"/>
              </w:rPr>
            </w:pPr>
            <w:r>
              <w:rPr>
                <w:rFonts w:cs="David" w:hint="cs"/>
                <w:color w:val="000000"/>
                <w:rtl/>
                <w:lang w:eastAsia="he-IL"/>
              </w:rPr>
              <w:t>17</w:t>
            </w:r>
          </w:p>
        </w:tc>
        <w:tc>
          <w:tcPr>
            <w:tcW w:w="284" w:type="dxa"/>
            <w:shd w:val="clear" w:color="auto" w:fill="C0C0C0"/>
          </w:tcPr>
          <w:p w:rsidR="0046531A" w:rsidRDefault="0046531A" w:rsidP="009F46B0">
            <w:pPr>
              <w:spacing w:before="20" w:after="20"/>
              <w:jc w:val="center"/>
              <w:rPr>
                <w:rFonts w:cs="David"/>
                <w:color w:val="000000"/>
                <w:rtl/>
                <w:lang w:eastAsia="he-IL"/>
              </w:rPr>
            </w:pP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416</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224</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32.13</w:t>
            </w:r>
          </w:p>
        </w:tc>
        <w:tc>
          <w:tcPr>
            <w:tcW w:w="1020" w:type="dxa"/>
          </w:tcPr>
          <w:p w:rsidR="0046531A" w:rsidRDefault="0046531A" w:rsidP="009F46B0">
            <w:pPr>
              <w:spacing w:before="20" w:after="20"/>
              <w:jc w:val="center"/>
              <w:rPr>
                <w:rFonts w:cs="David"/>
                <w:color w:val="000000"/>
                <w:rtl/>
                <w:lang w:eastAsia="he-IL"/>
              </w:rPr>
            </w:pPr>
            <w:r>
              <w:rPr>
                <w:rFonts w:cs="David" w:hint="cs"/>
                <w:color w:val="000000"/>
                <w:rtl/>
                <w:lang w:eastAsia="he-IL"/>
              </w:rPr>
              <w:t>7</w:t>
            </w:r>
          </w:p>
        </w:tc>
      </w:tr>
      <w:tr w:rsidR="0046531A" w:rsidTr="009F46B0">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302</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259</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50.52</w:t>
            </w:r>
          </w:p>
        </w:tc>
        <w:tc>
          <w:tcPr>
            <w:tcW w:w="1147" w:type="dxa"/>
          </w:tcPr>
          <w:p w:rsidR="0046531A" w:rsidRDefault="0046531A" w:rsidP="009F46B0">
            <w:pPr>
              <w:spacing w:before="20" w:after="20"/>
              <w:jc w:val="center"/>
              <w:rPr>
                <w:rFonts w:cs="David"/>
                <w:color w:val="000000"/>
                <w:rtl/>
                <w:lang w:eastAsia="he-IL"/>
              </w:rPr>
            </w:pPr>
            <w:r>
              <w:rPr>
                <w:rFonts w:cs="David" w:hint="cs"/>
                <w:color w:val="000000"/>
                <w:rtl/>
                <w:lang w:eastAsia="he-IL"/>
              </w:rPr>
              <w:t>18</w:t>
            </w:r>
          </w:p>
        </w:tc>
        <w:tc>
          <w:tcPr>
            <w:tcW w:w="284" w:type="dxa"/>
            <w:shd w:val="clear" w:color="auto" w:fill="C0C0C0"/>
          </w:tcPr>
          <w:p w:rsidR="0046531A" w:rsidRDefault="0046531A" w:rsidP="009F46B0">
            <w:pPr>
              <w:spacing w:before="20" w:after="20"/>
              <w:jc w:val="center"/>
              <w:rPr>
                <w:rFonts w:cs="David"/>
                <w:color w:val="000000"/>
                <w:rtl/>
                <w:lang w:eastAsia="he-IL"/>
              </w:rPr>
            </w:pP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302</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237</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47.79</w:t>
            </w:r>
          </w:p>
        </w:tc>
        <w:tc>
          <w:tcPr>
            <w:tcW w:w="1020" w:type="dxa"/>
          </w:tcPr>
          <w:p w:rsidR="0046531A" w:rsidRDefault="0046531A" w:rsidP="009F46B0">
            <w:pPr>
              <w:spacing w:before="20" w:after="20"/>
              <w:jc w:val="center"/>
              <w:rPr>
                <w:rFonts w:cs="David"/>
                <w:color w:val="000000"/>
                <w:rtl/>
                <w:lang w:eastAsia="he-IL"/>
              </w:rPr>
            </w:pPr>
            <w:r>
              <w:rPr>
                <w:rFonts w:cs="David" w:hint="cs"/>
                <w:color w:val="000000"/>
                <w:rtl/>
                <w:lang w:eastAsia="he-IL"/>
              </w:rPr>
              <w:t>8</w:t>
            </w:r>
          </w:p>
        </w:tc>
      </w:tr>
      <w:tr w:rsidR="0046531A" w:rsidTr="009F46B0">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302</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221</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45.58</w:t>
            </w:r>
          </w:p>
        </w:tc>
        <w:tc>
          <w:tcPr>
            <w:tcW w:w="1147" w:type="dxa"/>
          </w:tcPr>
          <w:p w:rsidR="0046531A" w:rsidRDefault="0046531A" w:rsidP="009F46B0">
            <w:pPr>
              <w:spacing w:before="20" w:after="20"/>
              <w:jc w:val="center"/>
              <w:rPr>
                <w:rFonts w:cs="David"/>
                <w:color w:val="000000"/>
                <w:rtl/>
                <w:lang w:eastAsia="he-IL"/>
              </w:rPr>
            </w:pPr>
            <w:r>
              <w:rPr>
                <w:rFonts w:cs="David" w:hint="cs"/>
                <w:color w:val="000000"/>
                <w:rtl/>
                <w:lang w:eastAsia="he-IL"/>
              </w:rPr>
              <w:t>19</w:t>
            </w:r>
          </w:p>
        </w:tc>
        <w:tc>
          <w:tcPr>
            <w:tcW w:w="284" w:type="dxa"/>
            <w:shd w:val="clear" w:color="auto" w:fill="C0C0C0"/>
          </w:tcPr>
          <w:p w:rsidR="0046531A" w:rsidRDefault="0046531A" w:rsidP="009F46B0">
            <w:pPr>
              <w:spacing w:before="20" w:after="20"/>
              <w:jc w:val="center"/>
              <w:rPr>
                <w:rFonts w:cs="David"/>
                <w:color w:val="000000"/>
                <w:rtl/>
                <w:lang w:eastAsia="he-IL"/>
              </w:rPr>
            </w:pP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416</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232</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33.49</w:t>
            </w:r>
          </w:p>
        </w:tc>
        <w:tc>
          <w:tcPr>
            <w:tcW w:w="1020" w:type="dxa"/>
          </w:tcPr>
          <w:p w:rsidR="0046531A" w:rsidRDefault="0046531A" w:rsidP="009F46B0">
            <w:pPr>
              <w:spacing w:before="20" w:after="20"/>
              <w:jc w:val="center"/>
              <w:rPr>
                <w:rFonts w:cs="David"/>
                <w:color w:val="000000"/>
                <w:rtl/>
                <w:lang w:eastAsia="he-IL"/>
              </w:rPr>
            </w:pPr>
            <w:r>
              <w:rPr>
                <w:rFonts w:cs="David" w:hint="cs"/>
                <w:color w:val="000000"/>
                <w:rtl/>
                <w:lang w:eastAsia="he-IL"/>
              </w:rPr>
              <w:t>9</w:t>
            </w:r>
          </w:p>
        </w:tc>
      </w:tr>
      <w:tr w:rsidR="0046531A" w:rsidTr="009F46B0">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416</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251</w:t>
            </w:r>
          </w:p>
        </w:tc>
        <w:tc>
          <w:tcPr>
            <w:tcW w:w="1146" w:type="dxa"/>
          </w:tcPr>
          <w:p w:rsidR="0046531A" w:rsidRDefault="0046531A" w:rsidP="009F46B0">
            <w:pPr>
              <w:spacing w:before="20" w:after="20"/>
              <w:jc w:val="center"/>
              <w:rPr>
                <w:rFonts w:cs="David"/>
                <w:color w:val="000000"/>
                <w:rtl/>
                <w:lang w:eastAsia="he-IL"/>
              </w:rPr>
            </w:pPr>
            <w:r>
              <w:rPr>
                <w:rFonts w:cs="David" w:hint="cs"/>
                <w:color w:val="000000"/>
                <w:rtl/>
                <w:lang w:eastAsia="he-IL"/>
              </w:rPr>
              <w:t>35.47</w:t>
            </w:r>
          </w:p>
        </w:tc>
        <w:tc>
          <w:tcPr>
            <w:tcW w:w="1147" w:type="dxa"/>
          </w:tcPr>
          <w:p w:rsidR="0046531A" w:rsidRDefault="0046531A" w:rsidP="009F46B0">
            <w:pPr>
              <w:spacing w:before="20" w:after="20"/>
              <w:jc w:val="center"/>
              <w:rPr>
                <w:rFonts w:cs="David"/>
                <w:color w:val="000000"/>
                <w:rtl/>
                <w:lang w:eastAsia="he-IL"/>
              </w:rPr>
            </w:pPr>
            <w:r>
              <w:rPr>
                <w:rFonts w:cs="David" w:hint="cs"/>
                <w:color w:val="000000"/>
                <w:rtl/>
                <w:lang w:eastAsia="he-IL"/>
              </w:rPr>
              <w:t>20</w:t>
            </w:r>
          </w:p>
        </w:tc>
        <w:tc>
          <w:tcPr>
            <w:tcW w:w="284" w:type="dxa"/>
            <w:shd w:val="clear" w:color="auto" w:fill="C0C0C0"/>
          </w:tcPr>
          <w:p w:rsidR="0046531A" w:rsidRDefault="0046531A" w:rsidP="009F46B0">
            <w:pPr>
              <w:spacing w:before="20" w:after="20"/>
              <w:jc w:val="center"/>
              <w:rPr>
                <w:rFonts w:cs="David"/>
                <w:color w:val="000000"/>
                <w:rtl/>
                <w:lang w:eastAsia="he-IL"/>
              </w:rPr>
            </w:pP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416</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216</w:t>
            </w:r>
          </w:p>
        </w:tc>
        <w:tc>
          <w:tcPr>
            <w:tcW w:w="1019" w:type="dxa"/>
          </w:tcPr>
          <w:p w:rsidR="0046531A" w:rsidRDefault="0046531A" w:rsidP="009F46B0">
            <w:pPr>
              <w:spacing w:before="20" w:after="20"/>
              <w:jc w:val="center"/>
              <w:rPr>
                <w:rFonts w:cs="David"/>
                <w:color w:val="000000"/>
                <w:rtl/>
                <w:lang w:eastAsia="he-IL"/>
              </w:rPr>
            </w:pPr>
            <w:r>
              <w:rPr>
                <w:rFonts w:cs="David" w:hint="cs"/>
                <w:color w:val="000000"/>
                <w:rtl/>
                <w:lang w:eastAsia="he-IL"/>
              </w:rPr>
              <w:t>32.29</w:t>
            </w:r>
          </w:p>
        </w:tc>
        <w:tc>
          <w:tcPr>
            <w:tcW w:w="1020" w:type="dxa"/>
          </w:tcPr>
          <w:p w:rsidR="0046531A" w:rsidRDefault="0046531A" w:rsidP="009F46B0">
            <w:pPr>
              <w:spacing w:before="20" w:after="20"/>
              <w:jc w:val="center"/>
              <w:rPr>
                <w:rFonts w:cs="David"/>
                <w:color w:val="000000"/>
                <w:rtl/>
                <w:lang w:eastAsia="he-IL"/>
              </w:rPr>
            </w:pPr>
            <w:r>
              <w:rPr>
                <w:rFonts w:cs="David" w:hint="cs"/>
                <w:color w:val="000000"/>
                <w:rtl/>
                <w:lang w:eastAsia="he-IL"/>
              </w:rPr>
              <w:t>10</w:t>
            </w:r>
          </w:p>
        </w:tc>
      </w:tr>
    </w:tbl>
    <w:p w:rsidR="0046531A" w:rsidRDefault="0046531A" w:rsidP="0046531A">
      <w:pPr>
        <w:spacing w:line="360" w:lineRule="auto"/>
        <w:rPr>
          <w:rFonts w:cs="David"/>
          <w:color w:val="000000"/>
          <w:rtl/>
          <w:lang w:eastAsia="he-IL"/>
        </w:rPr>
      </w:pPr>
    </w:p>
    <w:p w:rsidR="0046531A" w:rsidRDefault="0046531A" w:rsidP="0046531A">
      <w:pPr>
        <w:spacing w:line="360" w:lineRule="auto"/>
        <w:rPr>
          <w:rFonts w:cs="David"/>
          <w:b/>
          <w:bCs/>
          <w:color w:val="000000"/>
          <w:u w:val="single"/>
          <w:rtl/>
          <w:lang w:eastAsia="he-IL"/>
        </w:rPr>
      </w:pPr>
      <w:r w:rsidRPr="003C7201">
        <w:rPr>
          <w:rFonts w:cs="David" w:hint="cs"/>
          <w:b/>
          <w:bCs/>
          <w:color w:val="000000"/>
          <w:u w:val="single"/>
          <w:rtl/>
          <w:lang w:eastAsia="he-IL"/>
        </w:rPr>
        <w:t>פתרון</w:t>
      </w:r>
    </w:p>
    <w:p w:rsidR="0046531A" w:rsidRDefault="0046531A" w:rsidP="0046531A">
      <w:pPr>
        <w:pStyle w:val="ListParagraph"/>
        <w:spacing w:line="360" w:lineRule="auto"/>
        <w:ind w:left="360"/>
        <w:jc w:val="right"/>
        <w:rPr>
          <w:rFonts w:cs="David"/>
          <w:color w:val="000000"/>
          <w:rtl/>
          <w:lang w:eastAsia="he-IL"/>
        </w:rPr>
      </w:pPr>
      <w:r>
        <w:rPr>
          <w:noProof/>
        </w:rPr>
        <w:drawing>
          <wp:inline distT="0" distB="0" distL="0" distR="0" wp14:anchorId="25F1AD66" wp14:editId="4395D8AD">
            <wp:extent cx="4984595" cy="2319453"/>
            <wp:effectExtent l="0" t="0" r="26035" b="24130"/>
            <wp:docPr id="7" name="תרשים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6531A" w:rsidRDefault="0046531A" w:rsidP="0046531A">
      <w:pPr>
        <w:pStyle w:val="ListParagraph"/>
        <w:numPr>
          <w:ilvl w:val="0"/>
          <w:numId w:val="9"/>
        </w:numPr>
        <w:spacing w:line="360" w:lineRule="auto"/>
        <w:jc w:val="both"/>
        <w:rPr>
          <w:rFonts w:cs="David"/>
          <w:color w:val="000000"/>
          <w:lang w:eastAsia="he-IL"/>
        </w:rPr>
      </w:pPr>
      <w:r>
        <w:rPr>
          <w:rFonts w:cs="David" w:hint="cs"/>
          <w:color w:val="000000"/>
          <w:rtl/>
          <w:lang w:eastAsia="he-IL"/>
        </w:rPr>
        <w:t>מהתבוננות בגרף, ניתן להבחין בשני דברים:</w:t>
      </w:r>
      <w:r w:rsidRPr="005E08FC">
        <w:rPr>
          <w:rFonts w:cs="David"/>
          <w:noProof/>
          <w:color w:val="000000"/>
        </w:rPr>
        <w:t xml:space="preserve"> </w:t>
      </w:r>
    </w:p>
    <w:p w:rsidR="0046531A" w:rsidRDefault="0046531A" w:rsidP="0046531A">
      <w:pPr>
        <w:pStyle w:val="ListParagraph"/>
        <w:numPr>
          <w:ilvl w:val="0"/>
          <w:numId w:val="10"/>
        </w:numPr>
        <w:spacing w:line="360" w:lineRule="auto"/>
        <w:jc w:val="both"/>
        <w:rPr>
          <w:rFonts w:cs="David"/>
          <w:color w:val="000000"/>
          <w:lang w:eastAsia="he-IL"/>
        </w:rPr>
      </w:pPr>
      <w:r>
        <w:rPr>
          <w:rFonts w:cs="David" w:hint="cs"/>
          <w:color w:val="000000"/>
          <w:rtl/>
          <w:lang w:eastAsia="he-IL"/>
        </w:rPr>
        <w:t xml:space="preserve">הנתונים מחולקים לשתי קבוצות </w:t>
      </w:r>
      <w:r>
        <w:rPr>
          <w:rFonts w:cs="David"/>
          <w:color w:val="000000"/>
          <w:rtl/>
          <w:lang w:eastAsia="he-IL"/>
        </w:rPr>
        <w:t>–</w:t>
      </w:r>
      <w:r>
        <w:rPr>
          <w:rFonts w:cs="David" w:hint="cs"/>
          <w:color w:val="000000"/>
          <w:rtl/>
          <w:lang w:eastAsia="he-IL"/>
        </w:rPr>
        <w:t xml:space="preserve"> הקבוצה העליונה כוללת את הנתונים על הטפ"ש במחרטה 302, והקבוצה התחתונה כוללת את הנתונים שקשורים לטפ"ש במחרטה 416. </w:t>
      </w:r>
    </w:p>
    <w:p w:rsidR="0046531A" w:rsidRPr="00E46803" w:rsidRDefault="0046531A" w:rsidP="0046531A">
      <w:pPr>
        <w:pStyle w:val="ListParagraph"/>
        <w:numPr>
          <w:ilvl w:val="0"/>
          <w:numId w:val="10"/>
        </w:numPr>
        <w:spacing w:line="360" w:lineRule="auto"/>
        <w:jc w:val="both"/>
        <w:rPr>
          <w:rFonts w:cs="David"/>
          <w:color w:val="000000"/>
          <w:lang w:eastAsia="he-IL"/>
        </w:rPr>
      </w:pPr>
      <w:r>
        <w:rPr>
          <w:rFonts w:cs="David" w:hint="cs"/>
          <w:color w:val="000000"/>
          <w:rtl/>
          <w:lang w:eastAsia="he-IL"/>
        </w:rPr>
        <w:t xml:space="preserve">בכל קבוצה כזו יש קשר שנראה (בעין) ליניארי, עם שיפוע זהה. </w:t>
      </w:r>
    </w:p>
    <w:p w:rsidR="0046531A" w:rsidRDefault="0046531A" w:rsidP="0046531A">
      <w:pPr>
        <w:spacing w:line="360" w:lineRule="auto"/>
        <w:jc w:val="center"/>
        <w:rPr>
          <w:rFonts w:cs="David"/>
          <w:color w:val="000000"/>
          <w:rtl/>
          <w:lang w:eastAsia="he-IL"/>
        </w:rPr>
      </w:pPr>
    </w:p>
    <w:p w:rsidR="0046531A" w:rsidRDefault="0046531A" w:rsidP="0046531A">
      <w:pPr>
        <w:spacing w:line="360" w:lineRule="auto"/>
        <w:ind w:left="360"/>
        <w:jc w:val="both"/>
        <w:rPr>
          <w:rFonts w:cs="David"/>
          <w:color w:val="000000"/>
          <w:rtl/>
          <w:lang w:eastAsia="he-IL"/>
        </w:rPr>
      </w:pPr>
      <w:r>
        <w:rPr>
          <w:rFonts w:cs="David" w:hint="cs"/>
          <w:color w:val="000000"/>
          <w:rtl/>
          <w:lang w:eastAsia="he-IL"/>
        </w:rPr>
        <w:t>מודל רגרסיה אפשרי לתיאור הנתונים יכול להיות מודל הרגרסיה הליניארית המרובה הבא, אשר מנבא את טיב פני השטח כפונקציה של מהירות החותך ושל סוג המחרטה:</w:t>
      </w:r>
    </w:p>
    <w:p w:rsidR="0046531A" w:rsidRPr="00A432FA" w:rsidRDefault="0046531A" w:rsidP="0046531A">
      <w:pPr>
        <w:bidi w:val="0"/>
        <w:spacing w:line="360" w:lineRule="auto"/>
        <w:jc w:val="both"/>
        <w:rPr>
          <w:rFonts w:cs="David"/>
          <w:color w:val="000000"/>
          <w:lang w:eastAsia="he-IL"/>
        </w:rPr>
      </w:pPr>
      <m:oMathPara>
        <m:oMathParaPr>
          <m:jc m:val="left"/>
        </m:oMathParaPr>
        <m:oMath>
          <m:r>
            <w:rPr>
              <w:rFonts w:ascii="Cambria Math" w:hAnsi="Cambria Math" w:cs="David"/>
              <w:color w:val="000000"/>
              <w:lang w:eastAsia="he-IL"/>
            </w:rPr>
            <m:t>y=</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0</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1</m:t>
              </m:r>
            </m:sub>
          </m:sSub>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2</m:t>
              </m:r>
            </m:sub>
          </m:sSub>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r>
            <w:rPr>
              <w:rFonts w:ascii="Cambria Math" w:hAnsi="Cambria Math" w:cs="David"/>
              <w:color w:val="000000"/>
              <w:lang w:eastAsia="he-IL"/>
            </w:rPr>
            <m:t>+ε</m:t>
          </m:r>
        </m:oMath>
      </m:oMathPara>
    </w:p>
    <w:p w:rsidR="0046531A" w:rsidRDefault="0046531A" w:rsidP="0046531A">
      <w:pPr>
        <w:spacing w:line="360" w:lineRule="auto"/>
        <w:ind w:left="720"/>
        <w:rPr>
          <w:rFonts w:cs="David"/>
          <w:color w:val="000000"/>
          <w:rtl/>
          <w:lang w:eastAsia="he-IL"/>
        </w:rPr>
      </w:pPr>
      <w:r>
        <w:rPr>
          <w:rFonts w:cs="David" w:hint="cs"/>
          <w:color w:val="000000"/>
          <w:rtl/>
          <w:lang w:eastAsia="he-IL"/>
        </w:rPr>
        <w:t>כאשר:</w:t>
      </w:r>
    </w:p>
    <w:p w:rsidR="0046531A" w:rsidRDefault="0046531A" w:rsidP="0046531A">
      <w:pPr>
        <w:spacing w:line="360" w:lineRule="auto"/>
        <w:rPr>
          <w:rFonts w:cs="David"/>
          <w:color w:val="000000"/>
          <w:rtl/>
          <w:lang w:eastAsia="he-IL"/>
        </w:rPr>
      </w:pPr>
      <w:r>
        <w:rPr>
          <w:rFonts w:cs="David" w:hint="cs"/>
          <w:color w:val="000000"/>
          <w:rtl/>
          <w:lang w:eastAsia="he-IL"/>
        </w:rPr>
        <w:tab/>
      </w:r>
      <w:r>
        <w:rPr>
          <w:rFonts w:cs="David" w:hint="cs"/>
          <w:color w:val="000000"/>
          <w:rtl/>
          <w:lang w:eastAsia="he-IL"/>
        </w:rPr>
        <w:tab/>
      </w:r>
      <m:oMath>
        <m:r>
          <w:rPr>
            <w:rFonts w:ascii="Cambria Math" w:hAnsi="Cambria Math" w:cs="David"/>
            <w:color w:val="000000"/>
            <w:lang w:eastAsia="he-IL"/>
          </w:rPr>
          <m:t>y</m:t>
        </m:r>
      </m:oMath>
      <w:r>
        <w:rPr>
          <w:rFonts w:cs="David" w:hint="cs"/>
          <w:color w:val="000000"/>
          <w:rtl/>
          <w:lang w:eastAsia="he-IL"/>
        </w:rPr>
        <w:t>- טיב פני השטח</w:t>
      </w:r>
    </w:p>
    <w:p w:rsidR="0046531A" w:rsidRDefault="00F54AD7" w:rsidP="0046531A">
      <w:pPr>
        <w:spacing w:line="360" w:lineRule="auto"/>
        <w:ind w:left="720" w:firstLine="720"/>
        <w:rPr>
          <w:rFonts w:cs="David"/>
          <w:color w:val="000000"/>
          <w:rtl/>
          <w:lang w:eastAsia="he-IL"/>
        </w:rPr>
      </w:pP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oMath>
      <w:r w:rsidR="0046531A">
        <w:rPr>
          <w:rFonts w:cs="David" w:hint="cs"/>
          <w:color w:val="000000"/>
          <w:rtl/>
          <w:lang w:eastAsia="he-IL"/>
        </w:rPr>
        <w:t>- מהירות החיתוך (משתנה רציף)</w:t>
      </w:r>
    </w:p>
    <w:p w:rsidR="0046531A" w:rsidRDefault="00F54AD7" w:rsidP="0046531A">
      <w:pPr>
        <w:spacing w:line="360" w:lineRule="auto"/>
        <w:ind w:left="720" w:firstLine="720"/>
        <w:rPr>
          <w:rFonts w:cs="David"/>
          <w:color w:val="000000"/>
          <w:rtl/>
          <w:lang w:eastAsia="he-IL"/>
        </w:rPr>
      </w:pP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oMath>
      <w:r w:rsidR="0046531A">
        <w:rPr>
          <w:rFonts w:cs="David" w:hint="cs"/>
          <w:color w:val="000000"/>
          <w:rtl/>
          <w:lang w:eastAsia="he-IL"/>
        </w:rPr>
        <w:t xml:space="preserve"> -   </w:t>
      </w:r>
      <w:r w:rsidR="0046531A" w:rsidRPr="00B51551">
        <w:rPr>
          <w:rFonts w:cs="David"/>
          <w:color w:val="000000"/>
          <w:position w:val="-30"/>
          <w:lang w:eastAsia="he-IL"/>
        </w:rPr>
        <w:object w:dxaOrig="1120" w:dyaOrig="720">
          <v:shape id="_x0000_i1034" type="#_x0000_t75" style="width:54.9pt;height:36pt" o:ole="">
            <v:imagedata r:id="rId34" o:title=""/>
          </v:shape>
          <o:OLEObject Type="Embed" ProgID="Equation.DSMT4" ShapeID="_x0000_i1034" DrawAspect="Content" ObjectID="_1651494842" r:id="rId35"/>
        </w:object>
      </w:r>
      <w:r w:rsidR="0046531A">
        <w:rPr>
          <w:rFonts w:cs="David" w:hint="cs"/>
          <w:color w:val="000000"/>
          <w:rtl/>
          <w:lang w:eastAsia="he-IL"/>
        </w:rPr>
        <w:t xml:space="preserve">     סוג המחרטה (משתנה קטגוריאלי)</w:t>
      </w:r>
    </w:p>
    <w:p w:rsidR="0046531A" w:rsidRDefault="0046531A" w:rsidP="0046531A">
      <w:pPr>
        <w:pStyle w:val="ListParagraph"/>
        <w:spacing w:line="360" w:lineRule="auto"/>
        <w:ind w:left="360"/>
        <w:rPr>
          <w:rFonts w:cs="David"/>
          <w:color w:val="000000"/>
          <w:lang w:eastAsia="he-IL"/>
        </w:rPr>
      </w:pPr>
    </w:p>
    <w:p w:rsidR="0046531A" w:rsidRDefault="0046531A" w:rsidP="0046531A">
      <w:pPr>
        <w:pStyle w:val="ListParagraph"/>
        <w:numPr>
          <w:ilvl w:val="0"/>
          <w:numId w:val="9"/>
        </w:numPr>
        <w:spacing w:line="360" w:lineRule="auto"/>
        <w:rPr>
          <w:rFonts w:cs="David"/>
          <w:color w:val="000000"/>
          <w:lang w:eastAsia="he-IL"/>
        </w:rPr>
      </w:pPr>
      <w:r>
        <w:rPr>
          <w:rFonts w:cs="David" w:hint="cs"/>
          <w:color w:val="000000"/>
          <w:rtl/>
          <w:lang w:eastAsia="he-IL"/>
        </w:rPr>
        <w:lastRenderedPageBreak/>
        <w:t>כאמור, קשה למצוא מקדמים של מודל רגרסיה ליניארית מרובה באופן ידני, ולכן ניעזר באקסל. נייצר טבלה בסגנון הבא:</w:t>
      </w:r>
    </w:p>
    <w:tbl>
      <w:tblPr>
        <w:tblStyle w:val="TableGrid"/>
        <w:bidiVisual/>
        <w:tblW w:w="0" w:type="auto"/>
        <w:jc w:val="center"/>
        <w:tblLook w:val="01E0" w:firstRow="1" w:lastRow="1" w:firstColumn="1" w:lastColumn="1" w:noHBand="0" w:noVBand="0"/>
      </w:tblPr>
      <w:tblGrid>
        <w:gridCol w:w="1527"/>
        <w:gridCol w:w="843"/>
        <w:gridCol w:w="1380"/>
        <w:gridCol w:w="1589"/>
      </w:tblGrid>
      <w:tr w:rsidR="0046531A" w:rsidTr="009F46B0">
        <w:trPr>
          <w:jc w:val="center"/>
        </w:trPr>
        <w:tc>
          <w:tcPr>
            <w:tcW w:w="1527" w:type="dxa"/>
            <w:shd w:val="clear" w:color="auto" w:fill="E6E6E6"/>
            <w:vAlign w:val="center"/>
          </w:tcPr>
          <w:p w:rsidR="0046531A" w:rsidRPr="0025570D" w:rsidRDefault="0046531A" w:rsidP="0046531A">
            <w:pPr>
              <w:jc w:val="center"/>
              <w:rPr>
                <w:rFonts w:cs="David"/>
                <w:color w:val="000000"/>
                <w:sz w:val="20"/>
                <w:szCs w:val="20"/>
                <w:lang w:eastAsia="he-IL"/>
              </w:rPr>
            </w:pPr>
            <w:r w:rsidRPr="0025570D">
              <w:rPr>
                <w:rFonts w:cs="David"/>
                <w:color w:val="000000"/>
                <w:sz w:val="20"/>
                <w:szCs w:val="20"/>
                <w:lang w:eastAsia="he-IL"/>
              </w:rPr>
              <w:t>X2</w:t>
            </w:r>
          </w:p>
        </w:tc>
        <w:tc>
          <w:tcPr>
            <w:tcW w:w="843" w:type="dxa"/>
            <w:shd w:val="clear" w:color="auto" w:fill="E6E6E6"/>
            <w:vAlign w:val="center"/>
          </w:tcPr>
          <w:p w:rsidR="0046531A" w:rsidRPr="0025570D" w:rsidRDefault="0046531A" w:rsidP="0046531A">
            <w:pPr>
              <w:jc w:val="center"/>
              <w:rPr>
                <w:rFonts w:cs="David"/>
                <w:color w:val="000000"/>
                <w:sz w:val="20"/>
                <w:szCs w:val="20"/>
                <w:lang w:eastAsia="he-IL"/>
              </w:rPr>
            </w:pPr>
            <w:r w:rsidRPr="0025570D">
              <w:rPr>
                <w:rFonts w:cs="David"/>
                <w:color w:val="000000"/>
                <w:sz w:val="20"/>
                <w:szCs w:val="20"/>
                <w:lang w:eastAsia="he-IL"/>
              </w:rPr>
              <w:t>X1</w:t>
            </w:r>
          </w:p>
        </w:tc>
        <w:tc>
          <w:tcPr>
            <w:tcW w:w="1380" w:type="dxa"/>
            <w:shd w:val="clear" w:color="auto" w:fill="E6E6E6"/>
            <w:vAlign w:val="center"/>
          </w:tcPr>
          <w:p w:rsidR="0046531A" w:rsidRPr="0025570D" w:rsidRDefault="0046531A" w:rsidP="0046531A">
            <w:pPr>
              <w:jc w:val="center"/>
              <w:rPr>
                <w:rFonts w:cs="David"/>
                <w:color w:val="000000"/>
                <w:sz w:val="20"/>
                <w:szCs w:val="20"/>
                <w:lang w:eastAsia="he-IL"/>
              </w:rPr>
            </w:pPr>
            <w:r w:rsidRPr="0025570D">
              <w:rPr>
                <w:rFonts w:cs="David"/>
                <w:color w:val="000000"/>
                <w:sz w:val="20"/>
                <w:szCs w:val="20"/>
                <w:lang w:eastAsia="he-IL"/>
              </w:rPr>
              <w:t>Y</w:t>
            </w:r>
          </w:p>
        </w:tc>
        <w:tc>
          <w:tcPr>
            <w:tcW w:w="1589" w:type="dxa"/>
            <w:shd w:val="clear" w:color="auto" w:fill="E6E6E6"/>
            <w:vAlign w:val="center"/>
          </w:tcPr>
          <w:p w:rsidR="0046531A" w:rsidRPr="0025570D" w:rsidRDefault="0046531A" w:rsidP="0046531A">
            <w:pPr>
              <w:jc w:val="center"/>
              <w:rPr>
                <w:rFonts w:cs="David"/>
                <w:color w:val="000000"/>
                <w:sz w:val="20"/>
                <w:szCs w:val="20"/>
                <w:lang w:eastAsia="he-IL"/>
              </w:rPr>
            </w:pPr>
            <w:proofErr w:type="spellStart"/>
            <w:r w:rsidRPr="0025570D">
              <w:rPr>
                <w:rFonts w:cs="David"/>
                <w:color w:val="000000"/>
                <w:sz w:val="20"/>
                <w:szCs w:val="20"/>
                <w:lang w:eastAsia="he-IL"/>
              </w:rPr>
              <w:t>i</w:t>
            </w:r>
            <w:proofErr w:type="spellEnd"/>
          </w:p>
        </w:tc>
      </w:tr>
      <w:tr w:rsidR="0046531A" w:rsidTr="009F46B0">
        <w:trPr>
          <w:jc w:val="center"/>
        </w:trPr>
        <w:tc>
          <w:tcPr>
            <w:tcW w:w="1527" w:type="dxa"/>
            <w:shd w:val="clear" w:color="auto" w:fill="E6E6E6"/>
            <w:vAlign w:val="center"/>
          </w:tcPr>
          <w:p w:rsidR="0046531A" w:rsidRPr="0025570D" w:rsidRDefault="0046531A" w:rsidP="0046531A">
            <w:pPr>
              <w:rPr>
                <w:rFonts w:cs="David"/>
                <w:color w:val="000000"/>
                <w:sz w:val="20"/>
                <w:szCs w:val="20"/>
                <w:rtl/>
                <w:lang w:eastAsia="he-IL"/>
              </w:rPr>
            </w:pPr>
            <w:r w:rsidRPr="0025570D">
              <w:rPr>
                <w:rFonts w:cs="David" w:hint="cs"/>
                <w:color w:val="000000"/>
                <w:sz w:val="20"/>
                <w:szCs w:val="20"/>
                <w:rtl/>
                <w:lang w:eastAsia="he-IL"/>
              </w:rPr>
              <w:t>סוג המחרטה</w:t>
            </w:r>
          </w:p>
        </w:tc>
        <w:tc>
          <w:tcPr>
            <w:tcW w:w="843" w:type="dxa"/>
            <w:shd w:val="clear" w:color="auto" w:fill="E6E6E6"/>
            <w:vAlign w:val="center"/>
          </w:tcPr>
          <w:p w:rsidR="0046531A" w:rsidRPr="0025570D" w:rsidRDefault="0046531A" w:rsidP="0046531A">
            <w:pPr>
              <w:jc w:val="center"/>
              <w:rPr>
                <w:rFonts w:cs="David"/>
                <w:color w:val="000000"/>
                <w:sz w:val="20"/>
                <w:szCs w:val="20"/>
                <w:lang w:eastAsia="he-IL"/>
              </w:rPr>
            </w:pPr>
            <w:r w:rsidRPr="0025570D">
              <w:rPr>
                <w:rFonts w:cs="David"/>
                <w:color w:val="000000"/>
                <w:sz w:val="20"/>
                <w:szCs w:val="20"/>
                <w:lang w:eastAsia="he-IL"/>
              </w:rPr>
              <w:t>RPM</w:t>
            </w:r>
          </w:p>
        </w:tc>
        <w:tc>
          <w:tcPr>
            <w:tcW w:w="1380" w:type="dxa"/>
            <w:shd w:val="clear" w:color="auto" w:fill="E6E6E6"/>
            <w:vAlign w:val="center"/>
          </w:tcPr>
          <w:p w:rsidR="0046531A" w:rsidRPr="0025570D" w:rsidRDefault="0046531A" w:rsidP="0046531A">
            <w:pPr>
              <w:rPr>
                <w:rFonts w:cs="David"/>
                <w:color w:val="000000"/>
                <w:sz w:val="20"/>
                <w:szCs w:val="20"/>
                <w:rtl/>
                <w:lang w:eastAsia="he-IL"/>
              </w:rPr>
            </w:pPr>
            <w:r w:rsidRPr="0025570D">
              <w:rPr>
                <w:rFonts w:cs="David" w:hint="cs"/>
                <w:color w:val="000000"/>
                <w:sz w:val="20"/>
                <w:szCs w:val="20"/>
                <w:rtl/>
                <w:lang w:eastAsia="he-IL"/>
              </w:rPr>
              <w:t>טיב פני השטח</w:t>
            </w:r>
          </w:p>
        </w:tc>
        <w:tc>
          <w:tcPr>
            <w:tcW w:w="1589" w:type="dxa"/>
            <w:shd w:val="clear" w:color="auto" w:fill="E6E6E6"/>
            <w:vAlign w:val="center"/>
          </w:tcPr>
          <w:p w:rsidR="0046531A" w:rsidRPr="0025570D" w:rsidRDefault="0046531A" w:rsidP="0046531A">
            <w:pPr>
              <w:jc w:val="center"/>
              <w:rPr>
                <w:rFonts w:cs="David"/>
                <w:color w:val="000000"/>
                <w:sz w:val="20"/>
                <w:szCs w:val="20"/>
                <w:rtl/>
                <w:lang w:eastAsia="he-IL"/>
              </w:rPr>
            </w:pPr>
            <w:r w:rsidRPr="0025570D">
              <w:rPr>
                <w:rFonts w:cs="David" w:hint="cs"/>
                <w:color w:val="000000"/>
                <w:sz w:val="20"/>
                <w:szCs w:val="20"/>
                <w:rtl/>
                <w:lang w:eastAsia="he-IL"/>
              </w:rPr>
              <w:t>מספר תצפית</w:t>
            </w:r>
          </w:p>
        </w:tc>
      </w:tr>
      <w:tr w:rsidR="0046531A" w:rsidTr="009F46B0">
        <w:trPr>
          <w:jc w:val="center"/>
        </w:trPr>
        <w:tc>
          <w:tcPr>
            <w:tcW w:w="1527" w:type="dxa"/>
          </w:tcPr>
          <w:p w:rsidR="0046531A" w:rsidRPr="0025570D" w:rsidRDefault="0046531A" w:rsidP="0046531A">
            <w:pPr>
              <w:jc w:val="center"/>
              <w:rPr>
                <w:rFonts w:cs="David"/>
                <w:color w:val="000000"/>
                <w:sz w:val="20"/>
                <w:szCs w:val="20"/>
                <w:rtl/>
                <w:lang w:eastAsia="he-IL"/>
              </w:rPr>
            </w:pPr>
            <w:r w:rsidRPr="0025570D">
              <w:rPr>
                <w:rFonts w:cs="David" w:hint="cs"/>
                <w:color w:val="000000"/>
                <w:sz w:val="20"/>
                <w:szCs w:val="20"/>
                <w:rtl/>
                <w:lang w:eastAsia="he-IL"/>
              </w:rPr>
              <w:t>0</w:t>
            </w:r>
          </w:p>
        </w:tc>
        <w:tc>
          <w:tcPr>
            <w:tcW w:w="843" w:type="dxa"/>
          </w:tcPr>
          <w:p w:rsidR="0046531A" w:rsidRPr="0025570D" w:rsidRDefault="0046531A" w:rsidP="0046531A">
            <w:pPr>
              <w:jc w:val="center"/>
              <w:rPr>
                <w:rFonts w:cs="David"/>
                <w:color w:val="000000"/>
                <w:sz w:val="20"/>
                <w:szCs w:val="20"/>
                <w:rtl/>
                <w:lang w:eastAsia="he-IL"/>
              </w:rPr>
            </w:pPr>
            <w:r w:rsidRPr="0025570D">
              <w:rPr>
                <w:rFonts w:cs="David" w:hint="cs"/>
                <w:color w:val="000000"/>
                <w:sz w:val="20"/>
                <w:szCs w:val="20"/>
                <w:rtl/>
                <w:lang w:eastAsia="he-IL"/>
              </w:rPr>
              <w:t>225</w:t>
            </w:r>
          </w:p>
        </w:tc>
        <w:tc>
          <w:tcPr>
            <w:tcW w:w="1380" w:type="dxa"/>
          </w:tcPr>
          <w:p w:rsidR="0046531A" w:rsidRPr="0025570D" w:rsidRDefault="0046531A" w:rsidP="0046531A">
            <w:pPr>
              <w:jc w:val="center"/>
              <w:rPr>
                <w:rFonts w:cs="David"/>
                <w:color w:val="000000"/>
                <w:sz w:val="20"/>
                <w:szCs w:val="20"/>
                <w:rtl/>
                <w:lang w:eastAsia="he-IL"/>
              </w:rPr>
            </w:pPr>
            <w:r w:rsidRPr="0025570D">
              <w:rPr>
                <w:rFonts w:cs="David" w:hint="cs"/>
                <w:color w:val="000000"/>
                <w:sz w:val="20"/>
                <w:szCs w:val="20"/>
                <w:rtl/>
                <w:lang w:eastAsia="he-IL"/>
              </w:rPr>
              <w:t>45.44</w:t>
            </w:r>
          </w:p>
        </w:tc>
        <w:tc>
          <w:tcPr>
            <w:tcW w:w="1589" w:type="dxa"/>
          </w:tcPr>
          <w:p w:rsidR="0046531A" w:rsidRPr="0025570D" w:rsidRDefault="0046531A" w:rsidP="0046531A">
            <w:pPr>
              <w:jc w:val="center"/>
              <w:rPr>
                <w:rFonts w:cs="David"/>
                <w:color w:val="000000"/>
                <w:sz w:val="20"/>
                <w:szCs w:val="20"/>
                <w:rtl/>
                <w:lang w:eastAsia="he-IL"/>
              </w:rPr>
            </w:pPr>
            <w:r w:rsidRPr="0025570D">
              <w:rPr>
                <w:rFonts w:cs="David" w:hint="cs"/>
                <w:color w:val="000000"/>
                <w:sz w:val="20"/>
                <w:szCs w:val="20"/>
                <w:rtl/>
                <w:lang w:eastAsia="he-IL"/>
              </w:rPr>
              <w:t>1</w:t>
            </w:r>
          </w:p>
        </w:tc>
      </w:tr>
      <w:tr w:rsidR="0046531A" w:rsidTr="009F46B0">
        <w:trPr>
          <w:jc w:val="center"/>
        </w:trPr>
        <w:tc>
          <w:tcPr>
            <w:tcW w:w="1527" w:type="dxa"/>
          </w:tcPr>
          <w:p w:rsidR="0046531A" w:rsidRPr="0025570D" w:rsidRDefault="0046531A" w:rsidP="0046531A">
            <w:pPr>
              <w:jc w:val="center"/>
              <w:rPr>
                <w:rFonts w:cs="David"/>
                <w:color w:val="000000"/>
                <w:sz w:val="20"/>
                <w:szCs w:val="20"/>
                <w:lang w:eastAsia="he-IL"/>
              </w:rPr>
            </w:pPr>
            <w:r w:rsidRPr="0025570D">
              <w:rPr>
                <w:rFonts w:cs="David"/>
                <w:color w:val="000000"/>
                <w:sz w:val="20"/>
                <w:szCs w:val="20"/>
                <w:lang w:eastAsia="he-IL"/>
              </w:rPr>
              <w:t>…</w:t>
            </w:r>
          </w:p>
        </w:tc>
        <w:tc>
          <w:tcPr>
            <w:tcW w:w="843" w:type="dxa"/>
          </w:tcPr>
          <w:p w:rsidR="0046531A" w:rsidRPr="0025570D" w:rsidRDefault="0046531A" w:rsidP="0046531A">
            <w:pPr>
              <w:jc w:val="center"/>
              <w:rPr>
                <w:sz w:val="20"/>
                <w:szCs w:val="20"/>
              </w:rPr>
            </w:pPr>
            <w:r w:rsidRPr="0025570D">
              <w:rPr>
                <w:rFonts w:cs="David"/>
                <w:color w:val="000000"/>
                <w:sz w:val="20"/>
                <w:szCs w:val="20"/>
                <w:lang w:eastAsia="he-IL"/>
              </w:rPr>
              <w:t>…</w:t>
            </w:r>
          </w:p>
        </w:tc>
        <w:tc>
          <w:tcPr>
            <w:tcW w:w="1380" w:type="dxa"/>
          </w:tcPr>
          <w:p w:rsidR="0046531A" w:rsidRPr="0025570D" w:rsidRDefault="0046531A" w:rsidP="0046531A">
            <w:pPr>
              <w:jc w:val="center"/>
              <w:rPr>
                <w:sz w:val="20"/>
                <w:szCs w:val="20"/>
              </w:rPr>
            </w:pPr>
            <w:r w:rsidRPr="0025570D">
              <w:rPr>
                <w:rFonts w:cs="David"/>
                <w:color w:val="000000"/>
                <w:sz w:val="20"/>
                <w:szCs w:val="20"/>
                <w:lang w:eastAsia="he-IL"/>
              </w:rPr>
              <w:t>…</w:t>
            </w:r>
          </w:p>
        </w:tc>
        <w:tc>
          <w:tcPr>
            <w:tcW w:w="1589" w:type="dxa"/>
          </w:tcPr>
          <w:p w:rsidR="0046531A" w:rsidRPr="0025570D" w:rsidRDefault="0046531A" w:rsidP="0046531A">
            <w:pPr>
              <w:jc w:val="center"/>
              <w:rPr>
                <w:sz w:val="20"/>
                <w:szCs w:val="20"/>
              </w:rPr>
            </w:pPr>
            <w:r w:rsidRPr="0025570D">
              <w:rPr>
                <w:rFonts w:cs="David"/>
                <w:color w:val="000000"/>
                <w:sz w:val="20"/>
                <w:szCs w:val="20"/>
                <w:lang w:eastAsia="he-IL"/>
              </w:rPr>
              <w:t>…</w:t>
            </w:r>
          </w:p>
        </w:tc>
      </w:tr>
      <w:tr w:rsidR="0046531A" w:rsidTr="009F46B0">
        <w:trPr>
          <w:jc w:val="center"/>
        </w:trPr>
        <w:tc>
          <w:tcPr>
            <w:tcW w:w="1527" w:type="dxa"/>
          </w:tcPr>
          <w:p w:rsidR="0046531A" w:rsidRPr="0025570D" w:rsidRDefault="0046531A" w:rsidP="0046531A">
            <w:pPr>
              <w:jc w:val="center"/>
              <w:rPr>
                <w:rFonts w:cs="David"/>
                <w:color w:val="000000"/>
                <w:sz w:val="20"/>
                <w:szCs w:val="20"/>
                <w:rtl/>
                <w:lang w:eastAsia="he-IL"/>
              </w:rPr>
            </w:pPr>
            <w:r w:rsidRPr="0025570D">
              <w:rPr>
                <w:rFonts w:cs="David" w:hint="cs"/>
                <w:color w:val="000000"/>
                <w:sz w:val="20"/>
                <w:szCs w:val="20"/>
                <w:rtl/>
                <w:lang w:eastAsia="he-IL"/>
              </w:rPr>
              <w:t>1</w:t>
            </w:r>
          </w:p>
        </w:tc>
        <w:tc>
          <w:tcPr>
            <w:tcW w:w="843" w:type="dxa"/>
          </w:tcPr>
          <w:p w:rsidR="0046531A" w:rsidRPr="0025570D" w:rsidRDefault="0046531A" w:rsidP="0046531A">
            <w:pPr>
              <w:jc w:val="center"/>
              <w:rPr>
                <w:rFonts w:cs="David"/>
                <w:color w:val="000000"/>
                <w:sz w:val="20"/>
                <w:szCs w:val="20"/>
                <w:rtl/>
                <w:lang w:eastAsia="he-IL"/>
              </w:rPr>
            </w:pPr>
            <w:r w:rsidRPr="0025570D">
              <w:rPr>
                <w:rFonts w:cs="David" w:hint="cs"/>
                <w:color w:val="000000"/>
                <w:sz w:val="20"/>
                <w:szCs w:val="20"/>
                <w:rtl/>
                <w:lang w:eastAsia="he-IL"/>
              </w:rPr>
              <w:t>224</w:t>
            </w:r>
          </w:p>
        </w:tc>
        <w:tc>
          <w:tcPr>
            <w:tcW w:w="1380" w:type="dxa"/>
          </w:tcPr>
          <w:p w:rsidR="0046531A" w:rsidRPr="0025570D" w:rsidRDefault="0046531A" w:rsidP="0046531A">
            <w:pPr>
              <w:jc w:val="center"/>
              <w:rPr>
                <w:rFonts w:cs="David"/>
                <w:color w:val="000000"/>
                <w:sz w:val="20"/>
                <w:szCs w:val="20"/>
                <w:rtl/>
                <w:lang w:eastAsia="he-IL"/>
              </w:rPr>
            </w:pPr>
            <w:r w:rsidRPr="0025570D">
              <w:rPr>
                <w:rFonts w:cs="David" w:hint="cs"/>
                <w:color w:val="000000"/>
                <w:sz w:val="20"/>
                <w:szCs w:val="20"/>
                <w:rtl/>
                <w:lang w:eastAsia="he-IL"/>
              </w:rPr>
              <w:t>33.50</w:t>
            </w:r>
          </w:p>
        </w:tc>
        <w:tc>
          <w:tcPr>
            <w:tcW w:w="1589" w:type="dxa"/>
          </w:tcPr>
          <w:p w:rsidR="0046531A" w:rsidRPr="0025570D" w:rsidRDefault="0046531A" w:rsidP="0046531A">
            <w:pPr>
              <w:jc w:val="center"/>
              <w:rPr>
                <w:rFonts w:cs="David"/>
                <w:color w:val="000000"/>
                <w:sz w:val="20"/>
                <w:szCs w:val="20"/>
                <w:rtl/>
                <w:lang w:eastAsia="he-IL"/>
              </w:rPr>
            </w:pPr>
            <w:r w:rsidRPr="0025570D">
              <w:rPr>
                <w:rFonts w:cs="David" w:hint="cs"/>
                <w:color w:val="000000"/>
                <w:sz w:val="20"/>
                <w:szCs w:val="20"/>
                <w:rtl/>
                <w:lang w:eastAsia="he-IL"/>
              </w:rPr>
              <w:t>11</w:t>
            </w:r>
          </w:p>
        </w:tc>
      </w:tr>
      <w:tr w:rsidR="0046531A" w:rsidTr="009F46B0">
        <w:trPr>
          <w:jc w:val="center"/>
        </w:trPr>
        <w:tc>
          <w:tcPr>
            <w:tcW w:w="1527" w:type="dxa"/>
          </w:tcPr>
          <w:p w:rsidR="0046531A" w:rsidRPr="0025570D" w:rsidRDefault="0046531A" w:rsidP="0046531A">
            <w:pPr>
              <w:jc w:val="center"/>
              <w:rPr>
                <w:sz w:val="20"/>
                <w:szCs w:val="20"/>
              </w:rPr>
            </w:pPr>
            <w:r w:rsidRPr="0025570D">
              <w:rPr>
                <w:rFonts w:cs="David" w:hint="cs"/>
                <w:color w:val="000000"/>
                <w:sz w:val="20"/>
                <w:szCs w:val="20"/>
                <w:rtl/>
                <w:lang w:eastAsia="he-IL"/>
              </w:rPr>
              <w:t>1</w:t>
            </w:r>
          </w:p>
        </w:tc>
        <w:tc>
          <w:tcPr>
            <w:tcW w:w="843" w:type="dxa"/>
          </w:tcPr>
          <w:p w:rsidR="0046531A" w:rsidRPr="0025570D" w:rsidRDefault="0046531A" w:rsidP="0046531A">
            <w:pPr>
              <w:jc w:val="center"/>
              <w:rPr>
                <w:rFonts w:cs="David"/>
                <w:color w:val="000000"/>
                <w:sz w:val="20"/>
                <w:szCs w:val="20"/>
                <w:rtl/>
                <w:lang w:eastAsia="he-IL"/>
              </w:rPr>
            </w:pPr>
            <w:r w:rsidRPr="0025570D">
              <w:rPr>
                <w:rFonts w:cs="David" w:hint="cs"/>
                <w:color w:val="000000"/>
                <w:sz w:val="20"/>
                <w:szCs w:val="20"/>
                <w:rtl/>
                <w:lang w:eastAsia="he-IL"/>
              </w:rPr>
              <w:t>212</w:t>
            </w:r>
          </w:p>
        </w:tc>
        <w:tc>
          <w:tcPr>
            <w:tcW w:w="1380" w:type="dxa"/>
          </w:tcPr>
          <w:p w:rsidR="0046531A" w:rsidRPr="0025570D" w:rsidRDefault="0046531A" w:rsidP="0046531A">
            <w:pPr>
              <w:jc w:val="center"/>
              <w:rPr>
                <w:rFonts w:cs="David"/>
                <w:color w:val="000000"/>
                <w:sz w:val="20"/>
                <w:szCs w:val="20"/>
                <w:rtl/>
                <w:lang w:eastAsia="he-IL"/>
              </w:rPr>
            </w:pPr>
            <w:r w:rsidRPr="0025570D">
              <w:rPr>
                <w:rFonts w:cs="David" w:hint="cs"/>
                <w:color w:val="000000"/>
                <w:sz w:val="20"/>
                <w:szCs w:val="20"/>
                <w:rtl/>
                <w:lang w:eastAsia="he-IL"/>
              </w:rPr>
              <w:t>31.23</w:t>
            </w:r>
          </w:p>
        </w:tc>
        <w:tc>
          <w:tcPr>
            <w:tcW w:w="1589" w:type="dxa"/>
          </w:tcPr>
          <w:p w:rsidR="0046531A" w:rsidRPr="0025570D" w:rsidRDefault="0046531A" w:rsidP="0046531A">
            <w:pPr>
              <w:jc w:val="center"/>
              <w:rPr>
                <w:rFonts w:cs="David"/>
                <w:color w:val="000000"/>
                <w:sz w:val="20"/>
                <w:szCs w:val="20"/>
                <w:rtl/>
                <w:lang w:eastAsia="he-IL"/>
              </w:rPr>
            </w:pPr>
            <w:r w:rsidRPr="0025570D">
              <w:rPr>
                <w:rFonts w:cs="David" w:hint="cs"/>
                <w:color w:val="000000"/>
                <w:sz w:val="20"/>
                <w:szCs w:val="20"/>
                <w:rtl/>
                <w:lang w:eastAsia="he-IL"/>
              </w:rPr>
              <w:t>12</w:t>
            </w:r>
          </w:p>
        </w:tc>
      </w:tr>
      <w:tr w:rsidR="0046531A" w:rsidTr="009F46B0">
        <w:trPr>
          <w:jc w:val="center"/>
        </w:trPr>
        <w:tc>
          <w:tcPr>
            <w:tcW w:w="1527" w:type="dxa"/>
          </w:tcPr>
          <w:p w:rsidR="0046531A" w:rsidRPr="0025570D" w:rsidRDefault="0046531A" w:rsidP="0046531A">
            <w:pPr>
              <w:jc w:val="center"/>
              <w:rPr>
                <w:rFonts w:cs="David"/>
                <w:color w:val="000000"/>
                <w:sz w:val="20"/>
                <w:szCs w:val="20"/>
                <w:lang w:eastAsia="he-IL"/>
              </w:rPr>
            </w:pPr>
            <w:r w:rsidRPr="0025570D">
              <w:rPr>
                <w:rFonts w:cs="David"/>
                <w:color w:val="000000"/>
                <w:sz w:val="20"/>
                <w:szCs w:val="20"/>
                <w:lang w:eastAsia="he-IL"/>
              </w:rPr>
              <w:t>…</w:t>
            </w:r>
          </w:p>
        </w:tc>
        <w:tc>
          <w:tcPr>
            <w:tcW w:w="843" w:type="dxa"/>
          </w:tcPr>
          <w:p w:rsidR="0046531A" w:rsidRPr="0025570D" w:rsidRDefault="0046531A" w:rsidP="0046531A">
            <w:pPr>
              <w:jc w:val="center"/>
              <w:rPr>
                <w:sz w:val="20"/>
                <w:szCs w:val="20"/>
              </w:rPr>
            </w:pPr>
            <w:r w:rsidRPr="0025570D">
              <w:rPr>
                <w:rFonts w:cs="David"/>
                <w:color w:val="000000"/>
                <w:sz w:val="20"/>
                <w:szCs w:val="20"/>
                <w:lang w:eastAsia="he-IL"/>
              </w:rPr>
              <w:t>…</w:t>
            </w:r>
          </w:p>
        </w:tc>
        <w:tc>
          <w:tcPr>
            <w:tcW w:w="1380" w:type="dxa"/>
          </w:tcPr>
          <w:p w:rsidR="0046531A" w:rsidRPr="0025570D" w:rsidRDefault="0046531A" w:rsidP="0046531A">
            <w:pPr>
              <w:jc w:val="center"/>
              <w:rPr>
                <w:sz w:val="20"/>
                <w:szCs w:val="20"/>
              </w:rPr>
            </w:pPr>
            <w:r w:rsidRPr="0025570D">
              <w:rPr>
                <w:rFonts w:cs="David"/>
                <w:color w:val="000000"/>
                <w:sz w:val="20"/>
                <w:szCs w:val="20"/>
                <w:lang w:eastAsia="he-IL"/>
              </w:rPr>
              <w:t>…</w:t>
            </w:r>
          </w:p>
        </w:tc>
        <w:tc>
          <w:tcPr>
            <w:tcW w:w="1589" w:type="dxa"/>
          </w:tcPr>
          <w:p w:rsidR="0046531A" w:rsidRPr="0025570D" w:rsidRDefault="0046531A" w:rsidP="0046531A">
            <w:pPr>
              <w:jc w:val="center"/>
              <w:rPr>
                <w:sz w:val="20"/>
                <w:szCs w:val="20"/>
              </w:rPr>
            </w:pPr>
            <w:r w:rsidRPr="0025570D">
              <w:rPr>
                <w:rFonts w:cs="David"/>
                <w:color w:val="000000"/>
                <w:sz w:val="20"/>
                <w:szCs w:val="20"/>
                <w:lang w:eastAsia="he-IL"/>
              </w:rPr>
              <w:t>…</w:t>
            </w:r>
          </w:p>
        </w:tc>
      </w:tr>
    </w:tbl>
    <w:p w:rsidR="0046531A" w:rsidRDefault="0046531A" w:rsidP="0046531A">
      <w:pPr>
        <w:spacing w:line="360" w:lineRule="auto"/>
        <w:ind w:firstLine="360"/>
        <w:rPr>
          <w:rFonts w:cs="David"/>
          <w:color w:val="000000"/>
          <w:rtl/>
          <w:lang w:eastAsia="he-IL"/>
        </w:rPr>
      </w:pPr>
    </w:p>
    <w:p w:rsidR="0046531A" w:rsidRDefault="0046531A" w:rsidP="0046531A">
      <w:pPr>
        <w:spacing w:line="360" w:lineRule="auto"/>
        <w:ind w:firstLine="360"/>
        <w:rPr>
          <w:rFonts w:cs="David"/>
          <w:color w:val="000000"/>
          <w:rtl/>
          <w:lang w:eastAsia="he-IL"/>
        </w:rPr>
      </w:pPr>
      <w:r>
        <w:rPr>
          <w:rFonts w:cs="David" w:hint="cs"/>
          <w:color w:val="000000"/>
          <w:rtl/>
          <w:lang w:eastAsia="he-IL"/>
        </w:rPr>
        <w:t>פלט הרגרסיה:</w:t>
      </w:r>
    </w:p>
    <w:p w:rsidR="0046531A" w:rsidRDefault="0046531A" w:rsidP="0046531A">
      <w:pPr>
        <w:bidi w:val="0"/>
        <w:spacing w:line="360" w:lineRule="auto"/>
        <w:jc w:val="center"/>
        <w:rPr>
          <w:rFonts w:cs="David"/>
          <w:color w:val="000000"/>
          <w:lang w:eastAsia="he-IL"/>
        </w:rPr>
      </w:pPr>
      <w:r>
        <w:rPr>
          <w:rFonts w:cs="David"/>
          <w:noProof/>
          <w:color w:val="000000"/>
        </w:rPr>
        <w:drawing>
          <wp:inline distT="0" distB="0" distL="0" distR="0" wp14:anchorId="02E7A79E" wp14:editId="0C160642">
            <wp:extent cx="4505325" cy="2310186"/>
            <wp:effectExtent l="0" t="0" r="0" b="0"/>
            <wp:docPr id="274" name="תמונה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36" cstate="print"/>
                    <a:srcRect/>
                    <a:stretch>
                      <a:fillRect/>
                    </a:stretch>
                  </pic:blipFill>
                  <pic:spPr bwMode="auto">
                    <a:xfrm>
                      <a:off x="0" y="0"/>
                      <a:ext cx="4513681" cy="2314471"/>
                    </a:xfrm>
                    <a:prstGeom prst="rect">
                      <a:avLst/>
                    </a:prstGeom>
                    <a:noFill/>
                    <a:ln w="9525">
                      <a:noFill/>
                      <a:miter lim="800000"/>
                      <a:headEnd/>
                      <a:tailEnd/>
                    </a:ln>
                  </pic:spPr>
                </pic:pic>
              </a:graphicData>
            </a:graphic>
          </wp:inline>
        </w:drawing>
      </w:r>
    </w:p>
    <w:p w:rsidR="0046531A" w:rsidRDefault="0046531A" w:rsidP="0046531A">
      <w:pPr>
        <w:spacing w:line="360" w:lineRule="auto"/>
        <w:ind w:left="366"/>
        <w:rPr>
          <w:rFonts w:cs="David"/>
          <w:color w:val="000000"/>
          <w:rtl/>
          <w:lang w:eastAsia="he-IL"/>
        </w:rPr>
      </w:pPr>
      <w:r>
        <w:rPr>
          <w:rFonts w:cs="David" w:hint="cs"/>
          <w:color w:val="000000"/>
          <w:rtl/>
          <w:lang w:eastAsia="he-IL"/>
        </w:rPr>
        <w:t>מתוך פלט הרגרסיה נקבל את משוואת הרגרסיה:</w:t>
      </w:r>
    </w:p>
    <w:p w:rsidR="0046531A" w:rsidRDefault="0046531A" w:rsidP="0046531A">
      <w:pPr>
        <w:spacing w:line="360" w:lineRule="auto"/>
        <w:ind w:left="366"/>
        <w:jc w:val="right"/>
        <w:rPr>
          <w:rFonts w:cs="David"/>
          <w:color w:val="000000"/>
          <w:rtl/>
          <w:lang w:eastAsia="he-IL"/>
        </w:rPr>
      </w:pPr>
      <w:r>
        <w:rPr>
          <w:rFonts w:cs="David" w:hint="cs"/>
          <w:color w:val="000000"/>
          <w:rtl/>
          <w:lang w:eastAsia="he-IL"/>
        </w:rPr>
        <w:t xml:space="preserve"> </w:t>
      </w:r>
      <w:r>
        <w:rPr>
          <w:rFonts w:cs="David" w:hint="cs"/>
          <w:color w:val="000000"/>
          <w:rtl/>
          <w:lang w:eastAsia="he-IL"/>
        </w:rPr>
        <w:tab/>
      </w:r>
      <m:oMath>
        <m:acc>
          <m:accPr>
            <m:ctrlPr>
              <w:rPr>
                <w:rFonts w:ascii="Cambria Math" w:hAnsi="Cambria Math" w:cs="David"/>
                <w:i/>
                <w:color w:val="000000"/>
                <w:lang w:eastAsia="he-IL"/>
              </w:rPr>
            </m:ctrlPr>
          </m:accPr>
          <m:e>
            <m:r>
              <w:rPr>
                <w:rFonts w:ascii="Cambria Math" w:hAnsi="Cambria Math" w:cs="David"/>
                <w:color w:val="000000"/>
                <w:lang w:eastAsia="he-IL"/>
              </w:rPr>
              <m:t>y</m:t>
            </m:r>
          </m:e>
        </m:acc>
        <m:r>
          <w:rPr>
            <w:rFonts w:ascii="Cambria Math" w:hAnsi="Cambria Math" w:cs="David"/>
            <w:color w:val="000000"/>
            <w:lang w:eastAsia="he-IL"/>
          </w:rPr>
          <m:t>=14.2762+0.1411</m:t>
        </m:r>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r>
          <w:rPr>
            <w:rFonts w:ascii="Cambria Math" w:hAnsi="Cambria Math" w:cs="David"/>
            <w:color w:val="000000"/>
            <w:lang w:eastAsia="he-IL"/>
          </w:rPr>
          <m:t>-13.2802</m:t>
        </m:r>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oMath>
    </w:p>
    <w:p w:rsidR="0046531A" w:rsidRDefault="0046531A" w:rsidP="0046531A">
      <w:pPr>
        <w:spacing w:line="360" w:lineRule="auto"/>
        <w:ind w:left="366"/>
        <w:rPr>
          <w:rFonts w:cs="David"/>
          <w:color w:val="000000"/>
          <w:rtl/>
          <w:lang w:eastAsia="he-IL"/>
        </w:rPr>
      </w:pPr>
      <w:r>
        <w:rPr>
          <w:rFonts w:cs="David" w:hint="cs"/>
          <w:color w:val="000000"/>
          <w:rtl/>
          <w:lang w:eastAsia="he-IL"/>
        </w:rPr>
        <w:t xml:space="preserve">בפרט, עבור מחרטה 302 (כאשר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r>
          <w:rPr>
            <w:rFonts w:ascii="Cambria Math" w:hAnsi="Cambria Math" w:cs="David"/>
            <w:color w:val="000000"/>
            <w:lang w:eastAsia="he-IL"/>
          </w:rPr>
          <m:t>=0</m:t>
        </m:r>
      </m:oMath>
      <w:r>
        <w:rPr>
          <w:rFonts w:cs="David" w:hint="cs"/>
          <w:color w:val="000000"/>
          <w:rtl/>
          <w:lang w:eastAsia="he-IL"/>
        </w:rPr>
        <w:t xml:space="preserve"> מתקיים הקשר הליניארי הבא:</w:t>
      </w:r>
    </w:p>
    <w:p w:rsidR="0046531A" w:rsidRPr="001A2EA6" w:rsidRDefault="00F54AD7" w:rsidP="0046531A">
      <w:pPr>
        <w:spacing w:line="360" w:lineRule="auto"/>
        <w:ind w:left="366"/>
        <w:rPr>
          <w:rFonts w:cstheme="minorBidi"/>
          <w:color w:val="000000"/>
          <w:rtl/>
          <w:lang w:eastAsia="he-IL"/>
        </w:rPr>
      </w:pPr>
      <m:oMathPara>
        <m:oMathParaPr>
          <m:jc m:val="left"/>
        </m:oMathParaPr>
        <m:oMath>
          <m:acc>
            <m:accPr>
              <m:ctrlPr>
                <w:rPr>
                  <w:rFonts w:ascii="Cambria Math" w:hAnsi="Cambria Math"/>
                  <w:i/>
                  <w:color w:val="000000"/>
                  <w:lang w:eastAsia="he-IL"/>
                </w:rPr>
              </m:ctrlPr>
            </m:accPr>
            <m:e>
              <m:r>
                <w:rPr>
                  <w:rFonts w:ascii="Cambria Math" w:hAnsi="Cambria Math"/>
                  <w:color w:val="000000"/>
                  <w:lang w:eastAsia="he-IL"/>
                </w:rPr>
                <m:t>y</m:t>
              </m:r>
            </m:e>
          </m:acc>
          <m:r>
            <w:rPr>
              <w:rFonts w:ascii="Cambria Math" w:hAnsi="Cambria Math" w:cs="Cambria Math"/>
              <w:color w:val="000000"/>
              <w:lang w:eastAsia="he-IL"/>
            </w:rPr>
            <m:t>=14.27+0.1411</m:t>
          </m:r>
          <m:sSub>
            <m:sSubPr>
              <m:ctrlPr>
                <w:rPr>
                  <w:rFonts w:ascii="Cambria Math" w:hAnsi="Cambria Math" w:cs="Cambria Math"/>
                  <w:i/>
                  <w:color w:val="000000"/>
                  <w:lang w:eastAsia="he-IL"/>
                </w:rPr>
              </m:ctrlPr>
            </m:sSubPr>
            <m:e>
              <m:r>
                <w:rPr>
                  <w:rFonts w:ascii="Cambria Math" w:hAnsi="Cambria Math" w:cs="Cambria Math"/>
                  <w:color w:val="000000"/>
                  <w:lang w:eastAsia="he-IL"/>
                </w:rPr>
                <m:t>x</m:t>
              </m:r>
            </m:e>
            <m:sub>
              <m:r>
                <w:rPr>
                  <w:rFonts w:ascii="Cambria Math" w:hAnsi="Cambria Math" w:cs="Cambria Math"/>
                  <w:color w:val="000000"/>
                  <w:lang w:eastAsia="he-IL"/>
                </w:rPr>
                <m:t>1</m:t>
              </m:r>
            </m:sub>
          </m:sSub>
        </m:oMath>
      </m:oMathPara>
    </w:p>
    <w:p w:rsidR="0046531A" w:rsidRDefault="0046531A" w:rsidP="0046531A">
      <w:pPr>
        <w:spacing w:line="360" w:lineRule="auto"/>
        <w:ind w:left="366"/>
        <w:rPr>
          <w:rFonts w:cs="David"/>
          <w:color w:val="000000"/>
          <w:rtl/>
          <w:lang w:eastAsia="he-IL"/>
        </w:rPr>
      </w:pPr>
      <w:r>
        <w:rPr>
          <w:rFonts w:cs="David" w:hint="cs"/>
          <w:color w:val="000000"/>
          <w:rtl/>
          <w:lang w:eastAsia="he-IL"/>
        </w:rPr>
        <w:t xml:space="preserve">ועבור מחרטה 416 (כאשר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r>
          <w:rPr>
            <w:rFonts w:ascii="Cambria Math" w:hAnsi="Cambria Math" w:cs="David"/>
            <w:color w:val="000000"/>
            <w:lang w:eastAsia="he-IL"/>
          </w:rPr>
          <m:t>=1</m:t>
        </m:r>
      </m:oMath>
      <w:r>
        <w:rPr>
          <w:rFonts w:cs="David" w:hint="cs"/>
          <w:color w:val="000000"/>
          <w:rtl/>
          <w:lang w:eastAsia="he-IL"/>
        </w:rPr>
        <w:t>), מתקיים הקשר הליניארי הבא:</w:t>
      </w:r>
    </w:p>
    <w:p w:rsidR="0046531A" w:rsidRDefault="00F54AD7" w:rsidP="0046531A">
      <w:pPr>
        <w:spacing w:line="360" w:lineRule="auto"/>
        <w:ind w:left="366"/>
        <w:jc w:val="right"/>
        <w:rPr>
          <w:rFonts w:cstheme="minorBidi"/>
          <w:color w:val="000000"/>
          <w:rtl/>
          <w:lang w:eastAsia="he-IL"/>
        </w:rPr>
      </w:pPr>
      <m:oMath>
        <m:acc>
          <m:accPr>
            <m:ctrlPr>
              <w:rPr>
                <w:rFonts w:ascii="Cambria Math" w:hAnsi="Cambria Math"/>
                <w:i/>
                <w:color w:val="000000"/>
                <w:lang w:eastAsia="he-IL"/>
              </w:rPr>
            </m:ctrlPr>
          </m:accPr>
          <m:e>
            <m:r>
              <w:rPr>
                <w:rFonts w:ascii="Cambria Math" w:hAnsi="Cambria Math"/>
                <w:color w:val="000000"/>
                <w:lang w:eastAsia="he-IL"/>
              </w:rPr>
              <m:t>y</m:t>
            </m:r>
          </m:e>
        </m:acc>
        <m:r>
          <w:rPr>
            <w:rFonts w:ascii="Cambria Math" w:hAnsi="Cambria Math" w:cs="Cambria Math"/>
            <w:color w:val="000000"/>
            <w:lang w:eastAsia="he-IL"/>
          </w:rPr>
          <m:t>=0.99+0.1411</m:t>
        </m:r>
        <m:sSub>
          <m:sSubPr>
            <m:ctrlPr>
              <w:rPr>
                <w:rFonts w:ascii="Cambria Math" w:hAnsi="Cambria Math" w:cs="Cambria Math"/>
                <w:i/>
                <w:color w:val="000000"/>
                <w:lang w:eastAsia="he-IL"/>
              </w:rPr>
            </m:ctrlPr>
          </m:sSubPr>
          <m:e>
            <m:r>
              <w:rPr>
                <w:rFonts w:ascii="Cambria Math" w:hAnsi="Cambria Math" w:cs="Cambria Math"/>
                <w:color w:val="000000"/>
                <w:lang w:eastAsia="he-IL"/>
              </w:rPr>
              <m:t>x</m:t>
            </m:r>
          </m:e>
          <m:sub>
            <m:r>
              <w:rPr>
                <w:rFonts w:ascii="Cambria Math" w:hAnsi="Cambria Math" w:cs="Cambria Math"/>
                <w:color w:val="000000"/>
                <w:lang w:eastAsia="he-IL"/>
              </w:rPr>
              <m:t>1</m:t>
            </m:r>
          </m:sub>
        </m:sSub>
      </m:oMath>
      <w:r w:rsidR="0046531A">
        <w:rPr>
          <w:rFonts w:cstheme="minorBidi" w:hint="cs"/>
          <w:color w:val="000000"/>
          <w:rtl/>
          <w:lang w:eastAsia="he-IL"/>
        </w:rPr>
        <w:t xml:space="preserve"> </w:t>
      </w:r>
    </w:p>
    <w:p w:rsidR="0046531A" w:rsidRDefault="0046531A" w:rsidP="0046531A">
      <w:pPr>
        <w:spacing w:line="360" w:lineRule="auto"/>
        <w:ind w:left="366"/>
        <w:jc w:val="both"/>
        <w:rPr>
          <w:rFonts w:cs="David"/>
          <w:color w:val="000000"/>
          <w:rtl/>
          <w:lang w:eastAsia="he-IL"/>
        </w:rPr>
      </w:pPr>
      <w:r>
        <w:rPr>
          <w:rFonts w:cs="David" w:hint="cs"/>
          <w:color w:val="000000"/>
          <w:rtl/>
          <w:lang w:eastAsia="he-IL"/>
        </w:rPr>
        <w:t xml:space="preserve">שימו לב! כאשר מדובר במחרטה 416 ישנה קפיצה כלפי מטה בגודל  13.28, אבל בשתי המחרטות, מהירות החיתוך משפיעה באותו </w:t>
      </w:r>
      <w:r w:rsidRPr="0054569E">
        <w:rPr>
          <w:rFonts w:cs="David" w:hint="cs"/>
          <w:b/>
          <w:bCs/>
          <w:color w:val="000000"/>
          <w:rtl/>
          <w:lang w:eastAsia="he-IL"/>
        </w:rPr>
        <w:t>קצב</w:t>
      </w:r>
      <w:r>
        <w:rPr>
          <w:rFonts w:cs="David" w:hint="cs"/>
          <w:color w:val="000000"/>
          <w:rtl/>
          <w:lang w:eastAsia="he-IL"/>
        </w:rPr>
        <w:t xml:space="preserve"> (עם אותו שיפוע) על טיב פני השטח המתקבל. </w:t>
      </w:r>
    </w:p>
    <w:p w:rsidR="0046531A" w:rsidRDefault="0046531A" w:rsidP="0046531A">
      <w:pPr>
        <w:spacing w:line="360" w:lineRule="auto"/>
        <w:ind w:left="366"/>
        <w:jc w:val="both"/>
        <w:rPr>
          <w:rFonts w:cs="David"/>
          <w:color w:val="000000"/>
          <w:rtl/>
          <w:lang w:eastAsia="he-IL"/>
        </w:rPr>
      </w:pPr>
    </w:p>
    <w:p w:rsidR="0046531A" w:rsidRDefault="0046531A" w:rsidP="0046531A">
      <w:pPr>
        <w:pStyle w:val="ListParagraph"/>
        <w:numPr>
          <w:ilvl w:val="0"/>
          <w:numId w:val="9"/>
        </w:numPr>
        <w:spacing w:line="360" w:lineRule="auto"/>
        <w:jc w:val="both"/>
        <w:rPr>
          <w:rFonts w:cs="David"/>
          <w:color w:val="000000"/>
          <w:lang w:eastAsia="he-IL"/>
        </w:rPr>
      </w:pPr>
      <w:r>
        <w:rPr>
          <w:rFonts w:cs="David" w:hint="cs"/>
          <w:color w:val="000000"/>
          <w:rtl/>
          <w:lang w:eastAsia="he-IL"/>
        </w:rPr>
        <w:t xml:space="preserve">את מובהקות תוצאות הרגרסיה (כולו) ניתן לבדוק באמצעות הפלט של מבחן </w:t>
      </w:r>
      <m:oMath>
        <m:r>
          <m:rPr>
            <m:sty m:val="p"/>
          </m:rPr>
          <w:rPr>
            <w:rFonts w:ascii="Cambria Math" w:hAnsi="Cambria Math" w:cs="David"/>
            <w:color w:val="000000"/>
            <w:lang w:eastAsia="he-IL"/>
          </w:rPr>
          <m:t>F</m:t>
        </m:r>
      </m:oMath>
      <w:r>
        <w:rPr>
          <w:rFonts w:cs="David" w:hint="cs"/>
          <w:color w:val="000000"/>
          <w:rtl/>
          <w:lang w:eastAsia="he-IL"/>
        </w:rPr>
        <w:t xml:space="preserve">. </w:t>
      </w:r>
      <m:oMath>
        <m:r>
          <w:rPr>
            <w:rFonts w:ascii="Cambria Math" w:hAnsi="Cambria Math" w:cs="David"/>
            <w:color w:val="000000"/>
            <w:lang w:eastAsia="he-IL"/>
          </w:rPr>
          <m:t>PV</m:t>
        </m:r>
      </m:oMath>
      <w:r>
        <w:rPr>
          <w:rFonts w:cs="David" w:hint="cs"/>
          <w:color w:val="000000"/>
          <w:rtl/>
          <w:lang w:eastAsia="he-IL"/>
        </w:rPr>
        <w:t xml:space="preserve"> נמוך (מאוד), באופן שמצביע על מודל מובהק סטטיסטית (לכל רמת מובהקות סבירה). באופן דומה, </w:t>
      </w:r>
      <w:r>
        <w:rPr>
          <w:rFonts w:cs="David"/>
          <w:color w:val="000000"/>
          <w:rtl/>
          <w:lang w:eastAsia="he-IL"/>
        </w:rPr>
        <w:br/>
      </w:r>
      <w:r>
        <w:rPr>
          <w:rFonts w:cs="David" w:hint="cs"/>
          <w:color w:val="000000"/>
          <w:rtl/>
          <w:lang w:eastAsia="he-IL"/>
        </w:rPr>
        <w:t xml:space="preserve">את מובהקות המקדמים ניתן לבדוק באמצעות מבחן </w:t>
      </w:r>
      <m:oMath>
        <m:r>
          <w:rPr>
            <w:rFonts w:ascii="Cambria Math" w:hAnsi="Cambria Math" w:cs="David"/>
            <w:color w:val="000000"/>
            <w:lang w:eastAsia="he-IL"/>
          </w:rPr>
          <m:t>t</m:t>
        </m:r>
      </m:oMath>
      <w:r>
        <w:rPr>
          <w:rFonts w:cs="David" w:hint="cs"/>
          <w:color w:val="000000"/>
          <w:rtl/>
          <w:lang w:eastAsia="he-IL"/>
        </w:rPr>
        <w:t xml:space="preserve"> מפלט הרגרסיה, וגם שם </w:t>
      </w:r>
      <m:oMath>
        <m:r>
          <w:rPr>
            <w:rFonts w:ascii="Cambria Math" w:hAnsi="Cambria Math" w:cs="David"/>
            <w:color w:val="000000"/>
            <w:lang w:eastAsia="he-IL"/>
          </w:rPr>
          <m:t>PV</m:t>
        </m:r>
      </m:oMath>
      <w:r>
        <w:rPr>
          <w:rFonts w:cs="David" w:hint="cs"/>
          <w:color w:val="000000"/>
          <w:rtl/>
          <w:lang w:eastAsia="he-IL"/>
        </w:rPr>
        <w:t xml:space="preserve"> נמוך מאוד, באופן שמצביע על מקדמים מובהקים. </w:t>
      </w:r>
    </w:p>
    <w:p w:rsidR="0046531A" w:rsidRDefault="0046531A" w:rsidP="0046531A">
      <w:pPr>
        <w:spacing w:line="360" w:lineRule="auto"/>
        <w:jc w:val="both"/>
        <w:rPr>
          <w:rFonts w:cs="David"/>
          <w:color w:val="000000"/>
          <w:rtl/>
          <w:lang w:eastAsia="he-IL"/>
        </w:rPr>
      </w:pPr>
    </w:p>
    <w:p w:rsidR="0046531A" w:rsidRDefault="0046531A" w:rsidP="0046531A">
      <w:pPr>
        <w:numPr>
          <w:ilvl w:val="0"/>
          <w:numId w:val="9"/>
        </w:numPr>
        <w:spacing w:line="360" w:lineRule="auto"/>
        <w:rPr>
          <w:rFonts w:cs="David"/>
          <w:color w:val="000000"/>
          <w:lang w:eastAsia="he-IL"/>
        </w:rPr>
      </w:pPr>
      <w:r>
        <w:rPr>
          <w:rFonts w:cs="David" w:hint="cs"/>
          <w:color w:val="000000"/>
          <w:rtl/>
          <w:lang w:eastAsia="he-IL"/>
        </w:rPr>
        <w:t>התחזית לטיב פני השטח של חלק שנחרט במהירות 270 במחרטה 416 :</w:t>
      </w:r>
    </w:p>
    <w:p w:rsidR="0046531A" w:rsidRPr="00E94612" w:rsidRDefault="0046531A" w:rsidP="0046531A">
      <w:pPr>
        <w:spacing w:line="360" w:lineRule="auto"/>
        <w:ind w:left="360" w:firstLine="360"/>
        <w:rPr>
          <w:rFonts w:cs="David"/>
          <w:color w:val="000000"/>
          <w:rtl/>
          <w:lang w:eastAsia="he-IL"/>
        </w:rPr>
      </w:pPr>
      <m:oMathPara>
        <m:oMath>
          <m:r>
            <w:rPr>
              <w:rFonts w:ascii="Cambria Math" w:hAnsi="Cambria Math" w:cs="David"/>
              <w:color w:val="000000"/>
              <w:lang w:eastAsia="he-IL"/>
            </w:rPr>
            <m:t>y</m:t>
          </m:r>
          <m:d>
            <m:dPr>
              <m:ctrlPr>
                <w:rPr>
                  <w:rFonts w:ascii="Cambria Math" w:hAnsi="Cambria Math" w:cs="David"/>
                  <w:i/>
                  <w:color w:val="000000"/>
                  <w:lang w:eastAsia="he-IL"/>
                </w:rPr>
              </m:ctrlPr>
            </m:dPr>
            <m:e>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r>
                <w:rPr>
                  <w:rFonts w:ascii="Cambria Math" w:hAnsi="Cambria Math" w:cs="David"/>
                  <w:color w:val="000000"/>
                  <w:lang w:eastAsia="he-IL"/>
                </w:rPr>
                <m:t xml:space="preserve">=270, </m:t>
              </m:r>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r>
                <w:rPr>
                  <w:rFonts w:ascii="Cambria Math" w:hAnsi="Cambria Math" w:cs="David"/>
                  <w:color w:val="000000"/>
                  <w:lang w:eastAsia="he-IL"/>
                </w:rPr>
                <m:t>=1</m:t>
              </m:r>
            </m:e>
          </m:d>
          <m:r>
            <w:rPr>
              <w:rFonts w:ascii="Cambria Math" w:hAnsi="Cambria Math" w:cs="David"/>
              <w:color w:val="000000"/>
              <w:lang w:eastAsia="he-IL"/>
            </w:rPr>
            <m:t>=14.26762+0.1411∙270-13.2802∙1=39.093</m:t>
          </m:r>
        </m:oMath>
      </m:oMathPara>
    </w:p>
    <w:p w:rsidR="0046531A" w:rsidRDefault="0046531A" w:rsidP="0046531A">
      <w:pPr>
        <w:spacing w:line="360" w:lineRule="auto"/>
        <w:ind w:firstLine="360"/>
        <w:rPr>
          <w:rFonts w:cs="David"/>
          <w:color w:val="000000"/>
          <w:rtl/>
          <w:lang w:eastAsia="he-IL"/>
        </w:rPr>
      </w:pPr>
    </w:p>
    <w:p w:rsidR="0046531A" w:rsidRDefault="0046531A" w:rsidP="0046531A">
      <w:pPr>
        <w:spacing w:line="360" w:lineRule="auto"/>
        <w:ind w:firstLine="360"/>
        <w:rPr>
          <w:rFonts w:cs="David"/>
          <w:color w:val="000000"/>
          <w:rtl/>
          <w:lang w:eastAsia="he-IL"/>
        </w:rPr>
      </w:pPr>
    </w:p>
    <w:p w:rsidR="0046531A" w:rsidRPr="0046531A" w:rsidRDefault="0046531A" w:rsidP="0046531A">
      <w:pPr>
        <w:spacing w:line="360" w:lineRule="auto"/>
        <w:rPr>
          <w:rFonts w:cs="David"/>
          <w:b/>
          <w:bCs/>
          <w:color w:val="000000"/>
          <w:sz w:val="28"/>
          <w:szCs w:val="28"/>
          <w:u w:val="single"/>
          <w:rtl/>
          <w:lang w:eastAsia="he-IL"/>
        </w:rPr>
      </w:pPr>
      <w:r w:rsidRPr="0046531A">
        <w:rPr>
          <w:rFonts w:cs="David" w:hint="cs"/>
          <w:b/>
          <w:bCs/>
          <w:color w:val="000000"/>
          <w:sz w:val="28"/>
          <w:szCs w:val="28"/>
          <w:u w:val="single"/>
          <w:rtl/>
          <w:lang w:eastAsia="he-IL"/>
        </w:rPr>
        <w:lastRenderedPageBreak/>
        <w:t>אינטראקציות</w:t>
      </w:r>
    </w:p>
    <w:p w:rsidR="0046531A" w:rsidRDefault="0046531A" w:rsidP="0046531A">
      <w:pPr>
        <w:spacing w:line="360" w:lineRule="auto"/>
        <w:jc w:val="both"/>
        <w:rPr>
          <w:rFonts w:cs="David"/>
          <w:color w:val="000000"/>
          <w:rtl/>
          <w:lang w:eastAsia="he-IL"/>
        </w:rPr>
      </w:pPr>
      <w:r w:rsidRPr="00201078">
        <w:rPr>
          <w:rFonts w:cs="David" w:hint="cs"/>
          <w:b/>
          <w:bCs/>
          <w:color w:val="000000"/>
          <w:rtl/>
          <w:lang w:eastAsia="he-IL"/>
        </w:rPr>
        <w:t>אינטראקציה</w:t>
      </w:r>
      <w:r>
        <w:rPr>
          <w:rFonts w:cs="David" w:hint="cs"/>
          <w:color w:val="000000"/>
          <w:rtl/>
          <w:lang w:eastAsia="he-IL"/>
        </w:rPr>
        <w:t xml:space="preserve"> היא השפעה משולבת של מספר משתנים מסבירים. בכל המודלים שראינו עד עכשיו, הנחנו שגודל ההשפעה (=השיפוע) של כל משתנה מסביר אינו תלוי בערכים של המשתנים המסבירים האחרים.  אבל לעתים מעניין לבדוק אם לשילוב של ערכים שונים של המשתנים המסבירים ישנה השפעה שונה, זוהי בדיקה של האינטראקציה בין המשתנים המסבירים. </w:t>
      </w:r>
    </w:p>
    <w:p w:rsidR="0046531A" w:rsidRPr="00D92DF8" w:rsidRDefault="0046531A" w:rsidP="0046531A">
      <w:pPr>
        <w:spacing w:line="360" w:lineRule="auto"/>
        <w:rPr>
          <w:rFonts w:cs="David"/>
          <w:color w:val="000000"/>
          <w:u w:val="single"/>
          <w:rtl/>
          <w:lang w:eastAsia="he-IL"/>
        </w:rPr>
      </w:pPr>
      <w:r w:rsidRPr="00D92DF8">
        <w:rPr>
          <w:rFonts w:cs="David" w:hint="cs"/>
          <w:color w:val="000000"/>
          <w:u w:val="single"/>
          <w:rtl/>
          <w:lang w:eastAsia="he-IL"/>
        </w:rPr>
        <w:t>נדגים באמצעות השאלה הקודמת (המקדחות):</w:t>
      </w:r>
    </w:p>
    <w:p w:rsidR="0046531A" w:rsidRPr="00AE1334" w:rsidRDefault="0046531A" w:rsidP="0046531A">
      <w:pPr>
        <w:numPr>
          <w:ilvl w:val="0"/>
          <w:numId w:val="9"/>
        </w:numPr>
        <w:spacing w:line="360" w:lineRule="auto"/>
        <w:jc w:val="both"/>
        <w:rPr>
          <w:rFonts w:cs="David"/>
          <w:b/>
          <w:bCs/>
          <w:color w:val="000000"/>
          <w:lang w:eastAsia="he-IL"/>
        </w:rPr>
      </w:pPr>
      <w:r w:rsidRPr="00AE1334">
        <w:rPr>
          <w:rFonts w:cs="David" w:hint="cs"/>
          <w:b/>
          <w:bCs/>
          <w:color w:val="000000"/>
          <w:rtl/>
          <w:lang w:eastAsia="he-IL"/>
        </w:rPr>
        <w:t>הציעו מודל שלוקח בחשבון השפעה משולבת של שני הגורמים, נוסף על ההשפעה של כל אחד מהגורמים בנפרד.</w:t>
      </w:r>
    </w:p>
    <w:p w:rsidR="0046531A" w:rsidRPr="00AE1334" w:rsidRDefault="0046531A" w:rsidP="0046531A">
      <w:pPr>
        <w:spacing w:line="360" w:lineRule="auto"/>
        <w:ind w:left="360"/>
        <w:jc w:val="both"/>
        <w:rPr>
          <w:rFonts w:cs="David"/>
          <w:color w:val="000000"/>
          <w:lang w:eastAsia="he-IL"/>
        </w:rPr>
      </w:pPr>
      <w:r w:rsidRPr="00AE1334">
        <w:rPr>
          <w:rFonts w:cs="David" w:hint="cs"/>
          <w:color w:val="000000"/>
          <w:rtl/>
          <w:lang w:eastAsia="he-IL"/>
        </w:rPr>
        <w:t>במודל שהוצג בסעיף ב', בדקנו האם לשתי המחרטות השפעה שונה על טיב פני השטח (נקודות חיתוך שונות עם הצירים), תוך הנחה כי למהירות החיתוך השפעה זהה בשתי המחרטות, כלומר לשני הישרים יש את אותו השיפוע.</w:t>
      </w:r>
    </w:p>
    <w:p w:rsidR="0046531A" w:rsidRPr="00AE1334" w:rsidRDefault="0046531A" w:rsidP="0046531A">
      <w:pPr>
        <w:spacing w:line="360" w:lineRule="auto"/>
        <w:ind w:left="360"/>
        <w:jc w:val="both"/>
        <w:rPr>
          <w:rFonts w:cs="David"/>
          <w:b/>
          <w:bCs/>
          <w:color w:val="000000"/>
          <w:rtl/>
          <w:lang w:eastAsia="he-IL"/>
        </w:rPr>
      </w:pPr>
      <w:r w:rsidRPr="00AE1334">
        <w:rPr>
          <w:rFonts w:cs="David" w:hint="cs"/>
          <w:color w:val="000000"/>
          <w:rtl/>
          <w:lang w:eastAsia="he-IL"/>
        </w:rPr>
        <w:t xml:space="preserve">כעת אנחנו מעוניינים לבדוק האם לשילוב של סוג המחרטה ומהירות החיתוך יש השפעה נוספת </w:t>
      </w:r>
      <w:r w:rsidRPr="00AE1334">
        <w:rPr>
          <w:rFonts w:cs="David"/>
          <w:color w:val="000000"/>
          <w:rtl/>
          <w:lang w:eastAsia="he-IL"/>
        </w:rPr>
        <w:t>–</w:t>
      </w:r>
      <w:r w:rsidRPr="00AE1334">
        <w:rPr>
          <w:rFonts w:cs="David" w:hint="cs"/>
          <w:color w:val="000000"/>
          <w:rtl/>
          <w:lang w:eastAsia="he-IL"/>
        </w:rPr>
        <w:t xml:space="preserve"> </w:t>
      </w:r>
      <w:r w:rsidRPr="00AE1334">
        <w:rPr>
          <w:rFonts w:cs="David" w:hint="cs"/>
          <w:b/>
          <w:bCs/>
          <w:color w:val="000000"/>
          <w:rtl/>
          <w:lang w:eastAsia="he-IL"/>
        </w:rPr>
        <w:t>אינטראקציה, כלומר לשני הישרים אין בהכרח את אותו השיפוע.</w:t>
      </w:r>
    </w:p>
    <w:p w:rsidR="0046531A" w:rsidRDefault="0046531A" w:rsidP="0046531A">
      <w:pPr>
        <w:spacing w:line="360" w:lineRule="auto"/>
        <w:ind w:left="360"/>
        <w:jc w:val="both"/>
        <w:rPr>
          <w:rFonts w:cs="David"/>
          <w:color w:val="000000"/>
          <w:rtl/>
          <w:lang w:eastAsia="he-IL"/>
        </w:rPr>
      </w:pPr>
      <w:r w:rsidRPr="00AE1334">
        <w:rPr>
          <w:rFonts w:cs="David" w:hint="cs"/>
          <w:color w:val="000000"/>
          <w:rtl/>
          <w:lang w:eastAsia="he-IL"/>
        </w:rPr>
        <w:t xml:space="preserve">משוואת המודל תהיה: </w:t>
      </w:r>
      <w:r w:rsidRPr="00AE1334">
        <w:rPr>
          <w:rFonts w:cs="David" w:hint="cs"/>
          <w:color w:val="000000"/>
          <w:rtl/>
          <w:lang w:eastAsia="he-IL"/>
        </w:rPr>
        <w:tab/>
      </w:r>
      <w:r w:rsidRPr="00AE1334">
        <w:rPr>
          <w:rFonts w:cs="David" w:hint="cs"/>
          <w:color w:val="000000"/>
          <w:rtl/>
          <w:lang w:eastAsia="he-IL"/>
        </w:rPr>
        <w:tab/>
      </w:r>
      <m:oMath>
        <m:r>
          <w:rPr>
            <w:rFonts w:ascii="Cambria Math" w:hAnsi="Cambria Math" w:cs="David"/>
            <w:color w:val="000000"/>
            <w:lang w:eastAsia="he-IL"/>
          </w:rPr>
          <m:t>y=</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0</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1</m:t>
            </m:r>
          </m:sub>
        </m:sSub>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2</m:t>
            </m:r>
          </m:sub>
        </m:sSub>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3</m:t>
            </m:r>
          </m:sub>
        </m:sSub>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r>
          <w:rPr>
            <w:rFonts w:ascii="Cambria Math" w:hAnsi="Cambria Math" w:cs="David"/>
            <w:color w:val="000000"/>
            <w:lang w:eastAsia="he-IL"/>
          </w:rPr>
          <m:t>+ε</m:t>
        </m:r>
      </m:oMath>
      <w:r w:rsidRPr="00AE1334">
        <w:rPr>
          <w:rFonts w:cs="David" w:hint="cs"/>
          <w:color w:val="000000"/>
          <w:rtl/>
          <w:lang w:eastAsia="he-IL"/>
        </w:rPr>
        <w:t xml:space="preserve"> </w:t>
      </w:r>
    </w:p>
    <w:p w:rsidR="0046531A" w:rsidRDefault="0046531A" w:rsidP="0046531A">
      <w:pPr>
        <w:spacing w:line="360" w:lineRule="auto"/>
        <w:ind w:left="360"/>
        <w:jc w:val="both"/>
        <w:rPr>
          <w:rFonts w:cs="David"/>
          <w:color w:val="000000"/>
          <w:rtl/>
          <w:lang w:eastAsia="he-IL"/>
        </w:rPr>
      </w:pPr>
      <w:r>
        <w:rPr>
          <w:rFonts w:cs="David" w:hint="cs"/>
          <w:color w:val="000000"/>
          <w:rtl/>
          <w:lang w:eastAsia="he-IL"/>
        </w:rPr>
        <w:t xml:space="preserve">שימו לב! למרות שישנם משתנים מסבירים שמוכפלים אחד בשני, זהו מודל רגרסיה </w:t>
      </w:r>
      <w:r w:rsidRPr="006503B3">
        <w:rPr>
          <w:rFonts w:cs="David" w:hint="cs"/>
          <w:b/>
          <w:bCs/>
          <w:color w:val="000000"/>
          <w:rtl/>
          <w:lang w:eastAsia="he-IL"/>
        </w:rPr>
        <w:t>ליניארית</w:t>
      </w:r>
      <w:r>
        <w:rPr>
          <w:rFonts w:cs="David" w:hint="cs"/>
          <w:b/>
          <w:bCs/>
          <w:color w:val="000000"/>
          <w:rtl/>
          <w:lang w:eastAsia="he-IL"/>
        </w:rPr>
        <w:t xml:space="preserve">, </w:t>
      </w:r>
      <w:r>
        <w:rPr>
          <w:rFonts w:cs="David" w:hint="cs"/>
          <w:color w:val="000000"/>
          <w:rtl/>
          <w:lang w:eastAsia="he-IL"/>
        </w:rPr>
        <w:t xml:space="preserve">משום שהרגרסיה צריכה להיות ליניארית </w:t>
      </w:r>
      <w:r w:rsidRPr="006503B3">
        <w:rPr>
          <w:rFonts w:cs="David" w:hint="cs"/>
          <w:color w:val="000000"/>
          <w:u w:val="single"/>
          <w:rtl/>
          <w:lang w:eastAsia="he-IL"/>
        </w:rPr>
        <w:t>במקדמים</w:t>
      </w:r>
      <w:r w:rsidRPr="006503B3">
        <w:rPr>
          <w:rFonts w:cs="David" w:hint="cs"/>
          <w:color w:val="000000"/>
          <w:rtl/>
          <w:lang w:eastAsia="he-IL"/>
        </w:rPr>
        <w:t>!</w:t>
      </w:r>
    </w:p>
    <w:p w:rsidR="0046531A" w:rsidRPr="006503B3" w:rsidRDefault="0046531A" w:rsidP="0046531A">
      <w:pPr>
        <w:spacing w:line="360" w:lineRule="auto"/>
        <w:ind w:left="360"/>
        <w:jc w:val="both"/>
        <w:rPr>
          <w:rFonts w:cs="David"/>
          <w:b/>
          <w:bCs/>
          <w:color w:val="000000"/>
          <w:rtl/>
          <w:lang w:eastAsia="he-IL"/>
        </w:rPr>
      </w:pPr>
      <w:r>
        <w:rPr>
          <w:rFonts w:cs="David" w:hint="cs"/>
          <w:color w:val="000000"/>
          <w:rtl/>
          <w:lang w:eastAsia="he-IL"/>
        </w:rPr>
        <w:t xml:space="preserve">למעשה, המשמעות של מודל כזה היא שמגדירים משתנה מסביר חדש: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3</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oMath>
      <w:r>
        <w:rPr>
          <w:rFonts w:cs="David" w:hint="cs"/>
          <w:color w:val="000000"/>
          <w:rtl/>
          <w:lang w:eastAsia="he-IL"/>
        </w:rPr>
        <w:t>, ואז בוחנים את המודל</w:t>
      </w:r>
      <w:r>
        <w:rPr>
          <w:rFonts w:cs="David" w:hint="cs"/>
          <w:b/>
          <w:bCs/>
          <w:color w:val="000000"/>
          <w:rtl/>
          <w:lang w:eastAsia="he-IL"/>
        </w:rPr>
        <w:t xml:space="preserve"> </w:t>
      </w:r>
      <m:oMath>
        <m:r>
          <w:rPr>
            <w:rFonts w:ascii="Cambria Math" w:hAnsi="Cambria Math" w:cs="David"/>
            <w:color w:val="000000"/>
            <w:lang w:eastAsia="he-IL"/>
          </w:rPr>
          <m:t>y=</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0</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1</m:t>
            </m:r>
          </m:sub>
        </m:sSub>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2</m:t>
            </m:r>
          </m:sub>
        </m:sSub>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r>
          <w:rPr>
            <w:rFonts w:ascii="Cambria Math" w:hAnsi="Cambria Math" w:cs="David"/>
            <w:color w:val="000000"/>
            <w:lang w:eastAsia="he-IL"/>
          </w:rPr>
          <m:t>+</m:t>
        </m:r>
        <m:sSub>
          <m:sSubPr>
            <m:ctrlPr>
              <w:rPr>
                <w:rFonts w:ascii="Cambria Math" w:hAnsi="Cambria Math" w:cs="David"/>
                <w:i/>
                <w:color w:val="000000"/>
                <w:lang w:eastAsia="he-IL"/>
              </w:rPr>
            </m:ctrlPr>
          </m:sSubPr>
          <m:e>
            <m:r>
              <w:rPr>
                <w:rFonts w:ascii="Cambria Math" w:hAnsi="Cambria Math" w:cs="David"/>
                <w:color w:val="000000"/>
                <w:lang w:eastAsia="he-IL"/>
              </w:rPr>
              <m:t>β</m:t>
            </m:r>
          </m:e>
          <m:sub>
            <m:r>
              <w:rPr>
                <w:rFonts w:ascii="Cambria Math" w:hAnsi="Cambria Math" w:cs="David"/>
                <w:color w:val="000000"/>
                <w:lang w:eastAsia="he-IL"/>
              </w:rPr>
              <m:t>3</m:t>
            </m:r>
          </m:sub>
        </m:sSub>
        <m:sSub>
          <m:sSubPr>
            <m:ctrlPr>
              <w:rPr>
                <w:rFonts w:ascii="Cambria Math" w:hAnsi="Cambria Math" w:cs="David"/>
                <w:b/>
                <w:bCs/>
                <w:i/>
                <w:color w:val="000000"/>
                <w:lang w:eastAsia="he-IL"/>
              </w:rPr>
            </m:ctrlPr>
          </m:sSubPr>
          <m:e>
            <m:r>
              <m:rPr>
                <m:sty m:val="bi"/>
              </m:rPr>
              <w:rPr>
                <w:rFonts w:ascii="Cambria Math" w:hAnsi="Cambria Math" w:cs="David"/>
                <w:color w:val="000000"/>
                <w:lang w:eastAsia="he-IL"/>
              </w:rPr>
              <m:t>x</m:t>
            </m:r>
          </m:e>
          <m:sub>
            <m:r>
              <m:rPr>
                <m:sty m:val="bi"/>
              </m:rPr>
              <w:rPr>
                <w:rFonts w:ascii="Cambria Math" w:hAnsi="Cambria Math" w:cs="David"/>
                <w:color w:val="000000"/>
                <w:lang w:eastAsia="he-IL"/>
              </w:rPr>
              <m:t>3</m:t>
            </m:r>
          </m:sub>
        </m:sSub>
        <m:r>
          <w:rPr>
            <w:rFonts w:ascii="Cambria Math" w:hAnsi="Cambria Math" w:cs="David"/>
            <w:color w:val="000000"/>
            <w:lang w:eastAsia="he-IL"/>
          </w:rPr>
          <m:t>+ε</m:t>
        </m:r>
      </m:oMath>
      <w:r>
        <w:rPr>
          <w:rFonts w:cs="David" w:hint="cs"/>
          <w:color w:val="000000"/>
          <w:rtl/>
          <w:lang w:eastAsia="he-IL"/>
        </w:rPr>
        <w:t xml:space="preserve">. </w:t>
      </w:r>
    </w:p>
    <w:p w:rsidR="0046531A" w:rsidRDefault="0046531A" w:rsidP="0046531A">
      <w:pPr>
        <w:spacing w:line="360" w:lineRule="auto"/>
        <w:ind w:firstLine="360"/>
        <w:rPr>
          <w:rFonts w:cs="David"/>
          <w:color w:val="000000"/>
          <w:rtl/>
          <w:lang w:eastAsia="he-IL"/>
        </w:rPr>
      </w:pPr>
      <w:r>
        <w:rPr>
          <w:rFonts w:cs="David" w:hint="cs"/>
          <w:noProof/>
          <w:color w:val="000000"/>
        </w:rPr>
        <w:drawing>
          <wp:inline distT="0" distB="0" distL="0" distR="0" wp14:anchorId="0558BE66" wp14:editId="388CF532">
            <wp:extent cx="5210175" cy="2655923"/>
            <wp:effectExtent l="0" t="0" r="0" b="0"/>
            <wp:docPr id="280" name="תמונה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37" cstate="print"/>
                    <a:srcRect/>
                    <a:stretch>
                      <a:fillRect/>
                    </a:stretch>
                  </pic:blipFill>
                  <pic:spPr bwMode="auto">
                    <a:xfrm>
                      <a:off x="0" y="0"/>
                      <a:ext cx="5242154" cy="2672225"/>
                    </a:xfrm>
                    <a:prstGeom prst="rect">
                      <a:avLst/>
                    </a:prstGeom>
                    <a:noFill/>
                    <a:ln w="9525">
                      <a:noFill/>
                      <a:miter lim="800000"/>
                      <a:headEnd/>
                      <a:tailEnd/>
                    </a:ln>
                  </pic:spPr>
                </pic:pic>
              </a:graphicData>
            </a:graphic>
          </wp:inline>
        </w:drawing>
      </w:r>
    </w:p>
    <w:p w:rsidR="0046531A" w:rsidRDefault="0046531A" w:rsidP="0046531A">
      <w:pPr>
        <w:spacing w:line="360" w:lineRule="auto"/>
        <w:ind w:left="366"/>
        <w:rPr>
          <w:rFonts w:cs="David"/>
          <w:b/>
          <w:bCs/>
          <w:color w:val="000000"/>
          <w:rtl/>
          <w:lang w:eastAsia="he-IL"/>
        </w:rPr>
      </w:pPr>
      <w:r w:rsidRPr="002B13DF">
        <w:rPr>
          <w:rFonts w:cs="David" w:hint="cs"/>
          <w:b/>
          <w:bCs/>
          <w:color w:val="000000"/>
          <w:rtl/>
          <w:lang w:eastAsia="he-IL"/>
        </w:rPr>
        <w:t>מה המשמעות של ערכי המקדמים במקרה כזה?</w:t>
      </w:r>
    </w:p>
    <w:tbl>
      <w:tblPr>
        <w:tblStyle w:val="TableGrid"/>
        <w:bidiVisual/>
        <w:tblW w:w="0" w:type="auto"/>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6"/>
        <w:gridCol w:w="1276"/>
        <w:gridCol w:w="3402"/>
      </w:tblGrid>
      <w:tr w:rsidR="0046531A" w:rsidTr="009F46B0">
        <w:tc>
          <w:tcPr>
            <w:tcW w:w="3676" w:type="dxa"/>
          </w:tcPr>
          <w:p w:rsidR="0046531A" w:rsidRDefault="0046531A" w:rsidP="009F46B0">
            <w:pPr>
              <w:spacing w:before="80" w:after="80"/>
              <w:rPr>
                <w:rFonts w:cs="David"/>
                <w:b/>
                <w:bCs/>
                <w:color w:val="000000"/>
                <w:rtl/>
                <w:lang w:eastAsia="he-IL"/>
              </w:rPr>
            </w:pPr>
            <w:r>
              <w:rPr>
                <w:rFonts w:cs="David" w:hint="cs"/>
                <w:color w:val="000000"/>
                <w:rtl/>
                <w:lang w:eastAsia="he-IL"/>
              </w:rPr>
              <w:t xml:space="preserve">משוואת המודל:                                      </w:t>
            </w:r>
          </w:p>
        </w:tc>
        <w:tc>
          <w:tcPr>
            <w:tcW w:w="4678" w:type="dxa"/>
            <w:gridSpan w:val="2"/>
          </w:tcPr>
          <w:p w:rsidR="0046531A" w:rsidRPr="00F92B2E" w:rsidRDefault="00F54AD7" w:rsidP="009F46B0">
            <w:pPr>
              <w:spacing w:before="80" w:after="80"/>
              <w:rPr>
                <w:rFonts w:cs="David"/>
                <w:b/>
                <w:bCs/>
                <w:color w:val="000000"/>
                <w:rtl/>
                <w:lang w:eastAsia="he-IL"/>
              </w:rPr>
            </w:pPr>
            <m:oMathPara>
              <m:oMathParaPr>
                <m:jc m:val="left"/>
              </m:oMathParaPr>
              <m:oMath>
                <m:acc>
                  <m:accPr>
                    <m:ctrlPr>
                      <w:rPr>
                        <w:rFonts w:ascii="Cambria Math" w:hAnsi="Cambria Math" w:cs="David"/>
                        <w:i/>
                        <w:color w:val="000000"/>
                        <w:lang w:eastAsia="he-IL"/>
                      </w:rPr>
                    </m:ctrlPr>
                  </m:accPr>
                  <m:e>
                    <m:r>
                      <w:rPr>
                        <w:rFonts w:ascii="Cambria Math" w:hAnsi="Cambria Math" w:cs="David"/>
                        <w:color w:val="000000"/>
                        <w:lang w:eastAsia="he-IL"/>
                      </w:rPr>
                      <m:t>y</m:t>
                    </m:r>
                  </m:e>
                </m:acc>
                <m:r>
                  <w:rPr>
                    <w:rFonts w:ascii="Cambria Math" w:hAnsi="Cambria Math" w:cs="David"/>
                    <w:color w:val="000000"/>
                    <w:lang w:eastAsia="he-IL"/>
                  </w:rPr>
                  <m:t>=11.5+0.1529</m:t>
                </m:r>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r>
                  <w:rPr>
                    <w:rFonts w:ascii="Cambria Math" w:hAnsi="Cambria Math" w:cs="David"/>
                    <w:color w:val="000000"/>
                    <w:lang w:eastAsia="he-IL"/>
                  </w:rPr>
                  <m:t>-6.09</m:t>
                </m:r>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r>
                  <w:rPr>
                    <w:rFonts w:ascii="Cambria Math" w:hAnsi="Cambria Math" w:cs="David"/>
                    <w:color w:val="000000"/>
                    <w:lang w:eastAsia="he-IL"/>
                  </w:rPr>
                  <m:t>-0.03</m:t>
                </m:r>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oMath>
            </m:oMathPara>
          </w:p>
        </w:tc>
      </w:tr>
      <w:tr w:rsidR="0046531A" w:rsidTr="009F46B0">
        <w:tc>
          <w:tcPr>
            <w:tcW w:w="4952" w:type="dxa"/>
            <w:gridSpan w:val="2"/>
          </w:tcPr>
          <w:p w:rsidR="0046531A" w:rsidRDefault="0046531A" w:rsidP="009F46B0">
            <w:pPr>
              <w:spacing w:before="80" w:after="80"/>
              <w:rPr>
                <w:rFonts w:cs="David"/>
                <w:b/>
                <w:bCs/>
                <w:color w:val="000000"/>
                <w:rtl/>
                <w:lang w:eastAsia="he-IL"/>
              </w:rPr>
            </w:pPr>
            <w:r>
              <w:rPr>
                <w:rFonts w:cs="David" w:hint="cs"/>
                <w:color w:val="000000"/>
                <w:rtl/>
                <w:lang w:eastAsia="he-IL"/>
              </w:rPr>
              <w:t xml:space="preserve">עבור חלקים שיוצרו במחרטה 302 (נציב </w:t>
            </w:r>
            <m:oMath>
              <m:sSub>
                <m:sSubPr>
                  <m:ctrlPr>
                    <w:rPr>
                      <w:rFonts w:ascii="Cambria Math" w:hAnsi="Cambria Math" w:cs="David"/>
                      <w:i/>
                      <w:iCs/>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r>
                <w:rPr>
                  <w:rFonts w:ascii="Cambria Math" w:hAnsi="Cambria Math" w:cs="David"/>
                  <w:color w:val="000000"/>
                  <w:lang w:eastAsia="he-IL"/>
                </w:rPr>
                <m:t>=0</m:t>
              </m:r>
            </m:oMath>
            <w:r>
              <w:rPr>
                <w:rFonts w:cs="David" w:hint="cs"/>
                <w:color w:val="000000"/>
                <w:rtl/>
                <w:lang w:eastAsia="he-IL"/>
              </w:rPr>
              <w:t>):</w:t>
            </w:r>
          </w:p>
        </w:tc>
        <w:tc>
          <w:tcPr>
            <w:tcW w:w="3402" w:type="dxa"/>
          </w:tcPr>
          <w:p w:rsidR="0046531A" w:rsidRPr="00F92B2E" w:rsidRDefault="00F54AD7" w:rsidP="009F46B0">
            <w:pPr>
              <w:spacing w:before="80" w:after="80"/>
              <w:rPr>
                <w:rFonts w:cs="David"/>
                <w:b/>
                <w:bCs/>
                <w:color w:val="000000"/>
                <w:rtl/>
                <w:lang w:eastAsia="he-IL"/>
              </w:rPr>
            </w:pPr>
            <m:oMathPara>
              <m:oMathParaPr>
                <m:jc m:val="left"/>
              </m:oMathParaPr>
              <m:oMath>
                <m:acc>
                  <m:accPr>
                    <m:ctrlPr>
                      <w:rPr>
                        <w:rFonts w:ascii="Cambria Math" w:hAnsi="Cambria Math" w:cs="David"/>
                        <w:i/>
                        <w:color w:val="000000"/>
                        <w:lang w:eastAsia="he-IL"/>
                      </w:rPr>
                    </m:ctrlPr>
                  </m:accPr>
                  <m:e>
                    <m:r>
                      <w:rPr>
                        <w:rFonts w:ascii="Cambria Math" w:hAnsi="Cambria Math" w:cs="David"/>
                        <w:color w:val="000000"/>
                        <w:lang w:eastAsia="he-IL"/>
                      </w:rPr>
                      <m:t>y</m:t>
                    </m:r>
                  </m:e>
                </m:acc>
                <m:r>
                  <w:rPr>
                    <w:rFonts w:ascii="Cambria Math" w:hAnsi="Cambria Math" w:cs="David"/>
                    <w:color w:val="000000"/>
                    <w:lang w:eastAsia="he-IL"/>
                  </w:rPr>
                  <m:t>=11.5029+0.1529</m:t>
                </m:r>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oMath>
            </m:oMathPara>
          </w:p>
        </w:tc>
      </w:tr>
      <w:tr w:rsidR="0046531A" w:rsidTr="009F46B0">
        <w:tc>
          <w:tcPr>
            <w:tcW w:w="4952" w:type="dxa"/>
            <w:gridSpan w:val="2"/>
          </w:tcPr>
          <w:p w:rsidR="0046531A" w:rsidRDefault="0046531A" w:rsidP="009F46B0">
            <w:pPr>
              <w:spacing w:before="80" w:after="80"/>
              <w:rPr>
                <w:rFonts w:cs="David"/>
                <w:b/>
                <w:bCs/>
                <w:color w:val="000000"/>
                <w:rtl/>
                <w:lang w:eastAsia="he-IL"/>
              </w:rPr>
            </w:pPr>
            <w:r>
              <w:rPr>
                <w:rFonts w:cs="David" w:hint="cs"/>
                <w:color w:val="000000"/>
                <w:rtl/>
                <w:lang w:eastAsia="he-IL"/>
              </w:rPr>
              <w:t xml:space="preserve">עבור חלקים שיוצרו במחרטה 416 (נציב </w:t>
            </w:r>
            <m:oMath>
              <m:sSub>
                <m:sSubPr>
                  <m:ctrlPr>
                    <w:rPr>
                      <w:rFonts w:ascii="Cambria Math" w:hAnsi="Cambria Math" w:cs="David"/>
                      <w:i/>
                      <w:iCs/>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2</m:t>
                  </m:r>
                </m:sub>
              </m:sSub>
              <m:r>
                <w:rPr>
                  <w:rFonts w:ascii="Cambria Math" w:hAnsi="Cambria Math" w:cs="David"/>
                  <w:color w:val="000000"/>
                  <w:lang w:eastAsia="he-IL"/>
                </w:rPr>
                <m:t>=1</m:t>
              </m:r>
            </m:oMath>
            <w:r>
              <w:rPr>
                <w:rFonts w:cs="David" w:hint="cs"/>
                <w:color w:val="000000"/>
                <w:rtl/>
                <w:lang w:eastAsia="he-IL"/>
              </w:rPr>
              <w:t>):</w:t>
            </w:r>
            <w:r>
              <w:rPr>
                <w:rFonts w:cs="David" w:hint="cs"/>
                <w:color w:val="000000"/>
                <w:rtl/>
                <w:lang w:eastAsia="he-IL"/>
              </w:rPr>
              <w:tab/>
              <w:t xml:space="preserve">                       </w:t>
            </w:r>
          </w:p>
        </w:tc>
        <w:tc>
          <w:tcPr>
            <w:tcW w:w="3402" w:type="dxa"/>
          </w:tcPr>
          <w:p w:rsidR="0046531A" w:rsidRPr="00F92B2E" w:rsidRDefault="00F54AD7" w:rsidP="009F46B0">
            <w:pPr>
              <w:spacing w:before="80" w:after="80"/>
              <w:rPr>
                <w:rFonts w:cs="David"/>
                <w:b/>
                <w:bCs/>
                <w:color w:val="000000"/>
                <w:lang w:eastAsia="he-IL"/>
              </w:rPr>
            </w:pPr>
            <m:oMathPara>
              <m:oMathParaPr>
                <m:jc m:val="left"/>
              </m:oMathParaPr>
              <m:oMath>
                <m:acc>
                  <m:accPr>
                    <m:ctrlPr>
                      <w:rPr>
                        <w:rFonts w:ascii="Cambria Math" w:hAnsi="Cambria Math" w:cs="David"/>
                        <w:i/>
                        <w:color w:val="000000"/>
                        <w:lang w:eastAsia="he-IL"/>
                      </w:rPr>
                    </m:ctrlPr>
                  </m:accPr>
                  <m:e>
                    <m:r>
                      <w:rPr>
                        <w:rFonts w:ascii="Cambria Math" w:hAnsi="Cambria Math" w:cs="David"/>
                        <w:color w:val="000000"/>
                        <w:lang w:eastAsia="he-IL"/>
                      </w:rPr>
                      <m:t>y</m:t>
                    </m:r>
                  </m:e>
                </m:acc>
                <m:r>
                  <w:rPr>
                    <w:rFonts w:ascii="Cambria Math" w:hAnsi="Cambria Math" w:cs="David"/>
                    <w:color w:val="000000"/>
                    <w:lang w:eastAsia="he-IL"/>
                  </w:rPr>
                  <m:t>=5.4087+0.1223</m:t>
                </m:r>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oMath>
            </m:oMathPara>
          </w:p>
        </w:tc>
      </w:tr>
    </w:tbl>
    <w:p w:rsidR="0046531A" w:rsidRPr="00F92B2E" w:rsidRDefault="0046531A" w:rsidP="0046531A">
      <w:pPr>
        <w:spacing w:line="360" w:lineRule="auto"/>
        <w:ind w:left="366"/>
        <w:jc w:val="both"/>
        <w:rPr>
          <w:rFonts w:cs="David"/>
          <w:color w:val="000000"/>
          <w:rtl/>
          <w:lang w:eastAsia="he-IL"/>
        </w:rPr>
      </w:pPr>
      <w:r>
        <w:rPr>
          <w:rFonts w:cs="David" w:hint="cs"/>
          <w:color w:val="000000"/>
          <w:rtl/>
          <w:lang w:eastAsia="he-IL"/>
        </w:rPr>
        <w:tab/>
        <w:t xml:space="preserve">      </w:t>
      </w:r>
    </w:p>
    <w:p w:rsidR="0046531A" w:rsidRPr="003B4C1E" w:rsidRDefault="0046531A" w:rsidP="003B4C1E">
      <w:pPr>
        <w:spacing w:line="360" w:lineRule="auto"/>
        <w:ind w:left="366"/>
        <w:rPr>
          <w:rFonts w:cs="David"/>
          <w:color w:val="000000"/>
          <w:rtl/>
          <w:lang w:eastAsia="he-IL"/>
        </w:rPr>
      </w:pPr>
      <w:r>
        <w:rPr>
          <w:rFonts w:cs="David" w:hint="cs"/>
          <w:color w:val="000000"/>
          <w:rtl/>
          <w:lang w:eastAsia="he-IL"/>
        </w:rPr>
        <w:t xml:space="preserve">בשונה מסעיף ב', במודל הזה תחת כל מחרטה, מהירות החיתוך משפיעה באופן שונה על טיב פני השטח (השיפוע של </w:t>
      </w:r>
      <m:oMath>
        <m:sSub>
          <m:sSubPr>
            <m:ctrlPr>
              <w:rPr>
                <w:rFonts w:ascii="Cambria Math" w:hAnsi="Cambria Math" w:cs="David"/>
                <w:i/>
                <w:color w:val="000000"/>
                <w:lang w:eastAsia="he-IL"/>
              </w:rPr>
            </m:ctrlPr>
          </m:sSubPr>
          <m:e>
            <m:r>
              <w:rPr>
                <w:rFonts w:ascii="Cambria Math" w:hAnsi="Cambria Math" w:cs="David"/>
                <w:color w:val="000000"/>
                <w:lang w:eastAsia="he-IL"/>
              </w:rPr>
              <m:t>x</m:t>
            </m:r>
          </m:e>
          <m:sub>
            <m:r>
              <w:rPr>
                <w:rFonts w:ascii="Cambria Math" w:hAnsi="Cambria Math" w:cs="David"/>
                <w:color w:val="000000"/>
                <w:lang w:eastAsia="he-IL"/>
              </w:rPr>
              <m:t>1</m:t>
            </m:r>
          </m:sub>
        </m:sSub>
      </m:oMath>
      <w:r>
        <w:rPr>
          <w:rFonts w:cs="David" w:hint="cs"/>
          <w:color w:val="000000"/>
          <w:rtl/>
          <w:lang w:eastAsia="he-IL"/>
        </w:rPr>
        <w:t xml:space="preserve"> שונה!). </w:t>
      </w:r>
    </w:p>
    <w:sectPr w:rsidR="0046531A" w:rsidRPr="003B4C1E" w:rsidSect="00FF1161">
      <w:footerReference w:type="even" r:id="rId38"/>
      <w:footerReference w:type="default" r:id="rId39"/>
      <w:pgSz w:w="11906" w:h="16838"/>
      <w:pgMar w:top="1440" w:right="1588" w:bottom="1440" w:left="1588"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AD7" w:rsidRDefault="00F54AD7">
      <w:r>
        <w:separator/>
      </w:r>
    </w:p>
  </w:endnote>
  <w:endnote w:type="continuationSeparator" w:id="0">
    <w:p w:rsidR="00F54AD7" w:rsidRDefault="00F54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D9F" w:rsidRDefault="00B92D9F" w:rsidP="007D2726">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92D9F" w:rsidRDefault="00B92D9F" w:rsidP="007D27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487514203"/>
      <w:docPartObj>
        <w:docPartGallery w:val="Page Numbers (Bottom of Page)"/>
        <w:docPartUnique/>
      </w:docPartObj>
    </w:sdtPr>
    <w:sdtEndPr>
      <w:rPr>
        <w:cs/>
      </w:rPr>
    </w:sdtEndPr>
    <w:sdtContent>
      <w:p w:rsidR="00B92D9F" w:rsidRDefault="00B92D9F">
        <w:pPr>
          <w:pStyle w:val="Footer"/>
          <w:jc w:val="center"/>
          <w:rPr>
            <w:rtl/>
            <w:cs/>
          </w:rPr>
        </w:pPr>
        <w:r>
          <w:fldChar w:fldCharType="begin"/>
        </w:r>
        <w:r>
          <w:rPr>
            <w:rtl/>
            <w:cs/>
          </w:rPr>
          <w:instrText>PAGE   \* MERGEFORMAT</w:instrText>
        </w:r>
        <w:r>
          <w:fldChar w:fldCharType="separate"/>
        </w:r>
        <w:r w:rsidR="00DC10A7" w:rsidRPr="00DC10A7">
          <w:rPr>
            <w:noProof/>
            <w:rtl/>
            <w:lang w:val="he-IL"/>
          </w:rPr>
          <w:t>2</w:t>
        </w:r>
        <w:r>
          <w:fldChar w:fldCharType="end"/>
        </w:r>
      </w:p>
    </w:sdtContent>
  </w:sdt>
  <w:p w:rsidR="00B92D9F" w:rsidRPr="00E2006C" w:rsidRDefault="00B92D9F" w:rsidP="00E20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AD7" w:rsidRDefault="00F54AD7">
      <w:r>
        <w:separator/>
      </w:r>
    </w:p>
  </w:footnote>
  <w:footnote w:type="continuationSeparator" w:id="0">
    <w:p w:rsidR="00F54AD7" w:rsidRDefault="00F54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6567"/>
    <w:multiLevelType w:val="hybridMultilevel"/>
    <w:tmpl w:val="1B6E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660B5"/>
    <w:multiLevelType w:val="hybridMultilevel"/>
    <w:tmpl w:val="7E58963A"/>
    <w:lvl w:ilvl="0" w:tplc="2A00B10E">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924392C"/>
    <w:multiLevelType w:val="hybridMultilevel"/>
    <w:tmpl w:val="5010D99A"/>
    <w:lvl w:ilvl="0" w:tplc="59E64B0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62A40"/>
    <w:multiLevelType w:val="hybridMultilevel"/>
    <w:tmpl w:val="3E9E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D0ADC"/>
    <w:multiLevelType w:val="hybridMultilevel"/>
    <w:tmpl w:val="5F3A9C5E"/>
    <w:lvl w:ilvl="0" w:tplc="2A00B10E">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CA2878"/>
    <w:multiLevelType w:val="hybridMultilevel"/>
    <w:tmpl w:val="A1EED204"/>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1362C"/>
    <w:multiLevelType w:val="hybridMultilevel"/>
    <w:tmpl w:val="60BA4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6F381A"/>
    <w:multiLevelType w:val="hybridMultilevel"/>
    <w:tmpl w:val="F202BCCC"/>
    <w:lvl w:ilvl="0" w:tplc="9628F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E267A"/>
    <w:multiLevelType w:val="hybridMultilevel"/>
    <w:tmpl w:val="28C6A0D0"/>
    <w:lvl w:ilvl="0" w:tplc="292E271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847B07"/>
    <w:multiLevelType w:val="hybridMultilevel"/>
    <w:tmpl w:val="0F4C1D56"/>
    <w:lvl w:ilvl="0" w:tplc="B922CAF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2843B5"/>
    <w:multiLevelType w:val="hybridMultilevel"/>
    <w:tmpl w:val="F5F08CC4"/>
    <w:lvl w:ilvl="0" w:tplc="2D1E465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995E07"/>
    <w:multiLevelType w:val="hybridMultilevel"/>
    <w:tmpl w:val="F1840062"/>
    <w:lvl w:ilvl="0" w:tplc="2A36C6BE">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DB3781"/>
    <w:multiLevelType w:val="hybridMultilevel"/>
    <w:tmpl w:val="DDB4D264"/>
    <w:lvl w:ilvl="0" w:tplc="C20024B4">
      <w:start w:val="1"/>
      <w:numFmt w:val="decimal"/>
      <w:lvlText w:val="(%1)"/>
      <w:lvlJc w:val="left"/>
      <w:pPr>
        <w:ind w:left="720" w:hanging="360"/>
      </w:pPr>
      <w:rPr>
        <w:rFonts w:ascii="Times New Roman" w:eastAsiaTheme="minorEastAsia" w:hAnsi="Times New Roman"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DE6B18"/>
    <w:multiLevelType w:val="hybridMultilevel"/>
    <w:tmpl w:val="9BEAF442"/>
    <w:lvl w:ilvl="0" w:tplc="1916BA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B81D4B"/>
    <w:multiLevelType w:val="hybridMultilevel"/>
    <w:tmpl w:val="0456C2FC"/>
    <w:lvl w:ilvl="0" w:tplc="1A94E55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36B01DF"/>
    <w:multiLevelType w:val="hybridMultilevel"/>
    <w:tmpl w:val="28C6A0D0"/>
    <w:lvl w:ilvl="0" w:tplc="292E271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1E24B1"/>
    <w:multiLevelType w:val="hybridMultilevel"/>
    <w:tmpl w:val="C6985CD2"/>
    <w:lvl w:ilvl="0" w:tplc="560C8E02">
      <w:start w:val="1"/>
      <w:numFmt w:val="decimal"/>
      <w:lvlText w:val="%1."/>
      <w:lvlJc w:val="left"/>
      <w:pPr>
        <w:tabs>
          <w:tab w:val="num" w:pos="720"/>
        </w:tabs>
        <w:ind w:left="720" w:hanging="360"/>
      </w:pPr>
    </w:lvl>
    <w:lvl w:ilvl="1" w:tplc="55AC183E" w:tentative="1">
      <w:start w:val="1"/>
      <w:numFmt w:val="decimal"/>
      <w:lvlText w:val="%2."/>
      <w:lvlJc w:val="left"/>
      <w:pPr>
        <w:tabs>
          <w:tab w:val="num" w:pos="1440"/>
        </w:tabs>
        <w:ind w:left="1440" w:hanging="360"/>
      </w:pPr>
    </w:lvl>
    <w:lvl w:ilvl="2" w:tplc="67F0FA24" w:tentative="1">
      <w:start w:val="1"/>
      <w:numFmt w:val="decimal"/>
      <w:lvlText w:val="%3."/>
      <w:lvlJc w:val="left"/>
      <w:pPr>
        <w:tabs>
          <w:tab w:val="num" w:pos="2160"/>
        </w:tabs>
        <w:ind w:left="2160" w:hanging="360"/>
      </w:pPr>
    </w:lvl>
    <w:lvl w:ilvl="3" w:tplc="FF9EF7D2" w:tentative="1">
      <w:start w:val="1"/>
      <w:numFmt w:val="decimal"/>
      <w:lvlText w:val="%4."/>
      <w:lvlJc w:val="left"/>
      <w:pPr>
        <w:tabs>
          <w:tab w:val="num" w:pos="2880"/>
        </w:tabs>
        <w:ind w:left="2880" w:hanging="360"/>
      </w:pPr>
    </w:lvl>
    <w:lvl w:ilvl="4" w:tplc="F9CA7AC6" w:tentative="1">
      <w:start w:val="1"/>
      <w:numFmt w:val="decimal"/>
      <w:lvlText w:val="%5."/>
      <w:lvlJc w:val="left"/>
      <w:pPr>
        <w:tabs>
          <w:tab w:val="num" w:pos="3600"/>
        </w:tabs>
        <w:ind w:left="3600" w:hanging="360"/>
      </w:pPr>
    </w:lvl>
    <w:lvl w:ilvl="5" w:tplc="A1CA5C48" w:tentative="1">
      <w:start w:val="1"/>
      <w:numFmt w:val="decimal"/>
      <w:lvlText w:val="%6."/>
      <w:lvlJc w:val="left"/>
      <w:pPr>
        <w:tabs>
          <w:tab w:val="num" w:pos="4320"/>
        </w:tabs>
        <w:ind w:left="4320" w:hanging="360"/>
      </w:pPr>
    </w:lvl>
    <w:lvl w:ilvl="6" w:tplc="D48EF6DC" w:tentative="1">
      <w:start w:val="1"/>
      <w:numFmt w:val="decimal"/>
      <w:lvlText w:val="%7."/>
      <w:lvlJc w:val="left"/>
      <w:pPr>
        <w:tabs>
          <w:tab w:val="num" w:pos="5040"/>
        </w:tabs>
        <w:ind w:left="5040" w:hanging="360"/>
      </w:pPr>
    </w:lvl>
    <w:lvl w:ilvl="7" w:tplc="E746E7F8" w:tentative="1">
      <w:start w:val="1"/>
      <w:numFmt w:val="decimal"/>
      <w:lvlText w:val="%8."/>
      <w:lvlJc w:val="left"/>
      <w:pPr>
        <w:tabs>
          <w:tab w:val="num" w:pos="5760"/>
        </w:tabs>
        <w:ind w:left="5760" w:hanging="360"/>
      </w:pPr>
    </w:lvl>
    <w:lvl w:ilvl="8" w:tplc="B1AA6C40" w:tentative="1">
      <w:start w:val="1"/>
      <w:numFmt w:val="decimal"/>
      <w:lvlText w:val="%9."/>
      <w:lvlJc w:val="left"/>
      <w:pPr>
        <w:tabs>
          <w:tab w:val="num" w:pos="6480"/>
        </w:tabs>
        <w:ind w:left="6480" w:hanging="360"/>
      </w:pPr>
    </w:lvl>
  </w:abstractNum>
  <w:abstractNum w:abstractNumId="17" w15:restartNumberingAfterBreak="0">
    <w:nsid w:val="58395B6B"/>
    <w:multiLevelType w:val="hybridMultilevel"/>
    <w:tmpl w:val="B5FABDA4"/>
    <w:lvl w:ilvl="0" w:tplc="48380D8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CA81A6D"/>
    <w:multiLevelType w:val="hybridMultilevel"/>
    <w:tmpl w:val="F0D25432"/>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num w:numId="1">
    <w:abstractNumId w:val="16"/>
  </w:num>
  <w:num w:numId="2">
    <w:abstractNumId w:val="5"/>
  </w:num>
  <w:num w:numId="3">
    <w:abstractNumId w:val="1"/>
  </w:num>
  <w:num w:numId="4">
    <w:abstractNumId w:val="4"/>
  </w:num>
  <w:num w:numId="5">
    <w:abstractNumId w:val="3"/>
  </w:num>
  <w:num w:numId="6">
    <w:abstractNumId w:val="6"/>
  </w:num>
  <w:num w:numId="7">
    <w:abstractNumId w:val="9"/>
  </w:num>
  <w:num w:numId="8">
    <w:abstractNumId w:val="2"/>
  </w:num>
  <w:num w:numId="9">
    <w:abstractNumId w:val="17"/>
  </w:num>
  <w:num w:numId="10">
    <w:abstractNumId w:val="7"/>
  </w:num>
  <w:num w:numId="11">
    <w:abstractNumId w:val="0"/>
  </w:num>
  <w:num w:numId="12">
    <w:abstractNumId w:val="18"/>
  </w:num>
  <w:num w:numId="13">
    <w:abstractNumId w:val="15"/>
  </w:num>
  <w:num w:numId="14">
    <w:abstractNumId w:val="8"/>
  </w:num>
  <w:num w:numId="15">
    <w:abstractNumId w:val="12"/>
  </w:num>
  <w:num w:numId="16">
    <w:abstractNumId w:val="11"/>
  </w:num>
  <w:num w:numId="17">
    <w:abstractNumId w:val="10"/>
  </w:num>
  <w:num w:numId="18">
    <w:abstractNumId w:val="13"/>
  </w:num>
  <w:num w:numId="19">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92"/>
    <w:rsid w:val="00001EC6"/>
    <w:rsid w:val="00001F02"/>
    <w:rsid w:val="0000227B"/>
    <w:rsid w:val="00002F3D"/>
    <w:rsid w:val="00003C42"/>
    <w:rsid w:val="000056B8"/>
    <w:rsid w:val="0000629E"/>
    <w:rsid w:val="00006E26"/>
    <w:rsid w:val="000109FD"/>
    <w:rsid w:val="00010CB5"/>
    <w:rsid w:val="00011BF9"/>
    <w:rsid w:val="00011C1F"/>
    <w:rsid w:val="00011E75"/>
    <w:rsid w:val="00014D6C"/>
    <w:rsid w:val="00014E3E"/>
    <w:rsid w:val="0001764E"/>
    <w:rsid w:val="0002001E"/>
    <w:rsid w:val="00020FF6"/>
    <w:rsid w:val="0002162B"/>
    <w:rsid w:val="00021FB4"/>
    <w:rsid w:val="00022812"/>
    <w:rsid w:val="00022BC4"/>
    <w:rsid w:val="000230DB"/>
    <w:rsid w:val="000237BD"/>
    <w:rsid w:val="00024F3B"/>
    <w:rsid w:val="00025CDF"/>
    <w:rsid w:val="00025CE5"/>
    <w:rsid w:val="0002639F"/>
    <w:rsid w:val="00026E1F"/>
    <w:rsid w:val="00030393"/>
    <w:rsid w:val="00031530"/>
    <w:rsid w:val="00031713"/>
    <w:rsid w:val="00031A7C"/>
    <w:rsid w:val="000328BE"/>
    <w:rsid w:val="00034102"/>
    <w:rsid w:val="00034764"/>
    <w:rsid w:val="000349B8"/>
    <w:rsid w:val="00034E6D"/>
    <w:rsid w:val="00035D9F"/>
    <w:rsid w:val="000403AE"/>
    <w:rsid w:val="00041181"/>
    <w:rsid w:val="0004390D"/>
    <w:rsid w:val="000453CB"/>
    <w:rsid w:val="00050889"/>
    <w:rsid w:val="000509F2"/>
    <w:rsid w:val="00051151"/>
    <w:rsid w:val="00051639"/>
    <w:rsid w:val="000517C4"/>
    <w:rsid w:val="0005227C"/>
    <w:rsid w:val="00052957"/>
    <w:rsid w:val="00054546"/>
    <w:rsid w:val="00054672"/>
    <w:rsid w:val="00054DC5"/>
    <w:rsid w:val="000550DE"/>
    <w:rsid w:val="000562D2"/>
    <w:rsid w:val="00056946"/>
    <w:rsid w:val="00056997"/>
    <w:rsid w:val="00056C81"/>
    <w:rsid w:val="00057260"/>
    <w:rsid w:val="0005728E"/>
    <w:rsid w:val="0005741E"/>
    <w:rsid w:val="0006226B"/>
    <w:rsid w:val="000630C0"/>
    <w:rsid w:val="0006406F"/>
    <w:rsid w:val="000663E0"/>
    <w:rsid w:val="00066A06"/>
    <w:rsid w:val="000672E0"/>
    <w:rsid w:val="0006762D"/>
    <w:rsid w:val="00071E54"/>
    <w:rsid w:val="00071EF0"/>
    <w:rsid w:val="00071F21"/>
    <w:rsid w:val="000740D9"/>
    <w:rsid w:val="0007622A"/>
    <w:rsid w:val="0007703E"/>
    <w:rsid w:val="00077EFA"/>
    <w:rsid w:val="00077F42"/>
    <w:rsid w:val="000824F1"/>
    <w:rsid w:val="00082E10"/>
    <w:rsid w:val="000833F3"/>
    <w:rsid w:val="000838E5"/>
    <w:rsid w:val="00083A11"/>
    <w:rsid w:val="00083F87"/>
    <w:rsid w:val="0008432E"/>
    <w:rsid w:val="00084768"/>
    <w:rsid w:val="000902AA"/>
    <w:rsid w:val="00090ACE"/>
    <w:rsid w:val="00090AF3"/>
    <w:rsid w:val="0009198F"/>
    <w:rsid w:val="00092030"/>
    <w:rsid w:val="000934D6"/>
    <w:rsid w:val="00093B7F"/>
    <w:rsid w:val="00093D58"/>
    <w:rsid w:val="000949D0"/>
    <w:rsid w:val="000950F2"/>
    <w:rsid w:val="000953F1"/>
    <w:rsid w:val="00095717"/>
    <w:rsid w:val="00095FB4"/>
    <w:rsid w:val="000961E1"/>
    <w:rsid w:val="000963A5"/>
    <w:rsid w:val="00096583"/>
    <w:rsid w:val="00096722"/>
    <w:rsid w:val="00097AE9"/>
    <w:rsid w:val="000A0D9F"/>
    <w:rsid w:val="000A103F"/>
    <w:rsid w:val="000A185A"/>
    <w:rsid w:val="000A1B4F"/>
    <w:rsid w:val="000A2220"/>
    <w:rsid w:val="000A2695"/>
    <w:rsid w:val="000A302D"/>
    <w:rsid w:val="000A3371"/>
    <w:rsid w:val="000A4F1E"/>
    <w:rsid w:val="000A6252"/>
    <w:rsid w:val="000A6BFA"/>
    <w:rsid w:val="000A7D93"/>
    <w:rsid w:val="000B1DE8"/>
    <w:rsid w:val="000B2FA5"/>
    <w:rsid w:val="000B42CF"/>
    <w:rsid w:val="000B4644"/>
    <w:rsid w:val="000B4860"/>
    <w:rsid w:val="000B6156"/>
    <w:rsid w:val="000B6FF5"/>
    <w:rsid w:val="000B713E"/>
    <w:rsid w:val="000C0CE8"/>
    <w:rsid w:val="000C0D15"/>
    <w:rsid w:val="000C0E1C"/>
    <w:rsid w:val="000C29D3"/>
    <w:rsid w:val="000C2B77"/>
    <w:rsid w:val="000C2D75"/>
    <w:rsid w:val="000C31EB"/>
    <w:rsid w:val="000C3376"/>
    <w:rsid w:val="000C3D50"/>
    <w:rsid w:val="000C3D78"/>
    <w:rsid w:val="000C4D21"/>
    <w:rsid w:val="000C5761"/>
    <w:rsid w:val="000C6DEC"/>
    <w:rsid w:val="000D1AA7"/>
    <w:rsid w:val="000D23E7"/>
    <w:rsid w:val="000D2C1A"/>
    <w:rsid w:val="000D2EC7"/>
    <w:rsid w:val="000D4548"/>
    <w:rsid w:val="000D47AF"/>
    <w:rsid w:val="000D52BF"/>
    <w:rsid w:val="000D6980"/>
    <w:rsid w:val="000E0645"/>
    <w:rsid w:val="000E2C9F"/>
    <w:rsid w:val="000E39ED"/>
    <w:rsid w:val="000E4568"/>
    <w:rsid w:val="000E484D"/>
    <w:rsid w:val="000E48AF"/>
    <w:rsid w:val="000E555D"/>
    <w:rsid w:val="000E5A5A"/>
    <w:rsid w:val="000E6335"/>
    <w:rsid w:val="000E6738"/>
    <w:rsid w:val="000F0865"/>
    <w:rsid w:val="000F1145"/>
    <w:rsid w:val="000F13F4"/>
    <w:rsid w:val="000F1B60"/>
    <w:rsid w:val="000F37F8"/>
    <w:rsid w:val="000F3906"/>
    <w:rsid w:val="000F3AFC"/>
    <w:rsid w:val="000F3E99"/>
    <w:rsid w:val="000F44AB"/>
    <w:rsid w:val="000F4564"/>
    <w:rsid w:val="000F56E2"/>
    <w:rsid w:val="000F61DE"/>
    <w:rsid w:val="000F6C08"/>
    <w:rsid w:val="000F6D30"/>
    <w:rsid w:val="000F757F"/>
    <w:rsid w:val="00100AC4"/>
    <w:rsid w:val="00100DE9"/>
    <w:rsid w:val="00101463"/>
    <w:rsid w:val="00101E79"/>
    <w:rsid w:val="00102E5B"/>
    <w:rsid w:val="00102F3E"/>
    <w:rsid w:val="00104D1E"/>
    <w:rsid w:val="00105052"/>
    <w:rsid w:val="001060A6"/>
    <w:rsid w:val="001068A1"/>
    <w:rsid w:val="00107375"/>
    <w:rsid w:val="0011152E"/>
    <w:rsid w:val="001134C5"/>
    <w:rsid w:val="00113D3C"/>
    <w:rsid w:val="00115876"/>
    <w:rsid w:val="00116370"/>
    <w:rsid w:val="00116BD8"/>
    <w:rsid w:val="00117962"/>
    <w:rsid w:val="00122766"/>
    <w:rsid w:val="00122D2F"/>
    <w:rsid w:val="00123432"/>
    <w:rsid w:val="00123A1D"/>
    <w:rsid w:val="00124025"/>
    <w:rsid w:val="00125AE6"/>
    <w:rsid w:val="00127DFA"/>
    <w:rsid w:val="0013137A"/>
    <w:rsid w:val="00132C20"/>
    <w:rsid w:val="00134CF7"/>
    <w:rsid w:val="00140138"/>
    <w:rsid w:val="001405CB"/>
    <w:rsid w:val="00140F7E"/>
    <w:rsid w:val="00141561"/>
    <w:rsid w:val="00143002"/>
    <w:rsid w:val="001434C7"/>
    <w:rsid w:val="001448C8"/>
    <w:rsid w:val="00144DE6"/>
    <w:rsid w:val="00145B58"/>
    <w:rsid w:val="00146BC8"/>
    <w:rsid w:val="00147807"/>
    <w:rsid w:val="001508D9"/>
    <w:rsid w:val="0015281C"/>
    <w:rsid w:val="00152F8B"/>
    <w:rsid w:val="0015482D"/>
    <w:rsid w:val="00155D07"/>
    <w:rsid w:val="001609E2"/>
    <w:rsid w:val="00161B57"/>
    <w:rsid w:val="00162699"/>
    <w:rsid w:val="001627AD"/>
    <w:rsid w:val="00162EEC"/>
    <w:rsid w:val="00162FC8"/>
    <w:rsid w:val="0016524A"/>
    <w:rsid w:val="001656AC"/>
    <w:rsid w:val="00166566"/>
    <w:rsid w:val="001666F3"/>
    <w:rsid w:val="00170391"/>
    <w:rsid w:val="00171A5A"/>
    <w:rsid w:val="00171B46"/>
    <w:rsid w:val="00171DD1"/>
    <w:rsid w:val="00172741"/>
    <w:rsid w:val="00174423"/>
    <w:rsid w:val="00174ACC"/>
    <w:rsid w:val="001753C0"/>
    <w:rsid w:val="00175585"/>
    <w:rsid w:val="001763BA"/>
    <w:rsid w:val="00176D2A"/>
    <w:rsid w:val="001770C4"/>
    <w:rsid w:val="00177594"/>
    <w:rsid w:val="00177F02"/>
    <w:rsid w:val="001805A1"/>
    <w:rsid w:val="001816A1"/>
    <w:rsid w:val="00184A15"/>
    <w:rsid w:val="00184BA9"/>
    <w:rsid w:val="00184C1D"/>
    <w:rsid w:val="00184E7E"/>
    <w:rsid w:val="001874D1"/>
    <w:rsid w:val="00187BAC"/>
    <w:rsid w:val="001914E6"/>
    <w:rsid w:val="00191892"/>
    <w:rsid w:val="00192549"/>
    <w:rsid w:val="001938C5"/>
    <w:rsid w:val="0019408D"/>
    <w:rsid w:val="00194BA1"/>
    <w:rsid w:val="00194DC1"/>
    <w:rsid w:val="00194F8A"/>
    <w:rsid w:val="0019687E"/>
    <w:rsid w:val="00196C9A"/>
    <w:rsid w:val="00197129"/>
    <w:rsid w:val="001A0A3D"/>
    <w:rsid w:val="001A10D0"/>
    <w:rsid w:val="001A1A2A"/>
    <w:rsid w:val="001A2EA6"/>
    <w:rsid w:val="001A4046"/>
    <w:rsid w:val="001A778C"/>
    <w:rsid w:val="001A7AA5"/>
    <w:rsid w:val="001B1205"/>
    <w:rsid w:val="001B14BA"/>
    <w:rsid w:val="001B1706"/>
    <w:rsid w:val="001B2F76"/>
    <w:rsid w:val="001B2FED"/>
    <w:rsid w:val="001B52A9"/>
    <w:rsid w:val="001B62DC"/>
    <w:rsid w:val="001B6904"/>
    <w:rsid w:val="001B6E62"/>
    <w:rsid w:val="001C5157"/>
    <w:rsid w:val="001C7366"/>
    <w:rsid w:val="001C7683"/>
    <w:rsid w:val="001D09A2"/>
    <w:rsid w:val="001D1415"/>
    <w:rsid w:val="001D15D8"/>
    <w:rsid w:val="001D2AED"/>
    <w:rsid w:val="001D2C11"/>
    <w:rsid w:val="001D32C8"/>
    <w:rsid w:val="001D4377"/>
    <w:rsid w:val="001D4C2F"/>
    <w:rsid w:val="001D5495"/>
    <w:rsid w:val="001D63C6"/>
    <w:rsid w:val="001D6F86"/>
    <w:rsid w:val="001D7B94"/>
    <w:rsid w:val="001E1B69"/>
    <w:rsid w:val="001E3E16"/>
    <w:rsid w:val="001E45B6"/>
    <w:rsid w:val="001E4B89"/>
    <w:rsid w:val="001E6552"/>
    <w:rsid w:val="001E6EC5"/>
    <w:rsid w:val="001F0955"/>
    <w:rsid w:val="001F09F3"/>
    <w:rsid w:val="001F193C"/>
    <w:rsid w:val="001F2594"/>
    <w:rsid w:val="001F2E9A"/>
    <w:rsid w:val="001F378B"/>
    <w:rsid w:val="00200BB2"/>
    <w:rsid w:val="002020AE"/>
    <w:rsid w:val="00202D8C"/>
    <w:rsid w:val="002031EA"/>
    <w:rsid w:val="002039D9"/>
    <w:rsid w:val="00206247"/>
    <w:rsid w:val="00206390"/>
    <w:rsid w:val="002073C5"/>
    <w:rsid w:val="00207C5F"/>
    <w:rsid w:val="00211979"/>
    <w:rsid w:val="00211F83"/>
    <w:rsid w:val="00215B23"/>
    <w:rsid w:val="00216086"/>
    <w:rsid w:val="002164F0"/>
    <w:rsid w:val="00216752"/>
    <w:rsid w:val="0021738A"/>
    <w:rsid w:val="002174CC"/>
    <w:rsid w:val="0022024C"/>
    <w:rsid w:val="0022078C"/>
    <w:rsid w:val="00222519"/>
    <w:rsid w:val="00223B55"/>
    <w:rsid w:val="002246A5"/>
    <w:rsid w:val="00224986"/>
    <w:rsid w:val="0022564E"/>
    <w:rsid w:val="00225F6A"/>
    <w:rsid w:val="002272D0"/>
    <w:rsid w:val="002325D3"/>
    <w:rsid w:val="002329DF"/>
    <w:rsid w:val="0023311D"/>
    <w:rsid w:val="002334B6"/>
    <w:rsid w:val="00234B50"/>
    <w:rsid w:val="00234F3B"/>
    <w:rsid w:val="00235094"/>
    <w:rsid w:val="00236255"/>
    <w:rsid w:val="002372C8"/>
    <w:rsid w:val="002416FC"/>
    <w:rsid w:val="002436C9"/>
    <w:rsid w:val="0024424F"/>
    <w:rsid w:val="00244408"/>
    <w:rsid w:val="0024467A"/>
    <w:rsid w:val="00245737"/>
    <w:rsid w:val="00245909"/>
    <w:rsid w:val="00246018"/>
    <w:rsid w:val="00246102"/>
    <w:rsid w:val="0024709E"/>
    <w:rsid w:val="002470F6"/>
    <w:rsid w:val="002472AC"/>
    <w:rsid w:val="00247CD8"/>
    <w:rsid w:val="00250096"/>
    <w:rsid w:val="00251518"/>
    <w:rsid w:val="00251EF7"/>
    <w:rsid w:val="002528CD"/>
    <w:rsid w:val="002542A6"/>
    <w:rsid w:val="0025544A"/>
    <w:rsid w:val="00256ABE"/>
    <w:rsid w:val="00256E4D"/>
    <w:rsid w:val="002611CB"/>
    <w:rsid w:val="00261EFE"/>
    <w:rsid w:val="002656C0"/>
    <w:rsid w:val="0026593F"/>
    <w:rsid w:val="0026793A"/>
    <w:rsid w:val="002679BD"/>
    <w:rsid w:val="00270F99"/>
    <w:rsid w:val="002710C4"/>
    <w:rsid w:val="0027125F"/>
    <w:rsid w:val="00271503"/>
    <w:rsid w:val="00271C7B"/>
    <w:rsid w:val="002731BE"/>
    <w:rsid w:val="00275357"/>
    <w:rsid w:val="002753AD"/>
    <w:rsid w:val="002755FF"/>
    <w:rsid w:val="00275E69"/>
    <w:rsid w:val="002808B3"/>
    <w:rsid w:val="00280F34"/>
    <w:rsid w:val="00281A5D"/>
    <w:rsid w:val="00283527"/>
    <w:rsid w:val="00283D85"/>
    <w:rsid w:val="0028409B"/>
    <w:rsid w:val="00284B97"/>
    <w:rsid w:val="002856E8"/>
    <w:rsid w:val="0028643F"/>
    <w:rsid w:val="0028709F"/>
    <w:rsid w:val="00287402"/>
    <w:rsid w:val="00290540"/>
    <w:rsid w:val="002914A4"/>
    <w:rsid w:val="00291C67"/>
    <w:rsid w:val="00292500"/>
    <w:rsid w:val="00293C17"/>
    <w:rsid w:val="00294513"/>
    <w:rsid w:val="00294544"/>
    <w:rsid w:val="002957F9"/>
    <w:rsid w:val="00296F6F"/>
    <w:rsid w:val="0029716B"/>
    <w:rsid w:val="00297337"/>
    <w:rsid w:val="00297423"/>
    <w:rsid w:val="002A006F"/>
    <w:rsid w:val="002A0D27"/>
    <w:rsid w:val="002A286C"/>
    <w:rsid w:val="002A354B"/>
    <w:rsid w:val="002A35B2"/>
    <w:rsid w:val="002A3936"/>
    <w:rsid w:val="002A5A7D"/>
    <w:rsid w:val="002A5D09"/>
    <w:rsid w:val="002A7459"/>
    <w:rsid w:val="002A764F"/>
    <w:rsid w:val="002B257B"/>
    <w:rsid w:val="002B2C08"/>
    <w:rsid w:val="002B2D02"/>
    <w:rsid w:val="002B317F"/>
    <w:rsid w:val="002B4E58"/>
    <w:rsid w:val="002B6E4B"/>
    <w:rsid w:val="002B6EA2"/>
    <w:rsid w:val="002B7804"/>
    <w:rsid w:val="002C092A"/>
    <w:rsid w:val="002C0A29"/>
    <w:rsid w:val="002C11C1"/>
    <w:rsid w:val="002C15D1"/>
    <w:rsid w:val="002C220A"/>
    <w:rsid w:val="002C228F"/>
    <w:rsid w:val="002C2804"/>
    <w:rsid w:val="002C2B16"/>
    <w:rsid w:val="002C2C4A"/>
    <w:rsid w:val="002C45EC"/>
    <w:rsid w:val="002C5CAB"/>
    <w:rsid w:val="002C625A"/>
    <w:rsid w:val="002C6C4A"/>
    <w:rsid w:val="002D09B9"/>
    <w:rsid w:val="002D1770"/>
    <w:rsid w:val="002D1795"/>
    <w:rsid w:val="002D2612"/>
    <w:rsid w:val="002D32EF"/>
    <w:rsid w:val="002D4730"/>
    <w:rsid w:val="002D5E60"/>
    <w:rsid w:val="002D61BC"/>
    <w:rsid w:val="002D6239"/>
    <w:rsid w:val="002D724A"/>
    <w:rsid w:val="002E128E"/>
    <w:rsid w:val="002E18D5"/>
    <w:rsid w:val="002E3F93"/>
    <w:rsid w:val="002E532D"/>
    <w:rsid w:val="002E6E19"/>
    <w:rsid w:val="002E7FCC"/>
    <w:rsid w:val="002F0335"/>
    <w:rsid w:val="002F1FAD"/>
    <w:rsid w:val="002F21B5"/>
    <w:rsid w:val="002F2D97"/>
    <w:rsid w:val="002F2F49"/>
    <w:rsid w:val="002F3ABC"/>
    <w:rsid w:val="002F4062"/>
    <w:rsid w:val="002F4890"/>
    <w:rsid w:val="002F6E8E"/>
    <w:rsid w:val="003004C6"/>
    <w:rsid w:val="003009A1"/>
    <w:rsid w:val="00300C45"/>
    <w:rsid w:val="00301416"/>
    <w:rsid w:val="0030255E"/>
    <w:rsid w:val="00302B48"/>
    <w:rsid w:val="00303382"/>
    <w:rsid w:val="003038E5"/>
    <w:rsid w:val="00304B40"/>
    <w:rsid w:val="003063BA"/>
    <w:rsid w:val="003066AC"/>
    <w:rsid w:val="0030739C"/>
    <w:rsid w:val="003108A2"/>
    <w:rsid w:val="003116E7"/>
    <w:rsid w:val="00313146"/>
    <w:rsid w:val="00313506"/>
    <w:rsid w:val="003144F4"/>
    <w:rsid w:val="00314A55"/>
    <w:rsid w:val="00314B22"/>
    <w:rsid w:val="00315843"/>
    <w:rsid w:val="00316CBF"/>
    <w:rsid w:val="00317920"/>
    <w:rsid w:val="00320952"/>
    <w:rsid w:val="00320DAA"/>
    <w:rsid w:val="00320E2C"/>
    <w:rsid w:val="003212AB"/>
    <w:rsid w:val="00322EFA"/>
    <w:rsid w:val="00323253"/>
    <w:rsid w:val="003239A9"/>
    <w:rsid w:val="00324C04"/>
    <w:rsid w:val="0032796B"/>
    <w:rsid w:val="003304A6"/>
    <w:rsid w:val="00330B7D"/>
    <w:rsid w:val="003315E9"/>
    <w:rsid w:val="00331831"/>
    <w:rsid w:val="00333474"/>
    <w:rsid w:val="00333636"/>
    <w:rsid w:val="003338AE"/>
    <w:rsid w:val="0033407E"/>
    <w:rsid w:val="003354D2"/>
    <w:rsid w:val="00335990"/>
    <w:rsid w:val="00336233"/>
    <w:rsid w:val="0033696A"/>
    <w:rsid w:val="003408C5"/>
    <w:rsid w:val="00341818"/>
    <w:rsid w:val="003461F1"/>
    <w:rsid w:val="00347267"/>
    <w:rsid w:val="00347594"/>
    <w:rsid w:val="00352B7F"/>
    <w:rsid w:val="00353A89"/>
    <w:rsid w:val="00354DD9"/>
    <w:rsid w:val="0035579F"/>
    <w:rsid w:val="00355E46"/>
    <w:rsid w:val="00355EF7"/>
    <w:rsid w:val="00355FB3"/>
    <w:rsid w:val="0036155B"/>
    <w:rsid w:val="00361C60"/>
    <w:rsid w:val="00363FE2"/>
    <w:rsid w:val="0036446E"/>
    <w:rsid w:val="00364B14"/>
    <w:rsid w:val="00365238"/>
    <w:rsid w:val="003655C6"/>
    <w:rsid w:val="00365952"/>
    <w:rsid w:val="00365AD9"/>
    <w:rsid w:val="00365CC8"/>
    <w:rsid w:val="0036657E"/>
    <w:rsid w:val="00367995"/>
    <w:rsid w:val="00370E02"/>
    <w:rsid w:val="0037106A"/>
    <w:rsid w:val="003739E4"/>
    <w:rsid w:val="00373CBC"/>
    <w:rsid w:val="00373D87"/>
    <w:rsid w:val="0037406C"/>
    <w:rsid w:val="00374CFA"/>
    <w:rsid w:val="00376ACA"/>
    <w:rsid w:val="00377CF0"/>
    <w:rsid w:val="003800D9"/>
    <w:rsid w:val="0038027A"/>
    <w:rsid w:val="00381AF2"/>
    <w:rsid w:val="00382065"/>
    <w:rsid w:val="00382F95"/>
    <w:rsid w:val="0038302F"/>
    <w:rsid w:val="00383163"/>
    <w:rsid w:val="003834C9"/>
    <w:rsid w:val="003846BF"/>
    <w:rsid w:val="00385768"/>
    <w:rsid w:val="00385FF9"/>
    <w:rsid w:val="00387704"/>
    <w:rsid w:val="00387959"/>
    <w:rsid w:val="003879E2"/>
    <w:rsid w:val="00387B4A"/>
    <w:rsid w:val="00387DE9"/>
    <w:rsid w:val="0039071D"/>
    <w:rsid w:val="00391024"/>
    <w:rsid w:val="0039367E"/>
    <w:rsid w:val="003942E6"/>
    <w:rsid w:val="00394A09"/>
    <w:rsid w:val="003951A8"/>
    <w:rsid w:val="003968F8"/>
    <w:rsid w:val="00396CF5"/>
    <w:rsid w:val="003976E0"/>
    <w:rsid w:val="003A0BCE"/>
    <w:rsid w:val="003A1F33"/>
    <w:rsid w:val="003A27A9"/>
    <w:rsid w:val="003A2EDC"/>
    <w:rsid w:val="003A319D"/>
    <w:rsid w:val="003A487E"/>
    <w:rsid w:val="003A5041"/>
    <w:rsid w:val="003A5117"/>
    <w:rsid w:val="003A5376"/>
    <w:rsid w:val="003B0320"/>
    <w:rsid w:val="003B07F8"/>
    <w:rsid w:val="003B1538"/>
    <w:rsid w:val="003B2203"/>
    <w:rsid w:val="003B23AC"/>
    <w:rsid w:val="003B33F8"/>
    <w:rsid w:val="003B4C1E"/>
    <w:rsid w:val="003B729E"/>
    <w:rsid w:val="003C11E4"/>
    <w:rsid w:val="003C2CEB"/>
    <w:rsid w:val="003C4B6C"/>
    <w:rsid w:val="003C6016"/>
    <w:rsid w:val="003C6E5E"/>
    <w:rsid w:val="003C7201"/>
    <w:rsid w:val="003D02EC"/>
    <w:rsid w:val="003D0670"/>
    <w:rsid w:val="003D0B22"/>
    <w:rsid w:val="003D28BC"/>
    <w:rsid w:val="003D2AF1"/>
    <w:rsid w:val="003D44CC"/>
    <w:rsid w:val="003D51A8"/>
    <w:rsid w:val="003D576E"/>
    <w:rsid w:val="003D5A9A"/>
    <w:rsid w:val="003D6AD0"/>
    <w:rsid w:val="003D6DD9"/>
    <w:rsid w:val="003E0B32"/>
    <w:rsid w:val="003E0FBF"/>
    <w:rsid w:val="003E1A6A"/>
    <w:rsid w:val="003E2FAD"/>
    <w:rsid w:val="003E3C97"/>
    <w:rsid w:val="003E4BA5"/>
    <w:rsid w:val="003E52A5"/>
    <w:rsid w:val="003E6AD4"/>
    <w:rsid w:val="003E6ADC"/>
    <w:rsid w:val="003F2178"/>
    <w:rsid w:val="003F29CB"/>
    <w:rsid w:val="003F2C10"/>
    <w:rsid w:val="003F3F77"/>
    <w:rsid w:val="003F56F1"/>
    <w:rsid w:val="003F6D24"/>
    <w:rsid w:val="003F7CDA"/>
    <w:rsid w:val="0040080E"/>
    <w:rsid w:val="00400A97"/>
    <w:rsid w:val="00400F74"/>
    <w:rsid w:val="00403FE7"/>
    <w:rsid w:val="00406FD2"/>
    <w:rsid w:val="00407A2E"/>
    <w:rsid w:val="00407FDD"/>
    <w:rsid w:val="004108FC"/>
    <w:rsid w:val="00411F4F"/>
    <w:rsid w:val="00413215"/>
    <w:rsid w:val="00413662"/>
    <w:rsid w:val="00413990"/>
    <w:rsid w:val="00414374"/>
    <w:rsid w:val="00414B1D"/>
    <w:rsid w:val="004156F1"/>
    <w:rsid w:val="004169D5"/>
    <w:rsid w:val="00424D00"/>
    <w:rsid w:val="004251AA"/>
    <w:rsid w:val="0042520E"/>
    <w:rsid w:val="00426E72"/>
    <w:rsid w:val="004306B9"/>
    <w:rsid w:val="00431CDC"/>
    <w:rsid w:val="004337C8"/>
    <w:rsid w:val="00434032"/>
    <w:rsid w:val="00436E50"/>
    <w:rsid w:val="00436F4E"/>
    <w:rsid w:val="00437819"/>
    <w:rsid w:val="0044037D"/>
    <w:rsid w:val="00441559"/>
    <w:rsid w:val="004417AA"/>
    <w:rsid w:val="004418E4"/>
    <w:rsid w:val="00443831"/>
    <w:rsid w:val="00443E36"/>
    <w:rsid w:val="0044497D"/>
    <w:rsid w:val="00444BD0"/>
    <w:rsid w:val="00445B24"/>
    <w:rsid w:val="00452BD4"/>
    <w:rsid w:val="004540C1"/>
    <w:rsid w:val="00454517"/>
    <w:rsid w:val="00455E31"/>
    <w:rsid w:val="004569BE"/>
    <w:rsid w:val="00457874"/>
    <w:rsid w:val="00460763"/>
    <w:rsid w:val="00461337"/>
    <w:rsid w:val="00462829"/>
    <w:rsid w:val="004637A3"/>
    <w:rsid w:val="0046382D"/>
    <w:rsid w:val="00463E65"/>
    <w:rsid w:val="004640AB"/>
    <w:rsid w:val="00464333"/>
    <w:rsid w:val="0046531A"/>
    <w:rsid w:val="004659F5"/>
    <w:rsid w:val="004667C3"/>
    <w:rsid w:val="00467232"/>
    <w:rsid w:val="00467283"/>
    <w:rsid w:val="00467439"/>
    <w:rsid w:val="00467C59"/>
    <w:rsid w:val="00467D45"/>
    <w:rsid w:val="0047156C"/>
    <w:rsid w:val="0047257C"/>
    <w:rsid w:val="0047282E"/>
    <w:rsid w:val="004728FF"/>
    <w:rsid w:val="00472B12"/>
    <w:rsid w:val="00473308"/>
    <w:rsid w:val="00474191"/>
    <w:rsid w:val="00475A99"/>
    <w:rsid w:val="00476E87"/>
    <w:rsid w:val="00476FA5"/>
    <w:rsid w:val="004773B4"/>
    <w:rsid w:val="004779C0"/>
    <w:rsid w:val="00477B7D"/>
    <w:rsid w:val="00484422"/>
    <w:rsid w:val="00484654"/>
    <w:rsid w:val="0048541D"/>
    <w:rsid w:val="004874B7"/>
    <w:rsid w:val="0049017C"/>
    <w:rsid w:val="00490E84"/>
    <w:rsid w:val="0049144E"/>
    <w:rsid w:val="00491481"/>
    <w:rsid w:val="0049202E"/>
    <w:rsid w:val="0049208F"/>
    <w:rsid w:val="00493F46"/>
    <w:rsid w:val="00494ED6"/>
    <w:rsid w:val="004952CC"/>
    <w:rsid w:val="0049564E"/>
    <w:rsid w:val="00495B99"/>
    <w:rsid w:val="004977E1"/>
    <w:rsid w:val="004A0241"/>
    <w:rsid w:val="004A04BB"/>
    <w:rsid w:val="004A1AA7"/>
    <w:rsid w:val="004A1D5D"/>
    <w:rsid w:val="004A414D"/>
    <w:rsid w:val="004A41FA"/>
    <w:rsid w:val="004A5AA2"/>
    <w:rsid w:val="004A62E6"/>
    <w:rsid w:val="004A6D3A"/>
    <w:rsid w:val="004A7028"/>
    <w:rsid w:val="004B2A72"/>
    <w:rsid w:val="004B36F0"/>
    <w:rsid w:val="004B3BF2"/>
    <w:rsid w:val="004B3F4F"/>
    <w:rsid w:val="004B49EF"/>
    <w:rsid w:val="004B5808"/>
    <w:rsid w:val="004B6D7E"/>
    <w:rsid w:val="004B6F6F"/>
    <w:rsid w:val="004B70BC"/>
    <w:rsid w:val="004B7E4D"/>
    <w:rsid w:val="004C09F4"/>
    <w:rsid w:val="004C10ED"/>
    <w:rsid w:val="004C3ABC"/>
    <w:rsid w:val="004C443A"/>
    <w:rsid w:val="004C45C5"/>
    <w:rsid w:val="004C48D3"/>
    <w:rsid w:val="004C48D8"/>
    <w:rsid w:val="004C7A1D"/>
    <w:rsid w:val="004D0413"/>
    <w:rsid w:val="004D0C7B"/>
    <w:rsid w:val="004D211F"/>
    <w:rsid w:val="004D2A5A"/>
    <w:rsid w:val="004D2E02"/>
    <w:rsid w:val="004D3151"/>
    <w:rsid w:val="004D6EE9"/>
    <w:rsid w:val="004D6FDB"/>
    <w:rsid w:val="004D7DE1"/>
    <w:rsid w:val="004E0C32"/>
    <w:rsid w:val="004E2D4D"/>
    <w:rsid w:val="004E320F"/>
    <w:rsid w:val="004E34E2"/>
    <w:rsid w:val="004E3DA1"/>
    <w:rsid w:val="004E40E0"/>
    <w:rsid w:val="004F08BE"/>
    <w:rsid w:val="004F0F55"/>
    <w:rsid w:val="004F158C"/>
    <w:rsid w:val="004F357E"/>
    <w:rsid w:val="004F3A4B"/>
    <w:rsid w:val="004F4A37"/>
    <w:rsid w:val="004F5357"/>
    <w:rsid w:val="004F6230"/>
    <w:rsid w:val="004F6FD3"/>
    <w:rsid w:val="0050046D"/>
    <w:rsid w:val="00503A0D"/>
    <w:rsid w:val="00504751"/>
    <w:rsid w:val="00504AFA"/>
    <w:rsid w:val="00510433"/>
    <w:rsid w:val="005106E8"/>
    <w:rsid w:val="00510C9A"/>
    <w:rsid w:val="00511894"/>
    <w:rsid w:val="00514852"/>
    <w:rsid w:val="00516CA1"/>
    <w:rsid w:val="005172FC"/>
    <w:rsid w:val="005208FF"/>
    <w:rsid w:val="00520C01"/>
    <w:rsid w:val="00520D7D"/>
    <w:rsid w:val="005217E9"/>
    <w:rsid w:val="00521CD5"/>
    <w:rsid w:val="00521F74"/>
    <w:rsid w:val="00523DD2"/>
    <w:rsid w:val="00523E3C"/>
    <w:rsid w:val="00523EC4"/>
    <w:rsid w:val="00525387"/>
    <w:rsid w:val="00525641"/>
    <w:rsid w:val="00525665"/>
    <w:rsid w:val="00525DA8"/>
    <w:rsid w:val="00525EC6"/>
    <w:rsid w:val="00527F14"/>
    <w:rsid w:val="00531BFE"/>
    <w:rsid w:val="005332E7"/>
    <w:rsid w:val="00533FB4"/>
    <w:rsid w:val="005341DF"/>
    <w:rsid w:val="00534DB2"/>
    <w:rsid w:val="00535686"/>
    <w:rsid w:val="00535B81"/>
    <w:rsid w:val="00536761"/>
    <w:rsid w:val="00536918"/>
    <w:rsid w:val="005373CB"/>
    <w:rsid w:val="00541862"/>
    <w:rsid w:val="005435C6"/>
    <w:rsid w:val="00543AC8"/>
    <w:rsid w:val="00543F20"/>
    <w:rsid w:val="00544444"/>
    <w:rsid w:val="00544482"/>
    <w:rsid w:val="00544BE2"/>
    <w:rsid w:val="0054569E"/>
    <w:rsid w:val="005458ED"/>
    <w:rsid w:val="00547E85"/>
    <w:rsid w:val="00547FB2"/>
    <w:rsid w:val="00551067"/>
    <w:rsid w:val="00552201"/>
    <w:rsid w:val="0055237E"/>
    <w:rsid w:val="00552392"/>
    <w:rsid w:val="005525C7"/>
    <w:rsid w:val="00552A68"/>
    <w:rsid w:val="005548BD"/>
    <w:rsid w:val="00554A64"/>
    <w:rsid w:val="005574B7"/>
    <w:rsid w:val="005578D7"/>
    <w:rsid w:val="0056047A"/>
    <w:rsid w:val="0056116B"/>
    <w:rsid w:val="0056139C"/>
    <w:rsid w:val="00562795"/>
    <w:rsid w:val="005637B8"/>
    <w:rsid w:val="00564043"/>
    <w:rsid w:val="0056575F"/>
    <w:rsid w:val="005670FD"/>
    <w:rsid w:val="005676BF"/>
    <w:rsid w:val="00567761"/>
    <w:rsid w:val="00570C0A"/>
    <w:rsid w:val="005713A4"/>
    <w:rsid w:val="00571EDD"/>
    <w:rsid w:val="0057288A"/>
    <w:rsid w:val="00572F18"/>
    <w:rsid w:val="005747BC"/>
    <w:rsid w:val="005759CA"/>
    <w:rsid w:val="00575B60"/>
    <w:rsid w:val="00576069"/>
    <w:rsid w:val="00576925"/>
    <w:rsid w:val="00576E45"/>
    <w:rsid w:val="00582045"/>
    <w:rsid w:val="0058246D"/>
    <w:rsid w:val="005827BC"/>
    <w:rsid w:val="005830A0"/>
    <w:rsid w:val="00585757"/>
    <w:rsid w:val="00587F24"/>
    <w:rsid w:val="005901BE"/>
    <w:rsid w:val="00590BBA"/>
    <w:rsid w:val="00590E92"/>
    <w:rsid w:val="005910B1"/>
    <w:rsid w:val="005914C9"/>
    <w:rsid w:val="00591C1F"/>
    <w:rsid w:val="00592FF2"/>
    <w:rsid w:val="00593B6B"/>
    <w:rsid w:val="00593F53"/>
    <w:rsid w:val="00594BF7"/>
    <w:rsid w:val="0059560C"/>
    <w:rsid w:val="005973CE"/>
    <w:rsid w:val="0059746E"/>
    <w:rsid w:val="00597C2D"/>
    <w:rsid w:val="00597DB9"/>
    <w:rsid w:val="005A0790"/>
    <w:rsid w:val="005A0DCD"/>
    <w:rsid w:val="005A0DE2"/>
    <w:rsid w:val="005A136F"/>
    <w:rsid w:val="005A19FC"/>
    <w:rsid w:val="005A27C8"/>
    <w:rsid w:val="005A363F"/>
    <w:rsid w:val="005A372D"/>
    <w:rsid w:val="005A395C"/>
    <w:rsid w:val="005A4551"/>
    <w:rsid w:val="005A62A1"/>
    <w:rsid w:val="005A6470"/>
    <w:rsid w:val="005A7C00"/>
    <w:rsid w:val="005A7F5D"/>
    <w:rsid w:val="005B06D7"/>
    <w:rsid w:val="005B10E2"/>
    <w:rsid w:val="005B170C"/>
    <w:rsid w:val="005B31B9"/>
    <w:rsid w:val="005B5949"/>
    <w:rsid w:val="005B7516"/>
    <w:rsid w:val="005C3A44"/>
    <w:rsid w:val="005C585E"/>
    <w:rsid w:val="005C5BFE"/>
    <w:rsid w:val="005C62F9"/>
    <w:rsid w:val="005C6523"/>
    <w:rsid w:val="005C6FA0"/>
    <w:rsid w:val="005D085F"/>
    <w:rsid w:val="005D25D2"/>
    <w:rsid w:val="005D2CCF"/>
    <w:rsid w:val="005D2DF9"/>
    <w:rsid w:val="005D654B"/>
    <w:rsid w:val="005D7066"/>
    <w:rsid w:val="005E0652"/>
    <w:rsid w:val="005E08FC"/>
    <w:rsid w:val="005E5C23"/>
    <w:rsid w:val="005E6CD6"/>
    <w:rsid w:val="005E6ED1"/>
    <w:rsid w:val="005E73D1"/>
    <w:rsid w:val="005E755E"/>
    <w:rsid w:val="005F06A5"/>
    <w:rsid w:val="005F079C"/>
    <w:rsid w:val="005F09E6"/>
    <w:rsid w:val="005F32F3"/>
    <w:rsid w:val="005F40B2"/>
    <w:rsid w:val="005F4504"/>
    <w:rsid w:val="005F5317"/>
    <w:rsid w:val="005F6859"/>
    <w:rsid w:val="005F6BCC"/>
    <w:rsid w:val="00600661"/>
    <w:rsid w:val="0060194A"/>
    <w:rsid w:val="00602C02"/>
    <w:rsid w:val="00603638"/>
    <w:rsid w:val="006051BB"/>
    <w:rsid w:val="00607183"/>
    <w:rsid w:val="00607A56"/>
    <w:rsid w:val="006102F6"/>
    <w:rsid w:val="00610440"/>
    <w:rsid w:val="00610B9C"/>
    <w:rsid w:val="00610FE8"/>
    <w:rsid w:val="00611247"/>
    <w:rsid w:val="00612078"/>
    <w:rsid w:val="00613883"/>
    <w:rsid w:val="00613E07"/>
    <w:rsid w:val="00614C07"/>
    <w:rsid w:val="0061569A"/>
    <w:rsid w:val="006162D2"/>
    <w:rsid w:val="00616BFE"/>
    <w:rsid w:val="006202BE"/>
    <w:rsid w:val="0062123D"/>
    <w:rsid w:val="006233D4"/>
    <w:rsid w:val="00624005"/>
    <w:rsid w:val="00624159"/>
    <w:rsid w:val="00624398"/>
    <w:rsid w:val="006249B4"/>
    <w:rsid w:val="006251F3"/>
    <w:rsid w:val="00625D59"/>
    <w:rsid w:val="00626037"/>
    <w:rsid w:val="0062670A"/>
    <w:rsid w:val="00630D27"/>
    <w:rsid w:val="006347E4"/>
    <w:rsid w:val="006354AE"/>
    <w:rsid w:val="00635959"/>
    <w:rsid w:val="006369E4"/>
    <w:rsid w:val="00636F24"/>
    <w:rsid w:val="006379F9"/>
    <w:rsid w:val="00637B5F"/>
    <w:rsid w:val="006404AC"/>
    <w:rsid w:val="00640DA5"/>
    <w:rsid w:val="00642A13"/>
    <w:rsid w:val="00642DF5"/>
    <w:rsid w:val="00643871"/>
    <w:rsid w:val="00644A4A"/>
    <w:rsid w:val="006457EA"/>
    <w:rsid w:val="00646C8B"/>
    <w:rsid w:val="00646E54"/>
    <w:rsid w:val="00650710"/>
    <w:rsid w:val="0065285A"/>
    <w:rsid w:val="006546D2"/>
    <w:rsid w:val="00654985"/>
    <w:rsid w:val="00654E8D"/>
    <w:rsid w:val="006552AD"/>
    <w:rsid w:val="006561FD"/>
    <w:rsid w:val="00656497"/>
    <w:rsid w:val="00657209"/>
    <w:rsid w:val="0066025D"/>
    <w:rsid w:val="00662014"/>
    <w:rsid w:val="00664541"/>
    <w:rsid w:val="00664B13"/>
    <w:rsid w:val="00665F1F"/>
    <w:rsid w:val="00666E2C"/>
    <w:rsid w:val="00667072"/>
    <w:rsid w:val="006675B7"/>
    <w:rsid w:val="006677C3"/>
    <w:rsid w:val="00667DE3"/>
    <w:rsid w:val="00670438"/>
    <w:rsid w:val="006709CA"/>
    <w:rsid w:val="00670CBD"/>
    <w:rsid w:val="00671394"/>
    <w:rsid w:val="00672877"/>
    <w:rsid w:val="00673292"/>
    <w:rsid w:val="00673975"/>
    <w:rsid w:val="0067663D"/>
    <w:rsid w:val="00676F80"/>
    <w:rsid w:val="006806BB"/>
    <w:rsid w:val="006813B9"/>
    <w:rsid w:val="00681901"/>
    <w:rsid w:val="00681AAF"/>
    <w:rsid w:val="00681CCC"/>
    <w:rsid w:val="00681FB0"/>
    <w:rsid w:val="00682134"/>
    <w:rsid w:val="006822B7"/>
    <w:rsid w:val="00682774"/>
    <w:rsid w:val="006832C6"/>
    <w:rsid w:val="00683625"/>
    <w:rsid w:val="006840F8"/>
    <w:rsid w:val="0068521C"/>
    <w:rsid w:val="00686892"/>
    <w:rsid w:val="00686965"/>
    <w:rsid w:val="00686D37"/>
    <w:rsid w:val="00690E51"/>
    <w:rsid w:val="006916A4"/>
    <w:rsid w:val="00692682"/>
    <w:rsid w:val="00692B47"/>
    <w:rsid w:val="00692DDD"/>
    <w:rsid w:val="00694D6E"/>
    <w:rsid w:val="00696BBF"/>
    <w:rsid w:val="00697125"/>
    <w:rsid w:val="006A1361"/>
    <w:rsid w:val="006A15FA"/>
    <w:rsid w:val="006A29AD"/>
    <w:rsid w:val="006A31B9"/>
    <w:rsid w:val="006A3951"/>
    <w:rsid w:val="006A3C25"/>
    <w:rsid w:val="006A3E96"/>
    <w:rsid w:val="006A4B26"/>
    <w:rsid w:val="006A6E49"/>
    <w:rsid w:val="006B1DD1"/>
    <w:rsid w:val="006B3774"/>
    <w:rsid w:val="006B3D8D"/>
    <w:rsid w:val="006B4250"/>
    <w:rsid w:val="006B5410"/>
    <w:rsid w:val="006B5882"/>
    <w:rsid w:val="006B7881"/>
    <w:rsid w:val="006C0129"/>
    <w:rsid w:val="006C0E92"/>
    <w:rsid w:val="006C15C8"/>
    <w:rsid w:val="006C1FFB"/>
    <w:rsid w:val="006C2712"/>
    <w:rsid w:val="006C49E5"/>
    <w:rsid w:val="006D168F"/>
    <w:rsid w:val="006D3436"/>
    <w:rsid w:val="006D5B14"/>
    <w:rsid w:val="006D632A"/>
    <w:rsid w:val="006D7B51"/>
    <w:rsid w:val="006E1968"/>
    <w:rsid w:val="006E23ED"/>
    <w:rsid w:val="006E28BE"/>
    <w:rsid w:val="006E319D"/>
    <w:rsid w:val="006E4362"/>
    <w:rsid w:val="006E45D0"/>
    <w:rsid w:val="006E4FAE"/>
    <w:rsid w:val="006E51C7"/>
    <w:rsid w:val="006E5451"/>
    <w:rsid w:val="006E574C"/>
    <w:rsid w:val="006E66AB"/>
    <w:rsid w:val="006E6EE8"/>
    <w:rsid w:val="006E7485"/>
    <w:rsid w:val="006F1C4A"/>
    <w:rsid w:val="006F26D2"/>
    <w:rsid w:val="006F3AB3"/>
    <w:rsid w:val="006F3F41"/>
    <w:rsid w:val="006F45BB"/>
    <w:rsid w:val="006F4C86"/>
    <w:rsid w:val="006F4D03"/>
    <w:rsid w:val="006F65EC"/>
    <w:rsid w:val="007021C6"/>
    <w:rsid w:val="0070220B"/>
    <w:rsid w:val="00702E9E"/>
    <w:rsid w:val="007030C5"/>
    <w:rsid w:val="00703174"/>
    <w:rsid w:val="00703D59"/>
    <w:rsid w:val="00706025"/>
    <w:rsid w:val="00707E07"/>
    <w:rsid w:val="007103E1"/>
    <w:rsid w:val="00710E57"/>
    <w:rsid w:val="00711747"/>
    <w:rsid w:val="00712036"/>
    <w:rsid w:val="00714835"/>
    <w:rsid w:val="0071485C"/>
    <w:rsid w:val="00717B38"/>
    <w:rsid w:val="00717F58"/>
    <w:rsid w:val="00720008"/>
    <w:rsid w:val="007204FB"/>
    <w:rsid w:val="00723AEA"/>
    <w:rsid w:val="00723D77"/>
    <w:rsid w:val="00725187"/>
    <w:rsid w:val="00726287"/>
    <w:rsid w:val="007263B8"/>
    <w:rsid w:val="00726663"/>
    <w:rsid w:val="00726E0D"/>
    <w:rsid w:val="007335B1"/>
    <w:rsid w:val="007338AB"/>
    <w:rsid w:val="007347EC"/>
    <w:rsid w:val="007359E5"/>
    <w:rsid w:val="00737077"/>
    <w:rsid w:val="007426A8"/>
    <w:rsid w:val="00743425"/>
    <w:rsid w:val="0074625F"/>
    <w:rsid w:val="00746804"/>
    <w:rsid w:val="007517BB"/>
    <w:rsid w:val="00751E15"/>
    <w:rsid w:val="00753547"/>
    <w:rsid w:val="0075356C"/>
    <w:rsid w:val="00753967"/>
    <w:rsid w:val="007546E4"/>
    <w:rsid w:val="00754F1F"/>
    <w:rsid w:val="0075547C"/>
    <w:rsid w:val="00755786"/>
    <w:rsid w:val="00756306"/>
    <w:rsid w:val="007568FA"/>
    <w:rsid w:val="007609DF"/>
    <w:rsid w:val="007627B0"/>
    <w:rsid w:val="007642C7"/>
    <w:rsid w:val="007645A7"/>
    <w:rsid w:val="00766804"/>
    <w:rsid w:val="00766ABC"/>
    <w:rsid w:val="00770D4B"/>
    <w:rsid w:val="00770F85"/>
    <w:rsid w:val="00772057"/>
    <w:rsid w:val="00774202"/>
    <w:rsid w:val="0077506C"/>
    <w:rsid w:val="00775D9F"/>
    <w:rsid w:val="0078060A"/>
    <w:rsid w:val="007808B9"/>
    <w:rsid w:val="00780E2F"/>
    <w:rsid w:val="0078243F"/>
    <w:rsid w:val="00782D24"/>
    <w:rsid w:val="00784E9B"/>
    <w:rsid w:val="0078522A"/>
    <w:rsid w:val="00786271"/>
    <w:rsid w:val="00790278"/>
    <w:rsid w:val="00790C5C"/>
    <w:rsid w:val="00791458"/>
    <w:rsid w:val="00791A9D"/>
    <w:rsid w:val="00792D08"/>
    <w:rsid w:val="00793D2D"/>
    <w:rsid w:val="00795E09"/>
    <w:rsid w:val="0079609E"/>
    <w:rsid w:val="007A02FC"/>
    <w:rsid w:val="007A1A67"/>
    <w:rsid w:val="007A4068"/>
    <w:rsid w:val="007A43A9"/>
    <w:rsid w:val="007A4498"/>
    <w:rsid w:val="007A5220"/>
    <w:rsid w:val="007A5FFB"/>
    <w:rsid w:val="007A6486"/>
    <w:rsid w:val="007B20D8"/>
    <w:rsid w:val="007B2356"/>
    <w:rsid w:val="007B428A"/>
    <w:rsid w:val="007B4871"/>
    <w:rsid w:val="007B4AD8"/>
    <w:rsid w:val="007B63EF"/>
    <w:rsid w:val="007B6E3A"/>
    <w:rsid w:val="007C0890"/>
    <w:rsid w:val="007C10CB"/>
    <w:rsid w:val="007C1330"/>
    <w:rsid w:val="007C1952"/>
    <w:rsid w:val="007C3356"/>
    <w:rsid w:val="007C3635"/>
    <w:rsid w:val="007C392B"/>
    <w:rsid w:val="007C4E40"/>
    <w:rsid w:val="007C55F6"/>
    <w:rsid w:val="007C5851"/>
    <w:rsid w:val="007D1A3D"/>
    <w:rsid w:val="007D1D31"/>
    <w:rsid w:val="007D2726"/>
    <w:rsid w:val="007D277E"/>
    <w:rsid w:val="007D31FA"/>
    <w:rsid w:val="007D379D"/>
    <w:rsid w:val="007D39B3"/>
    <w:rsid w:val="007D3C16"/>
    <w:rsid w:val="007D4420"/>
    <w:rsid w:val="007D5CA1"/>
    <w:rsid w:val="007D69EA"/>
    <w:rsid w:val="007D7872"/>
    <w:rsid w:val="007D7CA6"/>
    <w:rsid w:val="007D7F90"/>
    <w:rsid w:val="007E0097"/>
    <w:rsid w:val="007E1804"/>
    <w:rsid w:val="007E35D4"/>
    <w:rsid w:val="007E36A6"/>
    <w:rsid w:val="007E6214"/>
    <w:rsid w:val="007E6E77"/>
    <w:rsid w:val="007E70AA"/>
    <w:rsid w:val="007F0082"/>
    <w:rsid w:val="007F0364"/>
    <w:rsid w:val="007F0D0C"/>
    <w:rsid w:val="007F0F81"/>
    <w:rsid w:val="007F0FEA"/>
    <w:rsid w:val="007F1C63"/>
    <w:rsid w:val="007F2DC3"/>
    <w:rsid w:val="007F31F1"/>
    <w:rsid w:val="007F55C7"/>
    <w:rsid w:val="007F7E32"/>
    <w:rsid w:val="00800A95"/>
    <w:rsid w:val="0080329F"/>
    <w:rsid w:val="00803B4F"/>
    <w:rsid w:val="008063C0"/>
    <w:rsid w:val="00806518"/>
    <w:rsid w:val="008072FD"/>
    <w:rsid w:val="008102BD"/>
    <w:rsid w:val="00814738"/>
    <w:rsid w:val="00814FB7"/>
    <w:rsid w:val="00815D93"/>
    <w:rsid w:val="00817520"/>
    <w:rsid w:val="00821155"/>
    <w:rsid w:val="00821320"/>
    <w:rsid w:val="00821EAB"/>
    <w:rsid w:val="008233FB"/>
    <w:rsid w:val="00823C67"/>
    <w:rsid w:val="0082522F"/>
    <w:rsid w:val="008252C2"/>
    <w:rsid w:val="00825FCF"/>
    <w:rsid w:val="00831A0F"/>
    <w:rsid w:val="008334AB"/>
    <w:rsid w:val="008336F7"/>
    <w:rsid w:val="00834BB8"/>
    <w:rsid w:val="00835022"/>
    <w:rsid w:val="00835542"/>
    <w:rsid w:val="00836B59"/>
    <w:rsid w:val="008371D7"/>
    <w:rsid w:val="0083783D"/>
    <w:rsid w:val="00837958"/>
    <w:rsid w:val="00840FD3"/>
    <w:rsid w:val="008415FC"/>
    <w:rsid w:val="0084388E"/>
    <w:rsid w:val="0084436C"/>
    <w:rsid w:val="008452BD"/>
    <w:rsid w:val="00845681"/>
    <w:rsid w:val="008457B6"/>
    <w:rsid w:val="00845FCA"/>
    <w:rsid w:val="00853ACF"/>
    <w:rsid w:val="008559E3"/>
    <w:rsid w:val="00856704"/>
    <w:rsid w:val="00856C0A"/>
    <w:rsid w:val="00857954"/>
    <w:rsid w:val="00860738"/>
    <w:rsid w:val="008621C5"/>
    <w:rsid w:val="0086607B"/>
    <w:rsid w:val="00866259"/>
    <w:rsid w:val="008675F8"/>
    <w:rsid w:val="00867962"/>
    <w:rsid w:val="00867BE1"/>
    <w:rsid w:val="008727D4"/>
    <w:rsid w:val="008734D7"/>
    <w:rsid w:val="008736B7"/>
    <w:rsid w:val="00874C69"/>
    <w:rsid w:val="008753C5"/>
    <w:rsid w:val="00876208"/>
    <w:rsid w:val="00876264"/>
    <w:rsid w:val="00876D08"/>
    <w:rsid w:val="0087763F"/>
    <w:rsid w:val="00877B58"/>
    <w:rsid w:val="00881CB9"/>
    <w:rsid w:val="00882721"/>
    <w:rsid w:val="0088333D"/>
    <w:rsid w:val="008833E5"/>
    <w:rsid w:val="00883F64"/>
    <w:rsid w:val="00884C16"/>
    <w:rsid w:val="00887E0F"/>
    <w:rsid w:val="00890874"/>
    <w:rsid w:val="00892447"/>
    <w:rsid w:val="00892686"/>
    <w:rsid w:val="00894466"/>
    <w:rsid w:val="00897AA2"/>
    <w:rsid w:val="008A0809"/>
    <w:rsid w:val="008A0FD5"/>
    <w:rsid w:val="008A1EF2"/>
    <w:rsid w:val="008A2F87"/>
    <w:rsid w:val="008A3C8A"/>
    <w:rsid w:val="008A5C72"/>
    <w:rsid w:val="008A65C0"/>
    <w:rsid w:val="008B00DE"/>
    <w:rsid w:val="008B10C1"/>
    <w:rsid w:val="008B12B9"/>
    <w:rsid w:val="008B2564"/>
    <w:rsid w:val="008C0F03"/>
    <w:rsid w:val="008C0FFF"/>
    <w:rsid w:val="008C1914"/>
    <w:rsid w:val="008C222B"/>
    <w:rsid w:val="008C3436"/>
    <w:rsid w:val="008C3DF5"/>
    <w:rsid w:val="008C5031"/>
    <w:rsid w:val="008C5273"/>
    <w:rsid w:val="008C6398"/>
    <w:rsid w:val="008C6AE8"/>
    <w:rsid w:val="008C6DB9"/>
    <w:rsid w:val="008C7786"/>
    <w:rsid w:val="008C785C"/>
    <w:rsid w:val="008D060E"/>
    <w:rsid w:val="008D086A"/>
    <w:rsid w:val="008D2CC9"/>
    <w:rsid w:val="008D336D"/>
    <w:rsid w:val="008D348C"/>
    <w:rsid w:val="008D3F08"/>
    <w:rsid w:val="008D4714"/>
    <w:rsid w:val="008D5856"/>
    <w:rsid w:val="008D5D01"/>
    <w:rsid w:val="008D7BDC"/>
    <w:rsid w:val="008E20B3"/>
    <w:rsid w:val="008E3D59"/>
    <w:rsid w:val="008E3DDA"/>
    <w:rsid w:val="008E4474"/>
    <w:rsid w:val="008E7B9F"/>
    <w:rsid w:val="008F0B52"/>
    <w:rsid w:val="008F1747"/>
    <w:rsid w:val="008F2CBA"/>
    <w:rsid w:val="008F742A"/>
    <w:rsid w:val="008F76F0"/>
    <w:rsid w:val="0090211A"/>
    <w:rsid w:val="009022F7"/>
    <w:rsid w:val="00902FFF"/>
    <w:rsid w:val="009061BE"/>
    <w:rsid w:val="00910715"/>
    <w:rsid w:val="00911A19"/>
    <w:rsid w:val="0091337E"/>
    <w:rsid w:val="00914212"/>
    <w:rsid w:val="00915031"/>
    <w:rsid w:val="00916EA3"/>
    <w:rsid w:val="0091760E"/>
    <w:rsid w:val="00920BDE"/>
    <w:rsid w:val="00920CC0"/>
    <w:rsid w:val="009231CC"/>
    <w:rsid w:val="009236DB"/>
    <w:rsid w:val="009250AC"/>
    <w:rsid w:val="0092593B"/>
    <w:rsid w:val="00925C5C"/>
    <w:rsid w:val="00927647"/>
    <w:rsid w:val="00931080"/>
    <w:rsid w:val="009327BD"/>
    <w:rsid w:val="00934582"/>
    <w:rsid w:val="00934E45"/>
    <w:rsid w:val="00935348"/>
    <w:rsid w:val="0093578D"/>
    <w:rsid w:val="00936CD0"/>
    <w:rsid w:val="00936D5D"/>
    <w:rsid w:val="0093712B"/>
    <w:rsid w:val="00940381"/>
    <w:rsid w:val="009404F3"/>
    <w:rsid w:val="009405A8"/>
    <w:rsid w:val="00942834"/>
    <w:rsid w:val="00942CD9"/>
    <w:rsid w:val="00942FD1"/>
    <w:rsid w:val="009443C9"/>
    <w:rsid w:val="00945691"/>
    <w:rsid w:val="009461F1"/>
    <w:rsid w:val="00946D9B"/>
    <w:rsid w:val="00947B0E"/>
    <w:rsid w:val="00950044"/>
    <w:rsid w:val="00950A44"/>
    <w:rsid w:val="0095151F"/>
    <w:rsid w:val="0095207F"/>
    <w:rsid w:val="00952B34"/>
    <w:rsid w:val="00956656"/>
    <w:rsid w:val="00960390"/>
    <w:rsid w:val="00962F78"/>
    <w:rsid w:val="0096324C"/>
    <w:rsid w:val="0096344C"/>
    <w:rsid w:val="0096447B"/>
    <w:rsid w:val="00964C23"/>
    <w:rsid w:val="00966366"/>
    <w:rsid w:val="00967042"/>
    <w:rsid w:val="00970138"/>
    <w:rsid w:val="00972282"/>
    <w:rsid w:val="00972456"/>
    <w:rsid w:val="00973A15"/>
    <w:rsid w:val="00973F7E"/>
    <w:rsid w:val="009771A6"/>
    <w:rsid w:val="00982516"/>
    <w:rsid w:val="00982FA1"/>
    <w:rsid w:val="00983224"/>
    <w:rsid w:val="0098546D"/>
    <w:rsid w:val="009859D0"/>
    <w:rsid w:val="00986644"/>
    <w:rsid w:val="00987198"/>
    <w:rsid w:val="0098782C"/>
    <w:rsid w:val="0099161E"/>
    <w:rsid w:val="00992BF2"/>
    <w:rsid w:val="0099362B"/>
    <w:rsid w:val="009938A8"/>
    <w:rsid w:val="00995ACB"/>
    <w:rsid w:val="00996865"/>
    <w:rsid w:val="00996DBA"/>
    <w:rsid w:val="0099781B"/>
    <w:rsid w:val="009A04BD"/>
    <w:rsid w:val="009A05A9"/>
    <w:rsid w:val="009B0C31"/>
    <w:rsid w:val="009B1DBD"/>
    <w:rsid w:val="009B219B"/>
    <w:rsid w:val="009B36C7"/>
    <w:rsid w:val="009B3F8B"/>
    <w:rsid w:val="009B526F"/>
    <w:rsid w:val="009B5620"/>
    <w:rsid w:val="009B5703"/>
    <w:rsid w:val="009B5A3E"/>
    <w:rsid w:val="009B7C79"/>
    <w:rsid w:val="009C2127"/>
    <w:rsid w:val="009C2414"/>
    <w:rsid w:val="009C279D"/>
    <w:rsid w:val="009C2AAB"/>
    <w:rsid w:val="009C3937"/>
    <w:rsid w:val="009C44D2"/>
    <w:rsid w:val="009C5A44"/>
    <w:rsid w:val="009C71D6"/>
    <w:rsid w:val="009D1ABF"/>
    <w:rsid w:val="009D5483"/>
    <w:rsid w:val="009D62B5"/>
    <w:rsid w:val="009D69FA"/>
    <w:rsid w:val="009E0A85"/>
    <w:rsid w:val="009E0CBC"/>
    <w:rsid w:val="009E1FC6"/>
    <w:rsid w:val="009E3044"/>
    <w:rsid w:val="009E31F7"/>
    <w:rsid w:val="009E3AA1"/>
    <w:rsid w:val="009E3E63"/>
    <w:rsid w:val="009E45B5"/>
    <w:rsid w:val="009E4E95"/>
    <w:rsid w:val="009E5790"/>
    <w:rsid w:val="009E5BAF"/>
    <w:rsid w:val="009E63B2"/>
    <w:rsid w:val="009E6DD8"/>
    <w:rsid w:val="009E6E86"/>
    <w:rsid w:val="009F498E"/>
    <w:rsid w:val="009F4C11"/>
    <w:rsid w:val="009F5AD6"/>
    <w:rsid w:val="009F73D3"/>
    <w:rsid w:val="009F7588"/>
    <w:rsid w:val="009F78A1"/>
    <w:rsid w:val="009F7BA0"/>
    <w:rsid w:val="00A0037C"/>
    <w:rsid w:val="00A005A0"/>
    <w:rsid w:val="00A01CFC"/>
    <w:rsid w:val="00A025AC"/>
    <w:rsid w:val="00A03309"/>
    <w:rsid w:val="00A05AEF"/>
    <w:rsid w:val="00A062A0"/>
    <w:rsid w:val="00A07422"/>
    <w:rsid w:val="00A07EFC"/>
    <w:rsid w:val="00A110BD"/>
    <w:rsid w:val="00A1231E"/>
    <w:rsid w:val="00A12C5D"/>
    <w:rsid w:val="00A12D53"/>
    <w:rsid w:val="00A12F27"/>
    <w:rsid w:val="00A13DF0"/>
    <w:rsid w:val="00A14117"/>
    <w:rsid w:val="00A1670B"/>
    <w:rsid w:val="00A20DEC"/>
    <w:rsid w:val="00A2104D"/>
    <w:rsid w:val="00A24135"/>
    <w:rsid w:val="00A251D3"/>
    <w:rsid w:val="00A258C0"/>
    <w:rsid w:val="00A2615A"/>
    <w:rsid w:val="00A262DA"/>
    <w:rsid w:val="00A26F65"/>
    <w:rsid w:val="00A27808"/>
    <w:rsid w:val="00A27845"/>
    <w:rsid w:val="00A31A0A"/>
    <w:rsid w:val="00A32706"/>
    <w:rsid w:val="00A328BC"/>
    <w:rsid w:val="00A335B4"/>
    <w:rsid w:val="00A3388B"/>
    <w:rsid w:val="00A342A6"/>
    <w:rsid w:val="00A34C03"/>
    <w:rsid w:val="00A35D53"/>
    <w:rsid w:val="00A35F7D"/>
    <w:rsid w:val="00A365A5"/>
    <w:rsid w:val="00A3768E"/>
    <w:rsid w:val="00A41562"/>
    <w:rsid w:val="00A41B31"/>
    <w:rsid w:val="00A4281C"/>
    <w:rsid w:val="00A42F02"/>
    <w:rsid w:val="00A432FA"/>
    <w:rsid w:val="00A43856"/>
    <w:rsid w:val="00A44139"/>
    <w:rsid w:val="00A44798"/>
    <w:rsid w:val="00A447E2"/>
    <w:rsid w:val="00A4575F"/>
    <w:rsid w:val="00A46F65"/>
    <w:rsid w:val="00A50A07"/>
    <w:rsid w:val="00A50BD7"/>
    <w:rsid w:val="00A51574"/>
    <w:rsid w:val="00A522EC"/>
    <w:rsid w:val="00A530F6"/>
    <w:rsid w:val="00A53C5F"/>
    <w:rsid w:val="00A5426A"/>
    <w:rsid w:val="00A54E91"/>
    <w:rsid w:val="00A56CB8"/>
    <w:rsid w:val="00A56D71"/>
    <w:rsid w:val="00A60D30"/>
    <w:rsid w:val="00A61331"/>
    <w:rsid w:val="00A6238F"/>
    <w:rsid w:val="00A63CDD"/>
    <w:rsid w:val="00A64DB8"/>
    <w:rsid w:val="00A660FB"/>
    <w:rsid w:val="00A6685E"/>
    <w:rsid w:val="00A70C07"/>
    <w:rsid w:val="00A713C7"/>
    <w:rsid w:val="00A713DA"/>
    <w:rsid w:val="00A74010"/>
    <w:rsid w:val="00A74302"/>
    <w:rsid w:val="00A74584"/>
    <w:rsid w:val="00A75B66"/>
    <w:rsid w:val="00A77C05"/>
    <w:rsid w:val="00A8207E"/>
    <w:rsid w:val="00A82263"/>
    <w:rsid w:val="00A83281"/>
    <w:rsid w:val="00A83D41"/>
    <w:rsid w:val="00A85047"/>
    <w:rsid w:val="00A85173"/>
    <w:rsid w:val="00A8533C"/>
    <w:rsid w:val="00A86055"/>
    <w:rsid w:val="00A929D5"/>
    <w:rsid w:val="00A93249"/>
    <w:rsid w:val="00A947C4"/>
    <w:rsid w:val="00A948B8"/>
    <w:rsid w:val="00A9497D"/>
    <w:rsid w:val="00A950C3"/>
    <w:rsid w:val="00A95156"/>
    <w:rsid w:val="00A95376"/>
    <w:rsid w:val="00A96E6B"/>
    <w:rsid w:val="00A9717E"/>
    <w:rsid w:val="00AA059E"/>
    <w:rsid w:val="00AA1493"/>
    <w:rsid w:val="00AA2092"/>
    <w:rsid w:val="00AA2DC4"/>
    <w:rsid w:val="00AA4BF9"/>
    <w:rsid w:val="00AB2672"/>
    <w:rsid w:val="00AB2D42"/>
    <w:rsid w:val="00AB411D"/>
    <w:rsid w:val="00AB4D7C"/>
    <w:rsid w:val="00AB5193"/>
    <w:rsid w:val="00AB572C"/>
    <w:rsid w:val="00AB58FA"/>
    <w:rsid w:val="00AC13F9"/>
    <w:rsid w:val="00AC2A22"/>
    <w:rsid w:val="00AC2B0C"/>
    <w:rsid w:val="00AC2DD7"/>
    <w:rsid w:val="00AC368F"/>
    <w:rsid w:val="00AC4F39"/>
    <w:rsid w:val="00AC56A0"/>
    <w:rsid w:val="00AC65BB"/>
    <w:rsid w:val="00AC7407"/>
    <w:rsid w:val="00AC7485"/>
    <w:rsid w:val="00AD0404"/>
    <w:rsid w:val="00AD0BAD"/>
    <w:rsid w:val="00AD2173"/>
    <w:rsid w:val="00AD239D"/>
    <w:rsid w:val="00AD287A"/>
    <w:rsid w:val="00AD302E"/>
    <w:rsid w:val="00AD3472"/>
    <w:rsid w:val="00AD3A3E"/>
    <w:rsid w:val="00AD4458"/>
    <w:rsid w:val="00AD62E6"/>
    <w:rsid w:val="00AD6F3D"/>
    <w:rsid w:val="00AE4A5F"/>
    <w:rsid w:val="00AE702A"/>
    <w:rsid w:val="00AF129D"/>
    <w:rsid w:val="00AF1AFE"/>
    <w:rsid w:val="00AF2F87"/>
    <w:rsid w:val="00AF3BEF"/>
    <w:rsid w:val="00AF4684"/>
    <w:rsid w:val="00AF5279"/>
    <w:rsid w:val="00AF5AD3"/>
    <w:rsid w:val="00AF5C49"/>
    <w:rsid w:val="00AF62CC"/>
    <w:rsid w:val="00AF6462"/>
    <w:rsid w:val="00AF6959"/>
    <w:rsid w:val="00B00226"/>
    <w:rsid w:val="00B004F0"/>
    <w:rsid w:val="00B01653"/>
    <w:rsid w:val="00B01BC8"/>
    <w:rsid w:val="00B02B47"/>
    <w:rsid w:val="00B031FF"/>
    <w:rsid w:val="00B03EFC"/>
    <w:rsid w:val="00B06483"/>
    <w:rsid w:val="00B06810"/>
    <w:rsid w:val="00B06B3B"/>
    <w:rsid w:val="00B07763"/>
    <w:rsid w:val="00B07A15"/>
    <w:rsid w:val="00B1072C"/>
    <w:rsid w:val="00B10E8A"/>
    <w:rsid w:val="00B11FB3"/>
    <w:rsid w:val="00B12B53"/>
    <w:rsid w:val="00B131E6"/>
    <w:rsid w:val="00B15DB5"/>
    <w:rsid w:val="00B15F87"/>
    <w:rsid w:val="00B167BF"/>
    <w:rsid w:val="00B16ADD"/>
    <w:rsid w:val="00B16BBC"/>
    <w:rsid w:val="00B16F10"/>
    <w:rsid w:val="00B17D31"/>
    <w:rsid w:val="00B21C45"/>
    <w:rsid w:val="00B220AB"/>
    <w:rsid w:val="00B2233D"/>
    <w:rsid w:val="00B22824"/>
    <w:rsid w:val="00B2393B"/>
    <w:rsid w:val="00B26F99"/>
    <w:rsid w:val="00B303CC"/>
    <w:rsid w:val="00B30761"/>
    <w:rsid w:val="00B30943"/>
    <w:rsid w:val="00B3094C"/>
    <w:rsid w:val="00B32EF1"/>
    <w:rsid w:val="00B33734"/>
    <w:rsid w:val="00B33F32"/>
    <w:rsid w:val="00B3619B"/>
    <w:rsid w:val="00B370F3"/>
    <w:rsid w:val="00B37776"/>
    <w:rsid w:val="00B40EBB"/>
    <w:rsid w:val="00B413DF"/>
    <w:rsid w:val="00B4417D"/>
    <w:rsid w:val="00B442FD"/>
    <w:rsid w:val="00B45A07"/>
    <w:rsid w:val="00B45B3B"/>
    <w:rsid w:val="00B47845"/>
    <w:rsid w:val="00B504B5"/>
    <w:rsid w:val="00B519EA"/>
    <w:rsid w:val="00B51AFF"/>
    <w:rsid w:val="00B52606"/>
    <w:rsid w:val="00B52A8D"/>
    <w:rsid w:val="00B53666"/>
    <w:rsid w:val="00B55667"/>
    <w:rsid w:val="00B55E3F"/>
    <w:rsid w:val="00B55F84"/>
    <w:rsid w:val="00B577CE"/>
    <w:rsid w:val="00B60746"/>
    <w:rsid w:val="00B60EC0"/>
    <w:rsid w:val="00B6139C"/>
    <w:rsid w:val="00B627DC"/>
    <w:rsid w:val="00B62BC0"/>
    <w:rsid w:val="00B63C3A"/>
    <w:rsid w:val="00B6473B"/>
    <w:rsid w:val="00B65758"/>
    <w:rsid w:val="00B65C19"/>
    <w:rsid w:val="00B65CD7"/>
    <w:rsid w:val="00B674D1"/>
    <w:rsid w:val="00B67EBB"/>
    <w:rsid w:val="00B7013E"/>
    <w:rsid w:val="00B72113"/>
    <w:rsid w:val="00B7429C"/>
    <w:rsid w:val="00B74829"/>
    <w:rsid w:val="00B74D13"/>
    <w:rsid w:val="00B754D8"/>
    <w:rsid w:val="00B76056"/>
    <w:rsid w:val="00B815AE"/>
    <w:rsid w:val="00B8356D"/>
    <w:rsid w:val="00B8408B"/>
    <w:rsid w:val="00B84FB0"/>
    <w:rsid w:val="00B85D98"/>
    <w:rsid w:val="00B869BD"/>
    <w:rsid w:val="00B872C5"/>
    <w:rsid w:val="00B87CEF"/>
    <w:rsid w:val="00B90829"/>
    <w:rsid w:val="00B90F9A"/>
    <w:rsid w:val="00B92D9F"/>
    <w:rsid w:val="00B94608"/>
    <w:rsid w:val="00B96820"/>
    <w:rsid w:val="00B97216"/>
    <w:rsid w:val="00B97FDA"/>
    <w:rsid w:val="00BA29E7"/>
    <w:rsid w:val="00BA2A4C"/>
    <w:rsid w:val="00BA307A"/>
    <w:rsid w:val="00BA5013"/>
    <w:rsid w:val="00BA56E6"/>
    <w:rsid w:val="00BA65F6"/>
    <w:rsid w:val="00BA7007"/>
    <w:rsid w:val="00BA7901"/>
    <w:rsid w:val="00BB1817"/>
    <w:rsid w:val="00BB1E89"/>
    <w:rsid w:val="00BB37FB"/>
    <w:rsid w:val="00BB3969"/>
    <w:rsid w:val="00BB3A22"/>
    <w:rsid w:val="00BB4995"/>
    <w:rsid w:val="00BB6CBA"/>
    <w:rsid w:val="00BB7E6A"/>
    <w:rsid w:val="00BC0DBB"/>
    <w:rsid w:val="00BC2E94"/>
    <w:rsid w:val="00BC337B"/>
    <w:rsid w:val="00BC3645"/>
    <w:rsid w:val="00BC3EDB"/>
    <w:rsid w:val="00BC4207"/>
    <w:rsid w:val="00BC4731"/>
    <w:rsid w:val="00BC642E"/>
    <w:rsid w:val="00BD0847"/>
    <w:rsid w:val="00BD36D1"/>
    <w:rsid w:val="00BD372F"/>
    <w:rsid w:val="00BD3C72"/>
    <w:rsid w:val="00BD46B1"/>
    <w:rsid w:val="00BD4E35"/>
    <w:rsid w:val="00BE0E9F"/>
    <w:rsid w:val="00BE0F13"/>
    <w:rsid w:val="00BE129A"/>
    <w:rsid w:val="00BE2D68"/>
    <w:rsid w:val="00BE3A6D"/>
    <w:rsid w:val="00BE462A"/>
    <w:rsid w:val="00BE4FB8"/>
    <w:rsid w:val="00BE5D2B"/>
    <w:rsid w:val="00BE5F07"/>
    <w:rsid w:val="00BE7CB4"/>
    <w:rsid w:val="00BF07A9"/>
    <w:rsid w:val="00BF0B5D"/>
    <w:rsid w:val="00BF2124"/>
    <w:rsid w:val="00BF2F67"/>
    <w:rsid w:val="00BF3DE0"/>
    <w:rsid w:val="00BF3EF0"/>
    <w:rsid w:val="00BF4602"/>
    <w:rsid w:val="00BF54E7"/>
    <w:rsid w:val="00BF63CC"/>
    <w:rsid w:val="00BF6423"/>
    <w:rsid w:val="00BF66B3"/>
    <w:rsid w:val="00BF735B"/>
    <w:rsid w:val="00BF7B23"/>
    <w:rsid w:val="00C00DBB"/>
    <w:rsid w:val="00C01337"/>
    <w:rsid w:val="00C0171E"/>
    <w:rsid w:val="00C019CE"/>
    <w:rsid w:val="00C03338"/>
    <w:rsid w:val="00C04A12"/>
    <w:rsid w:val="00C0725D"/>
    <w:rsid w:val="00C1276C"/>
    <w:rsid w:val="00C12C9D"/>
    <w:rsid w:val="00C12DAD"/>
    <w:rsid w:val="00C15C89"/>
    <w:rsid w:val="00C15E5B"/>
    <w:rsid w:val="00C16DE6"/>
    <w:rsid w:val="00C16EFD"/>
    <w:rsid w:val="00C173CF"/>
    <w:rsid w:val="00C2008E"/>
    <w:rsid w:val="00C201B0"/>
    <w:rsid w:val="00C20ABB"/>
    <w:rsid w:val="00C278B5"/>
    <w:rsid w:val="00C27E99"/>
    <w:rsid w:val="00C303BA"/>
    <w:rsid w:val="00C3055E"/>
    <w:rsid w:val="00C3074C"/>
    <w:rsid w:val="00C3135C"/>
    <w:rsid w:val="00C34419"/>
    <w:rsid w:val="00C35DCA"/>
    <w:rsid w:val="00C35E55"/>
    <w:rsid w:val="00C40342"/>
    <w:rsid w:val="00C406C2"/>
    <w:rsid w:val="00C42061"/>
    <w:rsid w:val="00C42390"/>
    <w:rsid w:val="00C42F08"/>
    <w:rsid w:val="00C44317"/>
    <w:rsid w:val="00C444B9"/>
    <w:rsid w:val="00C45280"/>
    <w:rsid w:val="00C45325"/>
    <w:rsid w:val="00C45BA3"/>
    <w:rsid w:val="00C4678C"/>
    <w:rsid w:val="00C47F95"/>
    <w:rsid w:val="00C502D4"/>
    <w:rsid w:val="00C504B0"/>
    <w:rsid w:val="00C506E0"/>
    <w:rsid w:val="00C50C70"/>
    <w:rsid w:val="00C5120B"/>
    <w:rsid w:val="00C517E3"/>
    <w:rsid w:val="00C51C25"/>
    <w:rsid w:val="00C521A2"/>
    <w:rsid w:val="00C526B6"/>
    <w:rsid w:val="00C530AB"/>
    <w:rsid w:val="00C53D05"/>
    <w:rsid w:val="00C54458"/>
    <w:rsid w:val="00C548D8"/>
    <w:rsid w:val="00C55480"/>
    <w:rsid w:val="00C55AAC"/>
    <w:rsid w:val="00C55C11"/>
    <w:rsid w:val="00C56ACA"/>
    <w:rsid w:val="00C56DD0"/>
    <w:rsid w:val="00C57055"/>
    <w:rsid w:val="00C60A2A"/>
    <w:rsid w:val="00C613CC"/>
    <w:rsid w:val="00C629F0"/>
    <w:rsid w:val="00C62EF0"/>
    <w:rsid w:val="00C632C3"/>
    <w:rsid w:val="00C63846"/>
    <w:rsid w:val="00C63B00"/>
    <w:rsid w:val="00C63C0B"/>
    <w:rsid w:val="00C63FA9"/>
    <w:rsid w:val="00C65BE8"/>
    <w:rsid w:val="00C66524"/>
    <w:rsid w:val="00C67299"/>
    <w:rsid w:val="00C677B4"/>
    <w:rsid w:val="00C721F2"/>
    <w:rsid w:val="00C73900"/>
    <w:rsid w:val="00C74E37"/>
    <w:rsid w:val="00C750CA"/>
    <w:rsid w:val="00C7513F"/>
    <w:rsid w:val="00C778CD"/>
    <w:rsid w:val="00C808F3"/>
    <w:rsid w:val="00C81466"/>
    <w:rsid w:val="00C81DD9"/>
    <w:rsid w:val="00C82E09"/>
    <w:rsid w:val="00C838CB"/>
    <w:rsid w:val="00C86603"/>
    <w:rsid w:val="00C86D08"/>
    <w:rsid w:val="00C86F32"/>
    <w:rsid w:val="00C876C4"/>
    <w:rsid w:val="00C878DC"/>
    <w:rsid w:val="00C9045E"/>
    <w:rsid w:val="00C9071C"/>
    <w:rsid w:val="00C910D8"/>
    <w:rsid w:val="00C94736"/>
    <w:rsid w:val="00C958DC"/>
    <w:rsid w:val="00C96029"/>
    <w:rsid w:val="00C9720F"/>
    <w:rsid w:val="00CA060F"/>
    <w:rsid w:val="00CA1A27"/>
    <w:rsid w:val="00CA1C4B"/>
    <w:rsid w:val="00CA36A1"/>
    <w:rsid w:val="00CA4410"/>
    <w:rsid w:val="00CA7D68"/>
    <w:rsid w:val="00CA7EAD"/>
    <w:rsid w:val="00CB09AC"/>
    <w:rsid w:val="00CB0D40"/>
    <w:rsid w:val="00CB0D90"/>
    <w:rsid w:val="00CB146D"/>
    <w:rsid w:val="00CB2B63"/>
    <w:rsid w:val="00CB428D"/>
    <w:rsid w:val="00CB5173"/>
    <w:rsid w:val="00CB6CF5"/>
    <w:rsid w:val="00CB7802"/>
    <w:rsid w:val="00CC046D"/>
    <w:rsid w:val="00CC0A4B"/>
    <w:rsid w:val="00CC0CE2"/>
    <w:rsid w:val="00CC1602"/>
    <w:rsid w:val="00CC1A87"/>
    <w:rsid w:val="00CC44F3"/>
    <w:rsid w:val="00CC509D"/>
    <w:rsid w:val="00CC5796"/>
    <w:rsid w:val="00CC5CEB"/>
    <w:rsid w:val="00CC65A9"/>
    <w:rsid w:val="00CC7BCF"/>
    <w:rsid w:val="00CD0EEC"/>
    <w:rsid w:val="00CD2EFB"/>
    <w:rsid w:val="00CD40E1"/>
    <w:rsid w:val="00CD45DA"/>
    <w:rsid w:val="00CD4F2F"/>
    <w:rsid w:val="00CD72C6"/>
    <w:rsid w:val="00CE0F6C"/>
    <w:rsid w:val="00CE4CBF"/>
    <w:rsid w:val="00CE4CCE"/>
    <w:rsid w:val="00CE4F98"/>
    <w:rsid w:val="00CE5287"/>
    <w:rsid w:val="00CE55A5"/>
    <w:rsid w:val="00CE5933"/>
    <w:rsid w:val="00CE7A8D"/>
    <w:rsid w:val="00CE7FC3"/>
    <w:rsid w:val="00CF240C"/>
    <w:rsid w:val="00CF2E9F"/>
    <w:rsid w:val="00CF4926"/>
    <w:rsid w:val="00CF4A17"/>
    <w:rsid w:val="00CF6CB6"/>
    <w:rsid w:val="00CF7644"/>
    <w:rsid w:val="00D002A6"/>
    <w:rsid w:val="00D00441"/>
    <w:rsid w:val="00D005A5"/>
    <w:rsid w:val="00D01068"/>
    <w:rsid w:val="00D025FE"/>
    <w:rsid w:val="00D03A35"/>
    <w:rsid w:val="00D0482C"/>
    <w:rsid w:val="00D04EE2"/>
    <w:rsid w:val="00D0586D"/>
    <w:rsid w:val="00D063D9"/>
    <w:rsid w:val="00D07CD7"/>
    <w:rsid w:val="00D11772"/>
    <w:rsid w:val="00D11AE2"/>
    <w:rsid w:val="00D11D0C"/>
    <w:rsid w:val="00D1468C"/>
    <w:rsid w:val="00D149E6"/>
    <w:rsid w:val="00D15898"/>
    <w:rsid w:val="00D1769A"/>
    <w:rsid w:val="00D178C9"/>
    <w:rsid w:val="00D21597"/>
    <w:rsid w:val="00D22825"/>
    <w:rsid w:val="00D22D21"/>
    <w:rsid w:val="00D230F0"/>
    <w:rsid w:val="00D233DB"/>
    <w:rsid w:val="00D2365E"/>
    <w:rsid w:val="00D23A8E"/>
    <w:rsid w:val="00D23BF4"/>
    <w:rsid w:val="00D2446B"/>
    <w:rsid w:val="00D24816"/>
    <w:rsid w:val="00D24F06"/>
    <w:rsid w:val="00D25273"/>
    <w:rsid w:val="00D260AC"/>
    <w:rsid w:val="00D26868"/>
    <w:rsid w:val="00D26B17"/>
    <w:rsid w:val="00D309A3"/>
    <w:rsid w:val="00D320AB"/>
    <w:rsid w:val="00D347CD"/>
    <w:rsid w:val="00D34EC6"/>
    <w:rsid w:val="00D35868"/>
    <w:rsid w:val="00D36B6D"/>
    <w:rsid w:val="00D36CCA"/>
    <w:rsid w:val="00D36DBC"/>
    <w:rsid w:val="00D37668"/>
    <w:rsid w:val="00D37A9C"/>
    <w:rsid w:val="00D40DD9"/>
    <w:rsid w:val="00D40FA7"/>
    <w:rsid w:val="00D40FBB"/>
    <w:rsid w:val="00D427FA"/>
    <w:rsid w:val="00D43A3D"/>
    <w:rsid w:val="00D43C9F"/>
    <w:rsid w:val="00D43D17"/>
    <w:rsid w:val="00D43EE9"/>
    <w:rsid w:val="00D44E52"/>
    <w:rsid w:val="00D46FFE"/>
    <w:rsid w:val="00D477D1"/>
    <w:rsid w:val="00D479E3"/>
    <w:rsid w:val="00D5011A"/>
    <w:rsid w:val="00D508DB"/>
    <w:rsid w:val="00D514DE"/>
    <w:rsid w:val="00D51E2C"/>
    <w:rsid w:val="00D51FA4"/>
    <w:rsid w:val="00D52216"/>
    <w:rsid w:val="00D52BDE"/>
    <w:rsid w:val="00D536C8"/>
    <w:rsid w:val="00D54BB2"/>
    <w:rsid w:val="00D54DB3"/>
    <w:rsid w:val="00D56B41"/>
    <w:rsid w:val="00D5793A"/>
    <w:rsid w:val="00D57E62"/>
    <w:rsid w:val="00D60290"/>
    <w:rsid w:val="00D61741"/>
    <w:rsid w:val="00D61D53"/>
    <w:rsid w:val="00D6341F"/>
    <w:rsid w:val="00D63563"/>
    <w:rsid w:val="00D63CC2"/>
    <w:rsid w:val="00D63FF7"/>
    <w:rsid w:val="00D669D2"/>
    <w:rsid w:val="00D67DE7"/>
    <w:rsid w:val="00D67F8B"/>
    <w:rsid w:val="00D705B1"/>
    <w:rsid w:val="00D70982"/>
    <w:rsid w:val="00D719AE"/>
    <w:rsid w:val="00D71D0D"/>
    <w:rsid w:val="00D74197"/>
    <w:rsid w:val="00D76045"/>
    <w:rsid w:val="00D76559"/>
    <w:rsid w:val="00D76ACC"/>
    <w:rsid w:val="00D76F27"/>
    <w:rsid w:val="00D76F8C"/>
    <w:rsid w:val="00D77B19"/>
    <w:rsid w:val="00D83185"/>
    <w:rsid w:val="00D84961"/>
    <w:rsid w:val="00D86AC5"/>
    <w:rsid w:val="00D9049A"/>
    <w:rsid w:val="00D90ADA"/>
    <w:rsid w:val="00D932C1"/>
    <w:rsid w:val="00D93DC8"/>
    <w:rsid w:val="00D958B0"/>
    <w:rsid w:val="00D95A22"/>
    <w:rsid w:val="00D9681A"/>
    <w:rsid w:val="00D96EDB"/>
    <w:rsid w:val="00DA0279"/>
    <w:rsid w:val="00DA04F7"/>
    <w:rsid w:val="00DA0AF4"/>
    <w:rsid w:val="00DA0DC8"/>
    <w:rsid w:val="00DA29D6"/>
    <w:rsid w:val="00DA32F4"/>
    <w:rsid w:val="00DA4F79"/>
    <w:rsid w:val="00DA52EA"/>
    <w:rsid w:val="00DA5E79"/>
    <w:rsid w:val="00DA6BFC"/>
    <w:rsid w:val="00DA7C8D"/>
    <w:rsid w:val="00DB14B1"/>
    <w:rsid w:val="00DB1681"/>
    <w:rsid w:val="00DB185B"/>
    <w:rsid w:val="00DB1C11"/>
    <w:rsid w:val="00DB2939"/>
    <w:rsid w:val="00DB3CF0"/>
    <w:rsid w:val="00DB50C5"/>
    <w:rsid w:val="00DB5630"/>
    <w:rsid w:val="00DC10A7"/>
    <w:rsid w:val="00DC1D2A"/>
    <w:rsid w:val="00DC29F1"/>
    <w:rsid w:val="00DC4E0A"/>
    <w:rsid w:val="00DC52B5"/>
    <w:rsid w:val="00DC567B"/>
    <w:rsid w:val="00DC6AF0"/>
    <w:rsid w:val="00DC7241"/>
    <w:rsid w:val="00DC7FDF"/>
    <w:rsid w:val="00DD16DD"/>
    <w:rsid w:val="00DD2CB9"/>
    <w:rsid w:val="00DD2E6B"/>
    <w:rsid w:val="00DD2EB9"/>
    <w:rsid w:val="00DD3416"/>
    <w:rsid w:val="00DD4FEF"/>
    <w:rsid w:val="00DD5F26"/>
    <w:rsid w:val="00DE18F5"/>
    <w:rsid w:val="00DE296F"/>
    <w:rsid w:val="00DE2AD0"/>
    <w:rsid w:val="00DE2CBD"/>
    <w:rsid w:val="00DE33EC"/>
    <w:rsid w:val="00DE368D"/>
    <w:rsid w:val="00DE56F2"/>
    <w:rsid w:val="00DE5E72"/>
    <w:rsid w:val="00DE6051"/>
    <w:rsid w:val="00DF0F98"/>
    <w:rsid w:val="00DF11A3"/>
    <w:rsid w:val="00DF2D43"/>
    <w:rsid w:val="00DF2FBE"/>
    <w:rsid w:val="00DF44FE"/>
    <w:rsid w:val="00DF5988"/>
    <w:rsid w:val="00DF6045"/>
    <w:rsid w:val="00DF6193"/>
    <w:rsid w:val="00DF7658"/>
    <w:rsid w:val="00E0026E"/>
    <w:rsid w:val="00E012C8"/>
    <w:rsid w:val="00E01887"/>
    <w:rsid w:val="00E01D93"/>
    <w:rsid w:val="00E01ED8"/>
    <w:rsid w:val="00E038CA"/>
    <w:rsid w:val="00E04644"/>
    <w:rsid w:val="00E04F89"/>
    <w:rsid w:val="00E05367"/>
    <w:rsid w:val="00E05832"/>
    <w:rsid w:val="00E05E44"/>
    <w:rsid w:val="00E103D9"/>
    <w:rsid w:val="00E12656"/>
    <w:rsid w:val="00E13667"/>
    <w:rsid w:val="00E14219"/>
    <w:rsid w:val="00E143ED"/>
    <w:rsid w:val="00E2006C"/>
    <w:rsid w:val="00E20076"/>
    <w:rsid w:val="00E20770"/>
    <w:rsid w:val="00E20918"/>
    <w:rsid w:val="00E20E8C"/>
    <w:rsid w:val="00E23393"/>
    <w:rsid w:val="00E237B7"/>
    <w:rsid w:val="00E239D6"/>
    <w:rsid w:val="00E23B2C"/>
    <w:rsid w:val="00E23CCF"/>
    <w:rsid w:val="00E257B7"/>
    <w:rsid w:val="00E258B8"/>
    <w:rsid w:val="00E26901"/>
    <w:rsid w:val="00E278C6"/>
    <w:rsid w:val="00E30538"/>
    <w:rsid w:val="00E30E2F"/>
    <w:rsid w:val="00E3100F"/>
    <w:rsid w:val="00E31285"/>
    <w:rsid w:val="00E317F6"/>
    <w:rsid w:val="00E31E76"/>
    <w:rsid w:val="00E325C0"/>
    <w:rsid w:val="00E32717"/>
    <w:rsid w:val="00E327E0"/>
    <w:rsid w:val="00E346D4"/>
    <w:rsid w:val="00E34AAB"/>
    <w:rsid w:val="00E34FDF"/>
    <w:rsid w:val="00E35557"/>
    <w:rsid w:val="00E36640"/>
    <w:rsid w:val="00E370B7"/>
    <w:rsid w:val="00E37ECE"/>
    <w:rsid w:val="00E4225F"/>
    <w:rsid w:val="00E42827"/>
    <w:rsid w:val="00E43C23"/>
    <w:rsid w:val="00E46803"/>
    <w:rsid w:val="00E47075"/>
    <w:rsid w:val="00E473E0"/>
    <w:rsid w:val="00E5073C"/>
    <w:rsid w:val="00E50779"/>
    <w:rsid w:val="00E5215A"/>
    <w:rsid w:val="00E52962"/>
    <w:rsid w:val="00E53FCB"/>
    <w:rsid w:val="00E54923"/>
    <w:rsid w:val="00E54C75"/>
    <w:rsid w:val="00E57EE7"/>
    <w:rsid w:val="00E60E27"/>
    <w:rsid w:val="00E61593"/>
    <w:rsid w:val="00E62B42"/>
    <w:rsid w:val="00E6343D"/>
    <w:rsid w:val="00E66148"/>
    <w:rsid w:val="00E6720A"/>
    <w:rsid w:val="00E67532"/>
    <w:rsid w:val="00E70DD8"/>
    <w:rsid w:val="00E71B2A"/>
    <w:rsid w:val="00E71E86"/>
    <w:rsid w:val="00E725AF"/>
    <w:rsid w:val="00E729CC"/>
    <w:rsid w:val="00E754BC"/>
    <w:rsid w:val="00E76015"/>
    <w:rsid w:val="00E76042"/>
    <w:rsid w:val="00E767BF"/>
    <w:rsid w:val="00E77BF8"/>
    <w:rsid w:val="00E77EA6"/>
    <w:rsid w:val="00E84067"/>
    <w:rsid w:val="00E84195"/>
    <w:rsid w:val="00E868BE"/>
    <w:rsid w:val="00E86DDC"/>
    <w:rsid w:val="00E871EA"/>
    <w:rsid w:val="00E872D1"/>
    <w:rsid w:val="00E87D58"/>
    <w:rsid w:val="00E90C1A"/>
    <w:rsid w:val="00E917F7"/>
    <w:rsid w:val="00E92319"/>
    <w:rsid w:val="00E9315F"/>
    <w:rsid w:val="00E9416C"/>
    <w:rsid w:val="00E95183"/>
    <w:rsid w:val="00E96C08"/>
    <w:rsid w:val="00E97117"/>
    <w:rsid w:val="00E97C84"/>
    <w:rsid w:val="00E97CC6"/>
    <w:rsid w:val="00EA239C"/>
    <w:rsid w:val="00EA2ED7"/>
    <w:rsid w:val="00EA3A3F"/>
    <w:rsid w:val="00EA4ADB"/>
    <w:rsid w:val="00EA5098"/>
    <w:rsid w:val="00EA52F0"/>
    <w:rsid w:val="00EA5459"/>
    <w:rsid w:val="00EA71CD"/>
    <w:rsid w:val="00EB0543"/>
    <w:rsid w:val="00EB22C4"/>
    <w:rsid w:val="00EB2AF1"/>
    <w:rsid w:val="00EB2B90"/>
    <w:rsid w:val="00EB72C4"/>
    <w:rsid w:val="00EB7CE0"/>
    <w:rsid w:val="00EC1CBA"/>
    <w:rsid w:val="00EC2014"/>
    <w:rsid w:val="00EC2B9C"/>
    <w:rsid w:val="00EC2F1F"/>
    <w:rsid w:val="00EC4A34"/>
    <w:rsid w:val="00EC4E0E"/>
    <w:rsid w:val="00EC532A"/>
    <w:rsid w:val="00EC725B"/>
    <w:rsid w:val="00ED0549"/>
    <w:rsid w:val="00ED21A4"/>
    <w:rsid w:val="00ED4429"/>
    <w:rsid w:val="00ED487C"/>
    <w:rsid w:val="00ED4C71"/>
    <w:rsid w:val="00ED4CC4"/>
    <w:rsid w:val="00ED5D4A"/>
    <w:rsid w:val="00ED6FEE"/>
    <w:rsid w:val="00EE1AC4"/>
    <w:rsid w:val="00EE369E"/>
    <w:rsid w:val="00EE3730"/>
    <w:rsid w:val="00EE445A"/>
    <w:rsid w:val="00EE4C61"/>
    <w:rsid w:val="00EE6325"/>
    <w:rsid w:val="00EE6515"/>
    <w:rsid w:val="00EE7760"/>
    <w:rsid w:val="00EE7B5E"/>
    <w:rsid w:val="00EF03CB"/>
    <w:rsid w:val="00EF35D2"/>
    <w:rsid w:val="00EF3E95"/>
    <w:rsid w:val="00EF4BB1"/>
    <w:rsid w:val="00EF6501"/>
    <w:rsid w:val="00F009EB"/>
    <w:rsid w:val="00F0146E"/>
    <w:rsid w:val="00F028CA"/>
    <w:rsid w:val="00F0292B"/>
    <w:rsid w:val="00F03116"/>
    <w:rsid w:val="00F0541D"/>
    <w:rsid w:val="00F06647"/>
    <w:rsid w:val="00F070C5"/>
    <w:rsid w:val="00F07D29"/>
    <w:rsid w:val="00F11650"/>
    <w:rsid w:val="00F118B4"/>
    <w:rsid w:val="00F12BEC"/>
    <w:rsid w:val="00F137B3"/>
    <w:rsid w:val="00F137B7"/>
    <w:rsid w:val="00F13FBB"/>
    <w:rsid w:val="00F146D5"/>
    <w:rsid w:val="00F14C28"/>
    <w:rsid w:val="00F23D42"/>
    <w:rsid w:val="00F250B8"/>
    <w:rsid w:val="00F251AE"/>
    <w:rsid w:val="00F25878"/>
    <w:rsid w:val="00F277EF"/>
    <w:rsid w:val="00F304E6"/>
    <w:rsid w:val="00F32063"/>
    <w:rsid w:val="00F32B52"/>
    <w:rsid w:val="00F335AE"/>
    <w:rsid w:val="00F335BD"/>
    <w:rsid w:val="00F339B0"/>
    <w:rsid w:val="00F34219"/>
    <w:rsid w:val="00F353C3"/>
    <w:rsid w:val="00F35AA4"/>
    <w:rsid w:val="00F35D13"/>
    <w:rsid w:val="00F35E8A"/>
    <w:rsid w:val="00F36D99"/>
    <w:rsid w:val="00F36E51"/>
    <w:rsid w:val="00F41876"/>
    <w:rsid w:val="00F43224"/>
    <w:rsid w:val="00F436D0"/>
    <w:rsid w:val="00F43B56"/>
    <w:rsid w:val="00F444AB"/>
    <w:rsid w:val="00F45532"/>
    <w:rsid w:val="00F464FB"/>
    <w:rsid w:val="00F4651F"/>
    <w:rsid w:val="00F469D3"/>
    <w:rsid w:val="00F474EF"/>
    <w:rsid w:val="00F47D85"/>
    <w:rsid w:val="00F50550"/>
    <w:rsid w:val="00F50D59"/>
    <w:rsid w:val="00F5113E"/>
    <w:rsid w:val="00F532EF"/>
    <w:rsid w:val="00F54AD7"/>
    <w:rsid w:val="00F55178"/>
    <w:rsid w:val="00F55CC7"/>
    <w:rsid w:val="00F56088"/>
    <w:rsid w:val="00F5674E"/>
    <w:rsid w:val="00F56C01"/>
    <w:rsid w:val="00F56CA8"/>
    <w:rsid w:val="00F60585"/>
    <w:rsid w:val="00F60A54"/>
    <w:rsid w:val="00F60F8C"/>
    <w:rsid w:val="00F62581"/>
    <w:rsid w:val="00F62D11"/>
    <w:rsid w:val="00F63B8A"/>
    <w:rsid w:val="00F64864"/>
    <w:rsid w:val="00F64A30"/>
    <w:rsid w:val="00F65F83"/>
    <w:rsid w:val="00F65FC9"/>
    <w:rsid w:val="00F66212"/>
    <w:rsid w:val="00F703DC"/>
    <w:rsid w:val="00F712A4"/>
    <w:rsid w:val="00F72D5D"/>
    <w:rsid w:val="00F75279"/>
    <w:rsid w:val="00F75961"/>
    <w:rsid w:val="00F76039"/>
    <w:rsid w:val="00F762DC"/>
    <w:rsid w:val="00F764D1"/>
    <w:rsid w:val="00F80CCE"/>
    <w:rsid w:val="00F818EC"/>
    <w:rsid w:val="00F8220F"/>
    <w:rsid w:val="00F823A7"/>
    <w:rsid w:val="00F83175"/>
    <w:rsid w:val="00F83503"/>
    <w:rsid w:val="00F842AA"/>
    <w:rsid w:val="00F852B8"/>
    <w:rsid w:val="00F869A0"/>
    <w:rsid w:val="00F86F2F"/>
    <w:rsid w:val="00F91DF8"/>
    <w:rsid w:val="00F92870"/>
    <w:rsid w:val="00F928AD"/>
    <w:rsid w:val="00F9341A"/>
    <w:rsid w:val="00F954BE"/>
    <w:rsid w:val="00F962B1"/>
    <w:rsid w:val="00F97678"/>
    <w:rsid w:val="00FA1BF4"/>
    <w:rsid w:val="00FA218E"/>
    <w:rsid w:val="00FA4EB6"/>
    <w:rsid w:val="00FA6D56"/>
    <w:rsid w:val="00FA75BC"/>
    <w:rsid w:val="00FA782A"/>
    <w:rsid w:val="00FB0699"/>
    <w:rsid w:val="00FB0AD8"/>
    <w:rsid w:val="00FB0F16"/>
    <w:rsid w:val="00FB0FC9"/>
    <w:rsid w:val="00FB3A8C"/>
    <w:rsid w:val="00FB4317"/>
    <w:rsid w:val="00FB4C10"/>
    <w:rsid w:val="00FB4F6F"/>
    <w:rsid w:val="00FB5D96"/>
    <w:rsid w:val="00FB626D"/>
    <w:rsid w:val="00FB66D5"/>
    <w:rsid w:val="00FC12F2"/>
    <w:rsid w:val="00FC15DE"/>
    <w:rsid w:val="00FC1BBC"/>
    <w:rsid w:val="00FC1C47"/>
    <w:rsid w:val="00FC1D2B"/>
    <w:rsid w:val="00FC2B6D"/>
    <w:rsid w:val="00FC417C"/>
    <w:rsid w:val="00FC4C52"/>
    <w:rsid w:val="00FC58FB"/>
    <w:rsid w:val="00FC61D3"/>
    <w:rsid w:val="00FD040A"/>
    <w:rsid w:val="00FD10A3"/>
    <w:rsid w:val="00FD1912"/>
    <w:rsid w:val="00FD3AA5"/>
    <w:rsid w:val="00FD51DF"/>
    <w:rsid w:val="00FD54BF"/>
    <w:rsid w:val="00FD688D"/>
    <w:rsid w:val="00FD6CC5"/>
    <w:rsid w:val="00FD6DF1"/>
    <w:rsid w:val="00FD71DC"/>
    <w:rsid w:val="00FD7FDA"/>
    <w:rsid w:val="00FE026F"/>
    <w:rsid w:val="00FE0551"/>
    <w:rsid w:val="00FE1DFC"/>
    <w:rsid w:val="00FE4DFD"/>
    <w:rsid w:val="00FE5095"/>
    <w:rsid w:val="00FE52E9"/>
    <w:rsid w:val="00FE5860"/>
    <w:rsid w:val="00FE5DF8"/>
    <w:rsid w:val="00FE79F7"/>
    <w:rsid w:val="00FE7ED8"/>
    <w:rsid w:val="00FF087A"/>
    <w:rsid w:val="00FF09EF"/>
    <w:rsid w:val="00FF1161"/>
    <w:rsid w:val="00FF29BF"/>
    <w:rsid w:val="00FF30B7"/>
    <w:rsid w:val="00FF3AAC"/>
    <w:rsid w:val="00FF4BEC"/>
    <w:rsid w:val="00FF568F"/>
    <w:rsid w:val="00FF75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55BD83B0"/>
  <w15:docId w15:val="{FE49606B-1B5D-4909-8BDF-3F10DFD0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23CCF"/>
    <w:pPr>
      <w:bidi/>
    </w:pPr>
    <w:rPr>
      <w:sz w:val="24"/>
      <w:szCs w:val="24"/>
    </w:rPr>
  </w:style>
  <w:style w:type="paragraph" w:styleId="Heading1">
    <w:name w:val="heading 1"/>
    <w:basedOn w:val="Normal"/>
    <w:next w:val="Normal"/>
    <w:link w:val="Heading1Char"/>
    <w:qFormat/>
    <w:rsid w:val="00A20DE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8B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7D2726"/>
    <w:pPr>
      <w:tabs>
        <w:tab w:val="center" w:pos="4153"/>
        <w:tab w:val="right" w:pos="8306"/>
      </w:tabs>
    </w:pPr>
  </w:style>
  <w:style w:type="character" w:styleId="PageNumber">
    <w:name w:val="page number"/>
    <w:basedOn w:val="DefaultParagraphFont"/>
    <w:rsid w:val="007D2726"/>
  </w:style>
  <w:style w:type="paragraph" w:styleId="Header">
    <w:name w:val="header"/>
    <w:basedOn w:val="Normal"/>
    <w:link w:val="HeaderChar"/>
    <w:rsid w:val="00365952"/>
    <w:pPr>
      <w:tabs>
        <w:tab w:val="center" w:pos="4153"/>
        <w:tab w:val="right" w:pos="8306"/>
      </w:tabs>
    </w:pPr>
  </w:style>
  <w:style w:type="character" w:styleId="FollowedHyperlink">
    <w:name w:val="FollowedHyperlink"/>
    <w:basedOn w:val="DefaultParagraphFont"/>
    <w:rsid w:val="00E01ED8"/>
    <w:rPr>
      <w:color w:val="800080"/>
      <w:u w:val="single"/>
    </w:rPr>
  </w:style>
  <w:style w:type="character" w:styleId="Hyperlink">
    <w:name w:val="Hyperlink"/>
    <w:basedOn w:val="DefaultParagraphFont"/>
    <w:uiPriority w:val="99"/>
    <w:rsid w:val="00B7013E"/>
    <w:rPr>
      <w:color w:val="0000FF"/>
      <w:u w:val="single"/>
    </w:rPr>
  </w:style>
  <w:style w:type="character" w:styleId="PlaceholderText">
    <w:name w:val="Placeholder Text"/>
    <w:basedOn w:val="DefaultParagraphFont"/>
    <w:uiPriority w:val="99"/>
    <w:semiHidden/>
    <w:rsid w:val="00902FFF"/>
    <w:rPr>
      <w:color w:val="808080"/>
    </w:rPr>
  </w:style>
  <w:style w:type="paragraph" w:styleId="BalloonText">
    <w:name w:val="Balloon Text"/>
    <w:basedOn w:val="Normal"/>
    <w:link w:val="BalloonTextChar"/>
    <w:uiPriority w:val="99"/>
    <w:rsid w:val="00902FFF"/>
    <w:rPr>
      <w:rFonts w:ascii="Tahoma" w:hAnsi="Tahoma" w:cs="Tahoma"/>
      <w:sz w:val="16"/>
      <w:szCs w:val="16"/>
    </w:rPr>
  </w:style>
  <w:style w:type="character" w:customStyle="1" w:styleId="BalloonTextChar">
    <w:name w:val="Balloon Text Char"/>
    <w:basedOn w:val="DefaultParagraphFont"/>
    <w:link w:val="BalloonText"/>
    <w:uiPriority w:val="99"/>
    <w:rsid w:val="00902FFF"/>
    <w:rPr>
      <w:rFonts w:ascii="Tahoma" w:hAnsi="Tahoma" w:cs="Tahoma"/>
      <w:sz w:val="16"/>
      <w:szCs w:val="16"/>
    </w:rPr>
  </w:style>
  <w:style w:type="paragraph" w:styleId="ListParagraph">
    <w:name w:val="List Paragraph"/>
    <w:basedOn w:val="Normal"/>
    <w:uiPriority w:val="34"/>
    <w:qFormat/>
    <w:rsid w:val="0077506C"/>
    <w:pPr>
      <w:ind w:left="720"/>
      <w:contextualSpacing/>
    </w:pPr>
  </w:style>
  <w:style w:type="character" w:styleId="CommentReference">
    <w:name w:val="annotation reference"/>
    <w:uiPriority w:val="99"/>
    <w:rsid w:val="00DB1681"/>
    <w:rPr>
      <w:sz w:val="16"/>
      <w:szCs w:val="16"/>
    </w:rPr>
  </w:style>
  <w:style w:type="paragraph" w:styleId="CommentText">
    <w:name w:val="annotation text"/>
    <w:basedOn w:val="Normal"/>
    <w:link w:val="CommentTextChar"/>
    <w:uiPriority w:val="99"/>
    <w:rsid w:val="00DB1681"/>
    <w:rPr>
      <w:sz w:val="20"/>
      <w:szCs w:val="20"/>
    </w:rPr>
  </w:style>
  <w:style w:type="character" w:customStyle="1" w:styleId="CommentTextChar">
    <w:name w:val="Comment Text Char"/>
    <w:basedOn w:val="DefaultParagraphFont"/>
    <w:link w:val="CommentText"/>
    <w:uiPriority w:val="99"/>
    <w:rsid w:val="00DB1681"/>
  </w:style>
  <w:style w:type="paragraph" w:styleId="CommentSubject">
    <w:name w:val="annotation subject"/>
    <w:basedOn w:val="CommentText"/>
    <w:next w:val="CommentText"/>
    <w:link w:val="CommentSubjectChar"/>
    <w:rsid w:val="000A7D93"/>
    <w:rPr>
      <w:b/>
      <w:bCs/>
    </w:rPr>
  </w:style>
  <w:style w:type="character" w:customStyle="1" w:styleId="CommentSubjectChar">
    <w:name w:val="Comment Subject Char"/>
    <w:basedOn w:val="CommentTextChar"/>
    <w:link w:val="CommentSubject"/>
    <w:rsid w:val="000A7D93"/>
    <w:rPr>
      <w:b/>
      <w:bCs/>
    </w:rPr>
  </w:style>
  <w:style w:type="paragraph" w:styleId="Revision">
    <w:name w:val="Revision"/>
    <w:hidden/>
    <w:uiPriority w:val="99"/>
    <w:semiHidden/>
    <w:rsid w:val="00FE7ED8"/>
    <w:rPr>
      <w:sz w:val="24"/>
      <w:szCs w:val="24"/>
    </w:rPr>
  </w:style>
  <w:style w:type="character" w:customStyle="1" w:styleId="HeaderChar">
    <w:name w:val="Header Char"/>
    <w:basedOn w:val="DefaultParagraphFont"/>
    <w:link w:val="Header"/>
    <w:uiPriority w:val="99"/>
    <w:rsid w:val="00E2006C"/>
    <w:rPr>
      <w:sz w:val="24"/>
      <w:szCs w:val="24"/>
    </w:rPr>
  </w:style>
  <w:style w:type="character" w:customStyle="1" w:styleId="FooterChar">
    <w:name w:val="Footer Char"/>
    <w:basedOn w:val="DefaultParagraphFont"/>
    <w:link w:val="Footer"/>
    <w:uiPriority w:val="99"/>
    <w:rsid w:val="00E2006C"/>
    <w:rPr>
      <w:sz w:val="24"/>
      <w:szCs w:val="24"/>
    </w:rPr>
  </w:style>
  <w:style w:type="character" w:customStyle="1" w:styleId="Heading1Char">
    <w:name w:val="Heading 1 Char"/>
    <w:basedOn w:val="DefaultParagraphFont"/>
    <w:link w:val="Heading1"/>
    <w:rsid w:val="00A20DE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814FB7"/>
    <w:pPr>
      <w:bidi w:val="0"/>
      <w:spacing w:before="100" w:beforeAutospacing="1" w:after="100" w:afterAutospacing="1"/>
    </w:pPr>
    <w:rPr>
      <w:rFonts w:eastAsiaTheme="minorEastAsia"/>
    </w:rPr>
  </w:style>
  <w:style w:type="paragraph" w:styleId="NoSpacing">
    <w:name w:val="No Spacing"/>
    <w:link w:val="NoSpacingChar"/>
    <w:uiPriority w:val="1"/>
    <w:qFormat/>
    <w:rsid w:val="00F63B8A"/>
    <w:pPr>
      <w:bidi/>
    </w:pPr>
    <w:rPr>
      <w:rFonts w:ascii="Calibri" w:hAnsi="Calibri" w:cs="Arial"/>
      <w:sz w:val="22"/>
      <w:szCs w:val="22"/>
    </w:rPr>
  </w:style>
  <w:style w:type="character" w:customStyle="1" w:styleId="NoSpacingChar">
    <w:name w:val="No Spacing Char"/>
    <w:basedOn w:val="DefaultParagraphFont"/>
    <w:link w:val="NoSpacing"/>
    <w:uiPriority w:val="1"/>
    <w:rsid w:val="00F63B8A"/>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985221">
      <w:bodyDiv w:val="1"/>
      <w:marLeft w:val="0"/>
      <w:marRight w:val="0"/>
      <w:marTop w:val="0"/>
      <w:marBottom w:val="0"/>
      <w:divBdr>
        <w:top w:val="none" w:sz="0" w:space="0" w:color="auto"/>
        <w:left w:val="none" w:sz="0" w:space="0" w:color="auto"/>
        <w:bottom w:val="none" w:sz="0" w:space="0" w:color="auto"/>
        <w:right w:val="none" w:sz="0" w:space="0" w:color="auto"/>
      </w:divBdr>
    </w:div>
    <w:div w:id="1213536407">
      <w:bodyDiv w:val="1"/>
      <w:marLeft w:val="0"/>
      <w:marRight w:val="0"/>
      <w:marTop w:val="0"/>
      <w:marBottom w:val="0"/>
      <w:divBdr>
        <w:top w:val="none" w:sz="0" w:space="0" w:color="auto"/>
        <w:left w:val="none" w:sz="0" w:space="0" w:color="auto"/>
        <w:bottom w:val="none" w:sz="0" w:space="0" w:color="auto"/>
        <w:right w:val="none" w:sz="0" w:space="0" w:color="auto"/>
      </w:divBdr>
      <w:divsChild>
        <w:div w:id="1046301136">
          <w:marLeft w:val="0"/>
          <w:marRight w:val="0"/>
          <w:marTop w:val="0"/>
          <w:marBottom w:val="0"/>
          <w:divBdr>
            <w:top w:val="none" w:sz="0" w:space="0" w:color="auto"/>
            <w:left w:val="none" w:sz="0" w:space="0" w:color="auto"/>
            <w:bottom w:val="none" w:sz="0" w:space="0" w:color="auto"/>
            <w:right w:val="none" w:sz="0" w:space="0" w:color="auto"/>
          </w:divBdr>
        </w:div>
      </w:divsChild>
    </w:div>
    <w:div w:id="1459180974">
      <w:bodyDiv w:val="1"/>
      <w:marLeft w:val="0"/>
      <w:marRight w:val="0"/>
      <w:marTop w:val="0"/>
      <w:marBottom w:val="0"/>
      <w:divBdr>
        <w:top w:val="none" w:sz="0" w:space="0" w:color="auto"/>
        <w:left w:val="none" w:sz="0" w:space="0" w:color="auto"/>
        <w:bottom w:val="none" w:sz="0" w:space="0" w:color="auto"/>
        <w:right w:val="none" w:sz="0" w:space="0" w:color="auto"/>
      </w:divBdr>
    </w:div>
    <w:div w:id="1599095586">
      <w:bodyDiv w:val="1"/>
      <w:marLeft w:val="0"/>
      <w:marRight w:val="0"/>
      <w:marTop w:val="0"/>
      <w:marBottom w:val="0"/>
      <w:divBdr>
        <w:top w:val="none" w:sz="0" w:space="0" w:color="auto"/>
        <w:left w:val="none" w:sz="0" w:space="0" w:color="auto"/>
        <w:bottom w:val="none" w:sz="0" w:space="0" w:color="auto"/>
        <w:right w:val="none" w:sz="0" w:space="0" w:color="auto"/>
      </w:divBdr>
    </w:div>
    <w:div w:id="1642613965">
      <w:bodyDiv w:val="1"/>
      <w:marLeft w:val="0"/>
      <w:marRight w:val="0"/>
      <w:marTop w:val="0"/>
      <w:marBottom w:val="0"/>
      <w:divBdr>
        <w:top w:val="none" w:sz="0" w:space="0" w:color="auto"/>
        <w:left w:val="none" w:sz="0" w:space="0" w:color="auto"/>
        <w:bottom w:val="none" w:sz="0" w:space="0" w:color="auto"/>
        <w:right w:val="none" w:sz="0" w:space="0" w:color="auto"/>
      </w:divBdr>
    </w:div>
    <w:div w:id="1820229303">
      <w:bodyDiv w:val="1"/>
      <w:marLeft w:val="0"/>
      <w:marRight w:val="0"/>
      <w:marTop w:val="0"/>
      <w:marBottom w:val="0"/>
      <w:divBdr>
        <w:top w:val="none" w:sz="0" w:space="0" w:color="auto"/>
        <w:left w:val="none" w:sz="0" w:space="0" w:color="auto"/>
        <w:bottom w:val="none" w:sz="0" w:space="0" w:color="auto"/>
        <w:right w:val="none" w:sz="0" w:space="0" w:color="auto"/>
      </w:divBdr>
    </w:div>
    <w:div w:id="1836992960">
      <w:bodyDiv w:val="1"/>
      <w:marLeft w:val="0"/>
      <w:marRight w:val="0"/>
      <w:marTop w:val="0"/>
      <w:marBottom w:val="0"/>
      <w:divBdr>
        <w:top w:val="none" w:sz="0" w:space="0" w:color="auto"/>
        <w:left w:val="none" w:sz="0" w:space="0" w:color="auto"/>
        <w:bottom w:val="none" w:sz="0" w:space="0" w:color="auto"/>
        <w:right w:val="none" w:sz="0" w:space="0" w:color="auto"/>
      </w:divBdr>
    </w:div>
    <w:div w:id="1854799927">
      <w:bodyDiv w:val="1"/>
      <w:marLeft w:val="0"/>
      <w:marRight w:val="0"/>
      <w:marTop w:val="0"/>
      <w:marBottom w:val="0"/>
      <w:divBdr>
        <w:top w:val="none" w:sz="0" w:space="0" w:color="auto"/>
        <w:left w:val="none" w:sz="0" w:space="0" w:color="auto"/>
        <w:bottom w:val="none" w:sz="0" w:space="0" w:color="auto"/>
        <w:right w:val="none" w:sz="0" w:space="0" w:color="auto"/>
      </w:divBdr>
    </w:div>
    <w:div w:id="1861821457">
      <w:bodyDiv w:val="1"/>
      <w:marLeft w:val="0"/>
      <w:marRight w:val="0"/>
      <w:marTop w:val="0"/>
      <w:marBottom w:val="0"/>
      <w:divBdr>
        <w:top w:val="none" w:sz="0" w:space="0" w:color="auto"/>
        <w:left w:val="none" w:sz="0" w:space="0" w:color="auto"/>
        <w:bottom w:val="none" w:sz="0" w:space="0" w:color="auto"/>
        <w:right w:val="none" w:sz="0" w:space="0" w:color="auto"/>
      </w:divBdr>
    </w:div>
    <w:div w:id="196261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oleObject" Target="embeddings/oleObject8.bin"/><Relationship Id="rId39" Type="http://schemas.openxmlformats.org/officeDocument/2006/relationships/footer" Target="footer2.xml"/><Relationship Id="rId21" Type="http://schemas.openxmlformats.org/officeDocument/2006/relationships/oleObject" Target="embeddings/oleObject6.bin"/><Relationship Id="rId34" Type="http://schemas.openxmlformats.org/officeDocument/2006/relationships/image" Target="media/image17.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16.emf"/><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image" Target="media/image18.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image" Target="media/image14.emf"/><Relationship Id="rId35" Type="http://schemas.openxmlformats.org/officeDocument/2006/relationships/oleObject" Target="embeddings/oleObject10.bin"/><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image" Target="media/image11.wmf"/><Relationship Id="rId33" Type="http://schemas.openxmlformats.org/officeDocument/2006/relationships/chart" Target="charts/chart1.xml"/><Relationship Id="rId38"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1495;&#1493;&#1489;&#1512;&#1514;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556565945509202"/>
          <c:y val="6.9919072615923006E-2"/>
          <c:w val="0.81886491721995558"/>
          <c:h val="0.56656561823528906"/>
        </c:manualLayout>
      </c:layout>
      <c:scatterChart>
        <c:scatterStyle val="lineMarker"/>
        <c:varyColors val="0"/>
        <c:ser>
          <c:idx val="0"/>
          <c:order val="0"/>
          <c:tx>
            <c:v>מחרטה 302</c:v>
          </c:tx>
          <c:spPr>
            <a:ln w="28575">
              <a:noFill/>
            </a:ln>
          </c:spPr>
          <c:xVal>
            <c:numRef>
              <c:f>גיליון1!$C$2:$C$11</c:f>
              <c:numCache>
                <c:formatCode>General</c:formatCode>
                <c:ptCount val="10"/>
                <c:pt idx="0">
                  <c:v>225</c:v>
                </c:pt>
                <c:pt idx="1">
                  <c:v>200</c:v>
                </c:pt>
                <c:pt idx="2">
                  <c:v>250</c:v>
                </c:pt>
                <c:pt idx="3">
                  <c:v>245</c:v>
                </c:pt>
                <c:pt idx="4">
                  <c:v>235</c:v>
                </c:pt>
                <c:pt idx="5">
                  <c:v>237</c:v>
                </c:pt>
                <c:pt idx="6">
                  <c:v>265</c:v>
                </c:pt>
                <c:pt idx="7">
                  <c:v>259</c:v>
                </c:pt>
                <c:pt idx="8">
                  <c:v>221</c:v>
                </c:pt>
                <c:pt idx="9">
                  <c:v>218</c:v>
                </c:pt>
              </c:numCache>
            </c:numRef>
          </c:xVal>
          <c:yVal>
            <c:numRef>
              <c:f>גיליון1!$D$2:$D$11</c:f>
              <c:numCache>
                <c:formatCode>General</c:formatCode>
                <c:ptCount val="10"/>
                <c:pt idx="0">
                  <c:v>45.44</c:v>
                </c:pt>
                <c:pt idx="1">
                  <c:v>42.03</c:v>
                </c:pt>
                <c:pt idx="2">
                  <c:v>50.1</c:v>
                </c:pt>
                <c:pt idx="3">
                  <c:v>48.75</c:v>
                </c:pt>
                <c:pt idx="4">
                  <c:v>47.92</c:v>
                </c:pt>
                <c:pt idx="5">
                  <c:v>47.79</c:v>
                </c:pt>
                <c:pt idx="6">
                  <c:v>52.26</c:v>
                </c:pt>
                <c:pt idx="7">
                  <c:v>50.52</c:v>
                </c:pt>
                <c:pt idx="8">
                  <c:v>45.58</c:v>
                </c:pt>
                <c:pt idx="9">
                  <c:v>44.78</c:v>
                </c:pt>
              </c:numCache>
            </c:numRef>
          </c:yVal>
          <c:smooth val="0"/>
          <c:extLst>
            <c:ext xmlns:c16="http://schemas.microsoft.com/office/drawing/2014/chart" uri="{C3380CC4-5D6E-409C-BE32-E72D297353CC}">
              <c16:uniqueId val="{00000000-DEB6-4278-AE26-36380D56F8F7}"/>
            </c:ext>
          </c:extLst>
        </c:ser>
        <c:ser>
          <c:idx val="1"/>
          <c:order val="1"/>
          <c:tx>
            <c:v>מחרטה 416</c:v>
          </c:tx>
          <c:spPr>
            <a:ln w="28575">
              <a:noFill/>
            </a:ln>
          </c:spPr>
          <c:xVal>
            <c:numRef>
              <c:f>גיליון1!$C$12:$C$21</c:f>
              <c:numCache>
                <c:formatCode>General</c:formatCode>
                <c:ptCount val="10"/>
                <c:pt idx="0">
                  <c:v>224</c:v>
                </c:pt>
                <c:pt idx="1">
                  <c:v>212</c:v>
                </c:pt>
                <c:pt idx="2">
                  <c:v>248</c:v>
                </c:pt>
                <c:pt idx="3">
                  <c:v>260</c:v>
                </c:pt>
                <c:pt idx="4">
                  <c:v>243</c:v>
                </c:pt>
                <c:pt idx="5">
                  <c:v>238</c:v>
                </c:pt>
                <c:pt idx="6">
                  <c:v>224</c:v>
                </c:pt>
                <c:pt idx="7">
                  <c:v>251</c:v>
                </c:pt>
                <c:pt idx="8">
                  <c:v>232</c:v>
                </c:pt>
                <c:pt idx="9">
                  <c:v>216</c:v>
                </c:pt>
              </c:numCache>
            </c:numRef>
          </c:xVal>
          <c:yVal>
            <c:numRef>
              <c:f>גיליון1!$D$12:$D$21</c:f>
              <c:numCache>
                <c:formatCode>General</c:formatCode>
                <c:ptCount val="10"/>
                <c:pt idx="0">
                  <c:v>33.5</c:v>
                </c:pt>
                <c:pt idx="1">
                  <c:v>31.23</c:v>
                </c:pt>
                <c:pt idx="2">
                  <c:v>37.520000000000003</c:v>
                </c:pt>
                <c:pt idx="3">
                  <c:v>37.130000000000003</c:v>
                </c:pt>
                <c:pt idx="4">
                  <c:v>34.700000000000003</c:v>
                </c:pt>
                <c:pt idx="5">
                  <c:v>33.92</c:v>
                </c:pt>
                <c:pt idx="6">
                  <c:v>32.130000000000003</c:v>
                </c:pt>
                <c:pt idx="7">
                  <c:v>35.47</c:v>
                </c:pt>
                <c:pt idx="8">
                  <c:v>33.49</c:v>
                </c:pt>
                <c:pt idx="9">
                  <c:v>32.29</c:v>
                </c:pt>
              </c:numCache>
            </c:numRef>
          </c:yVal>
          <c:smooth val="0"/>
          <c:extLst>
            <c:ext xmlns:c16="http://schemas.microsoft.com/office/drawing/2014/chart" uri="{C3380CC4-5D6E-409C-BE32-E72D297353CC}">
              <c16:uniqueId val="{00000001-DEB6-4278-AE26-36380D56F8F7}"/>
            </c:ext>
          </c:extLst>
        </c:ser>
        <c:dLbls>
          <c:showLegendKey val="0"/>
          <c:showVal val="0"/>
          <c:showCatName val="0"/>
          <c:showSerName val="0"/>
          <c:showPercent val="0"/>
          <c:showBubbleSize val="0"/>
        </c:dLbls>
        <c:axId val="126248448"/>
        <c:axId val="130959616"/>
      </c:scatterChart>
      <c:valAx>
        <c:axId val="126248448"/>
        <c:scaling>
          <c:orientation val="minMax"/>
          <c:max val="270"/>
          <c:min val="190"/>
        </c:scaling>
        <c:delete val="0"/>
        <c:axPos val="b"/>
        <c:title>
          <c:tx>
            <c:rich>
              <a:bodyPr/>
              <a:lstStyle/>
              <a:p>
                <a:pPr>
                  <a:defRPr/>
                </a:pPr>
                <a:r>
                  <a:rPr lang="en-US"/>
                  <a:t>RPM</a:t>
                </a:r>
                <a:endParaRPr lang="he-IL"/>
              </a:p>
            </c:rich>
          </c:tx>
          <c:layout>
            <c:manualLayout>
              <c:xMode val="edge"/>
              <c:yMode val="edge"/>
              <c:x val="0.48549353205849272"/>
              <c:y val="0.86448220871125292"/>
            </c:manualLayout>
          </c:layout>
          <c:overlay val="0"/>
        </c:title>
        <c:numFmt formatCode="General" sourceLinked="1"/>
        <c:majorTickMark val="out"/>
        <c:minorTickMark val="none"/>
        <c:tickLblPos val="nextTo"/>
        <c:crossAx val="130959616"/>
        <c:crosses val="autoZero"/>
        <c:crossBetween val="midCat"/>
      </c:valAx>
      <c:valAx>
        <c:axId val="130959616"/>
        <c:scaling>
          <c:orientation val="minMax"/>
          <c:max val="60"/>
          <c:min val="20"/>
        </c:scaling>
        <c:delete val="0"/>
        <c:axPos val="l"/>
        <c:majorGridlines/>
        <c:title>
          <c:tx>
            <c:rich>
              <a:bodyPr rot="-5400000" vert="horz"/>
              <a:lstStyle/>
              <a:p>
                <a:pPr>
                  <a:defRPr/>
                </a:pPr>
                <a:r>
                  <a:rPr lang="he-IL"/>
                  <a:t>טפ"ש</a:t>
                </a:r>
              </a:p>
            </c:rich>
          </c:tx>
          <c:overlay val="0"/>
        </c:title>
        <c:numFmt formatCode="General" sourceLinked="1"/>
        <c:majorTickMark val="out"/>
        <c:minorTickMark val="none"/>
        <c:tickLblPos val="nextTo"/>
        <c:crossAx val="126248448"/>
        <c:crosses val="autoZero"/>
        <c:crossBetween val="midCat"/>
      </c:valAx>
    </c:plotArea>
    <c:legend>
      <c:legendPos val="l"/>
      <c:layout>
        <c:manualLayout>
          <c:xMode val="edge"/>
          <c:yMode val="edge"/>
          <c:x val="0.81388888888888888"/>
          <c:y val="0.82893571402166277"/>
          <c:w val="0.16686931341995254"/>
          <c:h val="0.15259842519685041"/>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ED74B-A3DD-47F5-961E-E46AF9A99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2578</Words>
  <Characters>14699</Characters>
  <Application>Microsoft Office Word</Application>
  <DocSecurity>0</DocSecurity>
  <Lines>122</Lines>
  <Paragraphs>34</Paragraphs>
  <ScaleCrop>false</ScaleCrop>
  <HeadingPairs>
    <vt:vector size="6" baseType="variant">
      <vt:variant>
        <vt:lpstr>Title</vt:lpstr>
      </vt:variant>
      <vt:variant>
        <vt:i4>1</vt:i4>
      </vt:variant>
      <vt:variant>
        <vt:lpstr>שם</vt:lpstr>
      </vt:variant>
      <vt:variant>
        <vt:i4>1</vt:i4>
      </vt:variant>
      <vt:variant>
        <vt:lpstr>Название</vt:lpstr>
      </vt:variant>
      <vt:variant>
        <vt:i4>1</vt:i4>
      </vt:variant>
    </vt:vector>
  </HeadingPairs>
  <TitlesOfParts>
    <vt:vector size="3" baseType="lpstr">
      <vt:lpstr/>
      <vt:lpstr/>
      <vt:lpstr>תרגיל כיתה מספר 1 </vt:lpstr>
    </vt:vector>
  </TitlesOfParts>
  <Company>משפחת אברהם</Company>
  <LinksUpToDate>false</LinksUpToDate>
  <CharactersWithSpaces>17243</CharactersWithSpaces>
  <SharedDoc>false</SharedDoc>
  <HLinks>
    <vt:vector size="12" baseType="variant">
      <vt:variant>
        <vt:i4>1638445</vt:i4>
      </vt:variant>
      <vt:variant>
        <vt:i4>3</vt:i4>
      </vt:variant>
      <vt:variant>
        <vt:i4>0</vt:i4>
      </vt:variant>
      <vt:variant>
        <vt:i4>5</vt:i4>
      </vt:variant>
      <vt:variant>
        <vt:lpwstr>mailto:edisonav@post.tau.ac.il</vt:lpwstr>
      </vt:variant>
      <vt:variant>
        <vt:lpwstr/>
      </vt:variant>
      <vt:variant>
        <vt:i4>7733312</vt:i4>
      </vt:variant>
      <vt:variant>
        <vt:i4>0</vt:i4>
      </vt:variant>
      <vt:variant>
        <vt:i4>0</vt:i4>
      </vt:variant>
      <vt:variant>
        <vt:i4>5</vt:i4>
      </vt:variant>
      <vt:variant>
        <vt:lpwstr>mailto:edisonavr@gmail.com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Omer</dc:creator>
  <cp:lastModifiedBy>afek adler</cp:lastModifiedBy>
  <cp:revision>2</cp:revision>
  <cp:lastPrinted>2017-06-24T15:57:00Z</cp:lastPrinted>
  <dcterms:created xsi:type="dcterms:W3CDTF">2020-05-20T12:47:00Z</dcterms:created>
  <dcterms:modified xsi:type="dcterms:W3CDTF">2020-05-20T12:47:00Z</dcterms:modified>
</cp:coreProperties>
</file>