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71" w:rsidRPr="00D2140D" w:rsidRDefault="002B3F71" w:rsidP="002B3F71">
      <w:pPr>
        <w:rPr>
          <w:rFonts w:ascii="Cambria" w:hAnsi="Cambria" w:cs="Times New Roman"/>
          <w:b/>
          <w:i/>
          <w:color w:val="365F91" w:themeColor="accent1" w:themeShade="BF"/>
          <w:sz w:val="30"/>
          <w:szCs w:val="30"/>
        </w:rPr>
      </w:pPr>
      <w:r w:rsidRPr="00D2140D">
        <w:rPr>
          <w:rFonts w:ascii="Cambria" w:hAnsi="Cambria" w:cs="Times New Roman"/>
          <w:b/>
          <w:i/>
          <w:color w:val="365F91" w:themeColor="accent1" w:themeShade="BF"/>
          <w:sz w:val="30"/>
          <w:szCs w:val="30"/>
        </w:rPr>
        <w:t>BVPIEEE &amp; IEEE-HKN Introductory Meet</w:t>
      </w:r>
    </w:p>
    <w:p w:rsidR="002B3F71" w:rsidRPr="00470909" w:rsidRDefault="002B3F71" w:rsidP="002B3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909">
        <w:rPr>
          <w:rFonts w:ascii="Times New Roman" w:hAnsi="Times New Roman" w:cs="Times New Roman"/>
          <w:sz w:val="28"/>
          <w:szCs w:val="28"/>
        </w:rPr>
        <w:t xml:space="preserve"> The Introductory meet was convened and hosted by BVPIEEE on 4th September 2013. The meet aimed:</w:t>
      </w:r>
    </w:p>
    <w:p w:rsidR="002B3F71" w:rsidRPr="00470909" w:rsidRDefault="002B3F71" w:rsidP="002B3F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3F71" w:rsidRPr="00470909" w:rsidRDefault="002B3F71" w:rsidP="002B3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909">
        <w:rPr>
          <w:rFonts w:ascii="Times New Roman" w:hAnsi="Times New Roman" w:cs="Times New Roman"/>
          <w:sz w:val="28"/>
          <w:szCs w:val="28"/>
        </w:rPr>
        <w:t xml:space="preserve">1. </w:t>
      </w:r>
      <w:r w:rsidR="001B0FEF" w:rsidRPr="00470909">
        <w:rPr>
          <w:rFonts w:ascii="Times New Roman" w:hAnsi="Times New Roman" w:cs="Times New Roman"/>
          <w:sz w:val="28"/>
          <w:szCs w:val="28"/>
        </w:rPr>
        <w:t>To</w:t>
      </w:r>
      <w:r w:rsidRPr="00470909">
        <w:rPr>
          <w:rFonts w:ascii="Times New Roman" w:hAnsi="Times New Roman" w:cs="Times New Roman"/>
          <w:sz w:val="28"/>
          <w:szCs w:val="28"/>
        </w:rPr>
        <w:t xml:space="preserve"> introduce IEEE and IEEE-</w:t>
      </w:r>
      <w:r w:rsidR="001B0FEF" w:rsidRPr="00470909">
        <w:rPr>
          <w:rFonts w:ascii="Times New Roman" w:hAnsi="Times New Roman" w:cs="Times New Roman"/>
          <w:sz w:val="28"/>
          <w:szCs w:val="28"/>
        </w:rPr>
        <w:t xml:space="preserve">HKN </w:t>
      </w:r>
      <w:r w:rsidR="001B0FEF" w:rsidRPr="0047090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society</w:t>
      </w:r>
      <w:r w:rsidRPr="00845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 broader perspective</w:t>
      </w:r>
      <w:r w:rsidRPr="00470909">
        <w:rPr>
          <w:rFonts w:ascii="Times New Roman" w:hAnsi="Times New Roman" w:cs="Times New Roman"/>
          <w:sz w:val="28"/>
          <w:szCs w:val="28"/>
        </w:rPr>
        <w:t xml:space="preserve"> to freshers.  </w:t>
      </w:r>
    </w:p>
    <w:p w:rsidR="002B3F71" w:rsidRPr="00470909" w:rsidRDefault="002B3F71" w:rsidP="002B3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909">
        <w:rPr>
          <w:rFonts w:ascii="Times New Roman" w:hAnsi="Times New Roman" w:cs="Times New Roman"/>
          <w:sz w:val="28"/>
          <w:szCs w:val="28"/>
        </w:rPr>
        <w:t xml:space="preserve">2. </w:t>
      </w:r>
      <w:r w:rsidR="001B0FEF" w:rsidRPr="00470909">
        <w:rPr>
          <w:rFonts w:ascii="Times New Roman" w:hAnsi="Times New Roman" w:cs="Times New Roman"/>
          <w:sz w:val="28"/>
          <w:szCs w:val="28"/>
        </w:rPr>
        <w:t>To</w:t>
      </w:r>
      <w:r w:rsidRPr="00470909">
        <w:rPr>
          <w:rFonts w:ascii="Times New Roman" w:hAnsi="Times New Roman" w:cs="Times New Roman"/>
          <w:sz w:val="28"/>
          <w:szCs w:val="28"/>
        </w:rPr>
        <w:t xml:space="preserve"> share experiences, challenges and benefits of being a member.</w:t>
      </w:r>
    </w:p>
    <w:p w:rsidR="002B3F71" w:rsidRPr="00470909" w:rsidRDefault="002B3F71" w:rsidP="002B3F71">
      <w:pPr>
        <w:rPr>
          <w:rFonts w:ascii="Times New Roman" w:hAnsi="Times New Roman" w:cs="Times New Roman"/>
          <w:sz w:val="28"/>
          <w:szCs w:val="28"/>
        </w:rPr>
      </w:pPr>
      <w:r w:rsidRPr="00470909">
        <w:rPr>
          <w:rFonts w:ascii="Times New Roman" w:hAnsi="Times New Roman" w:cs="Times New Roman"/>
          <w:sz w:val="28"/>
          <w:szCs w:val="28"/>
        </w:rPr>
        <w:t xml:space="preserve">3. </w:t>
      </w:r>
      <w:r w:rsidR="001B0FEF" w:rsidRPr="00470909">
        <w:rPr>
          <w:rFonts w:ascii="Times New Roman" w:hAnsi="Times New Roman" w:cs="Times New Roman"/>
          <w:sz w:val="28"/>
          <w:szCs w:val="28"/>
        </w:rPr>
        <w:t>To</w:t>
      </w:r>
      <w:r w:rsidRPr="00470909">
        <w:rPr>
          <w:rFonts w:ascii="Times New Roman" w:hAnsi="Times New Roman" w:cs="Times New Roman"/>
          <w:sz w:val="28"/>
          <w:szCs w:val="28"/>
        </w:rPr>
        <w:t xml:space="preserve"> encourage them to join as a member of our student </w:t>
      </w:r>
      <w:r w:rsidR="001B0FEF" w:rsidRPr="00470909">
        <w:rPr>
          <w:rFonts w:ascii="Times New Roman" w:hAnsi="Times New Roman" w:cs="Times New Roman"/>
          <w:sz w:val="28"/>
          <w:szCs w:val="28"/>
        </w:rPr>
        <w:t>chapter.</w:t>
      </w:r>
    </w:p>
    <w:p w:rsidR="002B3F71" w:rsidRDefault="002B3F71" w:rsidP="002B3F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event witnessed a participation of over one hundred students. The meet was initiated by student representatives with a presentation elucidating benefits of joining 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BVPIEEE followed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 video showing all the major events conducted in the previous session. WIE-BVPIEEE </w:t>
      </w:r>
      <w:r w:rsidR="00F30770">
        <w:rPr>
          <w:rFonts w:ascii="Times New Roman" w:hAnsi="Times New Roman" w:cs="Times New Roman"/>
          <w:color w:val="000000" w:themeColor="text1"/>
          <w:sz w:val="28"/>
          <w:szCs w:val="28"/>
        </w:rPr>
        <w:t>succeeded the event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acquainting students with Women 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Engineering (WIE) and givi</w:t>
      </w:r>
      <w:r w:rsidR="006B6DD1">
        <w:rPr>
          <w:rFonts w:ascii="Times New Roman" w:hAnsi="Times New Roman" w:cs="Times New Roman"/>
          <w:color w:val="000000" w:themeColor="text1"/>
          <w:sz w:val="28"/>
          <w:szCs w:val="28"/>
        </w:rPr>
        <w:t>ng a presentation about the activities undertaken by it like self defence classes etc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Subsequent to that various Special 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Interest groups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such as </w:t>
      </w:r>
      <w:proofErr w:type="spellStart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Drishti</w:t>
      </w:r>
      <w:proofErr w:type="spellEnd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(Photography 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club),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Robotix</w:t>
      </w:r>
      <w:proofErr w:type="spellEnd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United</w:t>
      </w:r>
      <w:r w:rsidR="00F6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0FEF">
        <w:rPr>
          <w:rFonts w:ascii="Times New Roman" w:hAnsi="Times New Roman" w:cs="Times New Roman"/>
          <w:color w:val="000000" w:themeColor="text1"/>
          <w:sz w:val="28"/>
          <w:szCs w:val="28"/>
        </w:rPr>
        <w:t>Co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dex and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BVCOE </w:t>
      </w:r>
      <w:r w:rsidR="001B0FEF"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quiz club </w:t>
      </w:r>
      <w:r w:rsidR="001B0FEF">
        <w:rPr>
          <w:rFonts w:ascii="Times New Roman" w:hAnsi="Times New Roman" w:cs="Times New Roman"/>
          <w:color w:val="000000" w:themeColor="text1"/>
          <w:sz w:val="28"/>
          <w:szCs w:val="28"/>
        </w:rPr>
        <w:t>gave</w:t>
      </w:r>
      <w:r w:rsidR="00F643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presentations</w:t>
      </w:r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illustrating their </w:t>
      </w:r>
      <w:proofErr w:type="gramStart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>purpose  and</w:t>
      </w:r>
      <w:proofErr w:type="gramEnd"/>
      <w:r w:rsidRPr="00470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motives.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</w:t>
      </w:r>
      <w:r w:rsidR="001B0FEF">
        <w:rPr>
          <w:rFonts w:ascii="Times New Roman" w:hAnsi="Times New Roman" w:cs="Times New Roman"/>
          <w:color w:val="000000" w:themeColor="text1"/>
          <w:sz w:val="28"/>
          <w:szCs w:val="28"/>
        </w:rPr>
        <w:t>session provided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effectual platform for students to identify their interests and </w:t>
      </w:r>
      <w:r w:rsidR="00F30770">
        <w:rPr>
          <w:rFonts w:ascii="Times New Roman" w:hAnsi="Times New Roman" w:cs="Times New Roman"/>
          <w:color w:val="000000" w:themeColor="text1"/>
          <w:sz w:val="28"/>
          <w:szCs w:val="28"/>
        </w:rPr>
        <w:t>get consolidated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respective SIG.</w:t>
      </w:r>
    </w:p>
    <w:p w:rsidR="00E43236" w:rsidRDefault="002B3F7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Lambda Eta Chapter of IEEE-HKN</w:t>
      </w:r>
      <w:r w:rsidR="00923BE9">
        <w:rPr>
          <w:rFonts w:ascii="Times New Roman" w:hAnsi="Times New Roman" w:cs="Times New Roman"/>
          <w:sz w:val="28"/>
          <w:szCs w:val="28"/>
        </w:rPr>
        <w:t xml:space="preserve"> also </w:t>
      </w:r>
      <w:proofErr w:type="gramStart"/>
      <w:r w:rsidR="00923BE9">
        <w:rPr>
          <w:rFonts w:ascii="Times New Roman" w:hAnsi="Times New Roman" w:cs="Times New Roman"/>
          <w:sz w:val="28"/>
          <w:szCs w:val="28"/>
        </w:rPr>
        <w:t xml:space="preserve">gave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DF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43DFA">
        <w:rPr>
          <w:rFonts w:ascii="Times New Roman" w:hAnsi="Times New Roman" w:cs="Times New Roman"/>
          <w:sz w:val="28"/>
          <w:szCs w:val="28"/>
        </w:rPr>
        <w:t xml:space="preserve"> presentation explaining the </w:t>
      </w:r>
      <w:r w:rsidR="00F30770">
        <w:rPr>
          <w:rFonts w:ascii="Times New Roman" w:hAnsi="Times New Roman" w:cs="Times New Roman"/>
          <w:sz w:val="28"/>
          <w:szCs w:val="28"/>
        </w:rPr>
        <w:t>benefits</w:t>
      </w:r>
      <w:r w:rsidR="00C43DFA">
        <w:rPr>
          <w:rFonts w:ascii="Times New Roman" w:hAnsi="Times New Roman" w:cs="Times New Roman"/>
          <w:sz w:val="28"/>
          <w:szCs w:val="28"/>
        </w:rPr>
        <w:t xml:space="preserve"> of  being associated with  </w:t>
      </w:r>
      <w:r w:rsidR="00F30770">
        <w:rPr>
          <w:rFonts w:ascii="Times New Roman" w:hAnsi="Times New Roman" w:cs="Times New Roman"/>
          <w:sz w:val="28"/>
          <w:szCs w:val="28"/>
        </w:rPr>
        <w:t>an hon</w:t>
      </w:r>
      <w:r w:rsidR="00310280">
        <w:rPr>
          <w:rFonts w:ascii="Times New Roman" w:hAnsi="Times New Roman" w:cs="Times New Roman"/>
          <w:sz w:val="28"/>
          <w:szCs w:val="28"/>
        </w:rPr>
        <w:t>or</w:t>
      </w:r>
      <w:r w:rsidR="00F30770">
        <w:rPr>
          <w:rFonts w:ascii="Times New Roman" w:hAnsi="Times New Roman" w:cs="Times New Roman"/>
          <w:sz w:val="28"/>
          <w:szCs w:val="28"/>
        </w:rPr>
        <w:t xml:space="preserve"> society to students.</w:t>
      </w:r>
      <w:r w:rsidR="008644F7">
        <w:rPr>
          <w:rFonts w:ascii="Times New Roman" w:hAnsi="Times New Roman" w:cs="Times New Roman"/>
          <w:sz w:val="28"/>
          <w:szCs w:val="28"/>
        </w:rPr>
        <w:t xml:space="preserve"> Presentation also </w:t>
      </w:r>
      <w:r w:rsidR="008644F7" w:rsidRPr="008644F7">
        <w:rPr>
          <w:rFonts w:ascii="Times New Roman" w:hAnsi="Times New Roman" w:cs="Times New Roman"/>
          <w:sz w:val="28"/>
          <w:szCs w:val="28"/>
        </w:rPr>
        <w:t xml:space="preserve">highlighted </w:t>
      </w:r>
      <w:r w:rsidR="008644F7" w:rsidRPr="0086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Outstanding Chapter award </w:t>
      </w:r>
      <w:r w:rsidR="0086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won by Lambda Eta Chapter,</w:t>
      </w:r>
      <w:r w:rsidR="008644F7" w:rsidRPr="0086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Arizona Student Leadership Conference 2013, R10 Conferenc</w:t>
      </w:r>
      <w:r w:rsidR="008644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 held in Hyderabad</w:t>
      </w:r>
      <w:r w:rsidR="006B6D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Cognizance (E-newsletter </w:t>
      </w:r>
      <w:proofErr w:type="gramStart"/>
      <w:r w:rsidR="006B6D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of  lambda</w:t>
      </w:r>
      <w:proofErr w:type="gramEnd"/>
      <w:r w:rsidR="006B6D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eta chapter) and various campus activities like</w:t>
      </w:r>
      <w:r w:rsidR="003D31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Student Mentorship Programme and Plantation drive. </w:t>
      </w:r>
    </w:p>
    <w:p w:rsidR="003D317C" w:rsidRDefault="003D31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Towards the end</w:t>
      </w:r>
      <w:r w:rsidR="00FF3E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prize and certificates were distributed</w:t>
      </w:r>
      <w:r w:rsidRPr="003D317C">
        <w:rPr>
          <w:rFonts w:ascii="Times New Roman" w:hAnsi="Times New Roman" w:cs="Times New Roman"/>
          <w:sz w:val="28"/>
          <w:szCs w:val="28"/>
        </w:rPr>
        <w:t xml:space="preserve"> </w:t>
      </w:r>
      <w:r w:rsidRPr="003D31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</w:t>
      </w:r>
      <w:r w:rsidR="00FF3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winners </w:t>
      </w:r>
      <w:proofErr w:type="gramStart"/>
      <w:r w:rsidR="00FF3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of </w:t>
      </w:r>
      <w:r w:rsidRPr="003D31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Codex</w:t>
      </w:r>
      <w:proofErr w:type="gramEnd"/>
      <w:r w:rsidRPr="003D31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online quiz, BQC Intro meet and Fresh-On-Campus Winners</w:t>
      </w:r>
      <w:r w:rsidR="00FF3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In the last members of executive committee interacted with the audience and cleared their doubts regarding IEEE and IEEE-HKN.</w:t>
      </w:r>
    </w:p>
    <w:p w:rsidR="00FF63F0" w:rsidRDefault="00FF63F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5731510" cy="4299304"/>
            <wp:effectExtent l="19050" t="0" r="2540" b="0"/>
            <wp:docPr id="1" name="Picture 1" descr="C:\Users\User\Downloads\image(8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age(8)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EAB" w:rsidRPr="00845785" w:rsidRDefault="00286EA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Himshikha</w:t>
      </w:r>
      <w:proofErr w:type="spellEnd"/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Suhag</w:t>
      </w:r>
      <w:proofErr w:type="spellEnd"/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,</w:t>
      </w:r>
    </w:p>
    <w:p w:rsidR="00286EAB" w:rsidRPr="00845785" w:rsidRDefault="00286EAB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Corresponding Secretary</w:t>
      </w:r>
    </w:p>
    <w:p w:rsidR="00286EAB" w:rsidRPr="00845785" w:rsidRDefault="00286EAB">
      <w:pPr>
        <w:rPr>
          <w:rFonts w:ascii="Times New Roman" w:hAnsi="Times New Roman" w:cs="Times New Roman"/>
          <w:b/>
          <w:sz w:val="28"/>
          <w:szCs w:val="28"/>
        </w:rPr>
      </w:pPr>
      <w:r w:rsidRPr="008457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Lambda Eta Chapter, IEEE-HKN</w:t>
      </w:r>
    </w:p>
    <w:sectPr w:rsidR="00286EAB" w:rsidRPr="00845785" w:rsidSect="00E43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F71"/>
    <w:rsid w:val="001B0FEF"/>
    <w:rsid w:val="00286EAB"/>
    <w:rsid w:val="002B3F71"/>
    <w:rsid w:val="00310280"/>
    <w:rsid w:val="003D317C"/>
    <w:rsid w:val="006B6DD1"/>
    <w:rsid w:val="00845785"/>
    <w:rsid w:val="008644F7"/>
    <w:rsid w:val="00923BE9"/>
    <w:rsid w:val="00C43DFA"/>
    <w:rsid w:val="00E43236"/>
    <w:rsid w:val="00EB6641"/>
    <w:rsid w:val="00F30770"/>
    <w:rsid w:val="00F643DA"/>
    <w:rsid w:val="00F833FE"/>
    <w:rsid w:val="00FF3EC3"/>
    <w:rsid w:val="00FF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3F71"/>
  </w:style>
  <w:style w:type="paragraph" w:styleId="BalloonText">
    <w:name w:val="Balloon Text"/>
    <w:basedOn w:val="Normal"/>
    <w:link w:val="BalloonTextChar"/>
    <w:uiPriority w:val="99"/>
    <w:semiHidden/>
    <w:unhideWhenUsed/>
    <w:rsid w:val="00FF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2013-11-25T06:15:00Z</dcterms:created>
  <dcterms:modified xsi:type="dcterms:W3CDTF">2013-12-01T18:34:00Z</dcterms:modified>
</cp:coreProperties>
</file>