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FAF" w:rsidRPr="00460623" w:rsidRDefault="00D87D73">
      <w:pPr>
        <w:rPr>
          <w:rFonts w:ascii="Algerian" w:hAnsi="Algerian"/>
          <w:b/>
          <w:sz w:val="48"/>
          <w:szCs w:val="48"/>
        </w:rPr>
      </w:pPr>
      <w:r>
        <w:rPr>
          <w:rFonts w:ascii="Algerian" w:hAnsi="Algerian"/>
          <w:b/>
          <w:noProof/>
          <w:sz w:val="48"/>
          <w:szCs w:val="48"/>
          <w:lang w:bidi="hi-IN"/>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2297430" cy="2712720"/>
            <wp:effectExtent l="19050" t="0" r="7620" b="0"/>
            <wp:wrapSquare wrapText="bothSides"/>
            <wp:docPr id="3" name="Picture 0" descr="Women-High_Five_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men-High_Five_Group.jpg"/>
                    <pic:cNvPicPr/>
                  </pic:nvPicPr>
                  <pic:blipFill>
                    <a:blip r:embed="rId5" cstate="print"/>
                    <a:stretch>
                      <a:fillRect/>
                    </a:stretch>
                  </pic:blipFill>
                  <pic:spPr>
                    <a:xfrm>
                      <a:off x="0" y="0"/>
                      <a:ext cx="2297430" cy="2712720"/>
                    </a:xfrm>
                    <a:prstGeom prst="rect">
                      <a:avLst/>
                    </a:prstGeom>
                  </pic:spPr>
                </pic:pic>
              </a:graphicData>
            </a:graphic>
          </wp:anchor>
        </w:drawing>
      </w:r>
      <w:r w:rsidR="00236A59">
        <w:rPr>
          <w:rFonts w:ascii="Algerian" w:hAnsi="Algerian"/>
          <w:b/>
          <w:sz w:val="48"/>
          <w:szCs w:val="48"/>
        </w:rPr>
        <w:t>Fun and gender bender</w:t>
      </w:r>
    </w:p>
    <w:p w:rsidR="00460623" w:rsidRDefault="00460623">
      <w:pPr>
        <w:rPr>
          <w:b/>
          <w:sz w:val="48"/>
          <w:szCs w:val="48"/>
        </w:rPr>
      </w:pPr>
    </w:p>
    <w:p w:rsidR="0043434B" w:rsidRPr="007160DA" w:rsidRDefault="00383087" w:rsidP="00D87D73">
      <w:pPr>
        <w:jc w:val="both"/>
        <w:rPr>
          <w:sz w:val="28"/>
          <w:szCs w:val="28"/>
        </w:rPr>
      </w:pPr>
      <w:r w:rsidRPr="007160DA">
        <w:rPr>
          <w:sz w:val="28"/>
          <w:szCs w:val="28"/>
        </w:rPr>
        <w:t>When it comes to the topic ‘WOMEN’- w</w:t>
      </w:r>
      <w:r w:rsidR="007160DA">
        <w:rPr>
          <w:sz w:val="28"/>
          <w:szCs w:val="28"/>
        </w:rPr>
        <w:t>hat’s the typical notion of men?</w:t>
      </w:r>
      <w:r w:rsidR="00051814" w:rsidRPr="007160DA">
        <w:rPr>
          <w:sz w:val="28"/>
          <w:szCs w:val="28"/>
        </w:rPr>
        <w:t xml:space="preserve"> </w:t>
      </w:r>
      <w:r w:rsidRPr="007160DA">
        <w:rPr>
          <w:sz w:val="28"/>
          <w:szCs w:val="28"/>
        </w:rPr>
        <w:t>They think we’</w:t>
      </w:r>
      <w:r w:rsidR="00051814" w:rsidRPr="007160DA">
        <w:rPr>
          <w:sz w:val="28"/>
          <w:szCs w:val="28"/>
        </w:rPr>
        <w:t>re dumb</w:t>
      </w:r>
      <w:r w:rsidRPr="007160DA">
        <w:rPr>
          <w:sz w:val="28"/>
          <w:szCs w:val="28"/>
        </w:rPr>
        <w:t>, brainless breeds. Unlike to what men think I believe women are the god’s best creation ever. We women know how to make ourselves comfortable in an alien place. You leave three women in a room for some</w:t>
      </w:r>
      <w:r w:rsidR="007160DA">
        <w:rPr>
          <w:sz w:val="28"/>
          <w:szCs w:val="28"/>
        </w:rPr>
        <w:t xml:space="preserve"> </w:t>
      </w:r>
      <w:r w:rsidRPr="007160DA">
        <w:rPr>
          <w:sz w:val="28"/>
          <w:szCs w:val="28"/>
        </w:rPr>
        <w:t xml:space="preserve">time, you’ll definitely hear laughter from that room after </w:t>
      </w:r>
      <w:r w:rsidR="007160DA">
        <w:rPr>
          <w:sz w:val="28"/>
          <w:szCs w:val="28"/>
        </w:rPr>
        <w:t xml:space="preserve">a while </w:t>
      </w:r>
      <w:r w:rsidRPr="007160DA">
        <w:rPr>
          <w:sz w:val="28"/>
          <w:szCs w:val="28"/>
        </w:rPr>
        <w:t xml:space="preserve">even if all are unknown to each other. While men playing poker with the same person for </w:t>
      </w:r>
      <w:r w:rsidR="001F74E2">
        <w:rPr>
          <w:sz w:val="28"/>
          <w:szCs w:val="28"/>
        </w:rPr>
        <w:t>so many years</w:t>
      </w:r>
      <w:r w:rsidRPr="007160DA">
        <w:rPr>
          <w:sz w:val="28"/>
          <w:szCs w:val="28"/>
        </w:rPr>
        <w:t xml:space="preserve">, all they would </w:t>
      </w:r>
      <w:proofErr w:type="gramStart"/>
      <w:r w:rsidRPr="007160DA">
        <w:rPr>
          <w:sz w:val="28"/>
          <w:szCs w:val="28"/>
        </w:rPr>
        <w:t>be knowing</w:t>
      </w:r>
      <w:proofErr w:type="gramEnd"/>
      <w:r w:rsidRPr="007160DA">
        <w:rPr>
          <w:sz w:val="28"/>
          <w:szCs w:val="28"/>
        </w:rPr>
        <w:t xml:space="preserve"> about their folk precisely would be his first name, last name and the car he drives.</w:t>
      </w:r>
    </w:p>
    <w:p w:rsidR="00383087" w:rsidRPr="007160DA" w:rsidRDefault="00383087" w:rsidP="00D87D73">
      <w:pPr>
        <w:jc w:val="both"/>
        <w:rPr>
          <w:sz w:val="28"/>
          <w:szCs w:val="28"/>
        </w:rPr>
      </w:pPr>
    </w:p>
    <w:p w:rsidR="00383087" w:rsidRPr="007160DA" w:rsidRDefault="00FD5E89" w:rsidP="00D87D73">
      <w:pPr>
        <w:jc w:val="both"/>
        <w:rPr>
          <w:sz w:val="28"/>
          <w:szCs w:val="28"/>
        </w:rPr>
      </w:pPr>
      <w:r>
        <w:rPr>
          <w:noProof/>
          <w:sz w:val="28"/>
          <w:szCs w:val="28"/>
          <w:lang w:bidi="hi-IN"/>
        </w:rPr>
        <w:drawing>
          <wp:anchor distT="0" distB="0" distL="114300" distR="114300" simplePos="0" relativeHeight="251659264" behindDoc="0" locked="0" layoutInCell="1" allowOverlap="1">
            <wp:simplePos x="0" y="0"/>
            <wp:positionH relativeFrom="margin">
              <wp:posOffset>3810</wp:posOffset>
            </wp:positionH>
            <wp:positionV relativeFrom="margin">
              <wp:posOffset>4495800</wp:posOffset>
            </wp:positionV>
            <wp:extent cx="1619250" cy="1805940"/>
            <wp:effectExtent l="19050" t="0" r="0" b="0"/>
            <wp:wrapSquare wrapText="bothSides"/>
            <wp:docPr id="1" name="Picture 0" desc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6" cstate="print"/>
                    <a:stretch>
                      <a:fillRect/>
                    </a:stretch>
                  </pic:blipFill>
                  <pic:spPr>
                    <a:xfrm>
                      <a:off x="0" y="0"/>
                      <a:ext cx="1619250" cy="1805940"/>
                    </a:xfrm>
                    <a:prstGeom prst="rect">
                      <a:avLst/>
                    </a:prstGeom>
                  </pic:spPr>
                </pic:pic>
              </a:graphicData>
            </a:graphic>
          </wp:anchor>
        </w:drawing>
      </w:r>
      <w:r w:rsidR="00383087" w:rsidRPr="007160DA">
        <w:rPr>
          <w:sz w:val="28"/>
          <w:szCs w:val="28"/>
        </w:rPr>
        <w:t xml:space="preserve">Now here comes the fundamentally sexist notion: </w:t>
      </w:r>
      <w:proofErr w:type="gramStart"/>
      <w:r w:rsidR="00383087" w:rsidRPr="007160DA">
        <w:rPr>
          <w:sz w:val="28"/>
          <w:szCs w:val="28"/>
        </w:rPr>
        <w:t>that women</w:t>
      </w:r>
      <w:proofErr w:type="gramEnd"/>
      <w:r w:rsidR="00383087" w:rsidRPr="007160DA">
        <w:rPr>
          <w:sz w:val="28"/>
          <w:szCs w:val="28"/>
        </w:rPr>
        <w:t xml:space="preserve"> might just be less biologically funny than men. You know what? It’s true actually. Most women aren’t funny that’s because most PEOPLE aren’t funny. Being funny is an </w:t>
      </w:r>
      <w:r w:rsidR="00786F78" w:rsidRPr="007160DA">
        <w:rPr>
          <w:sz w:val="28"/>
          <w:szCs w:val="28"/>
        </w:rPr>
        <w:t>art and to wield it successfully requires outspokenness, unapologetic honesty and self-assuredness. And those aren’t exactly the traits we foster in our little girls. (Instead we go with the women stereotypes- an extreme longing for expensive garbage, and the idea of being pretty is more important than being smart.)</w:t>
      </w:r>
    </w:p>
    <w:p w:rsidR="00786F78" w:rsidRPr="007160DA" w:rsidRDefault="00786F78" w:rsidP="00D87D73">
      <w:pPr>
        <w:jc w:val="both"/>
        <w:rPr>
          <w:sz w:val="28"/>
          <w:szCs w:val="28"/>
        </w:rPr>
      </w:pPr>
      <w:r w:rsidRPr="007160DA">
        <w:rPr>
          <w:sz w:val="28"/>
          <w:szCs w:val="28"/>
        </w:rPr>
        <w:t>Women aren’t encouraged to be an electrical engineer either, so most of electrical engineers working in those power sectors aren’t women, but only some misogynistic dumbass would suggest that it’s because our tiny woman-brains are broom-shaped instead of being bulb-shaped. The reason that people don’t respond well to women’s ability to crack jokes on themselves is because they don’t read them as jokes and also our society has trained women to hate themselves.</w:t>
      </w:r>
    </w:p>
    <w:p w:rsidR="00786F78" w:rsidRPr="007160DA" w:rsidRDefault="00786F78">
      <w:pPr>
        <w:rPr>
          <w:sz w:val="28"/>
          <w:szCs w:val="28"/>
        </w:rPr>
      </w:pPr>
    </w:p>
    <w:p w:rsidR="00786F78" w:rsidRPr="007160DA" w:rsidRDefault="001F74E2">
      <w:pPr>
        <w:rPr>
          <w:sz w:val="28"/>
          <w:szCs w:val="28"/>
        </w:rPr>
      </w:pPr>
      <w:r>
        <w:rPr>
          <w:sz w:val="28"/>
          <w:szCs w:val="28"/>
        </w:rPr>
        <w:t>But I proudly say that</w:t>
      </w:r>
      <w:r w:rsidR="00786F78" w:rsidRPr="007160DA">
        <w:rPr>
          <w:sz w:val="28"/>
          <w:szCs w:val="28"/>
        </w:rPr>
        <w:t xml:space="preserve"> I’m a woman and I’m really funny all the time.</w:t>
      </w:r>
    </w:p>
    <w:p w:rsidR="00786F78" w:rsidRPr="007160DA" w:rsidRDefault="00786F78">
      <w:pPr>
        <w:rPr>
          <w:sz w:val="28"/>
          <w:szCs w:val="28"/>
        </w:rPr>
      </w:pPr>
    </w:p>
    <w:p w:rsidR="00786F78" w:rsidRDefault="00786F78">
      <w:pPr>
        <w:rPr>
          <w:sz w:val="28"/>
          <w:szCs w:val="28"/>
        </w:rPr>
      </w:pPr>
      <w:r w:rsidRPr="007160DA">
        <w:rPr>
          <w:sz w:val="28"/>
          <w:szCs w:val="28"/>
        </w:rPr>
        <w:lastRenderedPageBreak/>
        <w:t xml:space="preserve">(Attention: I know that you’re so tempted to trash my views I just presented to you. And you can’t wait to tell me that you don’t think I’m funny and you could do a </w:t>
      </w:r>
      <w:r w:rsidR="00051814" w:rsidRPr="007160DA">
        <w:rPr>
          <w:sz w:val="28"/>
          <w:szCs w:val="28"/>
        </w:rPr>
        <w:t>better job than me. That’s totally fine. A lot of people don’t think I’m funny. But enough people DO think I’</w:t>
      </w:r>
      <w:r w:rsidR="00EC14C7" w:rsidRPr="007160DA">
        <w:rPr>
          <w:sz w:val="28"/>
          <w:szCs w:val="28"/>
        </w:rPr>
        <w:t>m funny</w:t>
      </w:r>
      <w:r w:rsidR="00875A17" w:rsidRPr="007160DA">
        <w:rPr>
          <w:sz w:val="28"/>
          <w:szCs w:val="28"/>
        </w:rPr>
        <w:t>, so don’t be jealous honey</w:t>
      </w:r>
      <w:r w:rsidR="00EC14C7" w:rsidRPr="007160DA">
        <w:rPr>
          <w:sz w:val="28"/>
          <w:szCs w:val="28"/>
        </w:rPr>
        <w:t>.</w:t>
      </w:r>
      <w:r w:rsidR="007160DA">
        <w:rPr>
          <w:sz w:val="28"/>
          <w:szCs w:val="28"/>
        </w:rPr>
        <w:t xml:space="preserve"> Anyways, neithe</w:t>
      </w:r>
      <w:r w:rsidR="00112D62">
        <w:rPr>
          <w:sz w:val="28"/>
          <w:szCs w:val="28"/>
        </w:rPr>
        <w:t>r I nor you are</w:t>
      </w:r>
      <w:bookmarkStart w:id="0" w:name="_GoBack"/>
      <w:bookmarkEnd w:id="0"/>
      <w:r w:rsidR="005A2FE3">
        <w:rPr>
          <w:sz w:val="28"/>
          <w:szCs w:val="28"/>
        </w:rPr>
        <w:t xml:space="preserve"> getting paid</w:t>
      </w:r>
      <w:r w:rsidR="007160DA">
        <w:rPr>
          <w:sz w:val="28"/>
          <w:szCs w:val="28"/>
        </w:rPr>
        <w:t xml:space="preserve"> to be funny</w:t>
      </w:r>
      <w:r w:rsidR="00EC14C7" w:rsidRPr="007160DA">
        <w:rPr>
          <w:sz w:val="28"/>
          <w:szCs w:val="28"/>
        </w:rPr>
        <w:t>, so</w:t>
      </w:r>
      <w:r w:rsidR="007160DA">
        <w:rPr>
          <w:sz w:val="28"/>
          <w:szCs w:val="28"/>
        </w:rPr>
        <w:t xml:space="preserve"> just chill</w:t>
      </w:r>
      <w:r w:rsidR="00EC14C7" w:rsidRPr="007160DA">
        <w:rPr>
          <w:sz w:val="28"/>
          <w:szCs w:val="28"/>
        </w:rPr>
        <w:t>.)</w:t>
      </w:r>
    </w:p>
    <w:p w:rsidR="00735FAF" w:rsidRDefault="00735FAF">
      <w:pPr>
        <w:rPr>
          <w:sz w:val="28"/>
          <w:szCs w:val="28"/>
        </w:rPr>
      </w:pPr>
    </w:p>
    <w:p w:rsidR="00735FAF" w:rsidRPr="00735FAF" w:rsidRDefault="00735FAF">
      <w:pPr>
        <w:rPr>
          <w:sz w:val="28"/>
          <w:szCs w:val="28"/>
        </w:rPr>
      </w:pPr>
      <w:proofErr w:type="spellStart"/>
      <w:r w:rsidRPr="00735FAF">
        <w:rPr>
          <w:sz w:val="28"/>
          <w:szCs w:val="28"/>
        </w:rPr>
        <w:t>Prachi</w:t>
      </w:r>
      <w:proofErr w:type="spellEnd"/>
      <w:r w:rsidRPr="00735FAF">
        <w:rPr>
          <w:sz w:val="28"/>
          <w:szCs w:val="28"/>
        </w:rPr>
        <w:t xml:space="preserve"> </w:t>
      </w:r>
      <w:proofErr w:type="spellStart"/>
      <w:r w:rsidRPr="00735FAF">
        <w:rPr>
          <w:sz w:val="28"/>
          <w:szCs w:val="28"/>
        </w:rPr>
        <w:t>Choudhary</w:t>
      </w:r>
      <w:proofErr w:type="spellEnd"/>
    </w:p>
    <w:p w:rsidR="00735FAF" w:rsidRPr="00236A59" w:rsidRDefault="00735FAF">
      <w:pPr>
        <w:rPr>
          <w:rFonts w:cs="Aharoni"/>
          <w:sz w:val="28"/>
          <w:szCs w:val="28"/>
        </w:rPr>
      </w:pPr>
      <w:proofErr w:type="gramStart"/>
      <w:r>
        <w:rPr>
          <w:sz w:val="28"/>
          <w:szCs w:val="28"/>
        </w:rPr>
        <w:t>EEE</w:t>
      </w:r>
      <w:r w:rsidR="00460623">
        <w:rPr>
          <w:sz w:val="28"/>
          <w:szCs w:val="28"/>
        </w:rPr>
        <w:t>(</w:t>
      </w:r>
      <w:proofErr w:type="gramEnd"/>
      <w:r w:rsidR="00460623">
        <w:rPr>
          <w:sz w:val="28"/>
          <w:szCs w:val="28"/>
        </w:rPr>
        <w:t>3</w:t>
      </w:r>
      <w:r w:rsidR="00460623" w:rsidRPr="00460623">
        <w:rPr>
          <w:sz w:val="28"/>
          <w:szCs w:val="28"/>
          <w:vertAlign w:val="superscript"/>
        </w:rPr>
        <w:t>RD</w:t>
      </w:r>
      <w:r w:rsidR="00460623">
        <w:rPr>
          <w:sz w:val="28"/>
          <w:szCs w:val="28"/>
        </w:rPr>
        <w:t xml:space="preserve"> YEAR)</w:t>
      </w:r>
    </w:p>
    <w:p w:rsidR="007160DA" w:rsidRDefault="007160DA">
      <w:pPr>
        <w:rPr>
          <w:sz w:val="28"/>
          <w:szCs w:val="28"/>
        </w:rPr>
      </w:pPr>
    </w:p>
    <w:p w:rsidR="007160DA" w:rsidRPr="007160DA" w:rsidRDefault="007160DA">
      <w:pPr>
        <w:rPr>
          <w:sz w:val="28"/>
          <w:szCs w:val="28"/>
        </w:rPr>
      </w:pPr>
    </w:p>
    <w:sectPr w:rsidR="007160DA" w:rsidRPr="007160DA" w:rsidSect="005A20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compat/>
  <w:rsids>
    <w:rsidRoot w:val="00383087"/>
    <w:rsid w:val="00051814"/>
    <w:rsid w:val="00112D62"/>
    <w:rsid w:val="001816AD"/>
    <w:rsid w:val="001F74E2"/>
    <w:rsid w:val="00236A59"/>
    <w:rsid w:val="00383087"/>
    <w:rsid w:val="0043434B"/>
    <w:rsid w:val="00460623"/>
    <w:rsid w:val="004F17F6"/>
    <w:rsid w:val="005A2015"/>
    <w:rsid w:val="005A2FE3"/>
    <w:rsid w:val="007160DA"/>
    <w:rsid w:val="00735FAF"/>
    <w:rsid w:val="00786F78"/>
    <w:rsid w:val="00875A17"/>
    <w:rsid w:val="00B915E4"/>
    <w:rsid w:val="00D87D73"/>
    <w:rsid w:val="00EC14C7"/>
    <w:rsid w:val="00FB470F"/>
    <w:rsid w:val="00FD5E8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015"/>
  </w:style>
  <w:style w:type="paragraph" w:styleId="Heading1">
    <w:name w:val="heading 1"/>
    <w:basedOn w:val="Normal"/>
    <w:next w:val="Normal"/>
    <w:link w:val="Heading1Char"/>
    <w:uiPriority w:val="9"/>
    <w:qFormat/>
    <w:rsid w:val="005A201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201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201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201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A2015"/>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A2015"/>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A2015"/>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A201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A201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0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20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A20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20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A20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A20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A20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A2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A2015"/>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A20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0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0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2015"/>
    <w:rPr>
      <w:rFonts w:eastAsiaTheme="minorEastAsia"/>
      <w:color w:val="5A5A5A" w:themeColor="text1" w:themeTint="A5"/>
      <w:spacing w:val="15"/>
    </w:rPr>
  </w:style>
  <w:style w:type="character" w:styleId="SubtleEmphasis">
    <w:name w:val="Subtle Emphasis"/>
    <w:basedOn w:val="DefaultParagraphFont"/>
    <w:uiPriority w:val="19"/>
    <w:qFormat/>
    <w:rsid w:val="005A2015"/>
    <w:rPr>
      <w:i/>
      <w:iCs/>
      <w:color w:val="404040" w:themeColor="text1" w:themeTint="BF"/>
    </w:rPr>
  </w:style>
  <w:style w:type="character" w:styleId="Emphasis">
    <w:name w:val="Emphasis"/>
    <w:basedOn w:val="DefaultParagraphFont"/>
    <w:uiPriority w:val="20"/>
    <w:qFormat/>
    <w:rsid w:val="005A2015"/>
    <w:rPr>
      <w:i/>
      <w:iCs/>
    </w:rPr>
  </w:style>
  <w:style w:type="character" w:styleId="IntenseEmphasis">
    <w:name w:val="Intense Emphasis"/>
    <w:basedOn w:val="DefaultParagraphFont"/>
    <w:uiPriority w:val="21"/>
    <w:qFormat/>
    <w:rsid w:val="005A2015"/>
    <w:rPr>
      <w:i/>
      <w:iCs/>
      <w:color w:val="5B9BD5" w:themeColor="accent1"/>
    </w:rPr>
  </w:style>
  <w:style w:type="character" w:styleId="Strong">
    <w:name w:val="Strong"/>
    <w:basedOn w:val="DefaultParagraphFont"/>
    <w:uiPriority w:val="22"/>
    <w:qFormat/>
    <w:rsid w:val="005A2015"/>
    <w:rPr>
      <w:b/>
      <w:bCs/>
    </w:rPr>
  </w:style>
  <w:style w:type="paragraph" w:styleId="Quote">
    <w:name w:val="Quote"/>
    <w:basedOn w:val="Normal"/>
    <w:next w:val="Normal"/>
    <w:link w:val="QuoteChar"/>
    <w:uiPriority w:val="29"/>
    <w:qFormat/>
    <w:rsid w:val="005A201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A2015"/>
    <w:rPr>
      <w:i/>
      <w:iCs/>
      <w:color w:val="404040" w:themeColor="text1" w:themeTint="BF"/>
    </w:rPr>
  </w:style>
  <w:style w:type="paragraph" w:styleId="IntenseQuote">
    <w:name w:val="Intense Quote"/>
    <w:basedOn w:val="Normal"/>
    <w:next w:val="Normal"/>
    <w:link w:val="IntenseQuoteChar"/>
    <w:uiPriority w:val="30"/>
    <w:qFormat/>
    <w:rsid w:val="005A201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A2015"/>
    <w:rPr>
      <w:i/>
      <w:iCs/>
      <w:color w:val="5B9BD5" w:themeColor="accent1"/>
    </w:rPr>
  </w:style>
  <w:style w:type="character" w:styleId="SubtleReference">
    <w:name w:val="Subtle Reference"/>
    <w:basedOn w:val="DefaultParagraphFont"/>
    <w:uiPriority w:val="31"/>
    <w:qFormat/>
    <w:rsid w:val="005A2015"/>
    <w:rPr>
      <w:smallCaps/>
      <w:color w:val="5A5A5A" w:themeColor="text1" w:themeTint="A5"/>
    </w:rPr>
  </w:style>
  <w:style w:type="character" w:styleId="IntenseReference">
    <w:name w:val="Intense Reference"/>
    <w:basedOn w:val="DefaultParagraphFont"/>
    <w:uiPriority w:val="32"/>
    <w:qFormat/>
    <w:rsid w:val="005A2015"/>
    <w:rPr>
      <w:b/>
      <w:bCs/>
      <w:smallCaps/>
      <w:color w:val="5B9BD5" w:themeColor="accent1"/>
      <w:spacing w:val="5"/>
    </w:rPr>
  </w:style>
  <w:style w:type="character" w:styleId="BookTitle">
    <w:name w:val="Book Title"/>
    <w:basedOn w:val="DefaultParagraphFont"/>
    <w:uiPriority w:val="33"/>
    <w:qFormat/>
    <w:rsid w:val="005A2015"/>
    <w:rPr>
      <w:b/>
      <w:bCs/>
      <w:i/>
      <w:iCs/>
      <w:spacing w:val="5"/>
    </w:rPr>
  </w:style>
  <w:style w:type="paragraph" w:styleId="ListParagraph">
    <w:name w:val="List Paragraph"/>
    <w:basedOn w:val="Normal"/>
    <w:uiPriority w:val="34"/>
    <w:qFormat/>
    <w:rsid w:val="005A2015"/>
    <w:pPr>
      <w:ind w:left="720"/>
      <w:contextualSpacing/>
    </w:pPr>
  </w:style>
  <w:style w:type="character" w:styleId="Hyperlink">
    <w:name w:val="Hyperlink"/>
    <w:basedOn w:val="DefaultParagraphFont"/>
    <w:uiPriority w:val="99"/>
    <w:unhideWhenUsed/>
    <w:rsid w:val="005A2015"/>
    <w:rPr>
      <w:color w:val="0563C1" w:themeColor="hyperlink"/>
      <w:u w:val="single"/>
    </w:rPr>
  </w:style>
  <w:style w:type="character" w:styleId="FollowedHyperlink">
    <w:name w:val="FollowedHyperlink"/>
    <w:basedOn w:val="DefaultParagraphFont"/>
    <w:uiPriority w:val="99"/>
    <w:unhideWhenUsed/>
    <w:rsid w:val="005A2015"/>
    <w:rPr>
      <w:color w:val="954F72" w:themeColor="followedHyperlink"/>
      <w:u w:val="single"/>
    </w:rPr>
  </w:style>
  <w:style w:type="paragraph" w:styleId="Caption">
    <w:name w:val="caption"/>
    <w:basedOn w:val="Normal"/>
    <w:next w:val="Normal"/>
    <w:uiPriority w:val="35"/>
    <w:unhideWhenUsed/>
    <w:qFormat/>
    <w:rsid w:val="005A2015"/>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D87D73"/>
    <w:rPr>
      <w:rFonts w:ascii="Tahoma" w:hAnsi="Tahoma" w:cs="Tahoma"/>
      <w:sz w:val="16"/>
      <w:szCs w:val="16"/>
    </w:rPr>
  </w:style>
  <w:style w:type="character" w:customStyle="1" w:styleId="BalloonTextChar">
    <w:name w:val="Balloon Text Char"/>
    <w:basedOn w:val="DefaultParagraphFont"/>
    <w:link w:val="BalloonText"/>
    <w:uiPriority w:val="99"/>
    <w:semiHidden/>
    <w:rsid w:val="00D87D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96</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AKANKSHA</cp:lastModifiedBy>
  <cp:revision>11</cp:revision>
  <dcterms:created xsi:type="dcterms:W3CDTF">2013-10-13T05:06:00Z</dcterms:created>
  <dcterms:modified xsi:type="dcterms:W3CDTF">2013-11-23T15:10:00Z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