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48474" w14:textId="77777777" w:rsidR="00E04594" w:rsidRPr="00E04594" w:rsidRDefault="00E04594" w:rsidP="00E04594">
      <w:pPr>
        <w:rPr>
          <w:b/>
          <w:bCs/>
        </w:rPr>
      </w:pPr>
      <w:r w:rsidRPr="00E04594">
        <w:rPr>
          <w:b/>
          <w:bCs/>
        </w:rPr>
        <w:t>Manfaat Menggunakan Algoritma</w:t>
      </w:r>
    </w:p>
    <w:p w14:paraId="519A214B" w14:textId="05207B8A" w:rsidR="00E04594" w:rsidRPr="00E04594" w:rsidRDefault="00E04594" w:rsidP="00E04594">
      <w:pPr>
        <w:numPr>
          <w:ilvl w:val="0"/>
          <w:numId w:val="3"/>
        </w:numPr>
      </w:pPr>
      <w:r w:rsidRPr="00E04594">
        <w:t>Meningkatkan Efisiensi Program</w:t>
      </w:r>
      <w:r w:rsidRPr="00E04594">
        <w:br/>
        <w:t>Penggunaan algoritma yang dirancang dengan baik dapat membuat suatu program berjalan lebih cepat dan efisien dalam penggunaan waktu serta sumber daya komputer. Dengan algoritma yang optimal, proses komputasi dapat dilakukan secara tepat tanpa membuang memori atau waktu pemrosesan yang berlebihan.</w:t>
      </w:r>
      <w:r w:rsidRPr="00E04594">
        <w:br/>
      </w:r>
      <w:r w:rsidRPr="00E04594">
        <w:t>(</w:t>
      </w:r>
      <w:r w:rsidRPr="00E04594">
        <w:rPr>
          <w:i/>
          <w:iCs/>
        </w:rPr>
        <w:t>Donald E. Knuth</w:t>
      </w:r>
      <w:r w:rsidRPr="00E04594">
        <w:rPr>
          <w:i/>
          <w:iCs/>
        </w:rPr>
        <w:t xml:space="preserve"> </w:t>
      </w:r>
      <w:r w:rsidRPr="00E04594">
        <w:rPr>
          <w:i/>
          <w:iCs/>
        </w:rPr>
        <w:t>1973</w:t>
      </w:r>
      <w:r w:rsidRPr="00E04594">
        <w:t>) algoritma yang efisien merupakan kunci dalam pengembangan perangkat lunak yang andal, karena efisiensi suatu program sangat bergantung pada cara algoritma tersebut dirancang untuk memecahkan masalah dengan cepat dan tepat.</w:t>
      </w:r>
    </w:p>
    <w:p w14:paraId="20FC1B35" w14:textId="1CF67143" w:rsidR="00E04594" w:rsidRPr="00E04594" w:rsidRDefault="00E04594" w:rsidP="00E04594"/>
    <w:p w14:paraId="2D1FDBC3" w14:textId="4ECC0D21" w:rsidR="00E04594" w:rsidRPr="00E04594" w:rsidRDefault="00E04594" w:rsidP="00E04594">
      <w:pPr>
        <w:numPr>
          <w:ilvl w:val="0"/>
          <w:numId w:val="4"/>
        </w:numPr>
      </w:pPr>
      <w:r w:rsidRPr="00E04594">
        <w:t>Membantu Pemecahan Masalah Secara Logis dan Sistematis</w:t>
      </w:r>
      <w:r w:rsidRPr="00E04594">
        <w:br/>
        <w:t>Algoritma membantu manusia maupun komputer dalam menyelesaikan masalah secara teratur, logis, dan terstruktur. Dengan menyusun langkah-langkah penyelesaian yang jelas, seseorang dapat memahami bagaimana suatu permasalahan muncul serta menentukan solusi terbaik yang dapat diterapkan.</w:t>
      </w:r>
      <w:r w:rsidRPr="00E04594">
        <w:br/>
      </w:r>
    </w:p>
    <w:p w14:paraId="3A3E934C" w14:textId="39A2BF3C" w:rsidR="00E04594" w:rsidRPr="00E04594" w:rsidRDefault="00E04594" w:rsidP="00E04594">
      <w:pPr>
        <w:numPr>
          <w:ilvl w:val="0"/>
          <w:numId w:val="5"/>
        </w:numPr>
      </w:pPr>
      <w:r w:rsidRPr="00E04594">
        <w:t>Dapat Digunakan Kembali (Reusability)</w:t>
      </w:r>
      <w:r w:rsidRPr="00E04594">
        <w:br/>
        <w:t>Salah satu manfaat penting dari algoritma adalah sifatnya yang dapat digunakan kembali dalam berbagai situasi atau program lain dengan sedikit penyesuaian. Jika sebuah algoritma terbukti efektif, maka algoritma tersebut dapat diadaptasi untuk menyelesaikan permasalahan serupa, sehingga menghemat waktu dan tenaga dalam pengembangan perangkat lunak baru.</w:t>
      </w:r>
      <w:r w:rsidRPr="00E04594">
        <w:br/>
      </w:r>
      <w:r w:rsidRPr="00E04594">
        <w:t>(</w:t>
      </w:r>
      <w:r w:rsidRPr="00E04594">
        <w:rPr>
          <w:i/>
          <w:iCs/>
        </w:rPr>
        <w:t>Ian Sommerville</w:t>
      </w:r>
      <w:r w:rsidRPr="00E04594">
        <w:rPr>
          <w:i/>
          <w:iCs/>
        </w:rPr>
        <w:t xml:space="preserve"> </w:t>
      </w:r>
      <w:r w:rsidRPr="00E04594">
        <w:rPr>
          <w:i/>
          <w:iCs/>
        </w:rPr>
        <w:t>2011</w:t>
      </w:r>
      <w:r w:rsidRPr="00E04594">
        <w:t xml:space="preserve">) menjelaskan bahwa algoritma yang dirancang secara modular dan fleksibel akan meningkatkan </w:t>
      </w:r>
      <w:r w:rsidRPr="00E04594">
        <w:rPr>
          <w:i/>
          <w:iCs/>
        </w:rPr>
        <w:t>reusability</w:t>
      </w:r>
      <w:r w:rsidRPr="00E04594">
        <w:t xml:space="preserve"> kode, mempermudah pemeliharaan sistem, dan mempercepat proses rekayasa perangkat lunak di masa depan.</w:t>
      </w:r>
    </w:p>
    <w:p w14:paraId="0DA591B8" w14:textId="5D7484C3" w:rsidR="00E04594" w:rsidRPr="00E04594" w:rsidRDefault="00E04594" w:rsidP="00E04594"/>
    <w:p w14:paraId="1BE395B2" w14:textId="63E5F384" w:rsidR="00E04594" w:rsidRPr="00E04594" w:rsidRDefault="00E04594" w:rsidP="00E04594">
      <w:pPr>
        <w:numPr>
          <w:ilvl w:val="0"/>
          <w:numId w:val="6"/>
        </w:numPr>
      </w:pPr>
      <w:r w:rsidRPr="00E04594">
        <w:t>Mendukung Otomatisasi Tugas yang Kompleks</w:t>
      </w:r>
      <w:r w:rsidRPr="00E04594">
        <w:br/>
        <w:t>Algoritma juga berperan penting dalam mengotomatisasi berbagai tugas yang kompleks atau berulang. Setelah diterapkan dalam bentuk program komputer, algoritma dapat menjalankan proses seperti pengurutan data, perhitungan keuangan, hingga pengendalian mesin industri tanpa memerlukan campur tangan manusia secara langsung.</w:t>
      </w:r>
      <w:r w:rsidRPr="00E04594">
        <w:br/>
      </w:r>
    </w:p>
    <w:p w14:paraId="6B16BCC9" w14:textId="77777777" w:rsidR="00E04594" w:rsidRPr="00E04594" w:rsidRDefault="00E04594" w:rsidP="00E04594"/>
    <w:p w14:paraId="3925F728" w14:textId="77777777" w:rsidR="00E04594" w:rsidRPr="00E04594" w:rsidRDefault="00E04594" w:rsidP="00E04594">
      <w:pPr>
        <w:rPr>
          <w:b/>
          <w:bCs/>
        </w:rPr>
      </w:pPr>
      <w:r w:rsidRPr="00E04594">
        <w:rPr>
          <w:b/>
          <w:bCs/>
        </w:rPr>
        <w:t>Daftar Pustaka</w:t>
      </w:r>
    </w:p>
    <w:p w14:paraId="00878357" w14:textId="77777777" w:rsidR="00E04594" w:rsidRPr="00E04594" w:rsidRDefault="00E04594" w:rsidP="00E04594">
      <w:pPr>
        <w:ind w:left="720"/>
      </w:pPr>
      <w:r w:rsidRPr="00E04594">
        <w:t xml:space="preserve">Knuth, D. E. (1973). </w:t>
      </w:r>
      <w:r w:rsidRPr="00E04594">
        <w:rPr>
          <w:i/>
          <w:iCs/>
        </w:rPr>
        <w:t>The Art of Computer Programming, Volume 1: Fundamental Algorithms.</w:t>
      </w:r>
      <w:r w:rsidRPr="00E04594">
        <w:t xml:space="preserve"> Addison-Wesley.</w:t>
      </w:r>
    </w:p>
    <w:p w14:paraId="69C650DB" w14:textId="77777777" w:rsidR="00E04594" w:rsidRPr="00E04594" w:rsidRDefault="00E04594" w:rsidP="00E04594">
      <w:pPr>
        <w:ind w:left="720"/>
      </w:pPr>
      <w:r w:rsidRPr="00E04594">
        <w:rPr>
          <w:lang w:val="sv-SE"/>
        </w:rPr>
        <w:t xml:space="preserve">Rosa, A. S., &amp; Shalahuddin, M. (2018). </w:t>
      </w:r>
      <w:r w:rsidRPr="00E04594">
        <w:rPr>
          <w:i/>
          <w:iCs/>
          <w:lang w:val="sv-SE"/>
        </w:rPr>
        <w:t>Rekayasa Perangkat Lunak Terstruktur dan Berorientasi Objek.</w:t>
      </w:r>
      <w:r w:rsidRPr="00E04594">
        <w:rPr>
          <w:lang w:val="sv-SE"/>
        </w:rPr>
        <w:t xml:space="preserve"> </w:t>
      </w:r>
      <w:r w:rsidRPr="00E04594">
        <w:t>Informatika Bandung.</w:t>
      </w:r>
    </w:p>
    <w:p w14:paraId="7818E0DC" w14:textId="77777777" w:rsidR="00E04594" w:rsidRPr="00E04594" w:rsidRDefault="00E04594" w:rsidP="00E04594">
      <w:pPr>
        <w:ind w:left="720"/>
      </w:pPr>
      <w:r w:rsidRPr="00E04594">
        <w:t xml:space="preserve">Sommerville, I. (2011). </w:t>
      </w:r>
      <w:r w:rsidRPr="00E04594">
        <w:rPr>
          <w:i/>
          <w:iCs/>
        </w:rPr>
        <w:t>Software Engineering</w:t>
      </w:r>
      <w:r w:rsidRPr="00E04594">
        <w:t xml:space="preserve"> (9th ed.). Pearson Education Limited.</w:t>
      </w:r>
    </w:p>
    <w:p w14:paraId="6D775486" w14:textId="77777777" w:rsidR="00E04594" w:rsidRPr="00E04594" w:rsidRDefault="00E04594" w:rsidP="00E04594">
      <w:pPr>
        <w:ind w:left="720"/>
      </w:pPr>
      <w:r w:rsidRPr="00E04594">
        <w:t xml:space="preserve">Russell, S., &amp; Norvig, P. (2020). </w:t>
      </w:r>
      <w:r w:rsidRPr="00E04594">
        <w:rPr>
          <w:i/>
          <w:iCs/>
        </w:rPr>
        <w:t>Artificial Intelligence: A Modern Approach</w:t>
      </w:r>
      <w:r w:rsidRPr="00E04594">
        <w:t xml:space="preserve"> (4th ed.). Pearson.</w:t>
      </w:r>
    </w:p>
    <w:p w14:paraId="51998A30" w14:textId="77777777" w:rsidR="00540CE7" w:rsidRPr="00B111CF" w:rsidRDefault="00540CE7" w:rsidP="00E04594">
      <w:pPr>
        <w:rPr>
          <w:lang w:val="sv-SE"/>
        </w:rPr>
      </w:pPr>
    </w:p>
    <w:sectPr w:rsidR="00540CE7" w:rsidRPr="00B11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52F"/>
    <w:multiLevelType w:val="multilevel"/>
    <w:tmpl w:val="B99037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22348F"/>
    <w:multiLevelType w:val="multilevel"/>
    <w:tmpl w:val="3CDC2D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3202FE"/>
    <w:multiLevelType w:val="multilevel"/>
    <w:tmpl w:val="D8CC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535F25"/>
    <w:multiLevelType w:val="multilevel"/>
    <w:tmpl w:val="9D4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D7A88"/>
    <w:multiLevelType w:val="multilevel"/>
    <w:tmpl w:val="1834EA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03641E"/>
    <w:multiLevelType w:val="multilevel"/>
    <w:tmpl w:val="2DC2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AD59F8"/>
    <w:multiLevelType w:val="hybridMultilevel"/>
    <w:tmpl w:val="812CF6D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839229303">
    <w:abstractNumId w:val="5"/>
  </w:num>
  <w:num w:numId="2" w16cid:durableId="840044257">
    <w:abstractNumId w:val="6"/>
  </w:num>
  <w:num w:numId="3" w16cid:durableId="1697272925">
    <w:abstractNumId w:val="2"/>
  </w:num>
  <w:num w:numId="4" w16cid:durableId="821505392">
    <w:abstractNumId w:val="1"/>
  </w:num>
  <w:num w:numId="5" w16cid:durableId="1961762800">
    <w:abstractNumId w:val="4"/>
  </w:num>
  <w:num w:numId="6" w16cid:durableId="583491167">
    <w:abstractNumId w:val="0"/>
  </w:num>
  <w:num w:numId="7" w16cid:durableId="33193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DB"/>
    <w:rsid w:val="002C0AE1"/>
    <w:rsid w:val="00540CE7"/>
    <w:rsid w:val="00A76B79"/>
    <w:rsid w:val="00B111CF"/>
    <w:rsid w:val="00DC3CDB"/>
    <w:rsid w:val="00E045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512E"/>
  <w15:chartTrackingRefBased/>
  <w15:docId w15:val="{3B603D36-B7E2-4398-83C1-FF3583BED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C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C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C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C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C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C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CDB"/>
    <w:rPr>
      <w:rFonts w:eastAsiaTheme="majorEastAsia" w:cstheme="majorBidi"/>
      <w:color w:val="272727" w:themeColor="text1" w:themeTint="D8"/>
    </w:rPr>
  </w:style>
  <w:style w:type="paragraph" w:styleId="Title">
    <w:name w:val="Title"/>
    <w:basedOn w:val="Normal"/>
    <w:next w:val="Normal"/>
    <w:link w:val="TitleChar"/>
    <w:uiPriority w:val="10"/>
    <w:qFormat/>
    <w:rsid w:val="00DC3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CDB"/>
    <w:pPr>
      <w:spacing w:before="160"/>
      <w:jc w:val="center"/>
    </w:pPr>
    <w:rPr>
      <w:i/>
      <w:iCs/>
      <w:color w:val="404040" w:themeColor="text1" w:themeTint="BF"/>
    </w:rPr>
  </w:style>
  <w:style w:type="character" w:customStyle="1" w:styleId="QuoteChar">
    <w:name w:val="Quote Char"/>
    <w:basedOn w:val="DefaultParagraphFont"/>
    <w:link w:val="Quote"/>
    <w:uiPriority w:val="29"/>
    <w:rsid w:val="00DC3CDB"/>
    <w:rPr>
      <w:i/>
      <w:iCs/>
      <w:color w:val="404040" w:themeColor="text1" w:themeTint="BF"/>
    </w:rPr>
  </w:style>
  <w:style w:type="paragraph" w:styleId="ListParagraph">
    <w:name w:val="List Paragraph"/>
    <w:basedOn w:val="Normal"/>
    <w:uiPriority w:val="34"/>
    <w:qFormat/>
    <w:rsid w:val="00DC3CDB"/>
    <w:pPr>
      <w:ind w:left="720"/>
      <w:contextualSpacing/>
    </w:pPr>
  </w:style>
  <w:style w:type="character" w:styleId="IntenseEmphasis">
    <w:name w:val="Intense Emphasis"/>
    <w:basedOn w:val="DefaultParagraphFont"/>
    <w:uiPriority w:val="21"/>
    <w:qFormat/>
    <w:rsid w:val="00DC3CDB"/>
    <w:rPr>
      <w:i/>
      <w:iCs/>
      <w:color w:val="2F5496" w:themeColor="accent1" w:themeShade="BF"/>
    </w:rPr>
  </w:style>
  <w:style w:type="paragraph" w:styleId="IntenseQuote">
    <w:name w:val="Intense Quote"/>
    <w:basedOn w:val="Normal"/>
    <w:next w:val="Normal"/>
    <w:link w:val="IntenseQuoteChar"/>
    <w:uiPriority w:val="30"/>
    <w:qFormat/>
    <w:rsid w:val="00DC3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CDB"/>
    <w:rPr>
      <w:i/>
      <w:iCs/>
      <w:color w:val="2F5496" w:themeColor="accent1" w:themeShade="BF"/>
    </w:rPr>
  </w:style>
  <w:style w:type="character" w:styleId="IntenseReference">
    <w:name w:val="Intense Reference"/>
    <w:basedOn w:val="DefaultParagraphFont"/>
    <w:uiPriority w:val="32"/>
    <w:qFormat/>
    <w:rsid w:val="00DC3C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A4204-D93B-4B6C-96CF-2BF134BEC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fangidae</dc:creator>
  <cp:keywords/>
  <dc:description/>
  <cp:lastModifiedBy>ACER</cp:lastModifiedBy>
  <cp:revision>1</cp:revision>
  <dcterms:created xsi:type="dcterms:W3CDTF">2025-10-07T07:43:00Z</dcterms:created>
  <dcterms:modified xsi:type="dcterms:W3CDTF">2025-10-07T08:14:00Z</dcterms:modified>
</cp:coreProperties>
</file>