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0C2C" w14:textId="5D096C96" w:rsidR="00A3462C" w:rsidRPr="00FC60E6" w:rsidRDefault="00A3462C" w:rsidP="005E27D2">
      <w:pPr>
        <w:spacing w:line="360" w:lineRule="auto"/>
        <w:jc w:val="both"/>
        <w:rPr>
          <w:b/>
          <w:bCs/>
          <w:lang w:val="sv-SE"/>
        </w:rPr>
      </w:pPr>
      <w:r w:rsidRPr="00FC60E6">
        <w:rPr>
          <w:b/>
          <w:bCs/>
          <w:lang w:val="sv-SE"/>
        </w:rPr>
        <w:t>Dam</w:t>
      </w:r>
      <w:r w:rsidRPr="00FC60E6">
        <w:rPr>
          <w:b/>
          <w:bCs/>
          <w:lang w:val="sv-SE"/>
        </w:rPr>
        <w:t>pak negatif yang mungkin timbul akibat tidak adanya dokumentasi dari vendor</w:t>
      </w:r>
    </w:p>
    <w:p w14:paraId="3278ED58" w14:textId="4E55DA1E" w:rsidR="00FC60E6" w:rsidRPr="000741CF" w:rsidRDefault="00FC60E6" w:rsidP="005E27D2">
      <w:pPr>
        <w:spacing w:line="360" w:lineRule="auto"/>
        <w:jc w:val="both"/>
        <w:rPr>
          <w:lang w:val="sv-SE"/>
        </w:rPr>
      </w:pPr>
      <w:r w:rsidRPr="00FC60E6">
        <w:rPr>
          <w:lang w:val="sv-SE"/>
        </w:rPr>
        <w:t>Ketiadaan dokumentasi teknis dari vendor menciptakan hambatan signifikan yang dapat</w:t>
      </w:r>
      <w:r w:rsidR="000741CF">
        <w:rPr>
          <w:lang w:val="sv-SE"/>
        </w:rPr>
        <w:t xml:space="preserve"> jabarkan dalam poin berikut:</w:t>
      </w:r>
    </w:p>
    <w:p w14:paraId="3CB35F9E" w14:textId="7A2B22EE" w:rsidR="00E01A35" w:rsidRPr="000741CF" w:rsidRDefault="00E01A35" w:rsidP="005E27D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sv-SE"/>
        </w:rPr>
      </w:pPr>
      <w:r>
        <w:rPr>
          <w:lang w:val="sv-SE"/>
        </w:rPr>
        <w:t xml:space="preserve">Tim internal akan kesulitan memahami struktur, logika dan fungsi program yang dapat memperlambat proses perbaikan bug, integrasi sistem, dan pengembangan sistem baru. Contohnya jika tim internal melakukan </w:t>
      </w:r>
      <w:r w:rsidRPr="00A42A12">
        <w:rPr>
          <w:i/>
          <w:iCs/>
          <w:lang w:val="sv-SE"/>
        </w:rPr>
        <w:t>brute-force analysis</w:t>
      </w:r>
      <w:r>
        <w:rPr>
          <w:lang w:val="sv-SE"/>
        </w:rPr>
        <w:t xml:space="preserve"> </w:t>
      </w:r>
      <w:r w:rsidRPr="00E01A35">
        <w:rPr>
          <w:lang w:val="sv-SE"/>
        </w:rPr>
        <w:t>terhadap ribuan baris kode</w:t>
      </w:r>
      <w:r>
        <w:rPr>
          <w:lang w:val="sv-SE"/>
        </w:rPr>
        <w:t>, h</w:t>
      </w:r>
      <w:r w:rsidRPr="00E01A35">
        <w:rPr>
          <w:lang w:val="sv-SE"/>
        </w:rPr>
        <w:t>al ini meningkatkan risiko kesalahan interpretasi logika program.</w:t>
      </w:r>
      <w:r w:rsidR="00A42A12" w:rsidRPr="000741CF">
        <w:rPr>
          <w:lang w:val="sv-SE"/>
        </w:rPr>
        <w:t xml:space="preserve">Modifikasi pada satu fitur tanpa memahami </w:t>
      </w:r>
      <w:r w:rsidR="00A42A12" w:rsidRPr="000741CF">
        <w:rPr>
          <w:i/>
          <w:iCs/>
          <w:lang w:val="sv-SE"/>
        </w:rPr>
        <w:t>dependency</w:t>
      </w:r>
      <w:r w:rsidR="00A42A12" w:rsidRPr="000741CF">
        <w:rPr>
          <w:lang w:val="sv-SE"/>
        </w:rPr>
        <w:t xml:space="preserve"> </w:t>
      </w:r>
      <w:r w:rsidR="00A42A12" w:rsidRPr="000741CF">
        <w:rPr>
          <w:lang w:val="sv-SE"/>
        </w:rPr>
        <w:t>antar modul dapat menyebabkan kerusakan pada fungsi lain yang sebelumnya berjalan normal.</w:t>
      </w:r>
    </w:p>
    <w:p w14:paraId="4874F04D" w14:textId="77777777" w:rsidR="000741CF" w:rsidRPr="00A42A12" w:rsidRDefault="000741CF" w:rsidP="005E27D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sv-SE"/>
        </w:rPr>
      </w:pPr>
      <w:r w:rsidRPr="000741CF">
        <w:rPr>
          <w:lang w:val="sv-SE"/>
        </w:rPr>
        <w:t>Tanpa dokumentasi, celah keamanan</w:t>
      </w:r>
      <w:r>
        <w:rPr>
          <w:lang w:val="sv-SE"/>
        </w:rPr>
        <w:t xml:space="preserve"> </w:t>
      </w:r>
      <w:r w:rsidRPr="000741CF">
        <w:rPr>
          <w:lang w:val="sv-SE"/>
        </w:rPr>
        <w:t>di dalam kode lebih sulit dideteksi, sehingga meningkatkan risiko serangan siber atau kegagalan sistem fatal.</w:t>
      </w:r>
    </w:p>
    <w:p w14:paraId="2A2919C4" w14:textId="1B34C06C" w:rsidR="00A42A12" w:rsidRDefault="00A42A12" w:rsidP="005E27D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sv-SE"/>
        </w:rPr>
      </w:pPr>
      <w:r w:rsidRPr="00A42A12">
        <w:rPr>
          <w:lang w:val="sv-SE"/>
        </w:rPr>
        <w:t>Terjadinya ketergantungan</w:t>
      </w:r>
      <w:r>
        <w:rPr>
          <w:lang w:val="sv-SE"/>
        </w:rPr>
        <w:t xml:space="preserve"> </w:t>
      </w:r>
      <w:r w:rsidRPr="00A42A12">
        <w:rPr>
          <w:lang w:val="sv-SE"/>
        </w:rPr>
        <w:t>pada pihak</w:t>
      </w:r>
      <w:r>
        <w:rPr>
          <w:lang w:val="sv-SE"/>
        </w:rPr>
        <w:t xml:space="preserve"> </w:t>
      </w:r>
      <w:r w:rsidRPr="00A42A12">
        <w:rPr>
          <w:lang w:val="sv-SE"/>
        </w:rPr>
        <w:t>vendor. Jika vendor tidak lagi tersedia, sistem tersebut mustahil</w:t>
      </w:r>
      <w:r>
        <w:rPr>
          <w:lang w:val="sv-SE"/>
        </w:rPr>
        <w:t xml:space="preserve"> jika akan</w:t>
      </w:r>
      <w:r w:rsidRPr="00A42A12">
        <w:rPr>
          <w:lang w:val="sv-SE"/>
        </w:rPr>
        <w:t xml:space="preserve"> dikelola secara mandiri.</w:t>
      </w:r>
      <w:r>
        <w:rPr>
          <w:lang w:val="sv-SE"/>
        </w:rPr>
        <w:t xml:space="preserve"> Ataupun penambahan biaya dengan resiko kontrol yang rendah.</w:t>
      </w:r>
    </w:p>
    <w:p w14:paraId="4EFD9387" w14:textId="2AE339F9" w:rsidR="00A42A12" w:rsidRDefault="000741CF" w:rsidP="005E27D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sv-SE"/>
        </w:rPr>
      </w:pPr>
      <w:r w:rsidRPr="000741CF">
        <w:rPr>
          <w:lang w:val="sv-SE"/>
        </w:rPr>
        <w:t>Perusahaan kehilangan kemampuan untuk merespons perubahan pasar dengan cepat karena proses pengembangan fitur baru terhambat oleh proses analisis kode yang lama.</w:t>
      </w:r>
    </w:p>
    <w:p w14:paraId="71621D49" w14:textId="63B1E1E8" w:rsidR="000741CF" w:rsidRDefault="000741CF" w:rsidP="005E27D2">
      <w:pPr>
        <w:spacing w:line="360" w:lineRule="auto"/>
        <w:jc w:val="both"/>
        <w:rPr>
          <w:b/>
          <w:bCs/>
          <w:lang w:val="sv-SE"/>
        </w:rPr>
      </w:pPr>
      <w:r w:rsidRPr="000741CF">
        <w:rPr>
          <w:b/>
          <w:bCs/>
          <w:lang w:val="sv-SE"/>
        </w:rPr>
        <w:t>P</w:t>
      </w:r>
      <w:r w:rsidRPr="000741CF">
        <w:rPr>
          <w:b/>
          <w:bCs/>
          <w:lang w:val="sv-SE"/>
        </w:rPr>
        <w:t>engaruhi operasional dan biaya perusahaan dalam jangka panjang</w:t>
      </w:r>
    </w:p>
    <w:p w14:paraId="077E5015" w14:textId="7ABD53A2" w:rsidR="000741CF" w:rsidRDefault="00CA649E" w:rsidP="005E27D2">
      <w:pPr>
        <w:pStyle w:val="ListParagraph"/>
        <w:numPr>
          <w:ilvl w:val="0"/>
          <w:numId w:val="10"/>
        </w:numPr>
        <w:spacing w:line="360" w:lineRule="auto"/>
        <w:ind w:left="1134" w:hanging="283"/>
        <w:jc w:val="both"/>
        <w:rPr>
          <w:lang w:val="sv-SE"/>
        </w:rPr>
      </w:pPr>
      <w:r w:rsidRPr="00CA649E">
        <w:rPr>
          <w:lang w:val="sv-SE"/>
        </w:rPr>
        <w:t>Biaya pe</w:t>
      </w:r>
      <w:r>
        <w:rPr>
          <w:lang w:val="sv-SE"/>
        </w:rPr>
        <w:t>meliharaan meningkat</w:t>
      </w:r>
    </w:p>
    <w:p w14:paraId="10C64FA2" w14:textId="09693B9C" w:rsidR="00CA649E" w:rsidRPr="00F2769F" w:rsidRDefault="00CA649E" w:rsidP="005E27D2">
      <w:pPr>
        <w:pStyle w:val="ListParagraph"/>
        <w:spacing w:line="360" w:lineRule="auto"/>
        <w:ind w:left="1134"/>
        <w:jc w:val="both"/>
        <w:rPr>
          <w:lang w:val="sv-SE"/>
        </w:rPr>
      </w:pPr>
      <w:r w:rsidRPr="00CA649E">
        <w:rPr>
          <w:lang w:val="sv-SE"/>
        </w:rPr>
        <w:t>Perubahan membutuhkan waktu lebih lama karena minimnya pemahaman akan sistem sehingga men</w:t>
      </w:r>
      <w:r>
        <w:rPr>
          <w:lang w:val="sv-SE"/>
        </w:rPr>
        <w:t>ingkatkan total cost of ownership</w:t>
      </w:r>
      <w:r w:rsidR="00F2769F">
        <w:rPr>
          <w:lang w:val="sv-SE"/>
        </w:rPr>
        <w:t>. Contohnya p</w:t>
      </w:r>
      <w:r w:rsidR="00F2769F" w:rsidRPr="00F2769F">
        <w:rPr>
          <w:lang w:val="sv-SE"/>
        </w:rPr>
        <w:t>erusahaan membayar mahal untuk waktu kerja pengembang</w:t>
      </w:r>
      <w:r w:rsidR="00F2769F">
        <w:rPr>
          <w:lang w:val="sv-SE"/>
        </w:rPr>
        <w:t xml:space="preserve"> </w:t>
      </w:r>
      <w:r w:rsidR="00F2769F" w:rsidRPr="00F2769F">
        <w:rPr>
          <w:lang w:val="sv-SE"/>
        </w:rPr>
        <w:t>yang habis hanya untuk memahami kode, bukan untuk memproduksi fitur baru.</w:t>
      </w:r>
    </w:p>
    <w:p w14:paraId="3B988B0C" w14:textId="77248E48" w:rsidR="00F2769F" w:rsidRDefault="00F2769F" w:rsidP="005E27D2">
      <w:pPr>
        <w:pStyle w:val="ListParagraph"/>
        <w:numPr>
          <w:ilvl w:val="0"/>
          <w:numId w:val="10"/>
        </w:numPr>
        <w:spacing w:line="360" w:lineRule="auto"/>
        <w:ind w:left="1134" w:hanging="283"/>
        <w:jc w:val="both"/>
        <w:rPr>
          <w:lang w:val="sv-SE"/>
        </w:rPr>
      </w:pPr>
      <w:r w:rsidRPr="00F2769F">
        <w:rPr>
          <w:lang w:val="sv-SE"/>
        </w:rPr>
        <w:t>Jika terjadi kegagalan sistem, waktu pemulihan</w:t>
      </w:r>
      <w:r>
        <w:rPr>
          <w:lang w:val="sv-SE"/>
        </w:rPr>
        <w:t xml:space="preserve"> </w:t>
      </w:r>
      <w:r w:rsidRPr="00F2769F">
        <w:rPr>
          <w:lang w:val="sv-SE"/>
        </w:rPr>
        <w:t>akan jauh lebih lama dan mahal karena tim harus mencari titik kesalahan tanpa peta navigasi yang jelas.</w:t>
      </w:r>
    </w:p>
    <w:p w14:paraId="72C657E0" w14:textId="5FBAA995" w:rsidR="00F2769F" w:rsidRDefault="00876DC9" w:rsidP="005E27D2">
      <w:pPr>
        <w:pStyle w:val="ListParagraph"/>
        <w:numPr>
          <w:ilvl w:val="0"/>
          <w:numId w:val="10"/>
        </w:numPr>
        <w:spacing w:line="360" w:lineRule="auto"/>
        <w:ind w:left="1134" w:hanging="283"/>
        <w:jc w:val="both"/>
        <w:rPr>
          <w:lang w:val="sv-SE"/>
        </w:rPr>
      </w:pPr>
      <w:r w:rsidRPr="00876DC9">
        <w:rPr>
          <w:lang w:val="sv-SE"/>
        </w:rPr>
        <w:t xml:space="preserve">Perusahaan menjadi lambat dalam merespons perubahan pasar atau kebutuhan bisnis </w:t>
      </w:r>
      <w:r>
        <w:rPr>
          <w:lang w:val="sv-SE"/>
        </w:rPr>
        <w:t xml:space="preserve">  </w:t>
      </w:r>
      <w:r w:rsidRPr="00876DC9">
        <w:rPr>
          <w:lang w:val="sv-SE"/>
        </w:rPr>
        <w:t>karena hambatan teknis dalam memodifikasi sistem, sehingga kehilangan daya saing.</w:t>
      </w:r>
    </w:p>
    <w:p w14:paraId="3EEF8649" w14:textId="7E74448C" w:rsidR="00876DC9" w:rsidRDefault="00876DC9" w:rsidP="005E27D2">
      <w:pPr>
        <w:spacing w:line="360" w:lineRule="auto"/>
        <w:jc w:val="both"/>
        <w:rPr>
          <w:b/>
          <w:bCs/>
          <w:lang w:val="sv-SE"/>
        </w:rPr>
      </w:pPr>
      <w:r w:rsidRPr="00876DC9">
        <w:rPr>
          <w:b/>
          <w:bCs/>
          <w:lang w:val="sv-SE"/>
        </w:rPr>
        <w:t>Solusi dan inovasi yang disarankan</w:t>
      </w:r>
    </w:p>
    <w:p w14:paraId="5A526B26" w14:textId="4AFA77C7" w:rsidR="00876DC9" w:rsidRDefault="00876DC9" w:rsidP="005E27D2">
      <w:pPr>
        <w:spacing w:line="360" w:lineRule="auto"/>
        <w:jc w:val="both"/>
        <w:rPr>
          <w:lang w:val="sv-SE"/>
        </w:rPr>
      </w:pPr>
      <w:r>
        <w:rPr>
          <w:lang w:val="sv-SE"/>
        </w:rPr>
        <w:t>Langkah teknis jangka pendek:</w:t>
      </w:r>
    </w:p>
    <w:p w14:paraId="631DD82F" w14:textId="5538F782" w:rsidR="00876DC9" w:rsidRDefault="00876DC9" w:rsidP="005E27D2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sv-SE"/>
        </w:rPr>
      </w:pPr>
      <w:r w:rsidRPr="00876DC9">
        <w:rPr>
          <w:lang w:val="sv-SE"/>
        </w:rPr>
        <w:t>Melakukan penelurusuran kode secara menyeluruh dan susun dokume</w:t>
      </w:r>
      <w:r>
        <w:rPr>
          <w:lang w:val="sv-SE"/>
        </w:rPr>
        <w:t xml:space="preserve">n teknis mencakup arsitektur, modul, logika bisnis, </w:t>
      </w:r>
      <w:r w:rsidR="00EC5D9B">
        <w:rPr>
          <w:lang w:val="sv-SE"/>
        </w:rPr>
        <w:t>dan alur data.</w:t>
      </w:r>
    </w:p>
    <w:p w14:paraId="046443A3" w14:textId="6305D505" w:rsidR="00EC5D9B" w:rsidRDefault="00EC5D9B" w:rsidP="005E27D2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sv-SE"/>
        </w:rPr>
      </w:pPr>
      <w:r w:rsidRPr="00EC5D9B">
        <w:rPr>
          <w:lang w:val="sv-SE"/>
        </w:rPr>
        <w:lastRenderedPageBreak/>
        <w:t>Gunakan tools seperti UML Generator, Javadoc, atau Doxygen u</w:t>
      </w:r>
      <w:r>
        <w:rPr>
          <w:lang w:val="sv-SE"/>
        </w:rPr>
        <w:t>ntuk menghasilkan dokumentasi awal.</w:t>
      </w:r>
    </w:p>
    <w:p w14:paraId="5A3F51AD" w14:textId="278304F1" w:rsidR="00EC5D9B" w:rsidRDefault="00EC5D9B" w:rsidP="005E27D2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sv-SE"/>
        </w:rPr>
      </w:pPr>
      <w:r w:rsidRPr="00EC5D9B">
        <w:rPr>
          <w:lang w:val="sv-SE"/>
        </w:rPr>
        <w:t>Mempertimbangkan menyewa tenaga ahli untuk mela</w:t>
      </w:r>
      <w:r>
        <w:rPr>
          <w:lang w:val="sv-SE"/>
        </w:rPr>
        <w:t>kukan reverse e</w:t>
      </w:r>
      <w:r w:rsidRPr="00EC5D9B">
        <w:rPr>
          <w:lang w:val="sv-SE"/>
        </w:rPr>
        <w:t>ngineering</w:t>
      </w:r>
      <w:r>
        <w:rPr>
          <w:lang w:val="sv-SE"/>
        </w:rPr>
        <w:t xml:space="preserve"> demi memahami sistem lebih cepat</w:t>
      </w:r>
    </w:p>
    <w:p w14:paraId="79A44C8D" w14:textId="02FB009D" w:rsidR="00EC5D9B" w:rsidRDefault="00EC5D9B" w:rsidP="005E27D2">
      <w:pPr>
        <w:spacing w:line="360" w:lineRule="auto"/>
        <w:jc w:val="both"/>
        <w:rPr>
          <w:lang w:val="sv-SE"/>
        </w:rPr>
      </w:pPr>
      <w:r>
        <w:rPr>
          <w:lang w:val="sv-SE"/>
        </w:rPr>
        <w:t>Langkah jangka panjang:</w:t>
      </w:r>
    </w:p>
    <w:p w14:paraId="323F4F35" w14:textId="3ADE15B8" w:rsidR="00EC5D9B" w:rsidRPr="00EC5D9B" w:rsidRDefault="00EC5D9B" w:rsidP="005E27D2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sv-SE"/>
        </w:rPr>
      </w:pPr>
      <w:r w:rsidRPr="00EC5D9B">
        <w:rPr>
          <w:lang w:val="sv-SE"/>
        </w:rPr>
        <w:t>Dokumentasi sebagai Definition of Done (DoD)</w:t>
      </w:r>
    </w:p>
    <w:p w14:paraId="7B46BB4B" w14:textId="29FBEE10" w:rsidR="00EC5D9B" w:rsidRDefault="00EC5D9B" w:rsidP="005E27D2">
      <w:pPr>
        <w:pStyle w:val="ListParagraph"/>
        <w:spacing w:line="360" w:lineRule="auto"/>
        <w:jc w:val="both"/>
        <w:rPr>
          <w:lang w:val="sv-SE"/>
        </w:rPr>
      </w:pPr>
      <w:r w:rsidRPr="00EC5D9B">
        <w:rPr>
          <w:lang w:val="sv-SE"/>
        </w:rPr>
        <w:t>Menetapkan kebijakan bahwa proyek pengembangan perangkat lunak dianggap belum selesai jika dokumen teknis (API Spec, ERD, Flowchart) belum diverifikasi.</w:t>
      </w:r>
    </w:p>
    <w:p w14:paraId="51A1058A" w14:textId="3FF1E8BF" w:rsidR="00EC5D9B" w:rsidRDefault="00EC5D9B" w:rsidP="005E27D2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sv-SE"/>
        </w:rPr>
      </w:pPr>
      <w:r>
        <w:rPr>
          <w:lang w:val="sv-SE"/>
        </w:rPr>
        <w:t>Jika dokumentasi tidak dibuat dengan baik, diharuskan penulisanulang bagian penting sistem denan standar dokumentasi baru.</w:t>
      </w:r>
    </w:p>
    <w:p w14:paraId="08B22475" w14:textId="1276829E" w:rsidR="00EC5D9B" w:rsidRDefault="005E27D2" w:rsidP="005E27D2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sv-SE"/>
        </w:rPr>
      </w:pPr>
      <w:r w:rsidRPr="005E27D2">
        <w:rPr>
          <w:lang w:val="sv-SE"/>
        </w:rPr>
        <w:t>Menerapkan inovasi dokumentasi yang terintegrasi langsung dalam repositori kode</w:t>
      </w:r>
      <w:r>
        <w:rPr>
          <w:lang w:val="sv-SE"/>
        </w:rPr>
        <w:t xml:space="preserve"> seperti </w:t>
      </w:r>
      <w:r w:rsidRPr="005E27D2">
        <w:rPr>
          <w:lang w:val="sv-SE"/>
        </w:rPr>
        <w:t xml:space="preserve">Swagger </w:t>
      </w:r>
      <w:r>
        <w:rPr>
          <w:lang w:val="sv-SE"/>
        </w:rPr>
        <w:t>(</w:t>
      </w:r>
      <w:r w:rsidRPr="005E27D2">
        <w:rPr>
          <w:lang w:val="sv-SE"/>
        </w:rPr>
        <w:t>untuk dokumentasi API atau MkDocs</w:t>
      </w:r>
      <w:r>
        <w:rPr>
          <w:lang w:val="sv-SE"/>
        </w:rPr>
        <w:t>)</w:t>
      </w:r>
      <w:r w:rsidRPr="005E27D2">
        <w:rPr>
          <w:lang w:val="sv-SE"/>
        </w:rPr>
        <w:t>, sehingga dokumentasi selalu diperbarui secara otomatis setiap kali ada perubahan kode.</w:t>
      </w:r>
    </w:p>
    <w:p w14:paraId="2C821845" w14:textId="42107EB9" w:rsidR="005E27D2" w:rsidRDefault="005E27D2" w:rsidP="005E27D2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sv-SE"/>
        </w:rPr>
      </w:pPr>
      <w:r w:rsidRPr="005E27D2">
        <w:rPr>
          <w:lang w:val="sv-SE"/>
        </w:rPr>
        <w:t>Melakukan pelatihan intensif bagi tim internal mengenai struktur sistem yang baru dibedah.</w:t>
      </w:r>
    </w:p>
    <w:p w14:paraId="0D9C8744" w14:textId="4DB8B197" w:rsidR="005E27D2" w:rsidRPr="00EC5D9B" w:rsidRDefault="005E27D2" w:rsidP="005E27D2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sv-SE"/>
        </w:rPr>
      </w:pPr>
      <w:r w:rsidRPr="005E27D2">
        <w:rPr>
          <w:lang w:val="sv-SE"/>
        </w:rPr>
        <w:t xml:space="preserve">Melakukan </w:t>
      </w:r>
      <w:r w:rsidRPr="005E27D2">
        <w:rPr>
          <w:i/>
          <w:iCs/>
          <w:lang w:val="sv-SE"/>
        </w:rPr>
        <w:t>code review</w:t>
      </w:r>
      <w:r w:rsidRPr="005E27D2">
        <w:rPr>
          <w:lang w:val="sv-SE"/>
        </w:rPr>
        <w:t xml:space="preserve"> secara rutin untuk memastikan standar penulisan kode tetap terjaga dan mudah dipahami oleh pengembang lain di masa depan</w:t>
      </w:r>
      <w:r>
        <w:rPr>
          <w:lang w:val="sv-SE"/>
        </w:rPr>
        <w:t>.</w:t>
      </w:r>
    </w:p>
    <w:p w14:paraId="6D9625B5" w14:textId="4A2D42BF" w:rsidR="00EC5D9B" w:rsidRPr="00EC5D9B" w:rsidRDefault="00EC5D9B" w:rsidP="005E27D2">
      <w:pPr>
        <w:pStyle w:val="ListParagraph"/>
        <w:spacing w:line="360" w:lineRule="auto"/>
        <w:jc w:val="both"/>
        <w:rPr>
          <w:lang w:val="sv-SE"/>
        </w:rPr>
      </w:pPr>
    </w:p>
    <w:p w14:paraId="02845934" w14:textId="305DE801" w:rsidR="00876DC9" w:rsidRDefault="005E27D2" w:rsidP="005E27D2">
      <w:pPr>
        <w:spacing w:line="360" w:lineRule="auto"/>
        <w:jc w:val="both"/>
        <w:rPr>
          <w:lang w:val="sv-SE"/>
        </w:rPr>
      </w:pPr>
      <w:r>
        <w:rPr>
          <w:lang w:val="sv-SE"/>
        </w:rPr>
        <w:t>Kesimpulan saya k</w:t>
      </w:r>
      <w:r w:rsidRPr="005E27D2">
        <w:rPr>
          <w:lang w:val="sv-SE"/>
        </w:rPr>
        <w:t>etiadaan dokumentasi teknis dari vendor menimbulkan risiko operasional yang serius,</w:t>
      </w:r>
      <w:r>
        <w:rPr>
          <w:lang w:val="sv-SE"/>
        </w:rPr>
        <w:t xml:space="preserve"> misalnya </w:t>
      </w:r>
      <w:r w:rsidRPr="005E27D2">
        <w:rPr>
          <w:lang w:val="sv-SE"/>
        </w:rPr>
        <w:t xml:space="preserve">kesulitan pemeliharaan sistem, peningkatan </w:t>
      </w:r>
      <w:r>
        <w:rPr>
          <w:lang w:val="sv-SE"/>
        </w:rPr>
        <w:t xml:space="preserve">pembiayaan hingga </w:t>
      </w:r>
      <w:r w:rsidRPr="005E27D2">
        <w:rPr>
          <w:lang w:val="sv-SE"/>
        </w:rPr>
        <w:t>menghambat inovasi bisnis. Dengan menerapkan solusi jangka pendek seperti reverse engineering dan tools otomatis, serta kebijakan jangka panjang seperti DoD dokumentasi dan integrasi repositori, perusahaan dapat me</w:t>
      </w:r>
      <w:r w:rsidR="00E63C59">
        <w:rPr>
          <w:lang w:val="sv-SE"/>
        </w:rPr>
        <w:t>lewati tantangan ini dan terus berkembang dimasa depan.</w:t>
      </w:r>
    </w:p>
    <w:p w14:paraId="40BA1C9E" w14:textId="32D7279E" w:rsidR="00E63C59" w:rsidRDefault="00E63C59" w:rsidP="005E27D2">
      <w:pPr>
        <w:spacing w:line="360" w:lineRule="auto"/>
        <w:jc w:val="both"/>
        <w:rPr>
          <w:lang w:val="sv-SE"/>
        </w:rPr>
      </w:pPr>
      <w:r>
        <w:rPr>
          <w:lang w:val="sv-SE"/>
        </w:rPr>
        <w:t>Terima kasih.</w:t>
      </w:r>
    </w:p>
    <w:p w14:paraId="3EF561A5" w14:textId="77777777" w:rsidR="00E63C59" w:rsidRDefault="00E63C59" w:rsidP="005E27D2">
      <w:pPr>
        <w:spacing w:line="360" w:lineRule="auto"/>
        <w:jc w:val="both"/>
        <w:rPr>
          <w:lang w:val="sv-SE"/>
        </w:rPr>
      </w:pPr>
    </w:p>
    <w:p w14:paraId="7EFE12F4" w14:textId="78325586" w:rsidR="00E63C59" w:rsidRDefault="00E63C59" w:rsidP="005E27D2">
      <w:pPr>
        <w:spacing w:line="360" w:lineRule="auto"/>
        <w:jc w:val="both"/>
        <w:rPr>
          <w:lang w:val="sv-SE"/>
        </w:rPr>
      </w:pPr>
      <w:r>
        <w:rPr>
          <w:lang w:val="sv-SE"/>
        </w:rPr>
        <w:t>Sumber:</w:t>
      </w:r>
    </w:p>
    <w:p w14:paraId="0B979CE0" w14:textId="2E9952CA" w:rsidR="00E63C59" w:rsidRDefault="00E63C59" w:rsidP="00E63C59">
      <w:pPr>
        <w:spacing w:line="360" w:lineRule="auto"/>
        <w:jc w:val="both"/>
      </w:pPr>
      <w:r w:rsidRPr="00E63C59">
        <w:rPr>
          <w:lang w:val="fi-FI"/>
        </w:rPr>
        <w:t xml:space="preserve">Sukanto. R. A. (2025). Rekayasa Perangkat Lunak (MSIM4303). </w:t>
      </w:r>
      <w:r w:rsidRPr="00E63C59">
        <w:t>Tangerang Selatan: Universitas Terbuka.</w:t>
      </w:r>
      <w:r>
        <w:t xml:space="preserve"> </w:t>
      </w:r>
    </w:p>
    <w:p w14:paraId="74DDADB7" w14:textId="59B08851" w:rsidR="00E63C59" w:rsidRDefault="00E63C59" w:rsidP="00E63C59">
      <w:pPr>
        <w:spacing w:line="360" w:lineRule="auto"/>
        <w:jc w:val="both"/>
        <w:rPr>
          <w:lang w:val="sv-SE"/>
        </w:rPr>
      </w:pPr>
      <w:r w:rsidRPr="00E63C59">
        <w:rPr>
          <w:lang w:val="sv-SE"/>
        </w:rPr>
        <w:t>Phisoft. (2025). </w:t>
      </w:r>
      <w:r w:rsidRPr="00E63C59">
        <w:rPr>
          <w:i/>
          <w:iCs/>
          <w:lang w:val="sv-SE"/>
        </w:rPr>
        <w:t>Pentingnya Dokumentasi Teknis dalam Pengembangan Software</w:t>
      </w:r>
      <w:r w:rsidRPr="00E63C59">
        <w:rPr>
          <w:lang w:val="sv-SE"/>
        </w:rPr>
        <w:t xml:space="preserve">. </w:t>
      </w:r>
      <w:hyperlink r:id="rId5" w:history="1">
        <w:r w:rsidRPr="00E63C59">
          <w:rPr>
            <w:rStyle w:val="Hyperlink"/>
            <w:lang w:val="sv-SE"/>
          </w:rPr>
          <w:t>https://phisoft.co.id/blog/pentingnya-dokumentasi-teknis-dalam-pengembangan-software/</w:t>
        </w:r>
      </w:hyperlink>
      <w:r>
        <w:rPr>
          <w:lang w:val="sv-SE"/>
        </w:rPr>
        <w:t xml:space="preserve"> </w:t>
      </w:r>
    </w:p>
    <w:p w14:paraId="587C43AE" w14:textId="6DF2482F" w:rsidR="00E63C59" w:rsidRDefault="00E63C59" w:rsidP="00E63C59">
      <w:pPr>
        <w:spacing w:line="360" w:lineRule="auto"/>
        <w:jc w:val="both"/>
      </w:pPr>
      <w:r w:rsidRPr="00E63C59">
        <w:t>Pressman, R. S., &amp; Maxim, B. R. (2020)</w:t>
      </w:r>
      <w:r w:rsidRPr="00E63C59">
        <w:rPr>
          <w:b/>
          <w:bCs/>
        </w:rPr>
        <w:t>.</w:t>
      </w:r>
      <w:r w:rsidRPr="00E63C59">
        <w:t xml:space="preserve"> </w:t>
      </w:r>
      <w:r w:rsidRPr="00E63C59">
        <w:rPr>
          <w:i/>
          <w:iCs/>
        </w:rPr>
        <w:t>Software Engineering: A Practitioner's Approach</w:t>
      </w:r>
      <w:r w:rsidRPr="00E63C59">
        <w:t>. McGraw-Hill Education.</w:t>
      </w:r>
    </w:p>
    <w:p w14:paraId="4E84D9E3" w14:textId="47AB2BAF" w:rsidR="00E63C59" w:rsidRPr="00E63C59" w:rsidRDefault="00E63C59" w:rsidP="00E63C59">
      <w:pPr>
        <w:spacing w:line="360" w:lineRule="auto"/>
        <w:jc w:val="both"/>
      </w:pPr>
      <w:r w:rsidRPr="00E63C59">
        <w:lastRenderedPageBreak/>
        <w:t xml:space="preserve">Sommerville, I. (2015). </w:t>
      </w:r>
      <w:r w:rsidRPr="00E63C59">
        <w:rPr>
          <w:i/>
          <w:iCs/>
        </w:rPr>
        <w:t>Software Engineering</w:t>
      </w:r>
      <w:r w:rsidRPr="00E63C59">
        <w:t>. Pearson.</w:t>
      </w:r>
    </w:p>
    <w:p w14:paraId="078F1F69" w14:textId="77777777" w:rsidR="00E63C59" w:rsidRPr="00E63C59" w:rsidRDefault="00E63C59" w:rsidP="00E63C59">
      <w:pPr>
        <w:spacing w:line="360" w:lineRule="auto"/>
        <w:ind w:left="720"/>
        <w:jc w:val="both"/>
      </w:pPr>
    </w:p>
    <w:p w14:paraId="52E6A82D" w14:textId="10389B3D" w:rsidR="00E63C59" w:rsidRPr="00E63C59" w:rsidRDefault="00E63C59" w:rsidP="00E63C59">
      <w:pPr>
        <w:spacing w:line="360" w:lineRule="auto"/>
        <w:jc w:val="both"/>
      </w:pPr>
      <w:r w:rsidRPr="00E63C59">
        <w:t xml:space="preserve"> </w:t>
      </w:r>
    </w:p>
    <w:p w14:paraId="50DB6328" w14:textId="77777777" w:rsidR="00E63C59" w:rsidRPr="00E63C59" w:rsidRDefault="00E63C59" w:rsidP="005E27D2">
      <w:pPr>
        <w:spacing w:line="360" w:lineRule="auto"/>
        <w:jc w:val="both"/>
      </w:pPr>
    </w:p>
    <w:sectPr w:rsidR="00E63C59" w:rsidRPr="00E6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9A2"/>
    <w:multiLevelType w:val="hybridMultilevel"/>
    <w:tmpl w:val="BCB8826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A062E8D"/>
    <w:multiLevelType w:val="hybridMultilevel"/>
    <w:tmpl w:val="AB86B9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C1514"/>
    <w:multiLevelType w:val="multilevel"/>
    <w:tmpl w:val="B2EA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C394A"/>
    <w:multiLevelType w:val="hybridMultilevel"/>
    <w:tmpl w:val="F2EA91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6120ED"/>
    <w:multiLevelType w:val="hybridMultilevel"/>
    <w:tmpl w:val="C81A04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24229"/>
    <w:multiLevelType w:val="hybridMultilevel"/>
    <w:tmpl w:val="C706BB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C4C79"/>
    <w:multiLevelType w:val="hybridMultilevel"/>
    <w:tmpl w:val="FD8C9D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C1860"/>
    <w:multiLevelType w:val="hybridMultilevel"/>
    <w:tmpl w:val="8BEC70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11C9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537209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3507D34"/>
    <w:multiLevelType w:val="hybridMultilevel"/>
    <w:tmpl w:val="EC18ED3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FD47F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7C3B13"/>
    <w:multiLevelType w:val="multilevel"/>
    <w:tmpl w:val="2FC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1B60AB"/>
    <w:multiLevelType w:val="hybridMultilevel"/>
    <w:tmpl w:val="9DC408B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268420">
    <w:abstractNumId w:val="5"/>
  </w:num>
  <w:num w:numId="2" w16cid:durableId="296689212">
    <w:abstractNumId w:val="6"/>
  </w:num>
  <w:num w:numId="3" w16cid:durableId="506290601">
    <w:abstractNumId w:val="11"/>
  </w:num>
  <w:num w:numId="4" w16cid:durableId="566189747">
    <w:abstractNumId w:val="9"/>
  </w:num>
  <w:num w:numId="5" w16cid:durableId="145127162">
    <w:abstractNumId w:val="3"/>
  </w:num>
  <w:num w:numId="6" w16cid:durableId="813179753">
    <w:abstractNumId w:val="8"/>
  </w:num>
  <w:num w:numId="7" w16cid:durableId="485438432">
    <w:abstractNumId w:val="10"/>
  </w:num>
  <w:num w:numId="8" w16cid:durableId="1060523489">
    <w:abstractNumId w:val="0"/>
  </w:num>
  <w:num w:numId="9" w16cid:durableId="2079814963">
    <w:abstractNumId w:val="13"/>
  </w:num>
  <w:num w:numId="10" w16cid:durableId="1942374902">
    <w:abstractNumId w:val="4"/>
  </w:num>
  <w:num w:numId="11" w16cid:durableId="1554199782">
    <w:abstractNumId w:val="7"/>
  </w:num>
  <w:num w:numId="12" w16cid:durableId="1519078011">
    <w:abstractNumId w:val="1"/>
  </w:num>
  <w:num w:numId="13" w16cid:durableId="1481271235">
    <w:abstractNumId w:val="2"/>
  </w:num>
  <w:num w:numId="14" w16cid:durableId="1643467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2C"/>
    <w:rsid w:val="000741CF"/>
    <w:rsid w:val="00540CE7"/>
    <w:rsid w:val="005E27D2"/>
    <w:rsid w:val="00875333"/>
    <w:rsid w:val="00876DC9"/>
    <w:rsid w:val="00A3462C"/>
    <w:rsid w:val="00A42A12"/>
    <w:rsid w:val="00A76B79"/>
    <w:rsid w:val="00CA649E"/>
    <w:rsid w:val="00E01A35"/>
    <w:rsid w:val="00E63C59"/>
    <w:rsid w:val="00E90FF9"/>
    <w:rsid w:val="00EC5D9B"/>
    <w:rsid w:val="00F2769F"/>
    <w:rsid w:val="00FC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B7EF4"/>
  <w15:chartTrackingRefBased/>
  <w15:docId w15:val="{9D2D3AF5-BF28-4A20-99C3-D51732D8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hisoft.co.id/blog/pentingnya-dokumentasi-teknis-dalam-pengembangan-softwa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2026-04-15T08:30:00Z</dcterms:created>
  <dcterms:modified xsi:type="dcterms:W3CDTF">2026-04-15T10:45:00Z</dcterms:modified>
</cp:coreProperties>
</file>