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54583B" w:rsidRPr="00BC5B4D" w:rsidRDefault="00E12F79">
      <w:pPr>
        <w:rPr>
          <w:rFonts w:ascii="Times New Roman" w:eastAsia="Times New Roman" w:hAnsi="Times New Roman" w:cs="Times New Roman"/>
        </w:rPr>
      </w:pPr>
      <w:r w:rsidRPr="00BC5B4D">
        <w:rPr>
          <w:rFonts w:ascii="Times New Roman" w:hAnsi="Times New Roman" w:cs="Times New Roman"/>
          <w:noProof/>
          <w:lang w:val="en-IN"/>
        </w:rPr>
        <w:drawing>
          <wp:inline distT="114300" distB="114300" distL="114300" distR="114300" wp14:anchorId="4D7FEB35" wp14:editId="07777777">
            <wp:extent cx="5731200" cy="1346200"/>
            <wp:effectExtent l="0" t="0" r="0" b="0"/>
            <wp:docPr id="16"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9" cstate="print"/>
                    <a:srcRect/>
                    <a:stretch>
                      <a:fillRect/>
                    </a:stretch>
                  </pic:blipFill>
                  <pic:spPr>
                    <a:xfrm>
                      <a:off x="0" y="0"/>
                      <a:ext cx="5731200" cy="1346200"/>
                    </a:xfrm>
                    <a:prstGeom prst="rect">
                      <a:avLst/>
                    </a:prstGeom>
                    <a:ln/>
                  </pic:spPr>
                </pic:pic>
              </a:graphicData>
            </a:graphic>
          </wp:inline>
        </w:drawing>
      </w:r>
    </w:p>
    <w:p w14:paraId="036308B2" w14:textId="765F51B4" w:rsidR="0054583B" w:rsidRPr="00BC5B4D" w:rsidRDefault="00E12F79">
      <w:pPr>
        <w:jc w:val="center"/>
        <w:rPr>
          <w:rFonts w:ascii="Times New Roman" w:eastAsia="Times New Roman" w:hAnsi="Times New Roman" w:cs="Times New Roman"/>
          <w:color w:val="323130"/>
          <w:sz w:val="28"/>
          <w:szCs w:val="28"/>
          <w:highlight w:val="white"/>
        </w:rPr>
      </w:pPr>
      <w:r w:rsidRPr="00BC5B4D">
        <w:rPr>
          <w:rFonts w:ascii="Times New Roman" w:eastAsia="Times New Roman" w:hAnsi="Times New Roman" w:cs="Times New Roman"/>
          <w:color w:val="323130"/>
          <w:sz w:val="28"/>
          <w:szCs w:val="28"/>
          <w:highlight w:val="white"/>
        </w:rPr>
        <w:t>Group Number: 20</w:t>
      </w:r>
    </w:p>
    <w:p w14:paraId="56FC50CE" w14:textId="0B00C57A" w:rsidR="0054583B" w:rsidRPr="00BC5B4D" w:rsidRDefault="00E12F79" w:rsidP="7EABFDCF">
      <w:pPr>
        <w:spacing w:before="240" w:after="240" w:line="240" w:lineRule="auto"/>
        <w:jc w:val="center"/>
        <w:rPr>
          <w:rFonts w:ascii="Times New Roman" w:eastAsia="Times New Roman" w:hAnsi="Times New Roman" w:cs="Times New Roman"/>
          <w:sz w:val="28"/>
          <w:szCs w:val="28"/>
        </w:rPr>
      </w:pPr>
      <w:r w:rsidRPr="00BC5B4D">
        <w:rPr>
          <w:rFonts w:ascii="Times New Roman" w:eastAsia="Times New Roman" w:hAnsi="Times New Roman" w:cs="Times New Roman"/>
          <w:sz w:val="28"/>
          <w:szCs w:val="28"/>
        </w:rPr>
        <w:t>Assignment 3 Title: Project Appraisal Report</w:t>
      </w:r>
    </w:p>
    <w:p w14:paraId="616A5FFF" w14:textId="12692CF5" w:rsidR="0054583B" w:rsidRPr="00BC5B4D" w:rsidRDefault="00E12F79">
      <w:pPr>
        <w:spacing w:before="240" w:after="240" w:line="240" w:lineRule="auto"/>
        <w:jc w:val="center"/>
        <w:rPr>
          <w:rFonts w:ascii="Times New Roman" w:eastAsia="Times New Roman" w:hAnsi="Times New Roman" w:cs="Times New Roman"/>
          <w:sz w:val="28"/>
          <w:szCs w:val="28"/>
        </w:rPr>
      </w:pPr>
      <w:r w:rsidRPr="00BC5B4D">
        <w:rPr>
          <w:rFonts w:ascii="Times New Roman" w:eastAsia="Times New Roman" w:hAnsi="Times New Roman" w:cs="Times New Roman"/>
          <w:sz w:val="28"/>
          <w:szCs w:val="28"/>
        </w:rPr>
        <w:t>Due Date: October 19th, 2020</w:t>
      </w:r>
    </w:p>
    <w:p w14:paraId="4C5FAFF9" w14:textId="40BD76BE" w:rsidR="0054583B" w:rsidRPr="00BC5B4D" w:rsidRDefault="00E12F79">
      <w:pPr>
        <w:spacing w:before="240" w:after="240" w:line="240" w:lineRule="auto"/>
        <w:jc w:val="center"/>
        <w:rPr>
          <w:rFonts w:ascii="Times New Roman" w:eastAsia="Times New Roman" w:hAnsi="Times New Roman" w:cs="Times New Roman"/>
          <w:sz w:val="28"/>
          <w:szCs w:val="28"/>
        </w:rPr>
      </w:pPr>
      <w:r w:rsidRPr="00BC5B4D">
        <w:rPr>
          <w:rFonts w:ascii="Times New Roman" w:eastAsia="Times New Roman" w:hAnsi="Times New Roman" w:cs="Times New Roman"/>
          <w:sz w:val="28"/>
          <w:szCs w:val="28"/>
        </w:rPr>
        <w:t>Word Count:</w:t>
      </w:r>
      <w:r w:rsidR="26A12F06" w:rsidRPr="00BC5B4D">
        <w:rPr>
          <w:rFonts w:ascii="Times New Roman" w:eastAsia="Times New Roman" w:hAnsi="Times New Roman" w:cs="Times New Roman"/>
          <w:sz w:val="28"/>
          <w:szCs w:val="28"/>
        </w:rPr>
        <w:t xml:space="preserve"> 3500</w:t>
      </w:r>
    </w:p>
    <w:p w14:paraId="0A37501D" w14:textId="77777777" w:rsidR="0054583B" w:rsidRPr="00BC5B4D" w:rsidRDefault="00E12F79">
      <w:pPr>
        <w:jc w:val="center"/>
        <w:rPr>
          <w:rFonts w:ascii="Times New Roman" w:eastAsia="Times New Roman" w:hAnsi="Times New Roman" w:cs="Times New Roman"/>
          <w:sz w:val="28"/>
          <w:szCs w:val="28"/>
        </w:rPr>
      </w:pPr>
      <w:r w:rsidRPr="00BC5B4D">
        <w:rPr>
          <w:rFonts w:ascii="Times New Roman" w:eastAsia="Times New Roman" w:hAnsi="Times New Roman" w:cs="Times New Roman"/>
          <w:sz w:val="28"/>
          <w:szCs w:val="28"/>
        </w:rPr>
        <w:tab/>
      </w:r>
      <w:r w:rsidRPr="00BC5B4D">
        <w:rPr>
          <w:rFonts w:ascii="Times New Roman" w:eastAsia="Times New Roman" w:hAnsi="Times New Roman" w:cs="Times New Roman"/>
          <w:sz w:val="28"/>
          <w:szCs w:val="28"/>
        </w:rPr>
        <w:tab/>
      </w:r>
      <w:r w:rsidRPr="00BC5B4D">
        <w:rPr>
          <w:rFonts w:ascii="Times New Roman" w:eastAsia="Times New Roman" w:hAnsi="Times New Roman" w:cs="Times New Roman"/>
          <w:sz w:val="28"/>
          <w:szCs w:val="28"/>
        </w:rPr>
        <w:tab/>
      </w:r>
      <w:r w:rsidRPr="00BC5B4D">
        <w:rPr>
          <w:rFonts w:ascii="Times New Roman" w:eastAsia="Times New Roman" w:hAnsi="Times New Roman" w:cs="Times New Roman"/>
          <w:sz w:val="28"/>
          <w:szCs w:val="28"/>
        </w:rPr>
        <w:tab/>
      </w:r>
    </w:p>
    <w:p w14:paraId="5DAB6C7B" w14:textId="77777777" w:rsidR="0054583B" w:rsidRPr="00BC5B4D" w:rsidRDefault="00E12F79">
      <w:pPr>
        <w:jc w:val="center"/>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ab/>
      </w:r>
      <w:r w:rsidRPr="00BC5B4D">
        <w:rPr>
          <w:rFonts w:ascii="Times New Roman" w:eastAsia="Times New Roman" w:hAnsi="Times New Roman" w:cs="Times New Roman"/>
          <w:sz w:val="24"/>
          <w:szCs w:val="24"/>
        </w:rPr>
        <w:tab/>
      </w:r>
      <w:r w:rsidRPr="00BC5B4D">
        <w:rPr>
          <w:rFonts w:ascii="Times New Roman" w:eastAsia="Times New Roman" w:hAnsi="Times New Roman" w:cs="Times New Roman"/>
          <w:sz w:val="24"/>
          <w:szCs w:val="24"/>
        </w:rPr>
        <w:tab/>
      </w:r>
    </w:p>
    <w:p w14:paraId="02EB378F" w14:textId="77777777" w:rsidR="0054583B" w:rsidRPr="00BC5B4D" w:rsidRDefault="00E12F79">
      <w:pPr>
        <w:jc w:val="center"/>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ab/>
      </w:r>
      <w:r w:rsidRPr="00BC5B4D">
        <w:rPr>
          <w:rFonts w:ascii="Times New Roman" w:eastAsia="Times New Roman" w:hAnsi="Times New Roman" w:cs="Times New Roman"/>
          <w:sz w:val="24"/>
          <w:szCs w:val="24"/>
        </w:rPr>
        <w:tab/>
      </w:r>
    </w:p>
    <w:p w14:paraId="6A05A809" w14:textId="77777777" w:rsidR="0054583B" w:rsidRPr="00BC5B4D" w:rsidRDefault="0054583B">
      <w:pPr>
        <w:keepLines/>
        <w:spacing w:before="240" w:after="0" w:line="24" w:lineRule="auto"/>
        <w:rPr>
          <w:rFonts w:ascii="Times New Roman" w:eastAsia="Times New Roman" w:hAnsi="Times New Roman" w:cs="Times New Roman"/>
          <w:i/>
          <w:sz w:val="24"/>
          <w:szCs w:val="24"/>
          <w:u w:val="single"/>
        </w:rPr>
      </w:pPr>
    </w:p>
    <w:p w14:paraId="5A39BBE3" w14:textId="77777777" w:rsidR="0054583B" w:rsidRPr="00BC5B4D" w:rsidRDefault="0054583B">
      <w:pPr>
        <w:keepLines/>
        <w:spacing w:before="240" w:after="0" w:line="24" w:lineRule="auto"/>
        <w:rPr>
          <w:rFonts w:ascii="Times New Roman" w:eastAsia="Times New Roman" w:hAnsi="Times New Roman" w:cs="Times New Roman"/>
          <w:i/>
          <w:sz w:val="24"/>
          <w:szCs w:val="24"/>
          <w:u w:val="single"/>
        </w:rPr>
      </w:pPr>
    </w:p>
    <w:p w14:paraId="41C8F396" w14:textId="77777777" w:rsidR="0054583B" w:rsidRPr="00BC5B4D" w:rsidRDefault="0054583B">
      <w:pPr>
        <w:keepLines/>
        <w:spacing w:before="240" w:after="0" w:line="24" w:lineRule="auto"/>
        <w:rPr>
          <w:rFonts w:ascii="Times New Roman" w:eastAsia="Times New Roman" w:hAnsi="Times New Roman" w:cs="Times New Roman"/>
          <w:i/>
          <w:sz w:val="24"/>
          <w:szCs w:val="24"/>
          <w:u w:val="single"/>
        </w:rPr>
      </w:pPr>
    </w:p>
    <w:p w14:paraId="72A3D3EC" w14:textId="77777777" w:rsidR="0054583B" w:rsidRPr="00BC5B4D" w:rsidRDefault="0054583B">
      <w:pPr>
        <w:keepLines/>
        <w:spacing w:before="240" w:after="0" w:line="24" w:lineRule="auto"/>
        <w:rPr>
          <w:rFonts w:ascii="Times New Roman" w:eastAsia="Times New Roman" w:hAnsi="Times New Roman" w:cs="Times New Roman"/>
          <w:i/>
          <w:sz w:val="24"/>
          <w:szCs w:val="24"/>
          <w:u w:val="single"/>
        </w:rPr>
      </w:pPr>
    </w:p>
    <w:p w14:paraId="4E5C6CBF" w14:textId="3BF95676" w:rsidR="00467F7C" w:rsidRPr="00467F7C" w:rsidRDefault="00467F7C" w:rsidP="00467F7C">
      <w:pPr>
        <w:spacing w:before="240" w:after="0" w:line="24" w:lineRule="auto"/>
        <w:rPr>
          <w:rFonts w:ascii="Times New Roman" w:eastAsia="Times New Roman" w:hAnsi="Times New Roman" w:cs="Times New Roman"/>
          <w:i/>
          <w:iCs/>
          <w:sz w:val="24"/>
          <w:szCs w:val="24"/>
          <w:u w:val="single"/>
        </w:rPr>
      </w:pPr>
    </w:p>
    <w:p w14:paraId="3CAFD178"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0E6AD861"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39F3A092"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6E37C305"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44590475"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45B04351" w14:textId="3BF95676"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763215E5" w14:textId="1D46F9F3" w:rsidR="4722E0C0" w:rsidRDefault="4722E0C0" w:rsidP="4722E0C0">
      <w:pPr>
        <w:spacing w:before="240" w:after="0" w:line="24" w:lineRule="auto"/>
        <w:rPr>
          <w:rFonts w:ascii="Times New Roman" w:eastAsia="Times New Roman" w:hAnsi="Times New Roman" w:cs="Times New Roman"/>
          <w:i/>
          <w:iCs/>
          <w:sz w:val="24"/>
          <w:szCs w:val="24"/>
          <w:u w:val="single"/>
        </w:rPr>
      </w:pPr>
    </w:p>
    <w:p w14:paraId="37AD3244" w14:textId="1D46F9F3" w:rsidR="2870843D" w:rsidRDefault="2870843D" w:rsidP="2870843D">
      <w:pPr>
        <w:spacing w:before="240" w:after="0" w:line="24" w:lineRule="auto"/>
        <w:rPr>
          <w:rFonts w:ascii="Times New Roman" w:eastAsia="Times New Roman" w:hAnsi="Times New Roman" w:cs="Times New Roman"/>
          <w:i/>
          <w:iCs/>
          <w:sz w:val="24"/>
          <w:szCs w:val="24"/>
          <w:u w:val="single"/>
        </w:rPr>
      </w:pPr>
    </w:p>
    <w:p w14:paraId="2C851D0A" w14:textId="1D46F9F3" w:rsidR="2870843D" w:rsidRDefault="2870843D" w:rsidP="2870843D">
      <w:pPr>
        <w:spacing w:before="240" w:after="0" w:line="24" w:lineRule="auto"/>
        <w:rPr>
          <w:rFonts w:ascii="Times New Roman" w:eastAsia="Times New Roman" w:hAnsi="Times New Roman" w:cs="Times New Roman"/>
          <w:i/>
          <w:iCs/>
          <w:sz w:val="24"/>
          <w:szCs w:val="24"/>
          <w:u w:val="single"/>
        </w:rPr>
      </w:pPr>
    </w:p>
    <w:p w14:paraId="61A25964" w14:textId="1D46F9F3" w:rsidR="2870843D" w:rsidRDefault="2870843D" w:rsidP="2870843D">
      <w:pPr>
        <w:spacing w:before="240" w:after="0" w:line="24" w:lineRule="auto"/>
        <w:rPr>
          <w:rFonts w:ascii="Times New Roman" w:eastAsia="Times New Roman" w:hAnsi="Times New Roman" w:cs="Times New Roman"/>
          <w:i/>
          <w:iCs/>
          <w:sz w:val="24"/>
          <w:szCs w:val="24"/>
          <w:u w:val="single"/>
        </w:rPr>
      </w:pPr>
    </w:p>
    <w:p w14:paraId="2FD5D109" w14:textId="1D46F9F3" w:rsidR="2870843D" w:rsidRDefault="2870843D" w:rsidP="2870843D">
      <w:pPr>
        <w:spacing w:before="240" w:after="0" w:line="24" w:lineRule="auto"/>
        <w:rPr>
          <w:rFonts w:ascii="Times New Roman" w:eastAsia="Times New Roman" w:hAnsi="Times New Roman" w:cs="Times New Roman"/>
          <w:i/>
          <w:iCs/>
          <w:sz w:val="24"/>
          <w:szCs w:val="24"/>
          <w:u w:val="single"/>
        </w:rPr>
      </w:pPr>
    </w:p>
    <w:p w14:paraId="08A07B3D" w14:textId="17743B51" w:rsidR="0054583B" w:rsidRPr="00BC5B4D" w:rsidRDefault="00E12F79" w:rsidP="1C7381FE">
      <w:pPr>
        <w:keepLines/>
        <w:spacing w:before="240" w:after="0" w:line="24" w:lineRule="auto"/>
        <w:rPr>
          <w:rFonts w:ascii="Times New Roman" w:eastAsia="Times New Roman" w:hAnsi="Times New Roman" w:cs="Times New Roman"/>
          <w:i/>
          <w:iCs/>
          <w:sz w:val="24"/>
          <w:szCs w:val="24"/>
          <w:u w:val="single"/>
        </w:rPr>
      </w:pPr>
      <w:r w:rsidRPr="00BC5B4D">
        <w:rPr>
          <w:rFonts w:ascii="Times New Roman" w:eastAsia="Times New Roman" w:hAnsi="Times New Roman" w:cs="Times New Roman"/>
          <w:i/>
          <w:iCs/>
          <w:sz w:val="24"/>
          <w:szCs w:val="24"/>
          <w:u w:val="single"/>
        </w:rPr>
        <w:t>Group 20 Member Details:</w:t>
      </w:r>
    </w:p>
    <w:p w14:paraId="3B36DE1C" w14:textId="77777777" w:rsidR="0054583B" w:rsidRPr="00BC5B4D" w:rsidRDefault="00E12F79">
      <w:pPr>
        <w:keepLines/>
        <w:numPr>
          <w:ilvl w:val="0"/>
          <w:numId w:val="4"/>
        </w:numPr>
        <w:spacing w:before="240" w:after="0" w:line="24" w:lineRule="auto"/>
        <w:rPr>
          <w:rFonts w:ascii="Times New Roman" w:eastAsia="Times New Roman" w:hAnsi="Times New Roman" w:cs="Times New Roman"/>
          <w:sz w:val="24"/>
          <w:szCs w:val="24"/>
        </w:rPr>
      </w:pPr>
      <w:r w:rsidRPr="00BC5B4D">
        <w:rPr>
          <w:rFonts w:ascii="Times New Roman" w:eastAsia="Times New Roman" w:hAnsi="Times New Roman" w:cs="Times New Roman"/>
          <w:b/>
          <w:sz w:val="24"/>
          <w:szCs w:val="24"/>
          <w:u w:val="single"/>
        </w:rPr>
        <w:t>Name</w:t>
      </w:r>
      <w:r w:rsidRPr="00BC5B4D">
        <w:rPr>
          <w:rFonts w:ascii="Times New Roman" w:eastAsia="Times New Roman" w:hAnsi="Times New Roman" w:cs="Times New Roman"/>
          <w:b/>
          <w:sz w:val="24"/>
          <w:szCs w:val="24"/>
          <w:u w:val="single"/>
        </w:rPr>
        <w:tab/>
      </w:r>
      <w:r w:rsidRPr="00BC5B4D">
        <w:rPr>
          <w:rFonts w:ascii="Times New Roman" w:eastAsia="Times New Roman" w:hAnsi="Times New Roman" w:cs="Times New Roman"/>
          <w:b/>
          <w:sz w:val="24"/>
          <w:szCs w:val="24"/>
          <w:u w:val="single"/>
        </w:rPr>
        <w:tab/>
      </w:r>
      <w:r w:rsidRPr="00BC5B4D">
        <w:rPr>
          <w:rFonts w:ascii="Times New Roman" w:eastAsia="Times New Roman" w:hAnsi="Times New Roman" w:cs="Times New Roman"/>
          <w:sz w:val="24"/>
          <w:szCs w:val="24"/>
        </w:rPr>
        <w:t>: Abhishek Kakkar</w:t>
      </w:r>
    </w:p>
    <w:p w14:paraId="370CE078" w14:textId="629BF7B0" w:rsidR="0054583B" w:rsidRPr="00BC5B4D" w:rsidRDefault="00E12F79">
      <w:pPr>
        <w:keepLines/>
        <w:spacing w:before="240" w:after="0" w:line="24" w:lineRule="auto"/>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ab/>
      </w:r>
      <w:r w:rsidRPr="00BC5B4D">
        <w:rPr>
          <w:rFonts w:ascii="Times New Roman" w:eastAsia="Times New Roman" w:hAnsi="Times New Roman" w:cs="Times New Roman"/>
          <w:b/>
          <w:bCs/>
          <w:sz w:val="24"/>
          <w:szCs w:val="24"/>
          <w:u w:val="single"/>
        </w:rPr>
        <w:t xml:space="preserve">RMIT </w:t>
      </w:r>
      <w:r w:rsidR="4DDBFC22" w:rsidRPr="00BC5B4D">
        <w:rPr>
          <w:rFonts w:ascii="Times New Roman" w:eastAsia="Times New Roman" w:hAnsi="Times New Roman" w:cs="Times New Roman"/>
          <w:b/>
          <w:bCs/>
          <w:sz w:val="24"/>
          <w:szCs w:val="24"/>
          <w:u w:val="single"/>
        </w:rPr>
        <w:t>ID:</w:t>
      </w:r>
      <w:r w:rsidRPr="00BC5B4D">
        <w:rPr>
          <w:rFonts w:ascii="Times New Roman" w:eastAsia="Times New Roman" w:hAnsi="Times New Roman" w:cs="Times New Roman"/>
          <w:b/>
          <w:sz w:val="24"/>
          <w:szCs w:val="24"/>
          <w:u w:val="single"/>
        </w:rPr>
        <w:tab/>
      </w:r>
      <w:r w:rsidRPr="00BC5B4D">
        <w:rPr>
          <w:rFonts w:ascii="Times New Roman" w:eastAsia="Times New Roman" w:hAnsi="Times New Roman" w:cs="Times New Roman"/>
          <w:sz w:val="24"/>
          <w:szCs w:val="24"/>
        </w:rPr>
        <w:t xml:space="preserve"> S3827314</w:t>
      </w:r>
    </w:p>
    <w:p w14:paraId="1D911417" w14:textId="77777777" w:rsidR="0054583B" w:rsidRPr="00BC5B4D" w:rsidRDefault="00E12F79">
      <w:pPr>
        <w:keepLines/>
        <w:numPr>
          <w:ilvl w:val="0"/>
          <w:numId w:val="4"/>
        </w:numPr>
        <w:spacing w:before="240" w:after="0" w:line="24" w:lineRule="auto"/>
        <w:rPr>
          <w:rFonts w:ascii="Times New Roman" w:eastAsia="Times New Roman" w:hAnsi="Times New Roman" w:cs="Times New Roman"/>
          <w:sz w:val="24"/>
          <w:szCs w:val="24"/>
        </w:rPr>
      </w:pPr>
      <w:r w:rsidRPr="00BC5B4D">
        <w:rPr>
          <w:rFonts w:ascii="Times New Roman" w:eastAsia="Times New Roman" w:hAnsi="Times New Roman" w:cs="Times New Roman"/>
          <w:b/>
          <w:sz w:val="24"/>
          <w:szCs w:val="24"/>
          <w:u w:val="single"/>
        </w:rPr>
        <w:t>Name</w:t>
      </w:r>
      <w:r w:rsidRPr="00BC5B4D">
        <w:rPr>
          <w:rFonts w:ascii="Times New Roman" w:eastAsia="Times New Roman" w:hAnsi="Times New Roman" w:cs="Times New Roman"/>
          <w:b/>
          <w:sz w:val="24"/>
          <w:szCs w:val="24"/>
          <w:u w:val="single"/>
        </w:rPr>
        <w:tab/>
      </w:r>
      <w:r w:rsidRPr="00BC5B4D">
        <w:rPr>
          <w:rFonts w:ascii="Times New Roman" w:eastAsia="Times New Roman" w:hAnsi="Times New Roman" w:cs="Times New Roman"/>
          <w:b/>
          <w:sz w:val="24"/>
          <w:szCs w:val="24"/>
          <w:u w:val="single"/>
        </w:rPr>
        <w:tab/>
      </w:r>
      <w:r w:rsidRPr="00BC5B4D">
        <w:rPr>
          <w:rFonts w:ascii="Times New Roman" w:eastAsia="Times New Roman" w:hAnsi="Times New Roman" w:cs="Times New Roman"/>
          <w:sz w:val="24"/>
          <w:szCs w:val="24"/>
        </w:rPr>
        <w:t xml:space="preserve">: Aditya Prawira </w:t>
      </w:r>
    </w:p>
    <w:p w14:paraId="5C8985B2" w14:textId="45F1BE85" w:rsidR="0054583B" w:rsidRPr="00BC5B4D" w:rsidRDefault="00E12F79">
      <w:pPr>
        <w:keepLines/>
        <w:spacing w:before="240" w:after="0" w:line="24" w:lineRule="auto"/>
        <w:ind w:left="720"/>
        <w:rPr>
          <w:rFonts w:ascii="Times New Roman" w:eastAsia="Times New Roman" w:hAnsi="Times New Roman" w:cs="Times New Roman"/>
          <w:sz w:val="24"/>
          <w:szCs w:val="24"/>
        </w:rPr>
      </w:pPr>
      <w:r w:rsidRPr="00BC5B4D">
        <w:rPr>
          <w:rFonts w:ascii="Times New Roman" w:eastAsia="Times New Roman" w:hAnsi="Times New Roman" w:cs="Times New Roman"/>
          <w:b/>
          <w:bCs/>
          <w:sz w:val="24"/>
          <w:szCs w:val="24"/>
          <w:u w:val="single"/>
        </w:rPr>
        <w:t xml:space="preserve">RMIT </w:t>
      </w:r>
      <w:r w:rsidR="6B27663D" w:rsidRPr="00BC5B4D">
        <w:rPr>
          <w:rFonts w:ascii="Times New Roman" w:eastAsia="Times New Roman" w:hAnsi="Times New Roman" w:cs="Times New Roman"/>
          <w:b/>
          <w:bCs/>
          <w:sz w:val="24"/>
          <w:szCs w:val="24"/>
          <w:u w:val="single"/>
        </w:rPr>
        <w:t>ID:</w:t>
      </w:r>
      <w:r w:rsidR="00B131D7" w:rsidRPr="00BC5B4D">
        <w:rPr>
          <w:rFonts w:ascii="Times New Roman" w:eastAsia="Times New Roman" w:hAnsi="Times New Roman" w:cs="Times New Roman"/>
          <w:b/>
          <w:sz w:val="24"/>
          <w:szCs w:val="24"/>
          <w:u w:val="single"/>
        </w:rPr>
        <w:t xml:space="preserve"> </w:t>
      </w:r>
      <w:r w:rsidRPr="3A6BE9A5">
        <w:rPr>
          <w:rFonts w:ascii="Times New Roman" w:eastAsia="Times New Roman" w:hAnsi="Times New Roman" w:cs="Times New Roman"/>
          <w:b/>
          <w:sz w:val="24"/>
          <w:szCs w:val="24"/>
          <w:u w:val="single"/>
        </w:rPr>
        <w:t>S</w:t>
      </w:r>
      <w:r w:rsidRPr="00BC5B4D">
        <w:rPr>
          <w:rFonts w:ascii="Times New Roman" w:eastAsia="Times New Roman" w:hAnsi="Times New Roman" w:cs="Times New Roman"/>
          <w:sz w:val="24"/>
          <w:szCs w:val="24"/>
        </w:rPr>
        <w:t>3859061</w:t>
      </w:r>
    </w:p>
    <w:p w14:paraId="7506083B" w14:textId="0175248C" w:rsidR="0054583B" w:rsidRPr="00BC5B4D" w:rsidRDefault="00E12F79">
      <w:pPr>
        <w:keepLines/>
        <w:numPr>
          <w:ilvl w:val="0"/>
          <w:numId w:val="4"/>
        </w:numPr>
        <w:spacing w:before="240" w:after="0" w:line="24" w:lineRule="auto"/>
        <w:rPr>
          <w:rFonts w:ascii="Times New Roman" w:eastAsia="Times New Roman" w:hAnsi="Times New Roman" w:cs="Times New Roman"/>
          <w:sz w:val="24"/>
          <w:szCs w:val="24"/>
        </w:rPr>
      </w:pPr>
      <w:r w:rsidRPr="00BC5B4D">
        <w:rPr>
          <w:rFonts w:ascii="Times New Roman" w:eastAsia="Times New Roman" w:hAnsi="Times New Roman" w:cs="Times New Roman"/>
          <w:b/>
          <w:bCs/>
          <w:color w:val="323130"/>
          <w:sz w:val="24"/>
          <w:szCs w:val="24"/>
          <w:highlight w:val="white"/>
          <w:u w:val="single"/>
        </w:rPr>
        <w:t>Name</w:t>
      </w:r>
      <w:r w:rsidRPr="00BC5B4D">
        <w:rPr>
          <w:rFonts w:ascii="Times New Roman" w:eastAsia="Times New Roman" w:hAnsi="Times New Roman" w:cs="Times New Roman"/>
          <w:b/>
          <w:color w:val="323130"/>
          <w:sz w:val="24"/>
          <w:szCs w:val="24"/>
          <w:highlight w:val="white"/>
          <w:u w:val="single"/>
        </w:rPr>
        <w:tab/>
      </w:r>
      <w:r w:rsidRPr="00BC5B4D">
        <w:rPr>
          <w:rFonts w:ascii="Times New Roman" w:eastAsia="Times New Roman" w:hAnsi="Times New Roman" w:cs="Times New Roman"/>
          <w:color w:val="323130"/>
          <w:sz w:val="24"/>
          <w:szCs w:val="24"/>
          <w:highlight w:val="white"/>
          <w:u w:val="single"/>
        </w:rPr>
        <w:tab/>
      </w:r>
      <w:r w:rsidR="00E57607" w:rsidRPr="00BC5B4D">
        <w:rPr>
          <w:rFonts w:ascii="Times New Roman" w:eastAsia="Times New Roman" w:hAnsi="Times New Roman" w:cs="Times New Roman"/>
          <w:color w:val="323130"/>
          <w:sz w:val="24"/>
          <w:szCs w:val="24"/>
          <w:highlight w:val="white"/>
        </w:rPr>
        <w:t>: Pranjal Verm</w:t>
      </w:r>
      <w:r w:rsidR="69772C61" w:rsidRPr="00BC5B4D">
        <w:rPr>
          <w:rFonts w:ascii="Times New Roman" w:eastAsia="Times New Roman" w:hAnsi="Times New Roman" w:cs="Times New Roman"/>
          <w:color w:val="323130"/>
          <w:sz w:val="24"/>
          <w:szCs w:val="24"/>
          <w:highlight w:val="white"/>
        </w:rPr>
        <w:t>a</w:t>
      </w:r>
      <w:r w:rsidRPr="00BC5B4D">
        <w:rPr>
          <w:rFonts w:ascii="Times New Roman" w:eastAsia="Times New Roman" w:hAnsi="Times New Roman" w:cs="Times New Roman"/>
          <w:color w:val="323130"/>
          <w:sz w:val="24"/>
          <w:szCs w:val="24"/>
          <w:highlight w:val="white"/>
        </w:rPr>
        <w:t xml:space="preserve"> </w:t>
      </w:r>
    </w:p>
    <w:p w14:paraId="350D1686" w14:textId="5BBB8A67" w:rsidR="0054583B" w:rsidRPr="00BC5B4D" w:rsidRDefault="00E12F79">
      <w:pPr>
        <w:keepLines/>
        <w:spacing w:before="240" w:after="0" w:line="24" w:lineRule="auto"/>
        <w:ind w:left="720"/>
        <w:rPr>
          <w:rFonts w:ascii="Times New Roman" w:eastAsia="Times New Roman" w:hAnsi="Times New Roman" w:cs="Times New Roman"/>
          <w:color w:val="323130"/>
          <w:sz w:val="24"/>
          <w:szCs w:val="24"/>
          <w:highlight w:val="white"/>
        </w:rPr>
      </w:pPr>
      <w:r w:rsidRPr="00BC5B4D">
        <w:rPr>
          <w:rFonts w:ascii="Times New Roman" w:eastAsia="Times New Roman" w:hAnsi="Times New Roman" w:cs="Times New Roman"/>
          <w:b/>
          <w:bCs/>
          <w:sz w:val="24"/>
          <w:szCs w:val="24"/>
          <w:u w:val="single"/>
        </w:rPr>
        <w:t xml:space="preserve">RMIT </w:t>
      </w:r>
      <w:r w:rsidR="051B548D" w:rsidRPr="00BC5B4D">
        <w:rPr>
          <w:rFonts w:ascii="Times New Roman" w:eastAsia="Times New Roman" w:hAnsi="Times New Roman" w:cs="Times New Roman"/>
          <w:b/>
          <w:bCs/>
          <w:sz w:val="24"/>
          <w:szCs w:val="24"/>
          <w:u w:val="single"/>
        </w:rPr>
        <w:t>ID:</w:t>
      </w:r>
      <w:r w:rsidR="003D1C93" w:rsidRPr="3A6BE9A5">
        <w:rPr>
          <w:rFonts w:ascii="Times New Roman" w:eastAsia="Times New Roman" w:hAnsi="Times New Roman" w:cs="Times New Roman"/>
          <w:b/>
          <w:sz w:val="24"/>
          <w:szCs w:val="24"/>
        </w:rPr>
        <w:t xml:space="preserve"> </w:t>
      </w:r>
      <w:r w:rsidRPr="00BC5B4D">
        <w:rPr>
          <w:rFonts w:ascii="Times New Roman" w:eastAsia="Times New Roman" w:hAnsi="Times New Roman" w:cs="Times New Roman"/>
          <w:color w:val="323130"/>
          <w:sz w:val="24"/>
          <w:szCs w:val="24"/>
          <w:highlight w:val="white"/>
        </w:rPr>
        <w:t>S3814297</w:t>
      </w:r>
    </w:p>
    <w:p w14:paraId="74209E3D" w14:textId="71402AD8" w:rsidR="0054583B" w:rsidRDefault="00E12F79">
      <w:pPr>
        <w:keepLines/>
        <w:numPr>
          <w:ilvl w:val="0"/>
          <w:numId w:val="4"/>
        </w:numPr>
        <w:spacing w:before="240" w:after="0" w:line="24" w:lineRule="auto"/>
        <w:rPr>
          <w:rFonts w:ascii="Times New Roman" w:eastAsia="Times New Roman" w:hAnsi="Times New Roman" w:cs="Times New Roman"/>
          <w:color w:val="323130"/>
          <w:sz w:val="24"/>
          <w:szCs w:val="24"/>
        </w:rPr>
      </w:pPr>
      <w:r w:rsidRPr="00BC5B4D">
        <w:rPr>
          <w:rFonts w:ascii="Times New Roman" w:eastAsia="Times New Roman" w:hAnsi="Times New Roman" w:cs="Times New Roman"/>
          <w:b/>
          <w:bCs/>
          <w:color w:val="323130"/>
          <w:sz w:val="24"/>
          <w:szCs w:val="24"/>
          <w:highlight w:val="white"/>
          <w:u w:val="single"/>
        </w:rPr>
        <w:t>Name</w:t>
      </w:r>
      <w:r w:rsidRPr="00BC5B4D">
        <w:rPr>
          <w:rFonts w:ascii="Times New Roman" w:eastAsia="Times New Roman" w:hAnsi="Times New Roman" w:cs="Times New Roman"/>
          <w:b/>
          <w:color w:val="323130"/>
          <w:sz w:val="24"/>
          <w:szCs w:val="24"/>
          <w:highlight w:val="white"/>
          <w:u w:val="single"/>
        </w:rPr>
        <w:tab/>
      </w:r>
      <w:r w:rsidRPr="00BC5B4D">
        <w:rPr>
          <w:rFonts w:ascii="Times New Roman" w:eastAsia="Times New Roman" w:hAnsi="Times New Roman" w:cs="Times New Roman"/>
          <w:color w:val="323130"/>
          <w:sz w:val="24"/>
          <w:szCs w:val="24"/>
          <w:highlight w:val="white"/>
          <w:u w:val="single"/>
        </w:rPr>
        <w:tab/>
      </w:r>
      <w:r w:rsidRPr="00BC5B4D">
        <w:rPr>
          <w:rFonts w:ascii="Times New Roman" w:eastAsia="Times New Roman" w:hAnsi="Times New Roman" w:cs="Times New Roman"/>
          <w:color w:val="323130"/>
          <w:sz w:val="24"/>
          <w:szCs w:val="24"/>
          <w:highlight w:val="white"/>
        </w:rPr>
        <w:t>: Sam Abraham Mathew</w:t>
      </w:r>
    </w:p>
    <w:p w14:paraId="3ED0837F" w14:textId="4E4E2277" w:rsidR="002C6344" w:rsidRDefault="659BB99D" w:rsidP="032F8806">
      <w:pPr>
        <w:keepLines/>
        <w:spacing w:before="240" w:after="0" w:line="24" w:lineRule="auto"/>
        <w:ind w:left="360"/>
        <w:rPr>
          <w:rFonts w:ascii="Times New Roman" w:eastAsia="Times New Roman" w:hAnsi="Times New Roman" w:cs="Times New Roman"/>
          <w:sz w:val="36"/>
          <w:szCs w:val="36"/>
        </w:rPr>
      </w:pPr>
      <w:r w:rsidRPr="032F8806">
        <w:rPr>
          <w:rFonts w:ascii="Times New Roman" w:eastAsia="Times New Roman" w:hAnsi="Times New Roman" w:cs="Times New Roman"/>
          <w:b/>
          <w:bCs/>
          <w:sz w:val="24"/>
          <w:szCs w:val="24"/>
        </w:rPr>
        <w:t xml:space="preserve">      </w:t>
      </w:r>
      <w:r w:rsidR="00E12F79" w:rsidRPr="00855CDC">
        <w:rPr>
          <w:rFonts w:ascii="Times New Roman" w:eastAsia="Times New Roman" w:hAnsi="Times New Roman" w:cs="Times New Roman"/>
          <w:b/>
          <w:sz w:val="24"/>
          <w:szCs w:val="24"/>
        </w:rPr>
        <w:t>RMIT ID</w:t>
      </w:r>
      <w:r w:rsidR="00E12F79" w:rsidRPr="00BC5B4D">
        <w:rPr>
          <w:rFonts w:ascii="Times New Roman" w:eastAsia="Times New Roman" w:hAnsi="Times New Roman" w:cs="Times New Roman"/>
          <w:sz w:val="24"/>
          <w:szCs w:val="24"/>
        </w:rPr>
        <w:t xml:space="preserve">: </w:t>
      </w:r>
      <w:r w:rsidR="00E12F79" w:rsidRPr="00BC5B4D">
        <w:rPr>
          <w:rFonts w:ascii="Times New Roman" w:eastAsia="Times New Roman" w:hAnsi="Times New Roman" w:cs="Times New Roman"/>
          <w:color w:val="323130"/>
          <w:sz w:val="24"/>
          <w:szCs w:val="24"/>
          <w:highlight w:val="white"/>
        </w:rPr>
        <w:t>S3811489</w:t>
      </w:r>
    </w:p>
    <w:p w14:paraId="58A4D94D" w14:textId="7015E249" w:rsidR="0054583B" w:rsidRDefault="0054583B" w:rsidP="3A6BE9A5">
      <w:pPr>
        <w:keepLines/>
        <w:spacing w:before="240" w:after="0" w:line="24" w:lineRule="auto"/>
      </w:pPr>
    </w:p>
    <w:p w14:paraId="4CCC42D3" w14:textId="6221267B" w:rsidR="0054583B" w:rsidRDefault="0054583B" w:rsidP="3A6BE9A5">
      <w:pPr>
        <w:keepLines/>
        <w:spacing w:before="240" w:after="0" w:line="24" w:lineRule="auto"/>
      </w:pPr>
    </w:p>
    <w:p w14:paraId="16206ED2" w14:textId="114A5572" w:rsidR="0054583B" w:rsidRDefault="0054583B" w:rsidP="3A6BE9A5">
      <w:pPr>
        <w:keepLines/>
        <w:spacing w:before="240" w:after="0" w:line="24" w:lineRule="auto"/>
      </w:pPr>
    </w:p>
    <w:p w14:paraId="23516013" w14:textId="3596A7A7" w:rsidR="0054583B" w:rsidRDefault="0054583B" w:rsidP="3A6BE9A5">
      <w:pPr>
        <w:keepLines/>
        <w:spacing w:before="240" w:after="0" w:line="24" w:lineRule="auto"/>
      </w:pPr>
    </w:p>
    <w:p w14:paraId="37961CD7" w14:textId="76B272D2" w:rsidR="0054583B" w:rsidRDefault="0054583B" w:rsidP="3A6BE9A5">
      <w:pPr>
        <w:keepLines/>
        <w:spacing w:before="240" w:after="0" w:line="24" w:lineRule="auto"/>
      </w:pPr>
    </w:p>
    <w:p w14:paraId="463F7994" w14:textId="0AB2DE26" w:rsidR="0054583B" w:rsidRDefault="0054583B" w:rsidP="3A6BE9A5">
      <w:pPr>
        <w:keepLines/>
        <w:spacing w:before="240" w:after="0" w:line="24" w:lineRule="auto"/>
      </w:pPr>
    </w:p>
    <w:p w14:paraId="43038FC0" w14:textId="60E90094" w:rsidR="0054583B" w:rsidRDefault="0054583B" w:rsidP="3A6BE9A5">
      <w:pPr>
        <w:keepLines/>
        <w:spacing w:before="240" w:after="0" w:line="24" w:lineRule="auto"/>
      </w:pPr>
    </w:p>
    <w:p w14:paraId="5D9CA79A" w14:textId="0003D8A9" w:rsidR="3A6BE9A5" w:rsidRDefault="3A6BE9A5" w:rsidP="3A6BE9A5"/>
    <w:p w14:paraId="17154E05" w14:textId="54F526BB" w:rsidR="4722E0C0" w:rsidRDefault="4722E0C0" w:rsidP="4722E0C0">
      <w:pPr>
        <w:spacing w:before="120" w:after="120"/>
        <w:rPr>
          <w:rFonts w:ascii="Times New Roman" w:eastAsia="Times New Roman" w:hAnsi="Times New Roman" w:cs="Times New Roman"/>
          <w:sz w:val="36"/>
          <w:szCs w:val="36"/>
        </w:rPr>
      </w:pPr>
    </w:p>
    <w:sdt>
      <w:sdtPr>
        <w:rPr>
          <w:rFonts w:ascii="Calibri" w:eastAsia="Calibri" w:hAnsi="Calibri" w:cs="Calibri"/>
          <w:sz w:val="22"/>
          <w:szCs w:val="22"/>
          <w:lang w:val="en-AU"/>
        </w:rPr>
        <w:id w:val="-307326952"/>
        <w:docPartObj>
          <w:docPartGallery w:val="Table of Contents"/>
          <w:docPartUnique/>
        </w:docPartObj>
      </w:sdtPr>
      <w:sdtEndPr>
        <w:rPr>
          <w:b/>
        </w:rPr>
      </w:sdtEndPr>
      <w:sdtContent>
        <w:p w14:paraId="241D33B1" w14:textId="2707D403" w:rsidR="00F330FA" w:rsidRPr="00BC5B4D" w:rsidRDefault="00F330FA" w:rsidP="00F268A4">
          <w:pPr>
            <w:pStyle w:val="TOCHeading"/>
            <w:numPr>
              <w:ilvl w:val="0"/>
              <w:numId w:val="0"/>
            </w:numPr>
            <w:rPr>
              <w:b/>
              <w:sz w:val="36"/>
              <w:szCs w:val="36"/>
              <w:u w:val="single"/>
            </w:rPr>
          </w:pPr>
          <w:r w:rsidRPr="00BC5B4D">
            <w:rPr>
              <w:b/>
              <w:sz w:val="36"/>
              <w:szCs w:val="36"/>
              <w:u w:val="single"/>
            </w:rPr>
            <w:t>Table of Contents</w:t>
          </w:r>
        </w:p>
        <w:p w14:paraId="61EF235F" w14:textId="4DC17E4E" w:rsidR="007F71E9" w:rsidRDefault="00F330FA">
          <w:pPr>
            <w:pStyle w:val="TOC1"/>
            <w:tabs>
              <w:tab w:val="right" w:leader="dot" w:pos="9016"/>
            </w:tabs>
            <w:rPr>
              <w:rFonts w:asciiTheme="minorHAnsi" w:eastAsiaTheme="minorEastAsia" w:hAnsiTheme="minorHAnsi" w:cstheme="minorBidi"/>
              <w:noProof/>
              <w:lang w:val="en-IN"/>
            </w:rPr>
          </w:pPr>
          <w:r w:rsidRPr="00BC5B4D">
            <w:rPr>
              <w:rFonts w:ascii="Times New Roman" w:hAnsi="Times New Roman" w:cs="Times New Roman"/>
            </w:rPr>
            <w:fldChar w:fldCharType="begin"/>
          </w:r>
          <w:r w:rsidRPr="00BC5B4D">
            <w:rPr>
              <w:rFonts w:ascii="Times New Roman" w:hAnsi="Times New Roman" w:cs="Times New Roman"/>
            </w:rPr>
            <w:instrText xml:space="preserve"> TOC \o "1-3" \h \z \u </w:instrText>
          </w:r>
          <w:r w:rsidRPr="00BC5B4D">
            <w:rPr>
              <w:rFonts w:ascii="Times New Roman" w:hAnsi="Times New Roman" w:cs="Times New Roman"/>
            </w:rPr>
            <w:fldChar w:fldCharType="separate"/>
          </w:r>
          <w:hyperlink w:anchor="_Toc53954183" w:history="1">
            <w:r w:rsidR="007F71E9" w:rsidRPr="00630259">
              <w:rPr>
                <w:rStyle w:val="Hyperlink"/>
                <w:b/>
                <w:bCs/>
                <w:noProof/>
              </w:rPr>
              <w:t>List of Tables and Figures</w:t>
            </w:r>
            <w:r w:rsidR="007F71E9">
              <w:rPr>
                <w:noProof/>
                <w:webHidden/>
              </w:rPr>
              <w:tab/>
            </w:r>
            <w:r w:rsidR="007F71E9">
              <w:rPr>
                <w:noProof/>
                <w:webHidden/>
              </w:rPr>
              <w:fldChar w:fldCharType="begin"/>
            </w:r>
            <w:r w:rsidR="007F71E9">
              <w:rPr>
                <w:noProof/>
                <w:webHidden/>
              </w:rPr>
              <w:instrText xml:space="preserve"> PAGEREF _Toc53954183 \h </w:instrText>
            </w:r>
            <w:r w:rsidR="007F71E9">
              <w:rPr>
                <w:noProof/>
                <w:webHidden/>
              </w:rPr>
            </w:r>
            <w:r w:rsidR="007F71E9">
              <w:rPr>
                <w:noProof/>
                <w:webHidden/>
              </w:rPr>
              <w:fldChar w:fldCharType="separate"/>
            </w:r>
            <w:r w:rsidR="00A45D8F">
              <w:rPr>
                <w:noProof/>
                <w:webHidden/>
              </w:rPr>
              <w:t>3</w:t>
            </w:r>
            <w:r w:rsidR="007F71E9">
              <w:rPr>
                <w:noProof/>
                <w:webHidden/>
              </w:rPr>
              <w:fldChar w:fldCharType="end"/>
            </w:r>
          </w:hyperlink>
        </w:p>
        <w:p w14:paraId="2E2CE3FB" w14:textId="3C7A8DDF"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84" w:history="1">
            <w:r w:rsidRPr="00630259">
              <w:rPr>
                <w:rStyle w:val="Hyperlink"/>
                <w:rFonts w:eastAsia="Times New Roman"/>
                <w:noProof/>
              </w:rPr>
              <w:t>1</w:t>
            </w:r>
            <w:r>
              <w:rPr>
                <w:rFonts w:asciiTheme="minorHAnsi" w:eastAsiaTheme="minorEastAsia" w:hAnsiTheme="minorHAnsi" w:cstheme="minorBidi"/>
                <w:noProof/>
                <w:lang w:val="en-IN"/>
              </w:rPr>
              <w:tab/>
            </w:r>
            <w:r w:rsidRPr="00630259">
              <w:rPr>
                <w:rStyle w:val="Hyperlink"/>
                <w:rFonts w:eastAsia="Times New Roman"/>
                <w:noProof/>
              </w:rPr>
              <w:t>Introduction</w:t>
            </w:r>
            <w:r>
              <w:rPr>
                <w:noProof/>
                <w:webHidden/>
              </w:rPr>
              <w:tab/>
            </w:r>
            <w:r>
              <w:rPr>
                <w:noProof/>
                <w:webHidden/>
              </w:rPr>
              <w:fldChar w:fldCharType="begin"/>
            </w:r>
            <w:r>
              <w:rPr>
                <w:noProof/>
                <w:webHidden/>
              </w:rPr>
              <w:instrText xml:space="preserve"> PAGEREF _Toc53954184 \h </w:instrText>
            </w:r>
            <w:r>
              <w:rPr>
                <w:noProof/>
                <w:webHidden/>
              </w:rPr>
            </w:r>
            <w:r>
              <w:rPr>
                <w:noProof/>
                <w:webHidden/>
              </w:rPr>
              <w:fldChar w:fldCharType="separate"/>
            </w:r>
            <w:r w:rsidR="00A45D8F">
              <w:rPr>
                <w:noProof/>
                <w:webHidden/>
              </w:rPr>
              <w:t>4</w:t>
            </w:r>
            <w:r>
              <w:rPr>
                <w:noProof/>
                <w:webHidden/>
              </w:rPr>
              <w:fldChar w:fldCharType="end"/>
            </w:r>
          </w:hyperlink>
        </w:p>
        <w:p w14:paraId="0B32E050" w14:textId="7F5DC8C8"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85" w:history="1">
            <w:r w:rsidRPr="00630259">
              <w:rPr>
                <w:rStyle w:val="Hyperlink"/>
                <w:rFonts w:eastAsia="Times New Roman"/>
                <w:noProof/>
              </w:rPr>
              <w:t>2</w:t>
            </w:r>
            <w:r>
              <w:rPr>
                <w:rFonts w:asciiTheme="minorHAnsi" w:eastAsiaTheme="minorEastAsia" w:hAnsiTheme="minorHAnsi" w:cstheme="minorBidi"/>
                <w:noProof/>
                <w:lang w:val="en-IN"/>
              </w:rPr>
              <w:tab/>
            </w:r>
            <w:r w:rsidRPr="00630259">
              <w:rPr>
                <w:rStyle w:val="Hyperlink"/>
                <w:rFonts w:eastAsia="Times New Roman"/>
                <w:noProof/>
              </w:rPr>
              <w:t>Problem Diagnosis</w:t>
            </w:r>
            <w:r>
              <w:rPr>
                <w:noProof/>
                <w:webHidden/>
              </w:rPr>
              <w:tab/>
            </w:r>
            <w:r>
              <w:rPr>
                <w:noProof/>
                <w:webHidden/>
              </w:rPr>
              <w:fldChar w:fldCharType="begin"/>
            </w:r>
            <w:r>
              <w:rPr>
                <w:noProof/>
                <w:webHidden/>
              </w:rPr>
              <w:instrText xml:space="preserve"> PAGEREF _Toc53954185 \h </w:instrText>
            </w:r>
            <w:r>
              <w:rPr>
                <w:noProof/>
                <w:webHidden/>
              </w:rPr>
            </w:r>
            <w:r>
              <w:rPr>
                <w:noProof/>
                <w:webHidden/>
              </w:rPr>
              <w:fldChar w:fldCharType="separate"/>
            </w:r>
            <w:r w:rsidR="00A45D8F">
              <w:rPr>
                <w:noProof/>
                <w:webHidden/>
              </w:rPr>
              <w:t>4</w:t>
            </w:r>
            <w:r>
              <w:rPr>
                <w:noProof/>
                <w:webHidden/>
              </w:rPr>
              <w:fldChar w:fldCharType="end"/>
            </w:r>
          </w:hyperlink>
        </w:p>
        <w:p w14:paraId="39D42585" w14:textId="4FD86A2F"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86" w:history="1">
            <w:r w:rsidRPr="00630259">
              <w:rPr>
                <w:rStyle w:val="Hyperlink"/>
                <w:rFonts w:eastAsia="Times New Roman"/>
                <w:noProof/>
              </w:rPr>
              <w:t>3</w:t>
            </w:r>
            <w:r>
              <w:rPr>
                <w:rFonts w:asciiTheme="minorHAnsi" w:eastAsiaTheme="minorEastAsia" w:hAnsiTheme="minorHAnsi" w:cstheme="minorBidi"/>
                <w:noProof/>
                <w:lang w:val="en-IN"/>
              </w:rPr>
              <w:tab/>
            </w:r>
            <w:r w:rsidRPr="00630259">
              <w:rPr>
                <w:rStyle w:val="Hyperlink"/>
                <w:rFonts w:eastAsia="Times New Roman"/>
                <w:noProof/>
              </w:rPr>
              <w:t>Project option description</w:t>
            </w:r>
            <w:r>
              <w:rPr>
                <w:noProof/>
                <w:webHidden/>
              </w:rPr>
              <w:tab/>
            </w:r>
            <w:r>
              <w:rPr>
                <w:noProof/>
                <w:webHidden/>
              </w:rPr>
              <w:fldChar w:fldCharType="begin"/>
            </w:r>
            <w:r>
              <w:rPr>
                <w:noProof/>
                <w:webHidden/>
              </w:rPr>
              <w:instrText xml:space="preserve"> PAGEREF _Toc53954186 \h </w:instrText>
            </w:r>
            <w:r>
              <w:rPr>
                <w:noProof/>
                <w:webHidden/>
              </w:rPr>
            </w:r>
            <w:r>
              <w:rPr>
                <w:noProof/>
                <w:webHidden/>
              </w:rPr>
              <w:fldChar w:fldCharType="separate"/>
            </w:r>
            <w:r w:rsidR="00A45D8F">
              <w:rPr>
                <w:noProof/>
                <w:webHidden/>
              </w:rPr>
              <w:t>5</w:t>
            </w:r>
            <w:r>
              <w:rPr>
                <w:noProof/>
                <w:webHidden/>
              </w:rPr>
              <w:fldChar w:fldCharType="end"/>
            </w:r>
          </w:hyperlink>
        </w:p>
        <w:p w14:paraId="1AB02B99" w14:textId="75E168F9"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87" w:history="1">
            <w:r w:rsidRPr="00630259">
              <w:rPr>
                <w:rStyle w:val="Hyperlink"/>
                <w:rFonts w:eastAsia="Times New Roman"/>
                <w:noProof/>
              </w:rPr>
              <w:t>4</w:t>
            </w:r>
            <w:r>
              <w:rPr>
                <w:rFonts w:asciiTheme="minorHAnsi" w:eastAsiaTheme="minorEastAsia" w:hAnsiTheme="minorHAnsi" w:cstheme="minorBidi"/>
                <w:noProof/>
                <w:lang w:val="en-IN"/>
              </w:rPr>
              <w:tab/>
            </w:r>
            <w:r w:rsidRPr="00630259">
              <w:rPr>
                <w:rStyle w:val="Hyperlink"/>
                <w:rFonts w:eastAsia="Times New Roman"/>
                <w:noProof/>
              </w:rPr>
              <w:t>Technical Description</w:t>
            </w:r>
            <w:r>
              <w:rPr>
                <w:noProof/>
                <w:webHidden/>
              </w:rPr>
              <w:tab/>
            </w:r>
            <w:r>
              <w:rPr>
                <w:noProof/>
                <w:webHidden/>
              </w:rPr>
              <w:fldChar w:fldCharType="begin"/>
            </w:r>
            <w:r>
              <w:rPr>
                <w:noProof/>
                <w:webHidden/>
              </w:rPr>
              <w:instrText xml:space="preserve"> PAGEREF _Toc53954187 \h </w:instrText>
            </w:r>
            <w:r>
              <w:rPr>
                <w:noProof/>
                <w:webHidden/>
              </w:rPr>
            </w:r>
            <w:r>
              <w:rPr>
                <w:noProof/>
                <w:webHidden/>
              </w:rPr>
              <w:fldChar w:fldCharType="separate"/>
            </w:r>
            <w:r w:rsidR="00A45D8F">
              <w:rPr>
                <w:noProof/>
                <w:webHidden/>
              </w:rPr>
              <w:t>6</w:t>
            </w:r>
            <w:r>
              <w:rPr>
                <w:noProof/>
                <w:webHidden/>
              </w:rPr>
              <w:fldChar w:fldCharType="end"/>
            </w:r>
          </w:hyperlink>
        </w:p>
        <w:p w14:paraId="73853C9C" w14:textId="041E3C6C"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88" w:history="1">
            <w:r w:rsidRPr="00630259">
              <w:rPr>
                <w:rStyle w:val="Hyperlink"/>
                <w:rFonts w:eastAsia="Times New Roman"/>
                <w:noProof/>
              </w:rPr>
              <w:t>5</w:t>
            </w:r>
            <w:r>
              <w:rPr>
                <w:rFonts w:asciiTheme="minorHAnsi" w:eastAsiaTheme="minorEastAsia" w:hAnsiTheme="minorHAnsi" w:cstheme="minorBidi"/>
                <w:noProof/>
                <w:lang w:val="en-IN"/>
              </w:rPr>
              <w:tab/>
            </w:r>
            <w:r w:rsidRPr="00630259">
              <w:rPr>
                <w:rStyle w:val="Hyperlink"/>
                <w:rFonts w:eastAsia="Times New Roman"/>
                <w:noProof/>
              </w:rPr>
              <w:t>Financial analysis</w:t>
            </w:r>
            <w:r>
              <w:rPr>
                <w:noProof/>
                <w:webHidden/>
              </w:rPr>
              <w:tab/>
            </w:r>
            <w:r>
              <w:rPr>
                <w:noProof/>
                <w:webHidden/>
              </w:rPr>
              <w:fldChar w:fldCharType="begin"/>
            </w:r>
            <w:r>
              <w:rPr>
                <w:noProof/>
                <w:webHidden/>
              </w:rPr>
              <w:instrText xml:space="preserve"> PAGEREF _Toc53954188 \h </w:instrText>
            </w:r>
            <w:r>
              <w:rPr>
                <w:noProof/>
                <w:webHidden/>
              </w:rPr>
            </w:r>
            <w:r>
              <w:rPr>
                <w:noProof/>
                <w:webHidden/>
              </w:rPr>
              <w:fldChar w:fldCharType="separate"/>
            </w:r>
            <w:r w:rsidR="00A45D8F">
              <w:rPr>
                <w:noProof/>
                <w:webHidden/>
              </w:rPr>
              <w:t>7</w:t>
            </w:r>
            <w:r>
              <w:rPr>
                <w:noProof/>
                <w:webHidden/>
              </w:rPr>
              <w:fldChar w:fldCharType="end"/>
            </w:r>
          </w:hyperlink>
        </w:p>
        <w:p w14:paraId="59731712" w14:textId="12D34FEB" w:rsidR="007F71E9" w:rsidRDefault="007F71E9">
          <w:pPr>
            <w:pStyle w:val="TOC2"/>
            <w:tabs>
              <w:tab w:val="left" w:pos="880"/>
              <w:tab w:val="right" w:leader="dot" w:pos="9016"/>
            </w:tabs>
            <w:rPr>
              <w:rFonts w:asciiTheme="minorHAnsi" w:eastAsiaTheme="minorEastAsia" w:hAnsiTheme="minorHAnsi" w:cstheme="minorBidi"/>
              <w:noProof/>
              <w:lang w:val="en-IN"/>
            </w:rPr>
          </w:pPr>
          <w:hyperlink w:anchor="_Toc53954189" w:history="1">
            <w:r w:rsidRPr="00630259">
              <w:rPr>
                <w:rStyle w:val="Hyperlink"/>
                <w:rFonts w:eastAsia="Times New Roman"/>
                <w:noProof/>
              </w:rPr>
              <w:t>5.1</w:t>
            </w:r>
            <w:r>
              <w:rPr>
                <w:rFonts w:asciiTheme="minorHAnsi" w:eastAsiaTheme="minorEastAsia" w:hAnsiTheme="minorHAnsi" w:cstheme="minorBidi"/>
                <w:noProof/>
                <w:lang w:val="en-IN"/>
              </w:rPr>
              <w:tab/>
            </w:r>
            <w:r w:rsidRPr="00630259">
              <w:rPr>
                <w:rStyle w:val="Hyperlink"/>
                <w:rFonts w:eastAsia="Times New Roman"/>
                <w:noProof/>
              </w:rPr>
              <w:t>Introduction</w:t>
            </w:r>
            <w:r>
              <w:rPr>
                <w:noProof/>
                <w:webHidden/>
              </w:rPr>
              <w:tab/>
            </w:r>
            <w:r>
              <w:rPr>
                <w:noProof/>
                <w:webHidden/>
              </w:rPr>
              <w:fldChar w:fldCharType="begin"/>
            </w:r>
            <w:r>
              <w:rPr>
                <w:noProof/>
                <w:webHidden/>
              </w:rPr>
              <w:instrText xml:space="preserve"> PAGEREF _Toc53954189 \h </w:instrText>
            </w:r>
            <w:r>
              <w:rPr>
                <w:noProof/>
                <w:webHidden/>
              </w:rPr>
            </w:r>
            <w:r>
              <w:rPr>
                <w:noProof/>
                <w:webHidden/>
              </w:rPr>
              <w:fldChar w:fldCharType="separate"/>
            </w:r>
            <w:r w:rsidR="00A45D8F">
              <w:rPr>
                <w:noProof/>
                <w:webHidden/>
              </w:rPr>
              <w:t>7</w:t>
            </w:r>
            <w:r>
              <w:rPr>
                <w:noProof/>
                <w:webHidden/>
              </w:rPr>
              <w:fldChar w:fldCharType="end"/>
            </w:r>
          </w:hyperlink>
        </w:p>
        <w:p w14:paraId="2F48E4AF" w14:textId="538D33FE" w:rsidR="007F71E9" w:rsidRDefault="007F71E9">
          <w:pPr>
            <w:pStyle w:val="TOC2"/>
            <w:tabs>
              <w:tab w:val="left" w:pos="880"/>
              <w:tab w:val="right" w:leader="dot" w:pos="9016"/>
            </w:tabs>
            <w:rPr>
              <w:rFonts w:asciiTheme="minorHAnsi" w:eastAsiaTheme="minorEastAsia" w:hAnsiTheme="minorHAnsi" w:cstheme="minorBidi"/>
              <w:noProof/>
              <w:lang w:val="en-IN"/>
            </w:rPr>
          </w:pPr>
          <w:hyperlink w:anchor="_Toc53954190" w:history="1">
            <w:r w:rsidRPr="00630259">
              <w:rPr>
                <w:rStyle w:val="Hyperlink"/>
                <w:rFonts w:eastAsia="Times New Roman"/>
                <w:noProof/>
              </w:rPr>
              <w:t>5.2</w:t>
            </w:r>
            <w:r>
              <w:rPr>
                <w:rFonts w:asciiTheme="minorHAnsi" w:eastAsiaTheme="minorEastAsia" w:hAnsiTheme="minorHAnsi" w:cstheme="minorBidi"/>
                <w:noProof/>
                <w:lang w:val="en-IN"/>
              </w:rPr>
              <w:tab/>
            </w:r>
            <w:r w:rsidRPr="00630259">
              <w:rPr>
                <w:rStyle w:val="Hyperlink"/>
                <w:rFonts w:eastAsia="Times New Roman"/>
                <w:noProof/>
              </w:rPr>
              <w:t>Cost-Benefit Analysis</w:t>
            </w:r>
            <w:r>
              <w:rPr>
                <w:noProof/>
                <w:webHidden/>
              </w:rPr>
              <w:tab/>
            </w:r>
            <w:r>
              <w:rPr>
                <w:noProof/>
                <w:webHidden/>
              </w:rPr>
              <w:fldChar w:fldCharType="begin"/>
            </w:r>
            <w:r>
              <w:rPr>
                <w:noProof/>
                <w:webHidden/>
              </w:rPr>
              <w:instrText xml:space="preserve"> PAGEREF _Toc53954190 \h </w:instrText>
            </w:r>
            <w:r>
              <w:rPr>
                <w:noProof/>
                <w:webHidden/>
              </w:rPr>
            </w:r>
            <w:r>
              <w:rPr>
                <w:noProof/>
                <w:webHidden/>
              </w:rPr>
              <w:fldChar w:fldCharType="separate"/>
            </w:r>
            <w:r w:rsidR="00A45D8F">
              <w:rPr>
                <w:noProof/>
                <w:webHidden/>
              </w:rPr>
              <w:t>7</w:t>
            </w:r>
            <w:r>
              <w:rPr>
                <w:noProof/>
                <w:webHidden/>
              </w:rPr>
              <w:fldChar w:fldCharType="end"/>
            </w:r>
          </w:hyperlink>
        </w:p>
        <w:p w14:paraId="1A79CA92" w14:textId="7345BAE2"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191" w:history="1">
            <w:r w:rsidRPr="00630259">
              <w:rPr>
                <w:rStyle w:val="Hyperlink"/>
                <w:rFonts w:eastAsia="Times New Roman"/>
                <w:noProof/>
              </w:rPr>
              <w:t>5.2.1</w:t>
            </w:r>
            <w:r>
              <w:rPr>
                <w:rFonts w:asciiTheme="minorHAnsi" w:eastAsiaTheme="minorEastAsia" w:hAnsiTheme="minorHAnsi" w:cstheme="minorBidi"/>
                <w:noProof/>
                <w:lang w:val="en-IN"/>
              </w:rPr>
              <w:tab/>
            </w:r>
            <w:r w:rsidRPr="00630259">
              <w:rPr>
                <w:rStyle w:val="Hyperlink"/>
                <w:rFonts w:eastAsia="Times New Roman"/>
                <w:noProof/>
              </w:rPr>
              <w:t>Costs for the project</w:t>
            </w:r>
            <w:r>
              <w:rPr>
                <w:noProof/>
                <w:webHidden/>
              </w:rPr>
              <w:tab/>
            </w:r>
            <w:r>
              <w:rPr>
                <w:noProof/>
                <w:webHidden/>
              </w:rPr>
              <w:fldChar w:fldCharType="begin"/>
            </w:r>
            <w:r>
              <w:rPr>
                <w:noProof/>
                <w:webHidden/>
              </w:rPr>
              <w:instrText xml:space="preserve"> PAGEREF _Toc53954191 \h </w:instrText>
            </w:r>
            <w:r>
              <w:rPr>
                <w:noProof/>
                <w:webHidden/>
              </w:rPr>
            </w:r>
            <w:r>
              <w:rPr>
                <w:noProof/>
                <w:webHidden/>
              </w:rPr>
              <w:fldChar w:fldCharType="separate"/>
            </w:r>
            <w:r w:rsidR="00A45D8F">
              <w:rPr>
                <w:noProof/>
                <w:webHidden/>
              </w:rPr>
              <w:t>9</w:t>
            </w:r>
            <w:r>
              <w:rPr>
                <w:noProof/>
                <w:webHidden/>
              </w:rPr>
              <w:fldChar w:fldCharType="end"/>
            </w:r>
          </w:hyperlink>
        </w:p>
        <w:p w14:paraId="4D5CF0F8" w14:textId="2F109585"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192" w:history="1">
            <w:r w:rsidRPr="00630259">
              <w:rPr>
                <w:rStyle w:val="Hyperlink"/>
                <w:rFonts w:eastAsia="Times New Roman"/>
                <w:noProof/>
              </w:rPr>
              <w:t>5.2.2</w:t>
            </w:r>
            <w:r>
              <w:rPr>
                <w:rFonts w:asciiTheme="minorHAnsi" w:eastAsiaTheme="minorEastAsia" w:hAnsiTheme="minorHAnsi" w:cstheme="minorBidi"/>
                <w:noProof/>
                <w:lang w:val="en-IN"/>
              </w:rPr>
              <w:tab/>
            </w:r>
            <w:r w:rsidRPr="00630259">
              <w:rPr>
                <w:rStyle w:val="Hyperlink"/>
                <w:rFonts w:eastAsia="Times New Roman"/>
                <w:noProof/>
              </w:rPr>
              <w:t>Benefits for project</w:t>
            </w:r>
            <w:r>
              <w:rPr>
                <w:noProof/>
                <w:webHidden/>
              </w:rPr>
              <w:tab/>
            </w:r>
            <w:r>
              <w:rPr>
                <w:noProof/>
                <w:webHidden/>
              </w:rPr>
              <w:fldChar w:fldCharType="begin"/>
            </w:r>
            <w:r>
              <w:rPr>
                <w:noProof/>
                <w:webHidden/>
              </w:rPr>
              <w:instrText xml:space="preserve"> PAGEREF _Toc53954192 \h </w:instrText>
            </w:r>
            <w:r>
              <w:rPr>
                <w:noProof/>
                <w:webHidden/>
              </w:rPr>
            </w:r>
            <w:r>
              <w:rPr>
                <w:noProof/>
                <w:webHidden/>
              </w:rPr>
              <w:fldChar w:fldCharType="separate"/>
            </w:r>
            <w:r w:rsidR="00A45D8F">
              <w:rPr>
                <w:noProof/>
                <w:webHidden/>
              </w:rPr>
              <w:t>10</w:t>
            </w:r>
            <w:r>
              <w:rPr>
                <w:noProof/>
                <w:webHidden/>
              </w:rPr>
              <w:fldChar w:fldCharType="end"/>
            </w:r>
          </w:hyperlink>
        </w:p>
        <w:p w14:paraId="01954133" w14:textId="2E69EF75"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193" w:history="1">
            <w:r w:rsidRPr="00630259">
              <w:rPr>
                <w:rStyle w:val="Hyperlink"/>
                <w:rFonts w:eastAsia="Times New Roman"/>
                <w:noProof/>
              </w:rPr>
              <w:t>5.2.3</w:t>
            </w:r>
            <w:r>
              <w:rPr>
                <w:rFonts w:asciiTheme="minorHAnsi" w:eastAsiaTheme="minorEastAsia" w:hAnsiTheme="minorHAnsi" w:cstheme="minorBidi"/>
                <w:noProof/>
                <w:lang w:val="en-IN"/>
              </w:rPr>
              <w:tab/>
            </w:r>
            <w:r w:rsidRPr="00630259">
              <w:rPr>
                <w:rStyle w:val="Hyperlink"/>
                <w:rFonts w:eastAsia="Times New Roman"/>
                <w:noProof/>
              </w:rPr>
              <w:t>Cash Flow Calculation</w:t>
            </w:r>
            <w:r>
              <w:rPr>
                <w:noProof/>
                <w:webHidden/>
              </w:rPr>
              <w:tab/>
            </w:r>
            <w:r>
              <w:rPr>
                <w:noProof/>
                <w:webHidden/>
              </w:rPr>
              <w:fldChar w:fldCharType="begin"/>
            </w:r>
            <w:r>
              <w:rPr>
                <w:noProof/>
                <w:webHidden/>
              </w:rPr>
              <w:instrText xml:space="preserve"> PAGEREF _Toc53954193 \h </w:instrText>
            </w:r>
            <w:r>
              <w:rPr>
                <w:noProof/>
                <w:webHidden/>
              </w:rPr>
            </w:r>
            <w:r>
              <w:rPr>
                <w:noProof/>
                <w:webHidden/>
              </w:rPr>
              <w:fldChar w:fldCharType="separate"/>
            </w:r>
            <w:r w:rsidR="00A45D8F">
              <w:rPr>
                <w:noProof/>
                <w:webHidden/>
              </w:rPr>
              <w:t>11</w:t>
            </w:r>
            <w:r>
              <w:rPr>
                <w:noProof/>
                <w:webHidden/>
              </w:rPr>
              <w:fldChar w:fldCharType="end"/>
            </w:r>
          </w:hyperlink>
        </w:p>
        <w:p w14:paraId="55F2F29B" w14:textId="6E217038"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194" w:history="1">
            <w:r w:rsidRPr="00630259">
              <w:rPr>
                <w:rStyle w:val="Hyperlink"/>
                <w:rFonts w:eastAsia="Times New Roman"/>
                <w:noProof/>
              </w:rPr>
              <w:t>5.2.4</w:t>
            </w:r>
            <w:r>
              <w:rPr>
                <w:rFonts w:asciiTheme="minorHAnsi" w:eastAsiaTheme="minorEastAsia" w:hAnsiTheme="minorHAnsi" w:cstheme="minorBidi"/>
                <w:noProof/>
                <w:lang w:val="en-IN"/>
              </w:rPr>
              <w:tab/>
            </w:r>
            <w:r w:rsidRPr="00630259">
              <w:rPr>
                <w:rStyle w:val="Hyperlink"/>
                <w:rFonts w:eastAsia="Times New Roman"/>
                <w:noProof/>
              </w:rPr>
              <w:t>Cost-Benefit Analysis (Financial) for the Morley-Ellenbrook Project</w:t>
            </w:r>
            <w:r>
              <w:rPr>
                <w:noProof/>
                <w:webHidden/>
              </w:rPr>
              <w:tab/>
            </w:r>
            <w:r>
              <w:rPr>
                <w:noProof/>
                <w:webHidden/>
              </w:rPr>
              <w:fldChar w:fldCharType="begin"/>
            </w:r>
            <w:r>
              <w:rPr>
                <w:noProof/>
                <w:webHidden/>
              </w:rPr>
              <w:instrText xml:space="preserve"> PAGEREF _Toc53954194 \h </w:instrText>
            </w:r>
            <w:r>
              <w:rPr>
                <w:noProof/>
                <w:webHidden/>
              </w:rPr>
            </w:r>
            <w:r>
              <w:rPr>
                <w:noProof/>
                <w:webHidden/>
              </w:rPr>
              <w:fldChar w:fldCharType="separate"/>
            </w:r>
            <w:r w:rsidR="00A45D8F">
              <w:rPr>
                <w:noProof/>
                <w:webHidden/>
              </w:rPr>
              <w:t>12</w:t>
            </w:r>
            <w:r>
              <w:rPr>
                <w:noProof/>
                <w:webHidden/>
              </w:rPr>
              <w:fldChar w:fldCharType="end"/>
            </w:r>
          </w:hyperlink>
        </w:p>
        <w:p w14:paraId="6451FD2C" w14:textId="527A2107"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195" w:history="1">
            <w:r w:rsidRPr="00630259">
              <w:rPr>
                <w:rStyle w:val="Hyperlink"/>
                <w:rFonts w:eastAsia="Times New Roman"/>
                <w:noProof/>
              </w:rPr>
              <w:t>5.2.5</w:t>
            </w:r>
            <w:r>
              <w:rPr>
                <w:rFonts w:asciiTheme="minorHAnsi" w:eastAsiaTheme="minorEastAsia" w:hAnsiTheme="minorHAnsi" w:cstheme="minorBidi"/>
                <w:noProof/>
                <w:lang w:val="en-IN"/>
              </w:rPr>
              <w:tab/>
            </w:r>
            <w:r w:rsidRPr="00630259">
              <w:rPr>
                <w:rStyle w:val="Hyperlink"/>
                <w:rFonts w:eastAsia="Times New Roman"/>
                <w:noProof/>
              </w:rPr>
              <w:t>Sensitivity Analysis (Financial)</w:t>
            </w:r>
            <w:r>
              <w:rPr>
                <w:noProof/>
                <w:webHidden/>
              </w:rPr>
              <w:tab/>
            </w:r>
            <w:r>
              <w:rPr>
                <w:noProof/>
                <w:webHidden/>
              </w:rPr>
              <w:fldChar w:fldCharType="begin"/>
            </w:r>
            <w:r>
              <w:rPr>
                <w:noProof/>
                <w:webHidden/>
              </w:rPr>
              <w:instrText xml:space="preserve"> PAGEREF _Toc53954195 \h </w:instrText>
            </w:r>
            <w:r>
              <w:rPr>
                <w:noProof/>
                <w:webHidden/>
              </w:rPr>
            </w:r>
            <w:r>
              <w:rPr>
                <w:noProof/>
                <w:webHidden/>
              </w:rPr>
              <w:fldChar w:fldCharType="separate"/>
            </w:r>
            <w:r w:rsidR="00A45D8F">
              <w:rPr>
                <w:noProof/>
                <w:webHidden/>
              </w:rPr>
              <w:t>13</w:t>
            </w:r>
            <w:r>
              <w:rPr>
                <w:noProof/>
                <w:webHidden/>
              </w:rPr>
              <w:fldChar w:fldCharType="end"/>
            </w:r>
          </w:hyperlink>
        </w:p>
        <w:p w14:paraId="386A769F" w14:textId="0C1C864D"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196" w:history="1">
            <w:r w:rsidRPr="00630259">
              <w:rPr>
                <w:rStyle w:val="Hyperlink"/>
                <w:rFonts w:eastAsia="Times New Roman"/>
                <w:noProof/>
              </w:rPr>
              <w:t>6</w:t>
            </w:r>
            <w:r>
              <w:rPr>
                <w:rFonts w:asciiTheme="minorHAnsi" w:eastAsiaTheme="minorEastAsia" w:hAnsiTheme="minorHAnsi" w:cstheme="minorBidi"/>
                <w:noProof/>
                <w:lang w:val="en-IN"/>
              </w:rPr>
              <w:tab/>
            </w:r>
            <w:r w:rsidRPr="00630259">
              <w:rPr>
                <w:rStyle w:val="Hyperlink"/>
                <w:rFonts w:eastAsia="Times New Roman"/>
                <w:noProof/>
              </w:rPr>
              <w:t>Economic Assessment</w:t>
            </w:r>
            <w:r>
              <w:rPr>
                <w:noProof/>
                <w:webHidden/>
              </w:rPr>
              <w:tab/>
            </w:r>
            <w:r>
              <w:rPr>
                <w:noProof/>
                <w:webHidden/>
              </w:rPr>
              <w:fldChar w:fldCharType="begin"/>
            </w:r>
            <w:r>
              <w:rPr>
                <w:noProof/>
                <w:webHidden/>
              </w:rPr>
              <w:instrText xml:space="preserve"> PAGEREF _Toc53954196 \h </w:instrText>
            </w:r>
            <w:r>
              <w:rPr>
                <w:noProof/>
                <w:webHidden/>
              </w:rPr>
            </w:r>
            <w:r>
              <w:rPr>
                <w:noProof/>
                <w:webHidden/>
              </w:rPr>
              <w:fldChar w:fldCharType="separate"/>
            </w:r>
            <w:r w:rsidR="00A45D8F">
              <w:rPr>
                <w:noProof/>
                <w:webHidden/>
              </w:rPr>
              <w:t>15</w:t>
            </w:r>
            <w:r>
              <w:rPr>
                <w:noProof/>
                <w:webHidden/>
              </w:rPr>
              <w:fldChar w:fldCharType="end"/>
            </w:r>
          </w:hyperlink>
        </w:p>
        <w:p w14:paraId="67559258" w14:textId="17A0C8B4" w:rsidR="007F71E9" w:rsidRDefault="007F71E9">
          <w:pPr>
            <w:pStyle w:val="TOC2"/>
            <w:tabs>
              <w:tab w:val="left" w:pos="880"/>
              <w:tab w:val="right" w:leader="dot" w:pos="9016"/>
            </w:tabs>
            <w:rPr>
              <w:rFonts w:asciiTheme="minorHAnsi" w:eastAsiaTheme="minorEastAsia" w:hAnsiTheme="minorHAnsi" w:cstheme="minorBidi"/>
              <w:noProof/>
              <w:lang w:val="en-IN"/>
            </w:rPr>
          </w:pPr>
          <w:hyperlink w:anchor="_Toc53954197" w:history="1">
            <w:r w:rsidRPr="00630259">
              <w:rPr>
                <w:rStyle w:val="Hyperlink"/>
                <w:rFonts w:eastAsia="Times New Roman"/>
                <w:noProof/>
              </w:rPr>
              <w:t>6.1</w:t>
            </w:r>
            <w:r>
              <w:rPr>
                <w:rFonts w:asciiTheme="minorHAnsi" w:eastAsiaTheme="minorEastAsia" w:hAnsiTheme="minorHAnsi" w:cstheme="minorBidi"/>
                <w:noProof/>
                <w:lang w:val="en-IN"/>
              </w:rPr>
              <w:tab/>
            </w:r>
            <w:r w:rsidRPr="00630259">
              <w:rPr>
                <w:rStyle w:val="Hyperlink"/>
                <w:rFonts w:eastAsia="Times New Roman"/>
                <w:noProof/>
              </w:rPr>
              <w:t>Introduction</w:t>
            </w:r>
            <w:r>
              <w:rPr>
                <w:noProof/>
                <w:webHidden/>
              </w:rPr>
              <w:tab/>
            </w:r>
            <w:r>
              <w:rPr>
                <w:noProof/>
                <w:webHidden/>
              </w:rPr>
              <w:fldChar w:fldCharType="begin"/>
            </w:r>
            <w:r>
              <w:rPr>
                <w:noProof/>
                <w:webHidden/>
              </w:rPr>
              <w:instrText xml:space="preserve"> PAGEREF _Toc53954197 \h </w:instrText>
            </w:r>
            <w:r>
              <w:rPr>
                <w:noProof/>
                <w:webHidden/>
              </w:rPr>
            </w:r>
            <w:r>
              <w:rPr>
                <w:noProof/>
                <w:webHidden/>
              </w:rPr>
              <w:fldChar w:fldCharType="separate"/>
            </w:r>
            <w:r w:rsidR="00A45D8F">
              <w:rPr>
                <w:noProof/>
                <w:webHidden/>
              </w:rPr>
              <w:t>15</w:t>
            </w:r>
            <w:r>
              <w:rPr>
                <w:noProof/>
                <w:webHidden/>
              </w:rPr>
              <w:fldChar w:fldCharType="end"/>
            </w:r>
          </w:hyperlink>
        </w:p>
        <w:p w14:paraId="58DC18FA" w14:textId="5449C2BA" w:rsidR="007F71E9" w:rsidRDefault="007F71E9">
          <w:pPr>
            <w:pStyle w:val="TOC2"/>
            <w:tabs>
              <w:tab w:val="right" w:leader="dot" w:pos="9016"/>
            </w:tabs>
            <w:rPr>
              <w:rFonts w:asciiTheme="minorHAnsi" w:eastAsiaTheme="minorEastAsia" w:hAnsiTheme="minorHAnsi" w:cstheme="minorBidi"/>
              <w:noProof/>
              <w:lang w:val="en-IN"/>
            </w:rPr>
          </w:pPr>
          <w:hyperlink w:anchor="_Toc53954198" w:history="1">
            <w:r w:rsidRPr="00630259">
              <w:rPr>
                <w:rStyle w:val="Hyperlink"/>
                <w:noProof/>
              </w:rPr>
              <w:t>6.2   Annual Cost of Social Factors</w:t>
            </w:r>
            <w:r>
              <w:rPr>
                <w:noProof/>
                <w:webHidden/>
              </w:rPr>
              <w:tab/>
            </w:r>
            <w:r>
              <w:rPr>
                <w:noProof/>
                <w:webHidden/>
              </w:rPr>
              <w:fldChar w:fldCharType="begin"/>
            </w:r>
            <w:r>
              <w:rPr>
                <w:noProof/>
                <w:webHidden/>
              </w:rPr>
              <w:instrText xml:space="preserve"> PAGEREF _Toc53954198 \h </w:instrText>
            </w:r>
            <w:r>
              <w:rPr>
                <w:noProof/>
                <w:webHidden/>
              </w:rPr>
            </w:r>
            <w:r>
              <w:rPr>
                <w:noProof/>
                <w:webHidden/>
              </w:rPr>
              <w:fldChar w:fldCharType="separate"/>
            </w:r>
            <w:r w:rsidR="00A45D8F">
              <w:rPr>
                <w:noProof/>
                <w:webHidden/>
              </w:rPr>
              <w:t>16</w:t>
            </w:r>
            <w:r>
              <w:rPr>
                <w:noProof/>
                <w:webHidden/>
              </w:rPr>
              <w:fldChar w:fldCharType="end"/>
            </w:r>
          </w:hyperlink>
        </w:p>
        <w:p w14:paraId="0EB714F3" w14:textId="6455F6C1" w:rsidR="007F71E9" w:rsidRDefault="007F71E9">
          <w:pPr>
            <w:pStyle w:val="TOC2"/>
            <w:tabs>
              <w:tab w:val="right" w:leader="dot" w:pos="9016"/>
            </w:tabs>
            <w:rPr>
              <w:rFonts w:asciiTheme="minorHAnsi" w:eastAsiaTheme="minorEastAsia" w:hAnsiTheme="minorHAnsi" w:cstheme="minorBidi"/>
              <w:noProof/>
              <w:lang w:val="en-IN"/>
            </w:rPr>
          </w:pPr>
          <w:hyperlink w:anchor="_Toc53954199" w:history="1">
            <w:r w:rsidRPr="00630259">
              <w:rPr>
                <w:rStyle w:val="Hyperlink"/>
                <w:bCs/>
                <w:noProof/>
              </w:rPr>
              <w:t>6.3   Annual Benefit of Social Factors</w:t>
            </w:r>
            <w:r>
              <w:rPr>
                <w:noProof/>
                <w:webHidden/>
              </w:rPr>
              <w:tab/>
            </w:r>
            <w:r>
              <w:rPr>
                <w:noProof/>
                <w:webHidden/>
              </w:rPr>
              <w:fldChar w:fldCharType="begin"/>
            </w:r>
            <w:r>
              <w:rPr>
                <w:noProof/>
                <w:webHidden/>
              </w:rPr>
              <w:instrText xml:space="preserve"> PAGEREF _Toc53954199 \h </w:instrText>
            </w:r>
            <w:r>
              <w:rPr>
                <w:noProof/>
                <w:webHidden/>
              </w:rPr>
            </w:r>
            <w:r>
              <w:rPr>
                <w:noProof/>
                <w:webHidden/>
              </w:rPr>
              <w:fldChar w:fldCharType="separate"/>
            </w:r>
            <w:r w:rsidR="00A45D8F">
              <w:rPr>
                <w:noProof/>
                <w:webHidden/>
              </w:rPr>
              <w:t>16</w:t>
            </w:r>
            <w:r>
              <w:rPr>
                <w:noProof/>
                <w:webHidden/>
              </w:rPr>
              <w:fldChar w:fldCharType="end"/>
            </w:r>
          </w:hyperlink>
        </w:p>
        <w:p w14:paraId="20AB77DC" w14:textId="782A919B" w:rsidR="007F71E9" w:rsidRDefault="007F71E9">
          <w:pPr>
            <w:pStyle w:val="TOC2"/>
            <w:tabs>
              <w:tab w:val="left" w:pos="880"/>
              <w:tab w:val="right" w:leader="dot" w:pos="9016"/>
            </w:tabs>
            <w:rPr>
              <w:rFonts w:asciiTheme="minorHAnsi" w:eastAsiaTheme="minorEastAsia" w:hAnsiTheme="minorHAnsi" w:cstheme="minorBidi"/>
              <w:noProof/>
              <w:lang w:val="en-IN"/>
            </w:rPr>
          </w:pPr>
          <w:hyperlink w:anchor="_Toc53954200" w:history="1">
            <w:r w:rsidRPr="00630259">
              <w:rPr>
                <w:rStyle w:val="Hyperlink"/>
                <w:noProof/>
              </w:rPr>
              <w:t>6.4</w:t>
            </w:r>
            <w:r>
              <w:rPr>
                <w:rFonts w:asciiTheme="minorHAnsi" w:eastAsiaTheme="minorEastAsia" w:hAnsiTheme="minorHAnsi" w:cstheme="minorBidi"/>
                <w:noProof/>
                <w:lang w:val="en-IN"/>
              </w:rPr>
              <w:tab/>
            </w:r>
            <w:r w:rsidRPr="00630259">
              <w:rPr>
                <w:rStyle w:val="Hyperlink"/>
                <w:noProof/>
              </w:rPr>
              <w:t>Cost- Benefit Analysis (Economic) for Morley- Ellenbrook Project</w:t>
            </w:r>
            <w:r>
              <w:rPr>
                <w:noProof/>
                <w:webHidden/>
              </w:rPr>
              <w:tab/>
            </w:r>
            <w:r>
              <w:rPr>
                <w:noProof/>
                <w:webHidden/>
              </w:rPr>
              <w:fldChar w:fldCharType="begin"/>
            </w:r>
            <w:r>
              <w:rPr>
                <w:noProof/>
                <w:webHidden/>
              </w:rPr>
              <w:instrText xml:space="preserve"> PAGEREF _Toc53954200 \h </w:instrText>
            </w:r>
            <w:r>
              <w:rPr>
                <w:noProof/>
                <w:webHidden/>
              </w:rPr>
            </w:r>
            <w:r>
              <w:rPr>
                <w:noProof/>
                <w:webHidden/>
              </w:rPr>
              <w:fldChar w:fldCharType="separate"/>
            </w:r>
            <w:r w:rsidR="00A45D8F">
              <w:rPr>
                <w:noProof/>
                <w:webHidden/>
              </w:rPr>
              <w:t>17</w:t>
            </w:r>
            <w:r>
              <w:rPr>
                <w:noProof/>
                <w:webHidden/>
              </w:rPr>
              <w:fldChar w:fldCharType="end"/>
            </w:r>
          </w:hyperlink>
        </w:p>
        <w:p w14:paraId="6D21F4A2" w14:textId="4D6CBD9D" w:rsidR="007F71E9" w:rsidRDefault="007F71E9">
          <w:pPr>
            <w:pStyle w:val="TOC3"/>
            <w:tabs>
              <w:tab w:val="left" w:pos="1320"/>
              <w:tab w:val="right" w:leader="dot" w:pos="9016"/>
            </w:tabs>
            <w:rPr>
              <w:rFonts w:asciiTheme="minorHAnsi" w:eastAsiaTheme="minorEastAsia" w:hAnsiTheme="minorHAnsi" w:cstheme="minorBidi"/>
              <w:noProof/>
              <w:lang w:val="en-IN"/>
            </w:rPr>
          </w:pPr>
          <w:hyperlink w:anchor="_Toc53954201" w:history="1">
            <w:r w:rsidRPr="00630259">
              <w:rPr>
                <w:rStyle w:val="Hyperlink"/>
                <w:rFonts w:eastAsia="Times New Roman"/>
                <w:noProof/>
              </w:rPr>
              <w:t>6.4.1</w:t>
            </w:r>
            <w:r>
              <w:rPr>
                <w:rFonts w:asciiTheme="minorHAnsi" w:eastAsiaTheme="minorEastAsia" w:hAnsiTheme="minorHAnsi" w:cstheme="minorBidi"/>
                <w:noProof/>
                <w:lang w:val="en-IN"/>
              </w:rPr>
              <w:tab/>
            </w:r>
            <w:r w:rsidRPr="00630259">
              <w:rPr>
                <w:rStyle w:val="Hyperlink"/>
                <w:rFonts w:eastAsia="Times New Roman"/>
                <w:noProof/>
              </w:rPr>
              <w:t>Sensitivity Analysis (Economic)</w:t>
            </w:r>
            <w:r>
              <w:rPr>
                <w:noProof/>
                <w:webHidden/>
              </w:rPr>
              <w:tab/>
            </w:r>
            <w:r>
              <w:rPr>
                <w:noProof/>
                <w:webHidden/>
              </w:rPr>
              <w:fldChar w:fldCharType="begin"/>
            </w:r>
            <w:r>
              <w:rPr>
                <w:noProof/>
                <w:webHidden/>
              </w:rPr>
              <w:instrText xml:space="preserve"> PAGEREF _Toc53954201 \h </w:instrText>
            </w:r>
            <w:r>
              <w:rPr>
                <w:noProof/>
                <w:webHidden/>
              </w:rPr>
            </w:r>
            <w:r>
              <w:rPr>
                <w:noProof/>
                <w:webHidden/>
              </w:rPr>
              <w:fldChar w:fldCharType="separate"/>
            </w:r>
            <w:r w:rsidR="00A45D8F">
              <w:rPr>
                <w:noProof/>
                <w:webHidden/>
              </w:rPr>
              <w:t>18</w:t>
            </w:r>
            <w:r>
              <w:rPr>
                <w:noProof/>
                <w:webHidden/>
              </w:rPr>
              <w:fldChar w:fldCharType="end"/>
            </w:r>
          </w:hyperlink>
        </w:p>
        <w:p w14:paraId="4AB2D027" w14:textId="7526AA2B"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202" w:history="1">
            <w:r w:rsidRPr="00630259">
              <w:rPr>
                <w:rStyle w:val="Hyperlink"/>
                <w:rFonts w:eastAsia="Times New Roman"/>
                <w:b/>
                <w:noProof/>
              </w:rPr>
              <w:t>7</w:t>
            </w:r>
            <w:r>
              <w:rPr>
                <w:rFonts w:asciiTheme="minorHAnsi" w:eastAsiaTheme="minorEastAsia" w:hAnsiTheme="minorHAnsi" w:cstheme="minorBidi"/>
                <w:noProof/>
                <w:lang w:val="en-IN"/>
              </w:rPr>
              <w:tab/>
            </w:r>
            <w:r w:rsidRPr="00630259">
              <w:rPr>
                <w:rStyle w:val="Hyperlink"/>
                <w:rFonts w:eastAsia="Times New Roman"/>
                <w:noProof/>
              </w:rPr>
              <w:t>Non-Economic Impact Assessment</w:t>
            </w:r>
            <w:r>
              <w:rPr>
                <w:noProof/>
                <w:webHidden/>
              </w:rPr>
              <w:tab/>
            </w:r>
            <w:r>
              <w:rPr>
                <w:noProof/>
                <w:webHidden/>
              </w:rPr>
              <w:fldChar w:fldCharType="begin"/>
            </w:r>
            <w:r>
              <w:rPr>
                <w:noProof/>
                <w:webHidden/>
              </w:rPr>
              <w:instrText xml:space="preserve"> PAGEREF _Toc53954202 \h </w:instrText>
            </w:r>
            <w:r>
              <w:rPr>
                <w:noProof/>
                <w:webHidden/>
              </w:rPr>
            </w:r>
            <w:r>
              <w:rPr>
                <w:noProof/>
                <w:webHidden/>
              </w:rPr>
              <w:fldChar w:fldCharType="separate"/>
            </w:r>
            <w:r w:rsidR="00A45D8F">
              <w:rPr>
                <w:noProof/>
                <w:webHidden/>
              </w:rPr>
              <w:t>20</w:t>
            </w:r>
            <w:r>
              <w:rPr>
                <w:noProof/>
                <w:webHidden/>
              </w:rPr>
              <w:fldChar w:fldCharType="end"/>
            </w:r>
          </w:hyperlink>
        </w:p>
        <w:p w14:paraId="48E8582F" w14:textId="31DFCBD1"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203" w:history="1">
            <w:r w:rsidRPr="00630259">
              <w:rPr>
                <w:rStyle w:val="Hyperlink"/>
                <w:rFonts w:eastAsia="Times New Roman"/>
                <w:b/>
                <w:noProof/>
              </w:rPr>
              <w:t>8</w:t>
            </w:r>
            <w:r>
              <w:rPr>
                <w:rFonts w:asciiTheme="minorHAnsi" w:eastAsiaTheme="minorEastAsia" w:hAnsiTheme="minorHAnsi" w:cstheme="minorBidi"/>
                <w:noProof/>
                <w:lang w:val="en-IN"/>
              </w:rPr>
              <w:tab/>
            </w:r>
            <w:r w:rsidRPr="00630259">
              <w:rPr>
                <w:rStyle w:val="Hyperlink"/>
                <w:rFonts w:eastAsia="Times New Roman"/>
                <w:noProof/>
              </w:rPr>
              <w:t>Discussion and recommendation</w:t>
            </w:r>
            <w:r>
              <w:rPr>
                <w:noProof/>
                <w:webHidden/>
              </w:rPr>
              <w:tab/>
            </w:r>
            <w:r>
              <w:rPr>
                <w:noProof/>
                <w:webHidden/>
              </w:rPr>
              <w:fldChar w:fldCharType="begin"/>
            </w:r>
            <w:r>
              <w:rPr>
                <w:noProof/>
                <w:webHidden/>
              </w:rPr>
              <w:instrText xml:space="preserve"> PAGEREF _Toc53954203 \h </w:instrText>
            </w:r>
            <w:r>
              <w:rPr>
                <w:noProof/>
                <w:webHidden/>
              </w:rPr>
            </w:r>
            <w:r>
              <w:rPr>
                <w:noProof/>
                <w:webHidden/>
              </w:rPr>
              <w:fldChar w:fldCharType="separate"/>
            </w:r>
            <w:r w:rsidR="00A45D8F">
              <w:rPr>
                <w:noProof/>
                <w:webHidden/>
              </w:rPr>
              <w:t>23</w:t>
            </w:r>
            <w:r>
              <w:rPr>
                <w:noProof/>
                <w:webHidden/>
              </w:rPr>
              <w:fldChar w:fldCharType="end"/>
            </w:r>
          </w:hyperlink>
        </w:p>
        <w:p w14:paraId="148BF21F" w14:textId="5BE2F8C4" w:rsidR="007F71E9" w:rsidRDefault="007F71E9">
          <w:pPr>
            <w:pStyle w:val="TOC1"/>
            <w:tabs>
              <w:tab w:val="left" w:pos="440"/>
              <w:tab w:val="right" w:leader="dot" w:pos="9016"/>
            </w:tabs>
            <w:rPr>
              <w:rFonts w:asciiTheme="minorHAnsi" w:eastAsiaTheme="minorEastAsia" w:hAnsiTheme="minorHAnsi" w:cstheme="minorBidi"/>
              <w:noProof/>
              <w:lang w:val="en-IN"/>
            </w:rPr>
          </w:pPr>
          <w:hyperlink w:anchor="_Toc53954205" w:history="1">
            <w:r w:rsidRPr="00630259">
              <w:rPr>
                <w:rStyle w:val="Hyperlink"/>
                <w:rFonts w:eastAsia="Times New Roman"/>
                <w:b/>
                <w:noProof/>
              </w:rPr>
              <w:t>9</w:t>
            </w:r>
            <w:r>
              <w:rPr>
                <w:rFonts w:asciiTheme="minorHAnsi" w:eastAsiaTheme="minorEastAsia" w:hAnsiTheme="minorHAnsi" w:cstheme="minorBidi"/>
                <w:noProof/>
                <w:lang w:val="en-IN"/>
              </w:rPr>
              <w:tab/>
            </w:r>
            <w:r w:rsidRPr="00630259">
              <w:rPr>
                <w:rStyle w:val="Hyperlink"/>
                <w:rFonts w:eastAsia="Times New Roman"/>
                <w:noProof/>
              </w:rPr>
              <w:t>Conclusion</w:t>
            </w:r>
            <w:r>
              <w:rPr>
                <w:noProof/>
                <w:webHidden/>
              </w:rPr>
              <w:tab/>
            </w:r>
            <w:r>
              <w:rPr>
                <w:noProof/>
                <w:webHidden/>
              </w:rPr>
              <w:fldChar w:fldCharType="begin"/>
            </w:r>
            <w:r>
              <w:rPr>
                <w:noProof/>
                <w:webHidden/>
              </w:rPr>
              <w:instrText xml:space="preserve"> PAGEREF _Toc53954205 \h </w:instrText>
            </w:r>
            <w:r>
              <w:rPr>
                <w:noProof/>
                <w:webHidden/>
              </w:rPr>
            </w:r>
            <w:r>
              <w:rPr>
                <w:noProof/>
                <w:webHidden/>
              </w:rPr>
              <w:fldChar w:fldCharType="separate"/>
            </w:r>
            <w:r w:rsidR="00A45D8F">
              <w:rPr>
                <w:noProof/>
                <w:webHidden/>
              </w:rPr>
              <w:t>24</w:t>
            </w:r>
            <w:r>
              <w:rPr>
                <w:noProof/>
                <w:webHidden/>
              </w:rPr>
              <w:fldChar w:fldCharType="end"/>
            </w:r>
          </w:hyperlink>
        </w:p>
        <w:p w14:paraId="57D44A14" w14:textId="7ED405E3" w:rsidR="007F71E9" w:rsidRDefault="007F71E9">
          <w:pPr>
            <w:pStyle w:val="TOC1"/>
            <w:tabs>
              <w:tab w:val="right" w:leader="dot" w:pos="9016"/>
            </w:tabs>
            <w:rPr>
              <w:rFonts w:asciiTheme="minorHAnsi" w:eastAsiaTheme="minorEastAsia" w:hAnsiTheme="minorHAnsi" w:cstheme="minorBidi"/>
              <w:noProof/>
              <w:lang w:val="en-IN"/>
            </w:rPr>
          </w:pPr>
          <w:hyperlink w:anchor="_Toc53954206" w:history="1">
            <w:r w:rsidRPr="00630259">
              <w:rPr>
                <w:rStyle w:val="Hyperlink"/>
                <w:b/>
                <w:bCs/>
                <w:noProof/>
              </w:rPr>
              <w:t>References</w:t>
            </w:r>
            <w:r>
              <w:rPr>
                <w:noProof/>
                <w:webHidden/>
              </w:rPr>
              <w:tab/>
            </w:r>
            <w:r>
              <w:rPr>
                <w:noProof/>
                <w:webHidden/>
              </w:rPr>
              <w:fldChar w:fldCharType="begin"/>
            </w:r>
            <w:r>
              <w:rPr>
                <w:noProof/>
                <w:webHidden/>
              </w:rPr>
              <w:instrText xml:space="preserve"> PAGEREF _Toc53954206 \h </w:instrText>
            </w:r>
            <w:r>
              <w:rPr>
                <w:noProof/>
                <w:webHidden/>
              </w:rPr>
            </w:r>
            <w:r>
              <w:rPr>
                <w:noProof/>
                <w:webHidden/>
              </w:rPr>
              <w:fldChar w:fldCharType="separate"/>
            </w:r>
            <w:r w:rsidR="00A45D8F">
              <w:rPr>
                <w:noProof/>
                <w:webHidden/>
              </w:rPr>
              <w:t>25</w:t>
            </w:r>
            <w:r>
              <w:rPr>
                <w:noProof/>
                <w:webHidden/>
              </w:rPr>
              <w:fldChar w:fldCharType="end"/>
            </w:r>
          </w:hyperlink>
        </w:p>
        <w:p w14:paraId="265FE084" w14:textId="10906C09" w:rsidR="00E80DD3" w:rsidRPr="00BC5B4D" w:rsidRDefault="00F330FA" w:rsidP="002314A5">
          <w:pPr>
            <w:rPr>
              <w:rFonts w:ascii="Times New Roman" w:hAnsi="Times New Roman" w:cs="Times New Roman"/>
            </w:rPr>
          </w:pPr>
          <w:r w:rsidRPr="00BC5B4D">
            <w:rPr>
              <w:rFonts w:ascii="Times New Roman" w:hAnsi="Times New Roman" w:cs="Times New Roman"/>
              <w:b/>
              <w:bCs/>
              <w:noProof/>
            </w:rPr>
            <w:fldChar w:fldCharType="end"/>
          </w:r>
        </w:p>
      </w:sdtContent>
    </w:sdt>
    <w:p w14:paraId="09AC5317" w14:textId="1318BE21" w:rsidR="002314A5" w:rsidRPr="00AD2470" w:rsidRDefault="002314A5" w:rsidP="3A6BE9A5"/>
    <w:p w14:paraId="23EDAABE" w14:textId="57CC9E2E" w:rsidR="002314A5" w:rsidRPr="00AD2470" w:rsidRDefault="002314A5" w:rsidP="3A6BE9A5"/>
    <w:p w14:paraId="366CB67E" w14:textId="62D0A2A9" w:rsidR="002314A5" w:rsidRPr="00AD2470" w:rsidRDefault="002314A5" w:rsidP="3A6BE9A5"/>
    <w:p w14:paraId="4CE87AB8" w14:textId="2707D403" w:rsidR="00467F7C" w:rsidRPr="00467F7C" w:rsidRDefault="00467F7C" w:rsidP="00467F7C"/>
    <w:p w14:paraId="78C915BE" w14:textId="2707D403" w:rsidR="005D52F1" w:rsidRPr="005D52F1" w:rsidRDefault="005D52F1" w:rsidP="005D52F1"/>
    <w:p w14:paraId="37850CFC" w14:textId="1090D10C" w:rsidR="1BBA5B56" w:rsidRDefault="1BBA5B56" w:rsidP="1BBA5B56"/>
    <w:p w14:paraId="28560E30" w14:textId="6E7E7FF9" w:rsidR="00855CDC" w:rsidRPr="00855CDC" w:rsidRDefault="00855CDC" w:rsidP="00855CDC"/>
    <w:p w14:paraId="1E26E387" w14:textId="28D10C4C" w:rsidR="002314A5" w:rsidRPr="00BC5B4D" w:rsidRDefault="002314A5" w:rsidP="1F6B8BA0">
      <w:pPr>
        <w:pStyle w:val="Heading1"/>
        <w:numPr>
          <w:ilvl w:val="0"/>
          <w:numId w:val="0"/>
        </w:numPr>
        <w:rPr>
          <w:b/>
          <w:u w:val="single"/>
        </w:rPr>
      </w:pPr>
      <w:bookmarkStart w:id="0" w:name="_Toc53954183"/>
      <w:r w:rsidRPr="00BC5B4D">
        <w:rPr>
          <w:b/>
          <w:u w:val="single"/>
        </w:rPr>
        <w:t>List of Tables and Figures</w:t>
      </w:r>
      <w:bookmarkEnd w:id="0"/>
    </w:p>
    <w:p w14:paraId="73AC5A89" w14:textId="3BF95676" w:rsidR="002314A5" w:rsidRPr="00BC5B4D" w:rsidRDefault="002314A5">
      <w:pPr>
        <w:pStyle w:val="TableofFigures"/>
        <w:tabs>
          <w:tab w:val="right" w:leader="dot" w:pos="9016"/>
        </w:tabs>
        <w:rPr>
          <w:rFonts w:ascii="Times New Roman" w:eastAsia="Times New Roman" w:hAnsi="Times New Roman" w:cs="Times New Roman"/>
        </w:rPr>
      </w:pPr>
    </w:p>
    <w:p w14:paraId="75CE86A4" w14:textId="36B5B33F" w:rsidR="0079720C" w:rsidRDefault="003952EE">
      <w:pPr>
        <w:pStyle w:val="TableofFigures"/>
        <w:tabs>
          <w:tab w:val="right" w:leader="dot" w:pos="9016"/>
        </w:tabs>
        <w:rPr>
          <w:rFonts w:asciiTheme="minorHAnsi" w:eastAsiaTheme="minorEastAsia" w:hAnsiTheme="minorHAnsi" w:cstheme="minorBidi"/>
          <w:noProof/>
          <w:lang w:val="en-IN"/>
        </w:rPr>
      </w:pPr>
      <w:r w:rsidRPr="00BC5B4D">
        <w:rPr>
          <w:rFonts w:ascii="Times New Roman" w:eastAsia="Times New Roman" w:hAnsi="Times New Roman" w:cs="Times New Roman"/>
        </w:rPr>
        <w:fldChar w:fldCharType="begin"/>
      </w:r>
      <w:r w:rsidRPr="00BC5B4D">
        <w:rPr>
          <w:rFonts w:ascii="Times New Roman" w:eastAsia="Times New Roman" w:hAnsi="Times New Roman" w:cs="Times New Roman"/>
        </w:rPr>
        <w:instrText xml:space="preserve"> TOC \h \z \c "Table" </w:instrText>
      </w:r>
      <w:r w:rsidRPr="00BC5B4D">
        <w:rPr>
          <w:rFonts w:ascii="Times New Roman" w:eastAsia="Times New Roman" w:hAnsi="Times New Roman" w:cs="Times New Roman"/>
        </w:rPr>
        <w:fldChar w:fldCharType="separate"/>
      </w:r>
      <w:hyperlink w:anchor="_Toc53954215" w:history="1">
        <w:r w:rsidR="0079720C" w:rsidRPr="00A6144B">
          <w:rPr>
            <w:rStyle w:val="Hyperlink"/>
            <w:rFonts w:ascii="Times New Roman" w:hAnsi="Times New Roman" w:cs="Times New Roman"/>
            <w:noProof/>
          </w:rPr>
          <w:t>Table 1: Morley-Ellenbrook Project options</w:t>
        </w:r>
        <w:r w:rsidR="0079720C">
          <w:rPr>
            <w:noProof/>
            <w:webHidden/>
          </w:rPr>
          <w:tab/>
        </w:r>
        <w:r w:rsidR="0079720C">
          <w:rPr>
            <w:noProof/>
            <w:webHidden/>
          </w:rPr>
          <w:fldChar w:fldCharType="begin"/>
        </w:r>
        <w:r w:rsidR="0079720C">
          <w:rPr>
            <w:noProof/>
            <w:webHidden/>
          </w:rPr>
          <w:instrText xml:space="preserve"> PAGEREF _Toc53954215 \h </w:instrText>
        </w:r>
        <w:r w:rsidR="0079720C">
          <w:rPr>
            <w:noProof/>
            <w:webHidden/>
          </w:rPr>
        </w:r>
        <w:r w:rsidR="0079720C">
          <w:rPr>
            <w:noProof/>
            <w:webHidden/>
          </w:rPr>
          <w:fldChar w:fldCharType="separate"/>
        </w:r>
        <w:r w:rsidR="00A45D8F">
          <w:rPr>
            <w:noProof/>
            <w:webHidden/>
          </w:rPr>
          <w:t>5</w:t>
        </w:r>
        <w:r w:rsidR="0079720C">
          <w:rPr>
            <w:noProof/>
            <w:webHidden/>
          </w:rPr>
          <w:fldChar w:fldCharType="end"/>
        </w:r>
      </w:hyperlink>
    </w:p>
    <w:p w14:paraId="0F103F3C" w14:textId="688C988D"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16" w:history="1">
        <w:r w:rsidRPr="00A6144B">
          <w:rPr>
            <w:rStyle w:val="Hyperlink"/>
            <w:rFonts w:ascii="Times New Roman" w:hAnsi="Times New Roman" w:cs="Times New Roman"/>
            <w:noProof/>
          </w:rPr>
          <w:t>Table 2: Capital cost of project for Heavy rail and Rapid Bus transport</w:t>
        </w:r>
        <w:r>
          <w:rPr>
            <w:noProof/>
            <w:webHidden/>
          </w:rPr>
          <w:tab/>
        </w:r>
        <w:r>
          <w:rPr>
            <w:noProof/>
            <w:webHidden/>
          </w:rPr>
          <w:fldChar w:fldCharType="begin"/>
        </w:r>
        <w:r>
          <w:rPr>
            <w:noProof/>
            <w:webHidden/>
          </w:rPr>
          <w:instrText xml:space="preserve"> PAGEREF _Toc53954216 \h </w:instrText>
        </w:r>
        <w:r>
          <w:rPr>
            <w:noProof/>
            <w:webHidden/>
          </w:rPr>
        </w:r>
        <w:r>
          <w:rPr>
            <w:noProof/>
            <w:webHidden/>
          </w:rPr>
          <w:fldChar w:fldCharType="separate"/>
        </w:r>
        <w:r w:rsidR="00A45D8F">
          <w:rPr>
            <w:noProof/>
            <w:webHidden/>
          </w:rPr>
          <w:t>9</w:t>
        </w:r>
        <w:r>
          <w:rPr>
            <w:noProof/>
            <w:webHidden/>
          </w:rPr>
          <w:fldChar w:fldCharType="end"/>
        </w:r>
      </w:hyperlink>
    </w:p>
    <w:p w14:paraId="7D56ABCC" w14:textId="4DCBACE5"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17" w:history="1">
        <w:r w:rsidRPr="00A6144B">
          <w:rPr>
            <w:rStyle w:val="Hyperlink"/>
            <w:rFonts w:ascii="Times New Roman" w:hAnsi="Times New Roman" w:cs="Times New Roman"/>
            <w:noProof/>
          </w:rPr>
          <w:t>Table 3: Annual Cost (financial) for heavy rail and rapid bus</w:t>
        </w:r>
        <w:r>
          <w:rPr>
            <w:noProof/>
            <w:webHidden/>
          </w:rPr>
          <w:tab/>
        </w:r>
        <w:r>
          <w:rPr>
            <w:noProof/>
            <w:webHidden/>
          </w:rPr>
          <w:fldChar w:fldCharType="begin"/>
        </w:r>
        <w:r>
          <w:rPr>
            <w:noProof/>
            <w:webHidden/>
          </w:rPr>
          <w:instrText xml:space="preserve"> PAGEREF _Toc53954217 \h </w:instrText>
        </w:r>
        <w:r>
          <w:rPr>
            <w:noProof/>
            <w:webHidden/>
          </w:rPr>
        </w:r>
        <w:r>
          <w:rPr>
            <w:noProof/>
            <w:webHidden/>
          </w:rPr>
          <w:fldChar w:fldCharType="separate"/>
        </w:r>
        <w:r w:rsidR="00A45D8F">
          <w:rPr>
            <w:noProof/>
            <w:webHidden/>
          </w:rPr>
          <w:t>10</w:t>
        </w:r>
        <w:r>
          <w:rPr>
            <w:noProof/>
            <w:webHidden/>
          </w:rPr>
          <w:fldChar w:fldCharType="end"/>
        </w:r>
      </w:hyperlink>
    </w:p>
    <w:p w14:paraId="0109AA7F" w14:textId="44AC163B"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18" w:history="1">
        <w:r w:rsidRPr="00A6144B">
          <w:rPr>
            <w:rStyle w:val="Hyperlink"/>
            <w:rFonts w:ascii="Times New Roman" w:hAnsi="Times New Roman" w:cs="Times New Roman"/>
            <w:noProof/>
          </w:rPr>
          <w:t>Table 4: Annual benefit (financial) for heavy rail (Option 1B)</w:t>
        </w:r>
        <w:r>
          <w:rPr>
            <w:noProof/>
            <w:webHidden/>
          </w:rPr>
          <w:tab/>
        </w:r>
        <w:r>
          <w:rPr>
            <w:noProof/>
            <w:webHidden/>
          </w:rPr>
          <w:fldChar w:fldCharType="begin"/>
        </w:r>
        <w:r>
          <w:rPr>
            <w:noProof/>
            <w:webHidden/>
          </w:rPr>
          <w:instrText xml:space="preserve"> PAGEREF _Toc53954218 \h </w:instrText>
        </w:r>
        <w:r>
          <w:rPr>
            <w:noProof/>
            <w:webHidden/>
          </w:rPr>
        </w:r>
        <w:r>
          <w:rPr>
            <w:noProof/>
            <w:webHidden/>
          </w:rPr>
          <w:fldChar w:fldCharType="separate"/>
        </w:r>
        <w:r w:rsidR="00A45D8F">
          <w:rPr>
            <w:noProof/>
            <w:webHidden/>
          </w:rPr>
          <w:t>10</w:t>
        </w:r>
        <w:r>
          <w:rPr>
            <w:noProof/>
            <w:webHidden/>
          </w:rPr>
          <w:fldChar w:fldCharType="end"/>
        </w:r>
      </w:hyperlink>
    </w:p>
    <w:p w14:paraId="6ADE8780" w14:textId="0B382681"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19" w:history="1">
        <w:r w:rsidRPr="00A6144B">
          <w:rPr>
            <w:rStyle w:val="Hyperlink"/>
            <w:rFonts w:ascii="Times New Roman" w:hAnsi="Times New Roman" w:cs="Times New Roman"/>
            <w:noProof/>
          </w:rPr>
          <w:t>Table 5: Annual benefit for rapid bus transport (Option 2)</w:t>
        </w:r>
        <w:r>
          <w:rPr>
            <w:noProof/>
            <w:webHidden/>
          </w:rPr>
          <w:tab/>
        </w:r>
        <w:r>
          <w:rPr>
            <w:noProof/>
            <w:webHidden/>
          </w:rPr>
          <w:fldChar w:fldCharType="begin"/>
        </w:r>
        <w:r>
          <w:rPr>
            <w:noProof/>
            <w:webHidden/>
          </w:rPr>
          <w:instrText xml:space="preserve"> PAGEREF _Toc53954219 \h </w:instrText>
        </w:r>
        <w:r>
          <w:rPr>
            <w:noProof/>
            <w:webHidden/>
          </w:rPr>
        </w:r>
        <w:r>
          <w:rPr>
            <w:noProof/>
            <w:webHidden/>
          </w:rPr>
          <w:fldChar w:fldCharType="separate"/>
        </w:r>
        <w:r w:rsidR="00A45D8F">
          <w:rPr>
            <w:noProof/>
            <w:webHidden/>
          </w:rPr>
          <w:t>11</w:t>
        </w:r>
        <w:r>
          <w:rPr>
            <w:noProof/>
            <w:webHidden/>
          </w:rPr>
          <w:fldChar w:fldCharType="end"/>
        </w:r>
      </w:hyperlink>
    </w:p>
    <w:p w14:paraId="760130A2" w14:textId="51FFB113"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0" w:history="1">
        <w:r w:rsidRPr="00A6144B">
          <w:rPr>
            <w:rStyle w:val="Hyperlink"/>
            <w:rFonts w:ascii="Times New Roman" w:hAnsi="Times New Roman" w:cs="Times New Roman"/>
            <w:noProof/>
          </w:rPr>
          <w:t>Table 6: Cost benefit analysis (financial) for new heavy rail (Option 1B)</w:t>
        </w:r>
        <w:r>
          <w:rPr>
            <w:noProof/>
            <w:webHidden/>
          </w:rPr>
          <w:tab/>
        </w:r>
        <w:r>
          <w:rPr>
            <w:noProof/>
            <w:webHidden/>
          </w:rPr>
          <w:fldChar w:fldCharType="begin"/>
        </w:r>
        <w:r>
          <w:rPr>
            <w:noProof/>
            <w:webHidden/>
          </w:rPr>
          <w:instrText xml:space="preserve"> PAGEREF _Toc53954220 \h </w:instrText>
        </w:r>
        <w:r>
          <w:rPr>
            <w:noProof/>
            <w:webHidden/>
          </w:rPr>
        </w:r>
        <w:r>
          <w:rPr>
            <w:noProof/>
            <w:webHidden/>
          </w:rPr>
          <w:fldChar w:fldCharType="separate"/>
        </w:r>
        <w:r w:rsidR="00A45D8F">
          <w:rPr>
            <w:noProof/>
            <w:webHidden/>
          </w:rPr>
          <w:t>12</w:t>
        </w:r>
        <w:r>
          <w:rPr>
            <w:noProof/>
            <w:webHidden/>
          </w:rPr>
          <w:fldChar w:fldCharType="end"/>
        </w:r>
      </w:hyperlink>
    </w:p>
    <w:p w14:paraId="26B3BB40" w14:textId="794DBDFD"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1" w:history="1">
        <w:r w:rsidRPr="00A6144B">
          <w:rPr>
            <w:rStyle w:val="Hyperlink"/>
            <w:rFonts w:ascii="Times New Roman" w:hAnsi="Times New Roman" w:cs="Times New Roman"/>
            <w:noProof/>
          </w:rPr>
          <w:t>Table 7; Cost benefit analysis (financial) for rapid bus transport (Option 2)</w:t>
        </w:r>
        <w:r>
          <w:rPr>
            <w:noProof/>
            <w:webHidden/>
          </w:rPr>
          <w:tab/>
        </w:r>
        <w:r>
          <w:rPr>
            <w:noProof/>
            <w:webHidden/>
          </w:rPr>
          <w:fldChar w:fldCharType="begin"/>
        </w:r>
        <w:r>
          <w:rPr>
            <w:noProof/>
            <w:webHidden/>
          </w:rPr>
          <w:instrText xml:space="preserve"> PAGEREF _Toc53954221 \h </w:instrText>
        </w:r>
        <w:r>
          <w:rPr>
            <w:noProof/>
            <w:webHidden/>
          </w:rPr>
        </w:r>
        <w:r>
          <w:rPr>
            <w:noProof/>
            <w:webHidden/>
          </w:rPr>
          <w:fldChar w:fldCharType="separate"/>
        </w:r>
        <w:r w:rsidR="00A45D8F">
          <w:rPr>
            <w:noProof/>
            <w:webHidden/>
          </w:rPr>
          <w:t>12</w:t>
        </w:r>
        <w:r>
          <w:rPr>
            <w:noProof/>
            <w:webHidden/>
          </w:rPr>
          <w:fldChar w:fldCharType="end"/>
        </w:r>
      </w:hyperlink>
    </w:p>
    <w:p w14:paraId="58235E97" w14:textId="2E2130D7"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2" w:history="1">
        <w:r w:rsidRPr="00A6144B">
          <w:rPr>
            <w:rStyle w:val="Hyperlink"/>
            <w:rFonts w:ascii="Times New Roman" w:hAnsi="Times New Roman" w:cs="Times New Roman"/>
            <w:noProof/>
          </w:rPr>
          <w:t>Table 8: Annual cost of social factors of the project</w:t>
        </w:r>
        <w:r>
          <w:rPr>
            <w:noProof/>
            <w:webHidden/>
          </w:rPr>
          <w:tab/>
        </w:r>
        <w:r>
          <w:rPr>
            <w:noProof/>
            <w:webHidden/>
          </w:rPr>
          <w:fldChar w:fldCharType="begin"/>
        </w:r>
        <w:r>
          <w:rPr>
            <w:noProof/>
            <w:webHidden/>
          </w:rPr>
          <w:instrText xml:space="preserve"> PAGEREF _Toc53954222 \h </w:instrText>
        </w:r>
        <w:r>
          <w:rPr>
            <w:noProof/>
            <w:webHidden/>
          </w:rPr>
        </w:r>
        <w:r>
          <w:rPr>
            <w:noProof/>
            <w:webHidden/>
          </w:rPr>
          <w:fldChar w:fldCharType="separate"/>
        </w:r>
        <w:r w:rsidR="00A45D8F">
          <w:rPr>
            <w:noProof/>
            <w:webHidden/>
          </w:rPr>
          <w:t>16</w:t>
        </w:r>
        <w:r>
          <w:rPr>
            <w:noProof/>
            <w:webHidden/>
          </w:rPr>
          <w:fldChar w:fldCharType="end"/>
        </w:r>
      </w:hyperlink>
    </w:p>
    <w:p w14:paraId="5FF0A69D" w14:textId="3005BB95"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3" w:history="1">
        <w:r w:rsidRPr="00A6144B">
          <w:rPr>
            <w:rStyle w:val="Hyperlink"/>
            <w:rFonts w:ascii="Times New Roman" w:hAnsi="Times New Roman" w:cs="Times New Roman"/>
            <w:noProof/>
          </w:rPr>
          <w:t>Table 9: Annual benefits of social factors of the project</w:t>
        </w:r>
        <w:r>
          <w:rPr>
            <w:noProof/>
            <w:webHidden/>
          </w:rPr>
          <w:tab/>
        </w:r>
        <w:r>
          <w:rPr>
            <w:noProof/>
            <w:webHidden/>
          </w:rPr>
          <w:fldChar w:fldCharType="begin"/>
        </w:r>
        <w:r>
          <w:rPr>
            <w:noProof/>
            <w:webHidden/>
          </w:rPr>
          <w:instrText xml:space="preserve"> PAGEREF _Toc53954223 \h </w:instrText>
        </w:r>
        <w:r>
          <w:rPr>
            <w:noProof/>
            <w:webHidden/>
          </w:rPr>
        </w:r>
        <w:r>
          <w:rPr>
            <w:noProof/>
            <w:webHidden/>
          </w:rPr>
          <w:fldChar w:fldCharType="separate"/>
        </w:r>
        <w:r w:rsidR="00A45D8F">
          <w:rPr>
            <w:noProof/>
            <w:webHidden/>
          </w:rPr>
          <w:t>16</w:t>
        </w:r>
        <w:r>
          <w:rPr>
            <w:noProof/>
            <w:webHidden/>
          </w:rPr>
          <w:fldChar w:fldCharType="end"/>
        </w:r>
      </w:hyperlink>
    </w:p>
    <w:p w14:paraId="2E34B41F" w14:textId="2472850D"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4" w:history="1">
        <w:r w:rsidRPr="00A6144B">
          <w:rPr>
            <w:rStyle w:val="Hyperlink"/>
            <w:rFonts w:ascii="Times New Roman" w:hAnsi="Times New Roman" w:cs="Times New Roman"/>
            <w:noProof/>
          </w:rPr>
          <w:t>Table 10: Cost benefit analysis (economic) for new heavy rail (Option 1B)</w:t>
        </w:r>
        <w:r>
          <w:rPr>
            <w:noProof/>
            <w:webHidden/>
          </w:rPr>
          <w:tab/>
        </w:r>
        <w:r>
          <w:rPr>
            <w:noProof/>
            <w:webHidden/>
          </w:rPr>
          <w:fldChar w:fldCharType="begin"/>
        </w:r>
        <w:r>
          <w:rPr>
            <w:noProof/>
            <w:webHidden/>
          </w:rPr>
          <w:instrText xml:space="preserve"> PAGEREF _Toc53954224 \h </w:instrText>
        </w:r>
        <w:r>
          <w:rPr>
            <w:noProof/>
            <w:webHidden/>
          </w:rPr>
        </w:r>
        <w:r>
          <w:rPr>
            <w:noProof/>
            <w:webHidden/>
          </w:rPr>
          <w:fldChar w:fldCharType="separate"/>
        </w:r>
        <w:r w:rsidR="00A45D8F">
          <w:rPr>
            <w:noProof/>
            <w:webHidden/>
          </w:rPr>
          <w:t>17</w:t>
        </w:r>
        <w:r>
          <w:rPr>
            <w:noProof/>
            <w:webHidden/>
          </w:rPr>
          <w:fldChar w:fldCharType="end"/>
        </w:r>
      </w:hyperlink>
    </w:p>
    <w:p w14:paraId="36EECFFF" w14:textId="055C20B5"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5" w:history="1">
        <w:r w:rsidRPr="00A6144B">
          <w:rPr>
            <w:rStyle w:val="Hyperlink"/>
            <w:rFonts w:ascii="Times New Roman" w:hAnsi="Times New Roman" w:cs="Times New Roman"/>
            <w:noProof/>
          </w:rPr>
          <w:t>Table 11: Cost benefit analysis (economic) for rapid bus transport (Option 2)</w:t>
        </w:r>
        <w:r>
          <w:rPr>
            <w:noProof/>
            <w:webHidden/>
          </w:rPr>
          <w:tab/>
        </w:r>
        <w:r>
          <w:rPr>
            <w:noProof/>
            <w:webHidden/>
          </w:rPr>
          <w:fldChar w:fldCharType="begin"/>
        </w:r>
        <w:r>
          <w:rPr>
            <w:noProof/>
            <w:webHidden/>
          </w:rPr>
          <w:instrText xml:space="preserve"> PAGEREF _Toc53954225 \h </w:instrText>
        </w:r>
        <w:r>
          <w:rPr>
            <w:noProof/>
            <w:webHidden/>
          </w:rPr>
        </w:r>
        <w:r>
          <w:rPr>
            <w:noProof/>
            <w:webHidden/>
          </w:rPr>
          <w:fldChar w:fldCharType="separate"/>
        </w:r>
        <w:r w:rsidR="00A45D8F">
          <w:rPr>
            <w:noProof/>
            <w:webHidden/>
          </w:rPr>
          <w:t>17</w:t>
        </w:r>
        <w:r>
          <w:rPr>
            <w:noProof/>
            <w:webHidden/>
          </w:rPr>
          <w:fldChar w:fldCharType="end"/>
        </w:r>
      </w:hyperlink>
    </w:p>
    <w:p w14:paraId="02AE2F19" w14:textId="792263A1"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6" w:history="1">
        <w:r w:rsidRPr="00A6144B">
          <w:rPr>
            <w:rStyle w:val="Hyperlink"/>
            <w:rFonts w:ascii="Times New Roman" w:hAnsi="Times New Roman" w:cs="Times New Roman"/>
            <w:noProof/>
          </w:rPr>
          <w:t>Table 12: Rank sum method (Environmental)</w:t>
        </w:r>
        <w:r>
          <w:rPr>
            <w:noProof/>
            <w:webHidden/>
          </w:rPr>
          <w:tab/>
        </w:r>
        <w:r>
          <w:rPr>
            <w:noProof/>
            <w:webHidden/>
          </w:rPr>
          <w:fldChar w:fldCharType="begin"/>
        </w:r>
        <w:r>
          <w:rPr>
            <w:noProof/>
            <w:webHidden/>
          </w:rPr>
          <w:instrText xml:space="preserve"> PAGEREF _Toc53954226 \h </w:instrText>
        </w:r>
        <w:r>
          <w:rPr>
            <w:noProof/>
            <w:webHidden/>
          </w:rPr>
        </w:r>
        <w:r>
          <w:rPr>
            <w:noProof/>
            <w:webHidden/>
          </w:rPr>
          <w:fldChar w:fldCharType="separate"/>
        </w:r>
        <w:r w:rsidR="00A45D8F">
          <w:rPr>
            <w:noProof/>
            <w:webHidden/>
          </w:rPr>
          <w:t>21</w:t>
        </w:r>
        <w:r>
          <w:rPr>
            <w:noProof/>
            <w:webHidden/>
          </w:rPr>
          <w:fldChar w:fldCharType="end"/>
        </w:r>
      </w:hyperlink>
    </w:p>
    <w:p w14:paraId="6F51942B" w14:textId="57AE4549"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7" w:history="1">
        <w:r w:rsidRPr="00A6144B">
          <w:rPr>
            <w:rStyle w:val="Hyperlink"/>
            <w:rFonts w:ascii="Times New Roman" w:hAnsi="Times New Roman" w:cs="Times New Roman"/>
            <w:noProof/>
          </w:rPr>
          <w:t>Table 13: Rank sum method (Environmental) for each option.</w:t>
        </w:r>
        <w:r>
          <w:rPr>
            <w:noProof/>
            <w:webHidden/>
          </w:rPr>
          <w:tab/>
        </w:r>
        <w:r>
          <w:rPr>
            <w:noProof/>
            <w:webHidden/>
          </w:rPr>
          <w:fldChar w:fldCharType="begin"/>
        </w:r>
        <w:r>
          <w:rPr>
            <w:noProof/>
            <w:webHidden/>
          </w:rPr>
          <w:instrText xml:space="preserve"> PAGEREF _Toc53954227 \h </w:instrText>
        </w:r>
        <w:r>
          <w:rPr>
            <w:noProof/>
            <w:webHidden/>
          </w:rPr>
        </w:r>
        <w:r>
          <w:rPr>
            <w:noProof/>
            <w:webHidden/>
          </w:rPr>
          <w:fldChar w:fldCharType="separate"/>
        </w:r>
        <w:r w:rsidR="00A45D8F">
          <w:rPr>
            <w:noProof/>
            <w:webHidden/>
          </w:rPr>
          <w:t>22</w:t>
        </w:r>
        <w:r>
          <w:rPr>
            <w:noProof/>
            <w:webHidden/>
          </w:rPr>
          <w:fldChar w:fldCharType="end"/>
        </w:r>
      </w:hyperlink>
    </w:p>
    <w:p w14:paraId="27AE1768" w14:textId="75AE538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8" w:history="1">
        <w:r w:rsidRPr="00A6144B">
          <w:rPr>
            <w:rStyle w:val="Hyperlink"/>
            <w:rFonts w:ascii="Times New Roman" w:hAnsi="Times New Roman" w:cs="Times New Roman"/>
            <w:noProof/>
          </w:rPr>
          <w:t>Table 14 : Rank sum method (Variable Capital Cost)</w:t>
        </w:r>
        <w:r>
          <w:rPr>
            <w:noProof/>
            <w:webHidden/>
          </w:rPr>
          <w:tab/>
        </w:r>
        <w:r>
          <w:rPr>
            <w:noProof/>
            <w:webHidden/>
          </w:rPr>
          <w:fldChar w:fldCharType="begin"/>
        </w:r>
        <w:r>
          <w:rPr>
            <w:noProof/>
            <w:webHidden/>
          </w:rPr>
          <w:instrText xml:space="preserve"> PAGEREF _Toc53954228 \h </w:instrText>
        </w:r>
        <w:r>
          <w:rPr>
            <w:noProof/>
            <w:webHidden/>
          </w:rPr>
        </w:r>
        <w:r>
          <w:rPr>
            <w:noProof/>
            <w:webHidden/>
          </w:rPr>
          <w:fldChar w:fldCharType="separate"/>
        </w:r>
        <w:r w:rsidR="00A45D8F">
          <w:rPr>
            <w:noProof/>
            <w:webHidden/>
          </w:rPr>
          <w:t>22</w:t>
        </w:r>
        <w:r>
          <w:rPr>
            <w:noProof/>
            <w:webHidden/>
          </w:rPr>
          <w:fldChar w:fldCharType="end"/>
        </w:r>
      </w:hyperlink>
    </w:p>
    <w:p w14:paraId="5CC4BCD5" w14:textId="6FD6859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29" w:history="1">
        <w:r w:rsidRPr="00A6144B">
          <w:rPr>
            <w:rStyle w:val="Hyperlink"/>
            <w:rFonts w:ascii="Times New Roman" w:hAnsi="Times New Roman" w:cs="Times New Roman"/>
            <w:noProof/>
          </w:rPr>
          <w:t>Table 15: Rank sum method (Variable Capital Cost) for each option</w:t>
        </w:r>
        <w:r>
          <w:rPr>
            <w:noProof/>
            <w:webHidden/>
          </w:rPr>
          <w:tab/>
        </w:r>
        <w:r>
          <w:rPr>
            <w:noProof/>
            <w:webHidden/>
          </w:rPr>
          <w:fldChar w:fldCharType="begin"/>
        </w:r>
        <w:r>
          <w:rPr>
            <w:noProof/>
            <w:webHidden/>
          </w:rPr>
          <w:instrText xml:space="preserve"> PAGEREF _Toc53954229 \h </w:instrText>
        </w:r>
        <w:r>
          <w:rPr>
            <w:noProof/>
            <w:webHidden/>
          </w:rPr>
        </w:r>
        <w:r>
          <w:rPr>
            <w:noProof/>
            <w:webHidden/>
          </w:rPr>
          <w:fldChar w:fldCharType="separate"/>
        </w:r>
        <w:r w:rsidR="00A45D8F">
          <w:rPr>
            <w:noProof/>
            <w:webHidden/>
          </w:rPr>
          <w:t>23</w:t>
        </w:r>
        <w:r>
          <w:rPr>
            <w:noProof/>
            <w:webHidden/>
          </w:rPr>
          <w:fldChar w:fldCharType="end"/>
        </w:r>
      </w:hyperlink>
    </w:p>
    <w:p w14:paraId="4B1C1CCF" w14:textId="1B0C787D" w:rsidR="009238F0" w:rsidRPr="00BC5B4D" w:rsidRDefault="003952EE" w:rsidP="006E62E0">
      <w:pPr>
        <w:rPr>
          <w:rFonts w:ascii="Times New Roman" w:eastAsia="Times New Roman" w:hAnsi="Times New Roman" w:cs="Times New Roman"/>
        </w:rPr>
      </w:pPr>
      <w:r w:rsidRPr="00BC5B4D">
        <w:rPr>
          <w:rFonts w:ascii="Times New Roman" w:eastAsia="Times New Roman" w:hAnsi="Times New Roman" w:cs="Times New Roman"/>
        </w:rPr>
        <w:fldChar w:fldCharType="end"/>
      </w:r>
    </w:p>
    <w:p w14:paraId="16DE192A" w14:textId="2D718528" w:rsidR="0079720C" w:rsidRDefault="00FE58BD">
      <w:pPr>
        <w:pStyle w:val="TableofFigures"/>
        <w:tabs>
          <w:tab w:val="right" w:leader="dot" w:pos="9016"/>
        </w:tabs>
        <w:rPr>
          <w:rFonts w:asciiTheme="minorHAnsi" w:eastAsiaTheme="minorEastAsia" w:hAnsiTheme="minorHAnsi" w:cstheme="minorBidi"/>
          <w:noProof/>
          <w:lang w:val="en-IN"/>
        </w:rPr>
      </w:pPr>
      <w:r w:rsidRPr="00BC5B4D">
        <w:rPr>
          <w:rFonts w:ascii="Times New Roman" w:eastAsia="Times New Roman" w:hAnsi="Times New Roman" w:cs="Times New Roman"/>
        </w:rPr>
        <w:fldChar w:fldCharType="begin"/>
      </w:r>
      <w:r w:rsidRPr="00BC5B4D">
        <w:rPr>
          <w:rFonts w:ascii="Times New Roman" w:eastAsia="Times New Roman" w:hAnsi="Times New Roman" w:cs="Times New Roman"/>
        </w:rPr>
        <w:instrText xml:space="preserve"> TOC \h \z \c "Figure" </w:instrText>
      </w:r>
      <w:r w:rsidRPr="00BC5B4D">
        <w:rPr>
          <w:rFonts w:ascii="Times New Roman" w:eastAsia="Times New Roman" w:hAnsi="Times New Roman" w:cs="Times New Roman"/>
        </w:rPr>
        <w:fldChar w:fldCharType="separate"/>
      </w:r>
      <w:hyperlink w:anchor="_Toc53954250" w:history="1">
        <w:r w:rsidR="0079720C" w:rsidRPr="00B625AB">
          <w:rPr>
            <w:rStyle w:val="Hyperlink"/>
            <w:rFonts w:ascii="Times New Roman" w:hAnsi="Times New Roman" w:cs="Times New Roman"/>
            <w:noProof/>
          </w:rPr>
          <w:t>Figure 1: Net present value formula</w:t>
        </w:r>
        <w:r w:rsidR="0079720C" w:rsidRPr="00B625AB">
          <w:rPr>
            <w:rStyle w:val="Hyperlink"/>
            <w:rFonts w:ascii="Times New Roman" w:hAnsi="Times New Roman" w:cs="Times New Roman"/>
            <w:noProof/>
            <w:lang w:val="en-US"/>
          </w:rPr>
          <w:t xml:space="preserve"> (Getcalc.com, 2020)</w:t>
        </w:r>
        <w:r w:rsidR="0079720C">
          <w:rPr>
            <w:noProof/>
            <w:webHidden/>
          </w:rPr>
          <w:tab/>
        </w:r>
        <w:r w:rsidR="0079720C">
          <w:rPr>
            <w:noProof/>
            <w:webHidden/>
          </w:rPr>
          <w:fldChar w:fldCharType="begin"/>
        </w:r>
        <w:r w:rsidR="0079720C">
          <w:rPr>
            <w:noProof/>
            <w:webHidden/>
          </w:rPr>
          <w:instrText xml:space="preserve"> PAGEREF _Toc53954250 \h </w:instrText>
        </w:r>
        <w:r w:rsidR="0079720C">
          <w:rPr>
            <w:noProof/>
            <w:webHidden/>
          </w:rPr>
        </w:r>
        <w:r w:rsidR="0079720C">
          <w:rPr>
            <w:noProof/>
            <w:webHidden/>
          </w:rPr>
          <w:fldChar w:fldCharType="separate"/>
        </w:r>
        <w:r w:rsidR="00A45D8F">
          <w:rPr>
            <w:noProof/>
            <w:webHidden/>
          </w:rPr>
          <w:t>8</w:t>
        </w:r>
        <w:r w:rsidR="0079720C">
          <w:rPr>
            <w:noProof/>
            <w:webHidden/>
          </w:rPr>
          <w:fldChar w:fldCharType="end"/>
        </w:r>
      </w:hyperlink>
    </w:p>
    <w:p w14:paraId="61781A40" w14:textId="753C145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1" w:history="1">
        <w:r w:rsidRPr="00B625AB">
          <w:rPr>
            <w:rStyle w:val="Hyperlink"/>
            <w:rFonts w:ascii="Times New Roman" w:hAnsi="Times New Roman" w:cs="Times New Roman"/>
            <w:noProof/>
          </w:rPr>
          <w:t>Figure 2: Payback Period Formula</w:t>
        </w:r>
        <w:r w:rsidRPr="00B625AB">
          <w:rPr>
            <w:rStyle w:val="Hyperlink"/>
            <w:rFonts w:ascii="Times New Roman" w:hAnsi="Times New Roman" w:cs="Times New Roman"/>
            <w:noProof/>
            <w:lang w:val="en-US"/>
          </w:rPr>
          <w:t xml:space="preserve"> (EDUCBA, 2020)</w:t>
        </w:r>
        <w:r>
          <w:rPr>
            <w:noProof/>
            <w:webHidden/>
          </w:rPr>
          <w:tab/>
        </w:r>
        <w:r>
          <w:rPr>
            <w:noProof/>
            <w:webHidden/>
          </w:rPr>
          <w:fldChar w:fldCharType="begin"/>
        </w:r>
        <w:r>
          <w:rPr>
            <w:noProof/>
            <w:webHidden/>
          </w:rPr>
          <w:instrText xml:space="preserve"> PAGEREF _Toc53954251 \h </w:instrText>
        </w:r>
        <w:r>
          <w:rPr>
            <w:noProof/>
            <w:webHidden/>
          </w:rPr>
        </w:r>
        <w:r>
          <w:rPr>
            <w:noProof/>
            <w:webHidden/>
          </w:rPr>
          <w:fldChar w:fldCharType="separate"/>
        </w:r>
        <w:r w:rsidR="00A45D8F">
          <w:rPr>
            <w:noProof/>
            <w:webHidden/>
          </w:rPr>
          <w:t>8</w:t>
        </w:r>
        <w:r>
          <w:rPr>
            <w:noProof/>
            <w:webHidden/>
          </w:rPr>
          <w:fldChar w:fldCharType="end"/>
        </w:r>
      </w:hyperlink>
    </w:p>
    <w:p w14:paraId="5793F9B7" w14:textId="29675094"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2" w:history="1">
        <w:r w:rsidRPr="00B625AB">
          <w:rPr>
            <w:rStyle w:val="Hyperlink"/>
            <w:rFonts w:ascii="Times New Roman" w:hAnsi="Times New Roman" w:cs="Times New Roman"/>
            <w:noProof/>
          </w:rPr>
          <w:t>Figure 3: IRR Formula</w:t>
        </w:r>
        <w:r w:rsidRPr="00B625AB">
          <w:rPr>
            <w:rStyle w:val="Hyperlink"/>
            <w:rFonts w:ascii="Times New Roman" w:hAnsi="Times New Roman" w:cs="Times New Roman"/>
            <w:noProof/>
            <w:lang w:val="en-US"/>
          </w:rPr>
          <w:t xml:space="preserve"> (McCamish, 2002)</w:t>
        </w:r>
        <w:r>
          <w:rPr>
            <w:noProof/>
            <w:webHidden/>
          </w:rPr>
          <w:tab/>
        </w:r>
        <w:r>
          <w:rPr>
            <w:noProof/>
            <w:webHidden/>
          </w:rPr>
          <w:fldChar w:fldCharType="begin"/>
        </w:r>
        <w:r>
          <w:rPr>
            <w:noProof/>
            <w:webHidden/>
          </w:rPr>
          <w:instrText xml:space="preserve"> PAGEREF _Toc53954252 \h </w:instrText>
        </w:r>
        <w:r>
          <w:rPr>
            <w:noProof/>
            <w:webHidden/>
          </w:rPr>
        </w:r>
        <w:r>
          <w:rPr>
            <w:noProof/>
            <w:webHidden/>
          </w:rPr>
          <w:fldChar w:fldCharType="separate"/>
        </w:r>
        <w:r w:rsidR="00A45D8F">
          <w:rPr>
            <w:noProof/>
            <w:webHidden/>
          </w:rPr>
          <w:t>9</w:t>
        </w:r>
        <w:r>
          <w:rPr>
            <w:noProof/>
            <w:webHidden/>
          </w:rPr>
          <w:fldChar w:fldCharType="end"/>
        </w:r>
      </w:hyperlink>
    </w:p>
    <w:p w14:paraId="62DFD3F8" w14:textId="1F6665E4" w:rsidR="0079720C" w:rsidRDefault="0079720C">
      <w:pPr>
        <w:pStyle w:val="TableofFigures"/>
        <w:tabs>
          <w:tab w:val="right" w:leader="dot" w:pos="9016"/>
        </w:tabs>
        <w:rPr>
          <w:rFonts w:asciiTheme="minorHAnsi" w:eastAsiaTheme="minorEastAsia" w:hAnsiTheme="minorHAnsi" w:cstheme="minorBidi"/>
          <w:noProof/>
          <w:lang w:val="en-IN"/>
        </w:rPr>
      </w:pPr>
      <w:hyperlink r:id="rId10" w:anchor="_Toc53954253" w:history="1">
        <w:r w:rsidRPr="00B625AB">
          <w:rPr>
            <w:rStyle w:val="Hyperlink"/>
            <w:noProof/>
          </w:rPr>
          <w:t>Figure 4: Cash Flow (financial) for heavy rail</w:t>
        </w:r>
        <w:r>
          <w:rPr>
            <w:noProof/>
            <w:webHidden/>
          </w:rPr>
          <w:tab/>
        </w:r>
        <w:r>
          <w:rPr>
            <w:noProof/>
            <w:webHidden/>
          </w:rPr>
          <w:fldChar w:fldCharType="begin"/>
        </w:r>
        <w:r>
          <w:rPr>
            <w:noProof/>
            <w:webHidden/>
          </w:rPr>
          <w:instrText xml:space="preserve"> PAGEREF _Toc53954253 \h </w:instrText>
        </w:r>
        <w:r>
          <w:rPr>
            <w:noProof/>
            <w:webHidden/>
          </w:rPr>
        </w:r>
        <w:r>
          <w:rPr>
            <w:noProof/>
            <w:webHidden/>
          </w:rPr>
          <w:fldChar w:fldCharType="separate"/>
        </w:r>
        <w:r w:rsidR="00A45D8F">
          <w:rPr>
            <w:noProof/>
            <w:webHidden/>
          </w:rPr>
          <w:t>11</w:t>
        </w:r>
        <w:r>
          <w:rPr>
            <w:noProof/>
            <w:webHidden/>
          </w:rPr>
          <w:fldChar w:fldCharType="end"/>
        </w:r>
      </w:hyperlink>
    </w:p>
    <w:p w14:paraId="3FD3BFEA" w14:textId="0EDAC90A"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4" w:history="1">
        <w:r w:rsidRPr="00B625AB">
          <w:rPr>
            <w:rStyle w:val="Hyperlink"/>
            <w:rFonts w:ascii="Times New Roman" w:hAnsi="Times New Roman" w:cs="Times New Roman"/>
            <w:noProof/>
          </w:rPr>
          <w:t>Figure 5: New heavy rail (Option 1B) probability density</w:t>
        </w:r>
        <w:r>
          <w:rPr>
            <w:noProof/>
            <w:webHidden/>
          </w:rPr>
          <w:tab/>
        </w:r>
        <w:r>
          <w:rPr>
            <w:noProof/>
            <w:webHidden/>
          </w:rPr>
          <w:fldChar w:fldCharType="begin"/>
        </w:r>
        <w:r>
          <w:rPr>
            <w:noProof/>
            <w:webHidden/>
          </w:rPr>
          <w:instrText xml:space="preserve"> PAGEREF _Toc53954254 \h </w:instrText>
        </w:r>
        <w:r>
          <w:rPr>
            <w:noProof/>
            <w:webHidden/>
          </w:rPr>
        </w:r>
        <w:r>
          <w:rPr>
            <w:noProof/>
            <w:webHidden/>
          </w:rPr>
          <w:fldChar w:fldCharType="separate"/>
        </w:r>
        <w:r w:rsidR="00A45D8F">
          <w:rPr>
            <w:noProof/>
            <w:webHidden/>
          </w:rPr>
          <w:t>13</w:t>
        </w:r>
        <w:r>
          <w:rPr>
            <w:noProof/>
            <w:webHidden/>
          </w:rPr>
          <w:fldChar w:fldCharType="end"/>
        </w:r>
      </w:hyperlink>
    </w:p>
    <w:p w14:paraId="39764049" w14:textId="34A47D11"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5" w:history="1">
        <w:r w:rsidRPr="00B625AB">
          <w:rPr>
            <w:rStyle w:val="Hyperlink"/>
            <w:rFonts w:ascii="Times New Roman" w:hAnsi="Times New Roman" w:cs="Times New Roman"/>
            <w:noProof/>
          </w:rPr>
          <w:t>Figure 6: New heavy rail (Option 1B) tornado output statistics</w:t>
        </w:r>
        <w:r>
          <w:rPr>
            <w:noProof/>
            <w:webHidden/>
          </w:rPr>
          <w:tab/>
        </w:r>
        <w:r>
          <w:rPr>
            <w:noProof/>
            <w:webHidden/>
          </w:rPr>
          <w:fldChar w:fldCharType="begin"/>
        </w:r>
        <w:r>
          <w:rPr>
            <w:noProof/>
            <w:webHidden/>
          </w:rPr>
          <w:instrText xml:space="preserve"> PAGEREF _Toc53954255 \h </w:instrText>
        </w:r>
        <w:r>
          <w:rPr>
            <w:noProof/>
            <w:webHidden/>
          </w:rPr>
        </w:r>
        <w:r>
          <w:rPr>
            <w:noProof/>
            <w:webHidden/>
          </w:rPr>
          <w:fldChar w:fldCharType="separate"/>
        </w:r>
        <w:r w:rsidR="00A45D8F">
          <w:rPr>
            <w:noProof/>
            <w:webHidden/>
          </w:rPr>
          <w:t>13</w:t>
        </w:r>
        <w:r>
          <w:rPr>
            <w:noProof/>
            <w:webHidden/>
          </w:rPr>
          <w:fldChar w:fldCharType="end"/>
        </w:r>
      </w:hyperlink>
    </w:p>
    <w:p w14:paraId="088D06EA" w14:textId="3DE5C46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6" w:history="1">
        <w:r w:rsidRPr="00B625AB">
          <w:rPr>
            <w:rStyle w:val="Hyperlink"/>
            <w:rFonts w:ascii="Times New Roman" w:hAnsi="Times New Roman" w:cs="Times New Roman"/>
            <w:noProof/>
          </w:rPr>
          <w:t>Figure 7: New heavy rail (Option 1B) tornado regression coefficient</w:t>
        </w:r>
        <w:r>
          <w:rPr>
            <w:noProof/>
            <w:webHidden/>
          </w:rPr>
          <w:tab/>
        </w:r>
        <w:r>
          <w:rPr>
            <w:noProof/>
            <w:webHidden/>
          </w:rPr>
          <w:fldChar w:fldCharType="begin"/>
        </w:r>
        <w:r>
          <w:rPr>
            <w:noProof/>
            <w:webHidden/>
          </w:rPr>
          <w:instrText xml:space="preserve"> PAGEREF _Toc53954256 \h </w:instrText>
        </w:r>
        <w:r>
          <w:rPr>
            <w:noProof/>
            <w:webHidden/>
          </w:rPr>
        </w:r>
        <w:r>
          <w:rPr>
            <w:noProof/>
            <w:webHidden/>
          </w:rPr>
          <w:fldChar w:fldCharType="separate"/>
        </w:r>
        <w:r w:rsidR="00A45D8F">
          <w:rPr>
            <w:noProof/>
            <w:webHidden/>
          </w:rPr>
          <w:t>13</w:t>
        </w:r>
        <w:r>
          <w:rPr>
            <w:noProof/>
            <w:webHidden/>
          </w:rPr>
          <w:fldChar w:fldCharType="end"/>
        </w:r>
      </w:hyperlink>
    </w:p>
    <w:p w14:paraId="254F030B" w14:textId="22D1AAA9"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7" w:history="1">
        <w:r w:rsidRPr="00B625AB">
          <w:rPr>
            <w:rStyle w:val="Hyperlink"/>
            <w:rFonts w:ascii="Times New Roman" w:hAnsi="Times New Roman" w:cs="Times New Roman"/>
            <w:noProof/>
          </w:rPr>
          <w:t>Figure 8: New heavy rail (Option 1B) spider output statistics</w:t>
        </w:r>
        <w:r>
          <w:rPr>
            <w:noProof/>
            <w:webHidden/>
          </w:rPr>
          <w:tab/>
        </w:r>
        <w:r>
          <w:rPr>
            <w:noProof/>
            <w:webHidden/>
          </w:rPr>
          <w:fldChar w:fldCharType="begin"/>
        </w:r>
        <w:r>
          <w:rPr>
            <w:noProof/>
            <w:webHidden/>
          </w:rPr>
          <w:instrText xml:space="preserve"> PAGEREF _Toc53954257 \h </w:instrText>
        </w:r>
        <w:r>
          <w:rPr>
            <w:noProof/>
            <w:webHidden/>
          </w:rPr>
        </w:r>
        <w:r>
          <w:rPr>
            <w:noProof/>
            <w:webHidden/>
          </w:rPr>
          <w:fldChar w:fldCharType="separate"/>
        </w:r>
        <w:r w:rsidR="00A45D8F">
          <w:rPr>
            <w:noProof/>
            <w:webHidden/>
          </w:rPr>
          <w:t>14</w:t>
        </w:r>
        <w:r>
          <w:rPr>
            <w:noProof/>
            <w:webHidden/>
          </w:rPr>
          <w:fldChar w:fldCharType="end"/>
        </w:r>
      </w:hyperlink>
    </w:p>
    <w:p w14:paraId="63349423" w14:textId="18A32F67"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8" w:history="1">
        <w:r w:rsidRPr="00B625AB">
          <w:rPr>
            <w:rStyle w:val="Hyperlink"/>
            <w:rFonts w:ascii="Times New Roman" w:hAnsi="Times New Roman" w:cs="Times New Roman"/>
            <w:noProof/>
          </w:rPr>
          <w:t>Figure 9: Rapid bus transport (Option 2) probability density</w:t>
        </w:r>
        <w:r>
          <w:rPr>
            <w:noProof/>
            <w:webHidden/>
          </w:rPr>
          <w:tab/>
        </w:r>
        <w:r>
          <w:rPr>
            <w:noProof/>
            <w:webHidden/>
          </w:rPr>
          <w:fldChar w:fldCharType="begin"/>
        </w:r>
        <w:r>
          <w:rPr>
            <w:noProof/>
            <w:webHidden/>
          </w:rPr>
          <w:instrText xml:space="preserve"> PAGEREF _Toc53954258 \h </w:instrText>
        </w:r>
        <w:r>
          <w:rPr>
            <w:noProof/>
            <w:webHidden/>
          </w:rPr>
        </w:r>
        <w:r>
          <w:rPr>
            <w:noProof/>
            <w:webHidden/>
          </w:rPr>
          <w:fldChar w:fldCharType="separate"/>
        </w:r>
        <w:r w:rsidR="00A45D8F">
          <w:rPr>
            <w:noProof/>
            <w:webHidden/>
          </w:rPr>
          <w:t>14</w:t>
        </w:r>
        <w:r>
          <w:rPr>
            <w:noProof/>
            <w:webHidden/>
          </w:rPr>
          <w:fldChar w:fldCharType="end"/>
        </w:r>
      </w:hyperlink>
    </w:p>
    <w:p w14:paraId="7323E611" w14:textId="08797380"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59" w:history="1">
        <w:r w:rsidRPr="00B625AB">
          <w:rPr>
            <w:rStyle w:val="Hyperlink"/>
            <w:rFonts w:ascii="Times New Roman" w:hAnsi="Times New Roman" w:cs="Times New Roman"/>
            <w:noProof/>
          </w:rPr>
          <w:t>Figure 10: Rapid bus transport (Option 2) tornado output statistics</w:t>
        </w:r>
        <w:r>
          <w:rPr>
            <w:noProof/>
            <w:webHidden/>
          </w:rPr>
          <w:tab/>
        </w:r>
        <w:r>
          <w:rPr>
            <w:noProof/>
            <w:webHidden/>
          </w:rPr>
          <w:fldChar w:fldCharType="begin"/>
        </w:r>
        <w:r>
          <w:rPr>
            <w:noProof/>
            <w:webHidden/>
          </w:rPr>
          <w:instrText xml:space="preserve"> PAGEREF _Toc53954259 \h </w:instrText>
        </w:r>
        <w:r>
          <w:rPr>
            <w:noProof/>
            <w:webHidden/>
          </w:rPr>
        </w:r>
        <w:r>
          <w:rPr>
            <w:noProof/>
            <w:webHidden/>
          </w:rPr>
          <w:fldChar w:fldCharType="separate"/>
        </w:r>
        <w:r w:rsidR="00A45D8F">
          <w:rPr>
            <w:noProof/>
            <w:webHidden/>
          </w:rPr>
          <w:t>14</w:t>
        </w:r>
        <w:r>
          <w:rPr>
            <w:noProof/>
            <w:webHidden/>
          </w:rPr>
          <w:fldChar w:fldCharType="end"/>
        </w:r>
      </w:hyperlink>
    </w:p>
    <w:p w14:paraId="433E14D5" w14:textId="4E5B5CE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0" w:history="1">
        <w:r w:rsidRPr="00B625AB">
          <w:rPr>
            <w:rStyle w:val="Hyperlink"/>
            <w:rFonts w:ascii="Times New Roman" w:hAnsi="Times New Roman" w:cs="Times New Roman"/>
            <w:noProof/>
          </w:rPr>
          <w:t>Figure 11: Rapid bus transport (Option 2) tornado regression coefficient</w:t>
        </w:r>
        <w:r>
          <w:rPr>
            <w:noProof/>
            <w:webHidden/>
          </w:rPr>
          <w:tab/>
        </w:r>
        <w:r>
          <w:rPr>
            <w:noProof/>
            <w:webHidden/>
          </w:rPr>
          <w:fldChar w:fldCharType="begin"/>
        </w:r>
        <w:r>
          <w:rPr>
            <w:noProof/>
            <w:webHidden/>
          </w:rPr>
          <w:instrText xml:space="preserve"> PAGEREF _Toc53954260 \h </w:instrText>
        </w:r>
        <w:r>
          <w:rPr>
            <w:noProof/>
            <w:webHidden/>
          </w:rPr>
        </w:r>
        <w:r>
          <w:rPr>
            <w:noProof/>
            <w:webHidden/>
          </w:rPr>
          <w:fldChar w:fldCharType="separate"/>
        </w:r>
        <w:r w:rsidR="00A45D8F">
          <w:rPr>
            <w:noProof/>
            <w:webHidden/>
          </w:rPr>
          <w:t>15</w:t>
        </w:r>
        <w:r>
          <w:rPr>
            <w:noProof/>
            <w:webHidden/>
          </w:rPr>
          <w:fldChar w:fldCharType="end"/>
        </w:r>
      </w:hyperlink>
    </w:p>
    <w:p w14:paraId="3FB2168E" w14:textId="2B33C505"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1" w:history="1">
        <w:r w:rsidRPr="00B625AB">
          <w:rPr>
            <w:rStyle w:val="Hyperlink"/>
            <w:rFonts w:ascii="Times New Roman" w:hAnsi="Times New Roman" w:cs="Times New Roman"/>
            <w:noProof/>
          </w:rPr>
          <w:t>Figure 12: Rapid bus transport (Option 2) spider output statistics</w:t>
        </w:r>
        <w:r>
          <w:rPr>
            <w:noProof/>
            <w:webHidden/>
          </w:rPr>
          <w:tab/>
        </w:r>
        <w:r>
          <w:rPr>
            <w:noProof/>
            <w:webHidden/>
          </w:rPr>
          <w:fldChar w:fldCharType="begin"/>
        </w:r>
        <w:r>
          <w:rPr>
            <w:noProof/>
            <w:webHidden/>
          </w:rPr>
          <w:instrText xml:space="preserve"> PAGEREF _Toc53954261 \h </w:instrText>
        </w:r>
        <w:r>
          <w:rPr>
            <w:noProof/>
            <w:webHidden/>
          </w:rPr>
        </w:r>
        <w:r>
          <w:rPr>
            <w:noProof/>
            <w:webHidden/>
          </w:rPr>
          <w:fldChar w:fldCharType="separate"/>
        </w:r>
        <w:r w:rsidR="00A45D8F">
          <w:rPr>
            <w:noProof/>
            <w:webHidden/>
          </w:rPr>
          <w:t>15</w:t>
        </w:r>
        <w:r>
          <w:rPr>
            <w:noProof/>
            <w:webHidden/>
          </w:rPr>
          <w:fldChar w:fldCharType="end"/>
        </w:r>
      </w:hyperlink>
    </w:p>
    <w:p w14:paraId="2E1823FF" w14:textId="0FB2E56F"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2" w:history="1">
        <w:r w:rsidRPr="00B625AB">
          <w:rPr>
            <w:rStyle w:val="Hyperlink"/>
            <w:rFonts w:ascii="Times New Roman" w:hAnsi="Times New Roman" w:cs="Times New Roman"/>
            <w:noProof/>
          </w:rPr>
          <w:t>Figure 13: New heavy rail (Option 1B) probability density (economic analysis)</w:t>
        </w:r>
        <w:r>
          <w:rPr>
            <w:noProof/>
            <w:webHidden/>
          </w:rPr>
          <w:tab/>
        </w:r>
        <w:r>
          <w:rPr>
            <w:noProof/>
            <w:webHidden/>
          </w:rPr>
          <w:fldChar w:fldCharType="begin"/>
        </w:r>
        <w:r>
          <w:rPr>
            <w:noProof/>
            <w:webHidden/>
          </w:rPr>
          <w:instrText xml:space="preserve"> PAGEREF _Toc53954262 \h </w:instrText>
        </w:r>
        <w:r>
          <w:rPr>
            <w:noProof/>
            <w:webHidden/>
          </w:rPr>
        </w:r>
        <w:r>
          <w:rPr>
            <w:noProof/>
            <w:webHidden/>
          </w:rPr>
          <w:fldChar w:fldCharType="separate"/>
        </w:r>
        <w:r w:rsidR="00A45D8F">
          <w:rPr>
            <w:noProof/>
            <w:webHidden/>
          </w:rPr>
          <w:t>18</w:t>
        </w:r>
        <w:r>
          <w:rPr>
            <w:noProof/>
            <w:webHidden/>
          </w:rPr>
          <w:fldChar w:fldCharType="end"/>
        </w:r>
      </w:hyperlink>
    </w:p>
    <w:p w14:paraId="6F29C261" w14:textId="13D8170A"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3" w:history="1">
        <w:r w:rsidRPr="00B625AB">
          <w:rPr>
            <w:rStyle w:val="Hyperlink"/>
            <w:rFonts w:ascii="Times New Roman" w:hAnsi="Times New Roman" w:cs="Times New Roman"/>
            <w:noProof/>
          </w:rPr>
          <w:t>Figure 14: New heavy rail (Option 1B) tornado output statistics (economic analysis)</w:t>
        </w:r>
        <w:r>
          <w:rPr>
            <w:noProof/>
            <w:webHidden/>
          </w:rPr>
          <w:tab/>
        </w:r>
        <w:r>
          <w:rPr>
            <w:noProof/>
            <w:webHidden/>
          </w:rPr>
          <w:fldChar w:fldCharType="begin"/>
        </w:r>
        <w:r>
          <w:rPr>
            <w:noProof/>
            <w:webHidden/>
          </w:rPr>
          <w:instrText xml:space="preserve"> PAGEREF _Toc53954263 \h </w:instrText>
        </w:r>
        <w:r>
          <w:rPr>
            <w:noProof/>
            <w:webHidden/>
          </w:rPr>
        </w:r>
        <w:r>
          <w:rPr>
            <w:noProof/>
            <w:webHidden/>
          </w:rPr>
          <w:fldChar w:fldCharType="separate"/>
        </w:r>
        <w:r w:rsidR="00A45D8F">
          <w:rPr>
            <w:noProof/>
            <w:webHidden/>
          </w:rPr>
          <w:t>18</w:t>
        </w:r>
        <w:r>
          <w:rPr>
            <w:noProof/>
            <w:webHidden/>
          </w:rPr>
          <w:fldChar w:fldCharType="end"/>
        </w:r>
      </w:hyperlink>
    </w:p>
    <w:p w14:paraId="3012EDCA" w14:textId="543F3983"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4" w:history="1">
        <w:r w:rsidRPr="00B625AB">
          <w:rPr>
            <w:rStyle w:val="Hyperlink"/>
            <w:rFonts w:ascii="Times New Roman" w:hAnsi="Times New Roman" w:cs="Times New Roman"/>
            <w:noProof/>
          </w:rPr>
          <w:t>Figure 15: New heavy rail (Option 1B) tornado regression coefficient (economic analysis)</w:t>
        </w:r>
        <w:r>
          <w:rPr>
            <w:noProof/>
            <w:webHidden/>
          </w:rPr>
          <w:tab/>
        </w:r>
        <w:r>
          <w:rPr>
            <w:noProof/>
            <w:webHidden/>
          </w:rPr>
          <w:fldChar w:fldCharType="begin"/>
        </w:r>
        <w:r>
          <w:rPr>
            <w:noProof/>
            <w:webHidden/>
          </w:rPr>
          <w:instrText xml:space="preserve"> PAGEREF _Toc53954264 \h </w:instrText>
        </w:r>
        <w:r>
          <w:rPr>
            <w:noProof/>
            <w:webHidden/>
          </w:rPr>
        </w:r>
        <w:r>
          <w:rPr>
            <w:noProof/>
            <w:webHidden/>
          </w:rPr>
          <w:fldChar w:fldCharType="separate"/>
        </w:r>
        <w:r w:rsidR="00A45D8F">
          <w:rPr>
            <w:noProof/>
            <w:webHidden/>
          </w:rPr>
          <w:t>18</w:t>
        </w:r>
        <w:r>
          <w:rPr>
            <w:noProof/>
            <w:webHidden/>
          </w:rPr>
          <w:fldChar w:fldCharType="end"/>
        </w:r>
      </w:hyperlink>
    </w:p>
    <w:p w14:paraId="61391D3F" w14:textId="22A834D7"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5" w:history="1">
        <w:r w:rsidRPr="00B625AB">
          <w:rPr>
            <w:rStyle w:val="Hyperlink"/>
            <w:rFonts w:ascii="Times New Roman" w:hAnsi="Times New Roman" w:cs="Times New Roman"/>
            <w:noProof/>
          </w:rPr>
          <w:t>Figure 16: New heavy rail (Option 1B) spider output statistics (economic analysis)</w:t>
        </w:r>
        <w:r>
          <w:rPr>
            <w:noProof/>
            <w:webHidden/>
          </w:rPr>
          <w:tab/>
        </w:r>
        <w:r>
          <w:rPr>
            <w:noProof/>
            <w:webHidden/>
          </w:rPr>
          <w:fldChar w:fldCharType="begin"/>
        </w:r>
        <w:r>
          <w:rPr>
            <w:noProof/>
            <w:webHidden/>
          </w:rPr>
          <w:instrText xml:space="preserve"> PAGEREF _Toc53954265 \h </w:instrText>
        </w:r>
        <w:r>
          <w:rPr>
            <w:noProof/>
            <w:webHidden/>
          </w:rPr>
        </w:r>
        <w:r>
          <w:rPr>
            <w:noProof/>
            <w:webHidden/>
          </w:rPr>
          <w:fldChar w:fldCharType="separate"/>
        </w:r>
        <w:r w:rsidR="00A45D8F">
          <w:rPr>
            <w:noProof/>
            <w:webHidden/>
          </w:rPr>
          <w:t>19</w:t>
        </w:r>
        <w:r>
          <w:rPr>
            <w:noProof/>
            <w:webHidden/>
          </w:rPr>
          <w:fldChar w:fldCharType="end"/>
        </w:r>
      </w:hyperlink>
    </w:p>
    <w:p w14:paraId="6723E2EF" w14:textId="59B96B89"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6" w:history="1">
        <w:r w:rsidRPr="00B625AB">
          <w:rPr>
            <w:rStyle w:val="Hyperlink"/>
            <w:rFonts w:ascii="Times New Roman" w:hAnsi="Times New Roman" w:cs="Times New Roman"/>
            <w:noProof/>
          </w:rPr>
          <w:t>Figure 17: Rapid bus transport (Option 2) probability density (economic analysis)</w:t>
        </w:r>
        <w:r>
          <w:rPr>
            <w:noProof/>
            <w:webHidden/>
          </w:rPr>
          <w:tab/>
        </w:r>
        <w:r>
          <w:rPr>
            <w:noProof/>
            <w:webHidden/>
          </w:rPr>
          <w:fldChar w:fldCharType="begin"/>
        </w:r>
        <w:r>
          <w:rPr>
            <w:noProof/>
            <w:webHidden/>
          </w:rPr>
          <w:instrText xml:space="preserve"> PAGEREF _Toc53954266 \h </w:instrText>
        </w:r>
        <w:r>
          <w:rPr>
            <w:noProof/>
            <w:webHidden/>
          </w:rPr>
        </w:r>
        <w:r>
          <w:rPr>
            <w:noProof/>
            <w:webHidden/>
          </w:rPr>
          <w:fldChar w:fldCharType="separate"/>
        </w:r>
        <w:r w:rsidR="00A45D8F">
          <w:rPr>
            <w:noProof/>
            <w:webHidden/>
          </w:rPr>
          <w:t>19</w:t>
        </w:r>
        <w:r>
          <w:rPr>
            <w:noProof/>
            <w:webHidden/>
          </w:rPr>
          <w:fldChar w:fldCharType="end"/>
        </w:r>
      </w:hyperlink>
    </w:p>
    <w:p w14:paraId="66C5DDFD" w14:textId="187D587B"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7" w:history="1">
        <w:r w:rsidRPr="00B625AB">
          <w:rPr>
            <w:rStyle w:val="Hyperlink"/>
            <w:rFonts w:ascii="Times New Roman" w:hAnsi="Times New Roman" w:cs="Times New Roman"/>
            <w:noProof/>
          </w:rPr>
          <w:t>Figure 18: Rapid bus transport (Option 2) tornado output statistics (economic analysis)</w:t>
        </w:r>
        <w:r>
          <w:rPr>
            <w:noProof/>
            <w:webHidden/>
          </w:rPr>
          <w:tab/>
        </w:r>
        <w:r>
          <w:rPr>
            <w:noProof/>
            <w:webHidden/>
          </w:rPr>
          <w:fldChar w:fldCharType="begin"/>
        </w:r>
        <w:r>
          <w:rPr>
            <w:noProof/>
            <w:webHidden/>
          </w:rPr>
          <w:instrText xml:space="preserve"> PAGEREF _Toc53954267 \h </w:instrText>
        </w:r>
        <w:r>
          <w:rPr>
            <w:noProof/>
            <w:webHidden/>
          </w:rPr>
        </w:r>
        <w:r>
          <w:rPr>
            <w:noProof/>
            <w:webHidden/>
          </w:rPr>
          <w:fldChar w:fldCharType="separate"/>
        </w:r>
        <w:r w:rsidR="00A45D8F">
          <w:rPr>
            <w:noProof/>
            <w:webHidden/>
          </w:rPr>
          <w:t>19</w:t>
        </w:r>
        <w:r>
          <w:rPr>
            <w:noProof/>
            <w:webHidden/>
          </w:rPr>
          <w:fldChar w:fldCharType="end"/>
        </w:r>
      </w:hyperlink>
    </w:p>
    <w:p w14:paraId="4FE213B8" w14:textId="03B60734"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8" w:history="1">
        <w:r w:rsidRPr="00B625AB">
          <w:rPr>
            <w:rStyle w:val="Hyperlink"/>
            <w:rFonts w:ascii="Times New Roman" w:hAnsi="Times New Roman" w:cs="Times New Roman"/>
            <w:noProof/>
          </w:rPr>
          <w:t>Figure 19: Rapid bus transport (Option 2) tornado regression coefficient (economic analysis)</w:t>
        </w:r>
        <w:r>
          <w:rPr>
            <w:noProof/>
            <w:webHidden/>
          </w:rPr>
          <w:tab/>
        </w:r>
        <w:r>
          <w:rPr>
            <w:noProof/>
            <w:webHidden/>
          </w:rPr>
          <w:fldChar w:fldCharType="begin"/>
        </w:r>
        <w:r>
          <w:rPr>
            <w:noProof/>
            <w:webHidden/>
          </w:rPr>
          <w:instrText xml:space="preserve"> PAGEREF _Toc53954268 \h </w:instrText>
        </w:r>
        <w:r>
          <w:rPr>
            <w:noProof/>
            <w:webHidden/>
          </w:rPr>
        </w:r>
        <w:r>
          <w:rPr>
            <w:noProof/>
            <w:webHidden/>
          </w:rPr>
          <w:fldChar w:fldCharType="separate"/>
        </w:r>
        <w:r w:rsidR="00A45D8F">
          <w:rPr>
            <w:noProof/>
            <w:webHidden/>
          </w:rPr>
          <w:t>20</w:t>
        </w:r>
        <w:r>
          <w:rPr>
            <w:noProof/>
            <w:webHidden/>
          </w:rPr>
          <w:fldChar w:fldCharType="end"/>
        </w:r>
      </w:hyperlink>
    </w:p>
    <w:p w14:paraId="2F1B4765" w14:textId="03E99AB8" w:rsidR="0079720C" w:rsidRDefault="0079720C">
      <w:pPr>
        <w:pStyle w:val="TableofFigures"/>
        <w:tabs>
          <w:tab w:val="right" w:leader="dot" w:pos="9016"/>
        </w:tabs>
        <w:rPr>
          <w:rFonts w:asciiTheme="minorHAnsi" w:eastAsiaTheme="minorEastAsia" w:hAnsiTheme="minorHAnsi" w:cstheme="minorBidi"/>
          <w:noProof/>
          <w:lang w:val="en-IN"/>
        </w:rPr>
      </w:pPr>
      <w:hyperlink w:anchor="_Toc53954269" w:history="1">
        <w:r w:rsidRPr="00B625AB">
          <w:rPr>
            <w:rStyle w:val="Hyperlink"/>
            <w:rFonts w:ascii="Times New Roman" w:hAnsi="Times New Roman" w:cs="Times New Roman"/>
            <w:noProof/>
          </w:rPr>
          <w:t>Figure 20: Rapid bus transport (Option 2) spider output statistics (economic analysis)</w:t>
        </w:r>
        <w:r>
          <w:rPr>
            <w:noProof/>
            <w:webHidden/>
          </w:rPr>
          <w:tab/>
        </w:r>
        <w:r>
          <w:rPr>
            <w:noProof/>
            <w:webHidden/>
          </w:rPr>
          <w:fldChar w:fldCharType="begin"/>
        </w:r>
        <w:r>
          <w:rPr>
            <w:noProof/>
            <w:webHidden/>
          </w:rPr>
          <w:instrText xml:space="preserve"> PAGEREF _Toc53954269 \h </w:instrText>
        </w:r>
        <w:r>
          <w:rPr>
            <w:noProof/>
            <w:webHidden/>
          </w:rPr>
        </w:r>
        <w:r>
          <w:rPr>
            <w:noProof/>
            <w:webHidden/>
          </w:rPr>
          <w:fldChar w:fldCharType="separate"/>
        </w:r>
        <w:r w:rsidR="00A45D8F">
          <w:rPr>
            <w:noProof/>
            <w:webHidden/>
          </w:rPr>
          <w:t>20</w:t>
        </w:r>
        <w:r>
          <w:rPr>
            <w:noProof/>
            <w:webHidden/>
          </w:rPr>
          <w:fldChar w:fldCharType="end"/>
        </w:r>
      </w:hyperlink>
    </w:p>
    <w:p w14:paraId="44A4F31F" w14:textId="69A8D55C" w:rsidR="1F6B8BA0" w:rsidRDefault="00FE58BD" w:rsidP="0067774F">
      <w:pPr>
        <w:rPr>
          <w:rFonts w:ascii="Times New Roman" w:eastAsia="Times New Roman" w:hAnsi="Times New Roman" w:cs="Times New Roman"/>
        </w:rPr>
      </w:pPr>
      <w:r w:rsidRPr="00BC5B4D">
        <w:rPr>
          <w:rFonts w:ascii="Times New Roman" w:eastAsia="Times New Roman" w:hAnsi="Times New Roman" w:cs="Times New Roman"/>
        </w:rPr>
        <w:fldChar w:fldCharType="end"/>
      </w:r>
    </w:p>
    <w:p w14:paraId="6FDCB396" w14:textId="3BF95676" w:rsidR="1F6B8BA0" w:rsidRDefault="1F6B8BA0" w:rsidP="1F6B8BA0">
      <w:pPr>
        <w:jc w:val="both"/>
        <w:rPr>
          <w:rFonts w:ascii="Times New Roman" w:eastAsia="Times New Roman" w:hAnsi="Times New Roman" w:cs="Times New Roman"/>
        </w:rPr>
      </w:pPr>
    </w:p>
    <w:p w14:paraId="0E2749B6" w14:textId="3BF95676" w:rsidR="004070D0" w:rsidRPr="00BC5B4D" w:rsidRDefault="00E12F79" w:rsidP="004070D0">
      <w:pPr>
        <w:pStyle w:val="Heading1"/>
        <w:numPr>
          <w:ilvl w:val="0"/>
          <w:numId w:val="9"/>
        </w:numPr>
        <w:rPr>
          <w:rFonts w:eastAsia="Times New Roman"/>
        </w:rPr>
      </w:pPr>
      <w:bookmarkStart w:id="1" w:name="_Toc51929306"/>
      <w:bookmarkStart w:id="2" w:name="_Toc53954184"/>
      <w:r w:rsidRPr="00BC5B4D">
        <w:rPr>
          <w:rFonts w:eastAsia="Times New Roman"/>
        </w:rPr>
        <w:lastRenderedPageBreak/>
        <w:t>Introduction</w:t>
      </w:r>
      <w:bookmarkEnd w:id="1"/>
      <w:bookmarkEnd w:id="2"/>
    </w:p>
    <w:p w14:paraId="2B04996F" w14:textId="62402CA4" w:rsidR="0054583B" w:rsidRPr="00BC5B4D" w:rsidRDefault="7DC6BB2B" w:rsidP="78243429">
      <w:pPr>
        <w:spacing w:line="276" w:lineRule="auto"/>
        <w:jc w:val="both"/>
        <w:rPr>
          <w:rFonts w:ascii="Times New Roman" w:eastAsia="Times New Roman" w:hAnsi="Times New Roman" w:cs="Times New Roman"/>
          <w:i/>
          <w:sz w:val="24"/>
          <w:szCs w:val="24"/>
        </w:rPr>
      </w:pPr>
      <w:r w:rsidRPr="00BC5B4D">
        <w:rPr>
          <w:rFonts w:ascii="Times New Roman" w:eastAsia="Times New Roman" w:hAnsi="Times New Roman" w:cs="Times New Roman"/>
          <w:sz w:val="24"/>
          <w:szCs w:val="24"/>
        </w:rPr>
        <w:t>Risk is defined as an uncertainty of outcome, whether positive opportunity or negative threat, of actions and events. (Keegan, 20</w:t>
      </w:r>
      <w:r w:rsidR="49CAC77C" w:rsidRPr="00BC5B4D">
        <w:rPr>
          <w:rFonts w:ascii="Times New Roman" w:eastAsia="Times New Roman" w:hAnsi="Times New Roman" w:cs="Times New Roman"/>
          <w:sz w:val="24"/>
          <w:szCs w:val="24"/>
        </w:rPr>
        <w:t>04</w:t>
      </w:r>
      <w:r w:rsidRPr="00BC5B4D">
        <w:rPr>
          <w:rFonts w:ascii="Times New Roman" w:eastAsia="Times New Roman" w:hAnsi="Times New Roman" w:cs="Times New Roman"/>
          <w:sz w:val="24"/>
          <w:szCs w:val="24"/>
        </w:rPr>
        <w:t>). The risks happening at any event is evaluated according to the likelihood of it happening along with the effect of the risk on to the event. (Keegan, 20</w:t>
      </w:r>
      <w:r w:rsidR="719AA685" w:rsidRPr="00BC5B4D">
        <w:rPr>
          <w:rFonts w:ascii="Times New Roman" w:eastAsia="Times New Roman" w:hAnsi="Times New Roman" w:cs="Times New Roman"/>
          <w:sz w:val="24"/>
          <w:szCs w:val="24"/>
        </w:rPr>
        <w:t>04</w:t>
      </w:r>
      <w:r w:rsidRPr="00BC5B4D">
        <w:rPr>
          <w:rFonts w:ascii="Times New Roman" w:eastAsia="Times New Roman" w:hAnsi="Times New Roman" w:cs="Times New Roman"/>
          <w:sz w:val="24"/>
          <w:szCs w:val="24"/>
        </w:rPr>
        <w:t>)</w:t>
      </w:r>
      <w:r w:rsidR="3FE8F35D" w:rsidRPr="00BC5B4D">
        <w:rPr>
          <w:rFonts w:ascii="Times New Roman" w:eastAsia="Times New Roman" w:hAnsi="Times New Roman" w:cs="Times New Roman"/>
          <w:sz w:val="24"/>
          <w:szCs w:val="24"/>
        </w:rPr>
        <w:t>.</w:t>
      </w:r>
    </w:p>
    <w:p w14:paraId="6170D450" w14:textId="461AA1D0" w:rsidR="0054583B" w:rsidRPr="00BC5B4D" w:rsidRDefault="4B545C99" w:rsidP="78243429">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The most important causes for failures of project </w:t>
      </w:r>
      <w:r w:rsidR="23F683A5" w:rsidRPr="00BC5B4D">
        <w:rPr>
          <w:rFonts w:ascii="Times New Roman" w:eastAsia="Times New Roman" w:hAnsi="Times New Roman" w:cs="Times New Roman"/>
          <w:sz w:val="24"/>
          <w:szCs w:val="24"/>
        </w:rPr>
        <w:t>are</w:t>
      </w:r>
      <w:r w:rsidRPr="00BC5B4D">
        <w:rPr>
          <w:rFonts w:ascii="Times New Roman" w:eastAsia="Times New Roman" w:hAnsi="Times New Roman" w:cs="Times New Roman"/>
          <w:sz w:val="24"/>
          <w:szCs w:val="24"/>
        </w:rPr>
        <w:t xml:space="preserve"> improper planning. Without proper planning and control, t</w:t>
      </w:r>
      <w:r w:rsidR="78EA6038" w:rsidRPr="00BC5B4D">
        <w:rPr>
          <w:rFonts w:ascii="Times New Roman" w:eastAsia="Times New Roman" w:hAnsi="Times New Roman" w:cs="Times New Roman"/>
          <w:sz w:val="24"/>
          <w:szCs w:val="24"/>
        </w:rPr>
        <w:t>he project being executed would have several unexpected outcomes</w:t>
      </w:r>
      <w:r w:rsidR="0B8976B3" w:rsidRPr="00BC5B4D">
        <w:rPr>
          <w:rFonts w:ascii="Times New Roman" w:eastAsia="Times New Roman" w:hAnsi="Times New Roman" w:cs="Times New Roman"/>
          <w:sz w:val="24"/>
          <w:szCs w:val="24"/>
        </w:rPr>
        <w:t xml:space="preserve">.  Poor or improper planning also leads to </w:t>
      </w:r>
      <w:r w:rsidR="40B777D0" w:rsidRPr="00BC5B4D">
        <w:rPr>
          <w:rFonts w:ascii="Times New Roman" w:eastAsia="Times New Roman" w:hAnsi="Times New Roman" w:cs="Times New Roman"/>
          <w:sz w:val="24"/>
          <w:szCs w:val="24"/>
        </w:rPr>
        <w:t>unrealistic time and resource estimate creating unwanted expenditure and investments on the project.</w:t>
      </w:r>
      <w:r w:rsidR="1366CAED" w:rsidRPr="00BC5B4D">
        <w:rPr>
          <w:rFonts w:ascii="Times New Roman" w:eastAsia="Times New Roman" w:hAnsi="Times New Roman" w:cs="Times New Roman"/>
          <w:sz w:val="24"/>
          <w:szCs w:val="24"/>
        </w:rPr>
        <w:t xml:space="preserve"> Also, improper planning </w:t>
      </w:r>
      <w:r w:rsidR="39013839" w:rsidRPr="00BC5B4D">
        <w:rPr>
          <w:rFonts w:ascii="Times New Roman" w:eastAsia="Times New Roman" w:hAnsi="Times New Roman" w:cs="Times New Roman"/>
          <w:sz w:val="24"/>
          <w:szCs w:val="24"/>
        </w:rPr>
        <w:t>leads to unclear or unmeasurable pr</w:t>
      </w:r>
      <w:r w:rsidR="0C6DF5E3" w:rsidRPr="00BC5B4D">
        <w:rPr>
          <w:rFonts w:ascii="Times New Roman" w:eastAsia="Times New Roman" w:hAnsi="Times New Roman" w:cs="Times New Roman"/>
          <w:sz w:val="24"/>
          <w:szCs w:val="24"/>
        </w:rPr>
        <w:t>oject objectives. Thes</w:t>
      </w:r>
      <w:r w:rsidR="3E5AC9E1" w:rsidRPr="00BC5B4D">
        <w:rPr>
          <w:rFonts w:ascii="Times New Roman" w:eastAsia="Times New Roman" w:hAnsi="Times New Roman" w:cs="Times New Roman"/>
          <w:sz w:val="24"/>
          <w:szCs w:val="24"/>
        </w:rPr>
        <w:t xml:space="preserve">e </w:t>
      </w:r>
      <w:r w:rsidR="222B6855" w:rsidRPr="00BC5B4D">
        <w:rPr>
          <w:rFonts w:ascii="Times New Roman" w:eastAsia="Times New Roman" w:hAnsi="Times New Roman" w:cs="Times New Roman"/>
          <w:sz w:val="24"/>
          <w:szCs w:val="24"/>
        </w:rPr>
        <w:t xml:space="preserve">are the reason why a project should have a thorough planning which lays out the complete steps in executing the project, </w:t>
      </w:r>
      <w:r w:rsidR="346DBDDB" w:rsidRPr="00BC5B4D">
        <w:rPr>
          <w:rFonts w:ascii="Times New Roman" w:eastAsia="Times New Roman" w:hAnsi="Times New Roman" w:cs="Times New Roman"/>
          <w:sz w:val="24"/>
          <w:szCs w:val="24"/>
        </w:rPr>
        <w:t>the risks involved in these projects, the ways to control them, the cost incurred in executing projects etc.</w:t>
      </w:r>
    </w:p>
    <w:p w14:paraId="79F34092" w14:textId="24D191B6" w:rsidR="0054583B" w:rsidRPr="00BC5B4D" w:rsidRDefault="7F5C44BC" w:rsidP="78243429">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By performing the risk analysis for an event</w:t>
      </w:r>
      <w:r w:rsidR="3A94D2F1" w:rsidRPr="00BC5B4D">
        <w:rPr>
          <w:rFonts w:ascii="Times New Roman" w:eastAsia="Times New Roman" w:hAnsi="Times New Roman" w:cs="Times New Roman"/>
          <w:sz w:val="24"/>
          <w:szCs w:val="24"/>
        </w:rPr>
        <w:t xml:space="preserve"> or project</w:t>
      </w:r>
      <w:r w:rsidRPr="00BC5B4D">
        <w:rPr>
          <w:rFonts w:ascii="Times New Roman" w:eastAsia="Times New Roman" w:hAnsi="Times New Roman" w:cs="Times New Roman"/>
          <w:sz w:val="24"/>
          <w:szCs w:val="24"/>
        </w:rPr>
        <w:t xml:space="preserve"> allows the management organisation to</w:t>
      </w:r>
      <w:r w:rsidR="0B1EE062" w:rsidRPr="00BC5B4D">
        <w:rPr>
          <w:rFonts w:ascii="Times New Roman" w:eastAsia="Times New Roman" w:hAnsi="Times New Roman" w:cs="Times New Roman"/>
          <w:sz w:val="24"/>
          <w:szCs w:val="24"/>
        </w:rPr>
        <w:t>:</w:t>
      </w:r>
    </w:p>
    <w:p w14:paraId="2D22CC95" w14:textId="172D6514" w:rsidR="0054583B" w:rsidRPr="00BC5B4D" w:rsidRDefault="3C96AE22" w:rsidP="78243429">
      <w:pPr>
        <w:pStyle w:val="ListParagraph"/>
        <w:numPr>
          <w:ilvl w:val="0"/>
          <w:numId w:val="19"/>
        </w:numPr>
        <w:spacing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sz w:val="24"/>
          <w:szCs w:val="24"/>
        </w:rPr>
        <w:t>E</w:t>
      </w:r>
      <w:r w:rsidR="432E127D" w:rsidRPr="00BC5B4D">
        <w:rPr>
          <w:rFonts w:ascii="Times New Roman" w:eastAsia="Times New Roman" w:hAnsi="Times New Roman" w:cs="Times New Roman"/>
          <w:sz w:val="24"/>
          <w:szCs w:val="24"/>
        </w:rPr>
        <w:t xml:space="preserve">nhance their confidence in </w:t>
      </w:r>
      <w:r w:rsidR="6F12B41D" w:rsidRPr="00BC5B4D">
        <w:rPr>
          <w:rFonts w:ascii="Times New Roman" w:eastAsia="Times New Roman" w:hAnsi="Times New Roman" w:cs="Times New Roman"/>
          <w:sz w:val="24"/>
          <w:szCs w:val="24"/>
        </w:rPr>
        <w:t>executing the project or the event.</w:t>
      </w:r>
    </w:p>
    <w:p w14:paraId="02DBCFF3" w14:textId="7C0A8713" w:rsidR="0054583B" w:rsidRPr="00BC5B4D" w:rsidRDefault="715D41A9" w:rsidP="78243429">
      <w:pPr>
        <w:pStyle w:val="ListParagraph"/>
        <w:numPr>
          <w:ilvl w:val="0"/>
          <w:numId w:val="19"/>
        </w:numPr>
        <w:spacing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sz w:val="24"/>
          <w:szCs w:val="24"/>
        </w:rPr>
        <w:t>E</w:t>
      </w:r>
      <w:r w:rsidR="2A82D800" w:rsidRPr="00BC5B4D">
        <w:rPr>
          <w:rFonts w:ascii="Times New Roman" w:eastAsia="Times New Roman" w:hAnsi="Times New Roman" w:cs="Times New Roman"/>
          <w:sz w:val="24"/>
          <w:szCs w:val="24"/>
        </w:rPr>
        <w:t>ffectively constrain threats to acceptable levels</w:t>
      </w:r>
      <w:r w:rsidR="4AD27C56" w:rsidRPr="00BC5B4D">
        <w:rPr>
          <w:rFonts w:ascii="Times New Roman" w:eastAsia="Times New Roman" w:hAnsi="Times New Roman" w:cs="Times New Roman"/>
          <w:sz w:val="24"/>
          <w:szCs w:val="24"/>
        </w:rPr>
        <w:t xml:space="preserve"> or even nullify a few threats.</w:t>
      </w:r>
    </w:p>
    <w:p w14:paraId="7D1C40FE" w14:textId="1A7C23C7" w:rsidR="0054583B" w:rsidRPr="00BC5B4D" w:rsidRDefault="004B06E6" w:rsidP="78243429">
      <w:pPr>
        <w:pStyle w:val="ListParagraph"/>
        <w:numPr>
          <w:ilvl w:val="0"/>
          <w:numId w:val="19"/>
        </w:numPr>
        <w:spacing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sz w:val="24"/>
          <w:szCs w:val="24"/>
        </w:rPr>
        <w:t>T</w:t>
      </w:r>
      <w:r w:rsidR="2A82D800" w:rsidRPr="00BC5B4D">
        <w:rPr>
          <w:rFonts w:ascii="Times New Roman" w:eastAsia="Times New Roman" w:hAnsi="Times New Roman" w:cs="Times New Roman"/>
          <w:sz w:val="24"/>
          <w:szCs w:val="24"/>
        </w:rPr>
        <w:t xml:space="preserve">ake </w:t>
      </w:r>
      <w:r w:rsidR="3DB84FF4" w:rsidRPr="00BC5B4D">
        <w:rPr>
          <w:rFonts w:ascii="Times New Roman" w:eastAsia="Times New Roman" w:hAnsi="Times New Roman" w:cs="Times New Roman"/>
          <w:sz w:val="24"/>
          <w:szCs w:val="24"/>
        </w:rPr>
        <w:t>appropriate,</w:t>
      </w:r>
      <w:r w:rsidR="225AA86A" w:rsidRPr="00BC5B4D">
        <w:rPr>
          <w:rFonts w:ascii="Times New Roman" w:eastAsia="Times New Roman" w:hAnsi="Times New Roman" w:cs="Times New Roman"/>
          <w:sz w:val="24"/>
          <w:szCs w:val="24"/>
        </w:rPr>
        <w:t xml:space="preserve"> effective, and </w:t>
      </w:r>
      <w:r w:rsidR="2A82D800" w:rsidRPr="00BC5B4D">
        <w:rPr>
          <w:rFonts w:ascii="Times New Roman" w:eastAsia="Times New Roman" w:hAnsi="Times New Roman" w:cs="Times New Roman"/>
          <w:sz w:val="24"/>
          <w:szCs w:val="24"/>
        </w:rPr>
        <w:t>informed decisions about exploiting opportunities</w:t>
      </w:r>
      <w:r w:rsidR="78938E7C" w:rsidRPr="00BC5B4D">
        <w:rPr>
          <w:rFonts w:ascii="Times New Roman" w:eastAsia="Times New Roman" w:hAnsi="Times New Roman" w:cs="Times New Roman"/>
          <w:sz w:val="24"/>
          <w:szCs w:val="24"/>
        </w:rPr>
        <w:t xml:space="preserve"> and exe</w:t>
      </w:r>
      <w:r w:rsidR="0F126C80" w:rsidRPr="00BC5B4D">
        <w:rPr>
          <w:rFonts w:ascii="Times New Roman" w:eastAsia="Times New Roman" w:hAnsi="Times New Roman" w:cs="Times New Roman"/>
          <w:sz w:val="24"/>
          <w:szCs w:val="24"/>
        </w:rPr>
        <w:t>c</w:t>
      </w:r>
      <w:r w:rsidR="78938E7C" w:rsidRPr="00BC5B4D">
        <w:rPr>
          <w:rFonts w:ascii="Times New Roman" w:eastAsia="Times New Roman" w:hAnsi="Times New Roman" w:cs="Times New Roman"/>
          <w:sz w:val="24"/>
          <w:szCs w:val="24"/>
        </w:rPr>
        <w:t>ute them at the right time to enhance the benefits from the project</w:t>
      </w:r>
      <w:r w:rsidR="2A82D800" w:rsidRPr="00BC5B4D">
        <w:rPr>
          <w:rFonts w:ascii="Times New Roman" w:eastAsia="Times New Roman" w:hAnsi="Times New Roman" w:cs="Times New Roman"/>
          <w:sz w:val="24"/>
          <w:szCs w:val="24"/>
        </w:rPr>
        <w:t xml:space="preserve">. </w:t>
      </w:r>
    </w:p>
    <w:p w14:paraId="5B4F3618" w14:textId="54E1EF7C" w:rsidR="0054583B" w:rsidRPr="00BC5B4D" w:rsidRDefault="2A82D800" w:rsidP="78243429">
      <w:pPr>
        <w:pStyle w:val="ListParagraph"/>
        <w:numPr>
          <w:ilvl w:val="0"/>
          <w:numId w:val="20"/>
        </w:numPr>
        <w:spacing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sz w:val="24"/>
          <w:szCs w:val="24"/>
        </w:rPr>
        <w:t>Good risk management also allows stakeholders to have incr</w:t>
      </w:r>
      <w:r w:rsidR="56F44340" w:rsidRPr="00BC5B4D">
        <w:rPr>
          <w:rFonts w:ascii="Times New Roman" w:eastAsia="Times New Roman" w:hAnsi="Times New Roman" w:cs="Times New Roman"/>
          <w:sz w:val="24"/>
          <w:szCs w:val="24"/>
        </w:rPr>
        <w:t>eased confidence in the organisation corporate governance and capability. (Keegan, 20</w:t>
      </w:r>
      <w:r w:rsidR="72AAA098" w:rsidRPr="00BC5B4D">
        <w:rPr>
          <w:rFonts w:ascii="Times New Roman" w:eastAsia="Times New Roman" w:hAnsi="Times New Roman" w:cs="Times New Roman"/>
          <w:sz w:val="24"/>
          <w:szCs w:val="24"/>
        </w:rPr>
        <w:t>04</w:t>
      </w:r>
      <w:r w:rsidR="56F44340" w:rsidRPr="00BC5B4D">
        <w:rPr>
          <w:rFonts w:ascii="Times New Roman" w:eastAsia="Times New Roman" w:hAnsi="Times New Roman" w:cs="Times New Roman"/>
          <w:sz w:val="24"/>
          <w:szCs w:val="24"/>
        </w:rPr>
        <w:t>)</w:t>
      </w:r>
      <w:r w:rsidR="3A363DDF" w:rsidRPr="00BC5B4D">
        <w:rPr>
          <w:rFonts w:ascii="Times New Roman" w:eastAsia="Times New Roman" w:hAnsi="Times New Roman" w:cs="Times New Roman"/>
          <w:sz w:val="24"/>
          <w:szCs w:val="24"/>
        </w:rPr>
        <w:t>.</w:t>
      </w:r>
    </w:p>
    <w:p w14:paraId="0214DAFD" w14:textId="090BCBA5" w:rsidR="3CA23F70" w:rsidRPr="00BC5B4D" w:rsidRDefault="3EB2108E" w:rsidP="3BF50B8F">
      <w:pPr>
        <w:spacing w:line="276" w:lineRule="auto"/>
        <w:jc w:val="both"/>
        <w:rPr>
          <w:rFonts w:ascii="Times New Roman" w:eastAsia="Times New Roman" w:hAnsi="Times New Roman" w:cs="Times New Roman"/>
          <w:sz w:val="24"/>
          <w:szCs w:val="24"/>
          <w:lang w:val="en"/>
        </w:rPr>
      </w:pPr>
      <w:r w:rsidRPr="00BC5B4D">
        <w:rPr>
          <w:rFonts w:ascii="Times New Roman" w:eastAsia="Times New Roman" w:hAnsi="Times New Roman" w:cs="Times New Roman"/>
          <w:sz w:val="24"/>
          <w:szCs w:val="24"/>
          <w:lang w:val="en"/>
        </w:rPr>
        <w:t>This report will elaborately discuss the risk analysis of Morley</w:t>
      </w:r>
      <w:r w:rsidR="7CAF09D5" w:rsidRPr="00BC5B4D">
        <w:rPr>
          <w:rFonts w:ascii="Times New Roman" w:eastAsia="Times New Roman" w:hAnsi="Times New Roman" w:cs="Times New Roman"/>
          <w:sz w:val="24"/>
          <w:szCs w:val="24"/>
          <w:lang w:val="en"/>
        </w:rPr>
        <w:t xml:space="preserve"> – Ellenbrook Line METRONET</w:t>
      </w:r>
      <w:r w:rsidRPr="00BC5B4D">
        <w:rPr>
          <w:rFonts w:ascii="Times New Roman" w:eastAsia="Times New Roman" w:hAnsi="Times New Roman" w:cs="Times New Roman"/>
          <w:sz w:val="24"/>
          <w:szCs w:val="24"/>
          <w:lang w:val="en"/>
        </w:rPr>
        <w:t xml:space="preserve"> project</w:t>
      </w:r>
      <w:r w:rsidR="6F0F144D" w:rsidRPr="00BC5B4D">
        <w:rPr>
          <w:rFonts w:ascii="Times New Roman" w:eastAsia="Times New Roman" w:hAnsi="Times New Roman" w:cs="Times New Roman"/>
          <w:sz w:val="24"/>
          <w:szCs w:val="24"/>
          <w:lang w:val="en"/>
        </w:rPr>
        <w:t>, which has Australian Government</w:t>
      </w:r>
      <w:r w:rsidR="5492AA21" w:rsidRPr="00BC5B4D">
        <w:rPr>
          <w:rFonts w:ascii="Times New Roman" w:eastAsia="Times New Roman" w:hAnsi="Times New Roman" w:cs="Times New Roman"/>
          <w:sz w:val="24"/>
          <w:szCs w:val="24"/>
          <w:lang w:val="en"/>
        </w:rPr>
        <w:t>’s</w:t>
      </w:r>
      <w:r w:rsidR="6F0F144D" w:rsidRPr="00BC5B4D">
        <w:rPr>
          <w:rFonts w:ascii="Times New Roman" w:eastAsia="Times New Roman" w:hAnsi="Times New Roman" w:cs="Times New Roman"/>
          <w:sz w:val="24"/>
          <w:szCs w:val="24"/>
          <w:lang w:val="en"/>
        </w:rPr>
        <w:t xml:space="preserve"> contributions </w:t>
      </w:r>
      <w:r w:rsidR="66376783" w:rsidRPr="00BC5B4D">
        <w:rPr>
          <w:rFonts w:ascii="Times New Roman" w:eastAsia="Times New Roman" w:hAnsi="Times New Roman" w:cs="Times New Roman"/>
          <w:sz w:val="24"/>
          <w:szCs w:val="24"/>
          <w:lang w:val="en"/>
        </w:rPr>
        <w:t>of</w:t>
      </w:r>
      <w:r w:rsidR="3FCDCC93" w:rsidRPr="00BC5B4D">
        <w:rPr>
          <w:rFonts w:ascii="Times New Roman" w:eastAsia="Times New Roman" w:hAnsi="Times New Roman" w:cs="Times New Roman"/>
          <w:sz w:val="24"/>
          <w:szCs w:val="24"/>
          <w:lang w:val="en"/>
        </w:rPr>
        <w:t xml:space="preserve"> $500 million (AUD).</w:t>
      </w:r>
      <w:r w:rsidR="6F0F144D" w:rsidRPr="00BC5B4D">
        <w:rPr>
          <w:rFonts w:ascii="Times New Roman" w:eastAsia="Times New Roman" w:hAnsi="Times New Roman" w:cs="Times New Roman"/>
          <w:sz w:val="24"/>
          <w:szCs w:val="24"/>
          <w:lang w:val="en"/>
        </w:rPr>
        <w:t xml:space="preserve"> </w:t>
      </w:r>
      <w:r w:rsidRPr="00BC5B4D">
        <w:rPr>
          <w:rFonts w:ascii="Times New Roman" w:eastAsia="Times New Roman" w:hAnsi="Times New Roman" w:cs="Times New Roman"/>
          <w:sz w:val="24"/>
          <w:szCs w:val="24"/>
          <w:lang w:val="en"/>
        </w:rPr>
        <w:t xml:space="preserve"> The Morley-Ellenbrook project is a 21km long heavy rail corridor between Morley and Ellenbrook </w:t>
      </w:r>
      <w:r w:rsidRPr="00BC5B4D">
        <w:rPr>
          <w:rFonts w:ascii="Times New Roman" w:eastAsia="Times New Roman" w:hAnsi="Times New Roman" w:cs="Times New Roman"/>
          <w:sz w:val="24"/>
          <w:szCs w:val="24"/>
          <w:lang w:val="en-IN"/>
        </w:rPr>
        <w:t>in the north-east region of Perth</w:t>
      </w:r>
      <w:r w:rsidR="144FBFC8" w:rsidRPr="00BC5B4D">
        <w:rPr>
          <w:rFonts w:ascii="Times New Roman" w:eastAsia="Times New Roman" w:hAnsi="Times New Roman" w:cs="Times New Roman"/>
          <w:sz w:val="24"/>
          <w:szCs w:val="24"/>
          <w:lang w:val="en-IN"/>
        </w:rPr>
        <w:t xml:space="preserve">. The </w:t>
      </w:r>
      <w:r w:rsidR="77B8E139" w:rsidRPr="00BC5B4D">
        <w:rPr>
          <w:rFonts w:ascii="Times New Roman" w:eastAsia="Times New Roman" w:hAnsi="Times New Roman" w:cs="Times New Roman"/>
          <w:sz w:val="24"/>
          <w:szCs w:val="24"/>
          <w:lang w:val="en-IN"/>
        </w:rPr>
        <w:t>project</w:t>
      </w:r>
      <w:r w:rsidR="144FBFC8" w:rsidRPr="00BC5B4D">
        <w:rPr>
          <w:rFonts w:ascii="Times New Roman" w:eastAsia="Times New Roman" w:hAnsi="Times New Roman" w:cs="Times New Roman"/>
          <w:sz w:val="24"/>
          <w:szCs w:val="24"/>
          <w:lang w:val="en-IN"/>
        </w:rPr>
        <w:t xml:space="preserve"> </w:t>
      </w:r>
      <w:r w:rsidRPr="00BC5B4D">
        <w:rPr>
          <w:rFonts w:ascii="Times New Roman" w:eastAsia="Times New Roman" w:hAnsi="Times New Roman" w:cs="Times New Roman"/>
          <w:sz w:val="24"/>
          <w:szCs w:val="24"/>
          <w:lang w:val="en"/>
        </w:rPr>
        <w:t xml:space="preserve">would connect Ellenbrook to Perth CBD via </w:t>
      </w:r>
      <w:r w:rsidR="5D253B58" w:rsidRPr="00BC5B4D">
        <w:rPr>
          <w:rFonts w:ascii="Times New Roman" w:eastAsia="Times New Roman" w:hAnsi="Times New Roman" w:cs="Times New Roman"/>
          <w:sz w:val="24"/>
          <w:szCs w:val="24"/>
          <w:lang w:val="en"/>
        </w:rPr>
        <w:t>Bays water</w:t>
      </w:r>
      <w:r w:rsidRPr="00BC5B4D">
        <w:rPr>
          <w:rFonts w:ascii="Times New Roman" w:eastAsia="Times New Roman" w:hAnsi="Times New Roman" w:cs="Times New Roman"/>
          <w:sz w:val="24"/>
          <w:szCs w:val="24"/>
          <w:lang w:val="en"/>
        </w:rPr>
        <w:t xml:space="preserve"> station on the Midland line. </w:t>
      </w:r>
      <w:r w:rsidR="7079F9A5" w:rsidRPr="00BC5B4D">
        <w:rPr>
          <w:rFonts w:ascii="Times New Roman" w:eastAsia="Times New Roman" w:hAnsi="Times New Roman" w:cs="Times New Roman"/>
          <w:sz w:val="24"/>
          <w:szCs w:val="24"/>
          <w:lang w:val="en"/>
        </w:rPr>
        <w:t xml:space="preserve">It is proposed that the construction phase of the project would start from 2020-2021 and is expected to be completed in between 2023-2024. </w:t>
      </w:r>
      <w:r w:rsidR="6E759642" w:rsidRPr="00BC5B4D">
        <w:rPr>
          <w:rFonts w:ascii="Times New Roman" w:eastAsia="Times New Roman" w:hAnsi="Times New Roman" w:cs="Times New Roman"/>
          <w:sz w:val="24"/>
          <w:szCs w:val="24"/>
          <w:lang w:val="en"/>
        </w:rPr>
        <w:t>The main proposed obje</w:t>
      </w:r>
      <w:r w:rsidR="1E11240F" w:rsidRPr="00BC5B4D">
        <w:rPr>
          <w:rFonts w:ascii="Times New Roman" w:eastAsia="Times New Roman" w:hAnsi="Times New Roman" w:cs="Times New Roman"/>
          <w:sz w:val="24"/>
          <w:szCs w:val="24"/>
          <w:lang w:val="en"/>
        </w:rPr>
        <w:t>c</w:t>
      </w:r>
      <w:r w:rsidR="6E759642" w:rsidRPr="00BC5B4D">
        <w:rPr>
          <w:rFonts w:ascii="Times New Roman" w:eastAsia="Times New Roman" w:hAnsi="Times New Roman" w:cs="Times New Roman"/>
          <w:sz w:val="24"/>
          <w:szCs w:val="24"/>
          <w:lang w:val="en"/>
        </w:rPr>
        <w:t xml:space="preserve">tives from this project </w:t>
      </w:r>
      <w:r w:rsidR="55ACCFF5" w:rsidRPr="00BC5B4D">
        <w:rPr>
          <w:rFonts w:ascii="Times New Roman" w:eastAsia="Times New Roman" w:hAnsi="Times New Roman" w:cs="Times New Roman"/>
          <w:sz w:val="24"/>
          <w:szCs w:val="24"/>
          <w:lang w:val="en"/>
        </w:rPr>
        <w:t xml:space="preserve">is to develop an integrated station that would support Perth </w:t>
      </w:r>
      <w:r w:rsidR="3DE439C0" w:rsidRPr="00BC5B4D">
        <w:rPr>
          <w:rFonts w:ascii="Times New Roman" w:eastAsia="Times New Roman" w:hAnsi="Times New Roman" w:cs="Times New Roman"/>
          <w:sz w:val="24"/>
          <w:szCs w:val="24"/>
          <w:lang w:val="en"/>
        </w:rPr>
        <w:t>on meeting</w:t>
      </w:r>
      <w:r w:rsidR="55ACCFF5" w:rsidRPr="00BC5B4D">
        <w:rPr>
          <w:rFonts w:ascii="Times New Roman" w:eastAsia="Times New Roman" w:hAnsi="Times New Roman" w:cs="Times New Roman"/>
          <w:sz w:val="24"/>
          <w:szCs w:val="24"/>
          <w:lang w:val="en"/>
        </w:rPr>
        <w:t xml:space="preserve"> </w:t>
      </w:r>
      <w:r w:rsidR="716C1F9C" w:rsidRPr="00BC5B4D">
        <w:rPr>
          <w:rFonts w:ascii="Times New Roman" w:eastAsia="Times New Roman" w:hAnsi="Times New Roman" w:cs="Times New Roman"/>
          <w:sz w:val="24"/>
          <w:szCs w:val="24"/>
          <w:lang w:val="en"/>
        </w:rPr>
        <w:t>demands of the fast-growing city</w:t>
      </w:r>
      <w:r w:rsidR="2F4FFE38" w:rsidRPr="00BC5B4D">
        <w:rPr>
          <w:rFonts w:ascii="Times New Roman" w:eastAsia="Times New Roman" w:hAnsi="Times New Roman" w:cs="Times New Roman"/>
          <w:sz w:val="24"/>
          <w:szCs w:val="24"/>
          <w:lang w:val="en"/>
        </w:rPr>
        <w:t>, demands of capacity, fast journey time, and provide business/jobs opportunities (METRONET, 2019)</w:t>
      </w:r>
      <w:r w:rsidR="6A6B32AB" w:rsidRPr="00BC5B4D">
        <w:rPr>
          <w:rFonts w:ascii="Times New Roman" w:eastAsia="Times New Roman" w:hAnsi="Times New Roman" w:cs="Times New Roman"/>
          <w:sz w:val="24"/>
          <w:szCs w:val="24"/>
          <w:lang w:val="en"/>
        </w:rPr>
        <w:t>.</w:t>
      </w:r>
    </w:p>
    <w:p w14:paraId="7D3F74AC" w14:textId="1EF98282" w:rsidR="004070D0" w:rsidRPr="00BC5B4D" w:rsidRDefault="00E12F79" w:rsidP="004070D0">
      <w:pPr>
        <w:pStyle w:val="Heading1"/>
        <w:numPr>
          <w:ilvl w:val="0"/>
          <w:numId w:val="9"/>
        </w:numPr>
        <w:spacing w:after="0" w:line="276" w:lineRule="auto"/>
        <w:rPr>
          <w:rFonts w:eastAsia="Times New Roman"/>
        </w:rPr>
      </w:pPr>
      <w:bookmarkStart w:id="3" w:name="_Toc53954185"/>
      <w:r w:rsidRPr="00BC5B4D">
        <w:rPr>
          <w:rFonts w:eastAsia="Times New Roman"/>
        </w:rPr>
        <w:t>Problem Diagnosis</w:t>
      </w:r>
      <w:bookmarkEnd w:id="3"/>
    </w:p>
    <w:p w14:paraId="457ED335" w14:textId="354AA232" w:rsidR="1C7381FE" w:rsidRPr="00BC5B4D" w:rsidRDefault="009BE18B" w:rsidP="1C7381FE">
      <w:pPr>
        <w:spacing w:after="0"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Number of population and employment are tremendously growing in Western Australia</w:t>
      </w:r>
      <w:r w:rsidR="241F7B45" w:rsidRPr="00BC5B4D">
        <w:rPr>
          <w:rFonts w:ascii="Times New Roman" w:eastAsia="Times New Roman" w:hAnsi="Times New Roman" w:cs="Times New Roman"/>
          <w:color w:val="000000" w:themeColor="text1"/>
          <w:sz w:val="24"/>
          <w:szCs w:val="24"/>
        </w:rPr>
        <w:t>. As the result,</w:t>
      </w:r>
      <w:r w:rsidR="7397F3AA" w:rsidRPr="00BC5B4D">
        <w:rPr>
          <w:rFonts w:ascii="Times New Roman" w:eastAsia="Times New Roman" w:hAnsi="Times New Roman" w:cs="Times New Roman"/>
          <w:color w:val="000000" w:themeColor="text1"/>
          <w:sz w:val="24"/>
          <w:szCs w:val="24"/>
        </w:rPr>
        <w:t xml:space="preserve"> </w:t>
      </w:r>
      <w:r w:rsidR="37C09D8F" w:rsidRPr="00BC5B4D">
        <w:rPr>
          <w:rFonts w:ascii="Times New Roman" w:eastAsia="Times New Roman" w:hAnsi="Times New Roman" w:cs="Times New Roman"/>
          <w:color w:val="000000" w:themeColor="text1"/>
          <w:sz w:val="24"/>
          <w:szCs w:val="24"/>
        </w:rPr>
        <w:t>it</w:t>
      </w:r>
      <w:r w:rsidR="186ABB0D" w:rsidRPr="00BC5B4D">
        <w:rPr>
          <w:rFonts w:ascii="Times New Roman" w:eastAsia="Times New Roman" w:hAnsi="Times New Roman" w:cs="Times New Roman"/>
          <w:color w:val="000000" w:themeColor="text1"/>
          <w:sz w:val="24"/>
          <w:szCs w:val="24"/>
        </w:rPr>
        <w:t xml:space="preserve"> requires North-</w:t>
      </w:r>
      <w:r w:rsidR="50A2AFFC" w:rsidRPr="00BC5B4D">
        <w:rPr>
          <w:rFonts w:ascii="Times New Roman" w:eastAsia="Times New Roman" w:hAnsi="Times New Roman" w:cs="Times New Roman"/>
          <w:color w:val="000000" w:themeColor="text1"/>
          <w:sz w:val="24"/>
          <w:szCs w:val="24"/>
        </w:rPr>
        <w:t>E</w:t>
      </w:r>
      <w:r w:rsidR="186ABB0D" w:rsidRPr="00BC5B4D">
        <w:rPr>
          <w:rFonts w:ascii="Times New Roman" w:eastAsia="Times New Roman" w:hAnsi="Times New Roman" w:cs="Times New Roman"/>
          <w:color w:val="000000" w:themeColor="text1"/>
          <w:sz w:val="24"/>
          <w:szCs w:val="24"/>
        </w:rPr>
        <w:t xml:space="preserve">ast of Perth to assist Western Australia </w:t>
      </w:r>
      <w:r w:rsidR="1B897793" w:rsidRPr="00BC5B4D">
        <w:rPr>
          <w:rFonts w:ascii="Times New Roman" w:eastAsia="Times New Roman" w:hAnsi="Times New Roman" w:cs="Times New Roman"/>
          <w:color w:val="000000" w:themeColor="text1"/>
          <w:sz w:val="24"/>
          <w:szCs w:val="24"/>
        </w:rPr>
        <w:t>for</w:t>
      </w:r>
      <w:r w:rsidR="186ABB0D" w:rsidRPr="00BC5B4D">
        <w:rPr>
          <w:rFonts w:ascii="Times New Roman" w:eastAsia="Times New Roman" w:hAnsi="Times New Roman" w:cs="Times New Roman"/>
          <w:color w:val="000000" w:themeColor="text1"/>
          <w:sz w:val="24"/>
          <w:szCs w:val="24"/>
        </w:rPr>
        <w:t xml:space="preserve"> minimiz</w:t>
      </w:r>
      <w:r w:rsidR="5880C3FD" w:rsidRPr="00BC5B4D">
        <w:rPr>
          <w:rFonts w:ascii="Times New Roman" w:eastAsia="Times New Roman" w:hAnsi="Times New Roman" w:cs="Times New Roman"/>
          <w:color w:val="000000" w:themeColor="text1"/>
          <w:sz w:val="24"/>
          <w:szCs w:val="24"/>
        </w:rPr>
        <w:t>ing</w:t>
      </w:r>
      <w:r w:rsidR="186ABB0D" w:rsidRPr="00BC5B4D">
        <w:rPr>
          <w:rFonts w:ascii="Times New Roman" w:eastAsia="Times New Roman" w:hAnsi="Times New Roman" w:cs="Times New Roman"/>
          <w:color w:val="000000" w:themeColor="text1"/>
          <w:sz w:val="24"/>
          <w:szCs w:val="24"/>
        </w:rPr>
        <w:t xml:space="preserve"> th</w:t>
      </w:r>
      <w:r w:rsidR="6E2554D4" w:rsidRPr="00BC5B4D">
        <w:rPr>
          <w:rFonts w:ascii="Times New Roman" w:eastAsia="Times New Roman" w:hAnsi="Times New Roman" w:cs="Times New Roman"/>
          <w:color w:val="000000" w:themeColor="text1"/>
          <w:sz w:val="24"/>
          <w:szCs w:val="24"/>
        </w:rPr>
        <w:t>e</w:t>
      </w:r>
      <w:r w:rsidR="186ABB0D" w:rsidRPr="00BC5B4D">
        <w:rPr>
          <w:rFonts w:ascii="Times New Roman" w:eastAsia="Times New Roman" w:hAnsi="Times New Roman" w:cs="Times New Roman"/>
          <w:color w:val="000000" w:themeColor="text1"/>
          <w:sz w:val="24"/>
          <w:szCs w:val="24"/>
        </w:rPr>
        <w:t xml:space="preserve"> excessive growth by accommodating any possible economic activities in the future.</w:t>
      </w:r>
      <w:r w:rsidR="4D033CFF" w:rsidRPr="00BC5B4D">
        <w:rPr>
          <w:rFonts w:ascii="Times New Roman" w:eastAsia="Times New Roman" w:hAnsi="Times New Roman" w:cs="Times New Roman"/>
          <w:color w:val="000000" w:themeColor="text1"/>
          <w:sz w:val="24"/>
          <w:szCs w:val="24"/>
        </w:rPr>
        <w:t xml:space="preserve"> </w:t>
      </w:r>
      <w:r w:rsidR="5C91E832" w:rsidRPr="00BC5B4D">
        <w:rPr>
          <w:rFonts w:ascii="Times New Roman" w:eastAsia="Times New Roman" w:hAnsi="Times New Roman" w:cs="Times New Roman"/>
          <w:color w:val="000000" w:themeColor="text1"/>
          <w:sz w:val="24"/>
          <w:szCs w:val="24"/>
        </w:rPr>
        <w:t>However, it creates challenges for the existing corridors that link Morley and Ellenbrook.</w:t>
      </w:r>
      <w:r w:rsidR="318474FC" w:rsidRPr="00BC5B4D">
        <w:rPr>
          <w:rFonts w:ascii="Times New Roman" w:eastAsia="Times New Roman" w:hAnsi="Times New Roman" w:cs="Times New Roman"/>
          <w:color w:val="000000" w:themeColor="text1"/>
          <w:sz w:val="24"/>
          <w:szCs w:val="24"/>
        </w:rPr>
        <w:t xml:space="preserve"> </w:t>
      </w:r>
      <w:r w:rsidR="0BC94911" w:rsidRPr="00BC5B4D">
        <w:rPr>
          <w:rFonts w:ascii="Times New Roman" w:eastAsia="Times New Roman" w:hAnsi="Times New Roman" w:cs="Times New Roman"/>
          <w:color w:val="000000" w:themeColor="text1"/>
          <w:sz w:val="24"/>
          <w:szCs w:val="24"/>
        </w:rPr>
        <w:t xml:space="preserve">Followed by the fact that the region has high road congestion, poor connectivity </w:t>
      </w:r>
      <w:r w:rsidR="1491CC68" w:rsidRPr="00BC5B4D">
        <w:rPr>
          <w:rFonts w:ascii="Times New Roman" w:eastAsia="Times New Roman" w:hAnsi="Times New Roman" w:cs="Times New Roman"/>
          <w:color w:val="000000" w:themeColor="text1"/>
          <w:sz w:val="24"/>
          <w:szCs w:val="24"/>
        </w:rPr>
        <w:t xml:space="preserve">and urban form, and risk of continuous urban sprawl. Thus, </w:t>
      </w:r>
      <w:r w:rsidR="3A2B39E3" w:rsidRPr="00BC5B4D">
        <w:rPr>
          <w:rFonts w:ascii="Times New Roman" w:eastAsia="Times New Roman" w:hAnsi="Times New Roman" w:cs="Times New Roman"/>
          <w:color w:val="000000" w:themeColor="text1"/>
          <w:sz w:val="24"/>
          <w:szCs w:val="24"/>
        </w:rPr>
        <w:t xml:space="preserve">it is project that within 2016 and 2031, those areas will </w:t>
      </w:r>
      <w:r w:rsidR="4A6BC520" w:rsidRPr="00BC5B4D">
        <w:rPr>
          <w:rFonts w:ascii="Times New Roman" w:eastAsia="Times New Roman" w:hAnsi="Times New Roman" w:cs="Times New Roman"/>
          <w:color w:val="000000" w:themeColor="text1"/>
          <w:sz w:val="24"/>
          <w:szCs w:val="24"/>
        </w:rPr>
        <w:t>experience</w:t>
      </w:r>
      <w:r w:rsidR="3A2B39E3" w:rsidRPr="00BC5B4D">
        <w:rPr>
          <w:rFonts w:ascii="Times New Roman" w:eastAsia="Times New Roman" w:hAnsi="Times New Roman" w:cs="Times New Roman"/>
          <w:color w:val="000000" w:themeColor="text1"/>
          <w:sz w:val="24"/>
          <w:szCs w:val="24"/>
        </w:rPr>
        <w:t xml:space="preserve"> </w:t>
      </w:r>
      <w:r w:rsidR="2651B7AD" w:rsidRPr="00BC5B4D">
        <w:rPr>
          <w:rFonts w:ascii="Times New Roman" w:eastAsia="Times New Roman" w:hAnsi="Times New Roman" w:cs="Times New Roman"/>
          <w:color w:val="000000" w:themeColor="text1"/>
          <w:sz w:val="24"/>
          <w:szCs w:val="24"/>
        </w:rPr>
        <w:t>population</w:t>
      </w:r>
      <w:r w:rsidR="3A2B39E3" w:rsidRPr="00BC5B4D">
        <w:rPr>
          <w:rFonts w:ascii="Times New Roman" w:eastAsia="Times New Roman" w:hAnsi="Times New Roman" w:cs="Times New Roman"/>
          <w:color w:val="000000" w:themeColor="text1"/>
          <w:sz w:val="24"/>
          <w:szCs w:val="24"/>
        </w:rPr>
        <w:t xml:space="preserve"> growth rate of 3.3% per a</w:t>
      </w:r>
      <w:r w:rsidR="32AA71FE" w:rsidRPr="00BC5B4D">
        <w:rPr>
          <w:rFonts w:ascii="Times New Roman" w:eastAsia="Times New Roman" w:hAnsi="Times New Roman" w:cs="Times New Roman"/>
          <w:color w:val="000000" w:themeColor="text1"/>
          <w:sz w:val="24"/>
          <w:szCs w:val="24"/>
        </w:rPr>
        <w:t xml:space="preserve">nnum </w:t>
      </w:r>
      <w:r w:rsidR="6BAF438A" w:rsidRPr="00BC5B4D">
        <w:rPr>
          <w:rFonts w:ascii="Times New Roman" w:eastAsia="Times New Roman" w:hAnsi="Times New Roman" w:cs="Times New Roman"/>
          <w:color w:val="000000" w:themeColor="text1"/>
          <w:sz w:val="24"/>
          <w:szCs w:val="24"/>
        </w:rPr>
        <w:t xml:space="preserve">which is greater than </w:t>
      </w:r>
      <w:r w:rsidR="50FAD6BF" w:rsidRPr="00BC5B4D">
        <w:rPr>
          <w:rFonts w:ascii="Times New Roman" w:eastAsia="Times New Roman" w:hAnsi="Times New Roman" w:cs="Times New Roman"/>
          <w:color w:val="000000" w:themeColor="text1"/>
          <w:sz w:val="24"/>
          <w:szCs w:val="24"/>
        </w:rPr>
        <w:t xml:space="preserve">the </w:t>
      </w:r>
      <w:r w:rsidR="6BAF438A" w:rsidRPr="00BC5B4D">
        <w:rPr>
          <w:rFonts w:ascii="Times New Roman" w:eastAsia="Times New Roman" w:hAnsi="Times New Roman" w:cs="Times New Roman"/>
          <w:color w:val="000000" w:themeColor="text1"/>
          <w:sz w:val="24"/>
          <w:szCs w:val="24"/>
        </w:rPr>
        <w:t>growth rate across metropolitan area in Perth</w:t>
      </w:r>
      <w:r w:rsidR="597FFB26" w:rsidRPr="00BC5B4D">
        <w:rPr>
          <w:rFonts w:ascii="Times New Roman" w:eastAsia="Times New Roman" w:hAnsi="Times New Roman" w:cs="Times New Roman"/>
          <w:color w:val="000000" w:themeColor="text1"/>
          <w:sz w:val="24"/>
          <w:szCs w:val="24"/>
        </w:rPr>
        <w:t xml:space="preserve"> (1.8% per annum). </w:t>
      </w:r>
      <w:r w:rsidR="42C02E9E" w:rsidRPr="00BC5B4D">
        <w:rPr>
          <w:rFonts w:ascii="Times New Roman" w:eastAsia="Times New Roman" w:hAnsi="Times New Roman" w:cs="Times New Roman"/>
          <w:color w:val="000000" w:themeColor="text1"/>
          <w:sz w:val="24"/>
          <w:szCs w:val="24"/>
        </w:rPr>
        <w:t>Additionally, 80% within the corridors lived in separated houses, while there are on 77% of population in Greater Perth lived in separated houses. Hence, the corridor has poor urban form</w:t>
      </w:r>
      <w:r w:rsidR="1E8E35F6" w:rsidRPr="00BC5B4D">
        <w:rPr>
          <w:rFonts w:ascii="Times New Roman" w:eastAsia="Times New Roman" w:hAnsi="Times New Roman" w:cs="Times New Roman"/>
          <w:color w:val="000000" w:themeColor="text1"/>
          <w:sz w:val="24"/>
          <w:szCs w:val="24"/>
        </w:rPr>
        <w:t>.</w:t>
      </w:r>
    </w:p>
    <w:p w14:paraId="0114560F" w14:textId="3E1AEAAB" w:rsidR="7F6FB4D8" w:rsidRPr="00BC5B4D" w:rsidRDefault="7F6FB4D8" w:rsidP="1C7381FE">
      <w:pPr>
        <w:spacing w:after="0"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lastRenderedPageBreak/>
        <w:t xml:space="preserve">Despite COVID-19 situation, </w:t>
      </w:r>
      <w:r w:rsidR="6C668EDF" w:rsidRPr="00BC5B4D">
        <w:rPr>
          <w:rFonts w:ascii="Times New Roman" w:eastAsia="Times New Roman" w:hAnsi="Times New Roman" w:cs="Times New Roman"/>
          <w:color w:val="000000" w:themeColor="text1"/>
          <w:sz w:val="24"/>
          <w:szCs w:val="24"/>
        </w:rPr>
        <w:t>which</w:t>
      </w:r>
      <w:r w:rsidRPr="00BC5B4D">
        <w:rPr>
          <w:rFonts w:ascii="Times New Roman" w:eastAsia="Times New Roman" w:hAnsi="Times New Roman" w:cs="Times New Roman"/>
          <w:color w:val="000000" w:themeColor="text1"/>
          <w:sz w:val="24"/>
          <w:szCs w:val="24"/>
        </w:rPr>
        <w:t xml:space="preserve"> is expected to </w:t>
      </w:r>
      <w:r w:rsidR="1C0FC82C" w:rsidRPr="00BC5B4D">
        <w:rPr>
          <w:rFonts w:ascii="Times New Roman" w:eastAsia="Times New Roman" w:hAnsi="Times New Roman" w:cs="Times New Roman"/>
          <w:color w:val="000000" w:themeColor="text1"/>
          <w:sz w:val="24"/>
          <w:szCs w:val="24"/>
        </w:rPr>
        <w:t xml:space="preserve">be </w:t>
      </w:r>
      <w:r w:rsidRPr="00BC5B4D">
        <w:rPr>
          <w:rFonts w:ascii="Times New Roman" w:eastAsia="Times New Roman" w:hAnsi="Times New Roman" w:cs="Times New Roman"/>
          <w:color w:val="000000" w:themeColor="text1"/>
          <w:sz w:val="24"/>
          <w:szCs w:val="24"/>
        </w:rPr>
        <w:t xml:space="preserve">heavily </w:t>
      </w:r>
      <w:r w:rsidR="427A7664" w:rsidRPr="00BC5B4D">
        <w:rPr>
          <w:rFonts w:ascii="Times New Roman" w:eastAsia="Times New Roman" w:hAnsi="Times New Roman" w:cs="Times New Roman"/>
          <w:color w:val="000000" w:themeColor="text1"/>
          <w:sz w:val="24"/>
          <w:szCs w:val="24"/>
        </w:rPr>
        <w:t>impa</w:t>
      </w:r>
      <w:r w:rsidRPr="00BC5B4D">
        <w:rPr>
          <w:rFonts w:ascii="Times New Roman" w:eastAsia="Times New Roman" w:hAnsi="Times New Roman" w:cs="Times New Roman"/>
          <w:color w:val="000000" w:themeColor="text1"/>
          <w:sz w:val="24"/>
          <w:szCs w:val="24"/>
        </w:rPr>
        <w:t>ct</w:t>
      </w:r>
      <w:r w:rsidR="1716D566" w:rsidRPr="00BC5B4D">
        <w:rPr>
          <w:rFonts w:ascii="Times New Roman" w:eastAsia="Times New Roman" w:hAnsi="Times New Roman" w:cs="Times New Roman"/>
          <w:color w:val="000000" w:themeColor="text1"/>
          <w:sz w:val="24"/>
          <w:szCs w:val="24"/>
        </w:rPr>
        <w:t>ed</w:t>
      </w:r>
      <w:r w:rsidRPr="00BC5B4D">
        <w:rPr>
          <w:rFonts w:ascii="Times New Roman" w:eastAsia="Times New Roman" w:hAnsi="Times New Roman" w:cs="Times New Roman"/>
          <w:color w:val="000000" w:themeColor="text1"/>
          <w:sz w:val="24"/>
          <w:szCs w:val="24"/>
        </w:rPr>
        <w:t xml:space="preserve"> Western Australia’s economic status,</w:t>
      </w:r>
      <w:r w:rsidR="456CF011" w:rsidRPr="00BC5B4D">
        <w:rPr>
          <w:rFonts w:ascii="Times New Roman" w:eastAsia="Times New Roman" w:hAnsi="Times New Roman" w:cs="Times New Roman"/>
          <w:color w:val="000000" w:themeColor="text1"/>
          <w:sz w:val="24"/>
          <w:szCs w:val="24"/>
        </w:rPr>
        <w:t xml:space="preserve"> the project is believed to be one of the key solutions to recover </w:t>
      </w:r>
      <w:r w:rsidR="3A1EC98C" w:rsidRPr="00BC5B4D">
        <w:rPr>
          <w:rFonts w:ascii="Times New Roman" w:eastAsia="Times New Roman" w:hAnsi="Times New Roman" w:cs="Times New Roman"/>
          <w:color w:val="000000" w:themeColor="text1"/>
          <w:sz w:val="24"/>
          <w:szCs w:val="24"/>
        </w:rPr>
        <w:t>economic loss suffered by Western Australia (Government of Western Australia, 2020).</w:t>
      </w:r>
    </w:p>
    <w:p w14:paraId="746E88BC" w14:textId="4A6C0624" w:rsidR="1C7381FE" w:rsidRPr="00BC5B4D" w:rsidRDefault="1C7381FE" w:rsidP="1C7381FE">
      <w:pPr>
        <w:spacing w:after="0" w:line="276" w:lineRule="auto"/>
        <w:jc w:val="both"/>
        <w:rPr>
          <w:rFonts w:ascii="Times New Roman" w:eastAsia="Times New Roman" w:hAnsi="Times New Roman" w:cs="Times New Roman"/>
          <w:color w:val="000000" w:themeColor="text1"/>
          <w:sz w:val="24"/>
          <w:szCs w:val="24"/>
        </w:rPr>
      </w:pPr>
    </w:p>
    <w:p w14:paraId="3A79C5C7" w14:textId="6647D666" w:rsidR="00C172BD" w:rsidRPr="00BC5B4D" w:rsidRDefault="00C172BD" w:rsidP="1C7381FE">
      <w:pPr>
        <w:spacing w:after="0"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Finally, below are lists for the key internal and external stakeholders that m</w:t>
      </w:r>
      <w:r w:rsidR="0C21A5FE" w:rsidRPr="00BC5B4D">
        <w:rPr>
          <w:rFonts w:ascii="Times New Roman" w:eastAsia="Times New Roman" w:hAnsi="Times New Roman" w:cs="Times New Roman"/>
          <w:color w:val="000000" w:themeColor="text1"/>
          <w:sz w:val="24"/>
          <w:szCs w:val="24"/>
        </w:rPr>
        <w:t xml:space="preserve">ay affect the project and to ensure </w:t>
      </w:r>
      <w:r w:rsidR="2D4AD1D2" w:rsidRPr="00BC5B4D">
        <w:rPr>
          <w:rFonts w:ascii="Times New Roman" w:eastAsia="Times New Roman" w:hAnsi="Times New Roman" w:cs="Times New Roman"/>
          <w:color w:val="000000" w:themeColor="text1"/>
          <w:sz w:val="24"/>
          <w:szCs w:val="24"/>
        </w:rPr>
        <w:t>successful completion of</w:t>
      </w:r>
      <w:r w:rsidR="0C21A5FE" w:rsidRPr="00BC5B4D">
        <w:rPr>
          <w:rFonts w:ascii="Times New Roman" w:eastAsia="Times New Roman" w:hAnsi="Times New Roman" w:cs="Times New Roman"/>
          <w:color w:val="000000" w:themeColor="text1"/>
          <w:sz w:val="24"/>
          <w:szCs w:val="24"/>
        </w:rPr>
        <w:t xml:space="preserve"> the project</w:t>
      </w:r>
      <w:r w:rsidRPr="00BC5B4D">
        <w:rPr>
          <w:rFonts w:ascii="Times New Roman" w:eastAsia="Times New Roman" w:hAnsi="Times New Roman" w:cs="Times New Roman"/>
          <w:color w:val="000000" w:themeColor="text1"/>
          <w:sz w:val="24"/>
          <w:szCs w:val="24"/>
        </w:rPr>
        <w:t>:</w:t>
      </w:r>
    </w:p>
    <w:p w14:paraId="47DEC8B2" w14:textId="0A6686B7" w:rsidR="1C7381FE" w:rsidRPr="00BC5B4D" w:rsidRDefault="1C7381FE" w:rsidP="1C7381FE">
      <w:pPr>
        <w:spacing w:after="0" w:line="276" w:lineRule="auto"/>
        <w:jc w:val="both"/>
        <w:rPr>
          <w:rFonts w:ascii="Times New Roman" w:eastAsia="Times New Roman" w:hAnsi="Times New Roman" w:cs="Times New Roman"/>
          <w:color w:val="000000" w:themeColor="text1"/>
          <w:sz w:val="24"/>
          <w:szCs w:val="24"/>
        </w:rPr>
      </w:pPr>
    </w:p>
    <w:p w14:paraId="3F512EB5" w14:textId="4816CB39" w:rsidR="00C172BD" w:rsidRPr="00BC5B4D" w:rsidRDefault="00C172BD" w:rsidP="1C7381FE">
      <w:pPr>
        <w:spacing w:after="0"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i/>
          <w:iCs/>
          <w:color w:val="000000" w:themeColor="text1"/>
          <w:sz w:val="24"/>
          <w:szCs w:val="24"/>
        </w:rPr>
        <w:t>Internal Stakeholders:</w:t>
      </w:r>
    </w:p>
    <w:p w14:paraId="4D258BF2" w14:textId="796FA423" w:rsidR="1F0EE8B5" w:rsidRPr="00BC5B4D" w:rsidRDefault="1F0EE8B5" w:rsidP="1C7381FE">
      <w:pPr>
        <w:pStyle w:val="ListParagraph"/>
        <w:numPr>
          <w:ilvl w:val="0"/>
          <w:numId w:val="1"/>
        </w:numPr>
        <w:spacing w:after="0" w:line="276" w:lineRule="auto"/>
        <w:jc w:val="both"/>
        <w:rPr>
          <w:rFonts w:ascii="Times New Roman" w:eastAsia="Times New Roman" w:hAnsi="Times New Roman" w:cs="Times New Roman"/>
          <w:i/>
          <w:iCs/>
          <w:color w:val="000000" w:themeColor="text1"/>
          <w:sz w:val="24"/>
          <w:szCs w:val="24"/>
        </w:rPr>
      </w:pPr>
      <w:r w:rsidRPr="00BC5B4D">
        <w:rPr>
          <w:rFonts w:ascii="Times New Roman" w:eastAsia="Times New Roman" w:hAnsi="Times New Roman" w:cs="Times New Roman"/>
          <w:color w:val="000000" w:themeColor="text1"/>
          <w:sz w:val="24"/>
          <w:szCs w:val="24"/>
        </w:rPr>
        <w:t>Employees</w:t>
      </w:r>
      <w:r w:rsidR="76AD8E83" w:rsidRPr="00BC5B4D">
        <w:rPr>
          <w:rFonts w:ascii="Times New Roman" w:eastAsia="Times New Roman" w:hAnsi="Times New Roman" w:cs="Times New Roman"/>
          <w:color w:val="000000" w:themeColor="text1"/>
          <w:sz w:val="24"/>
          <w:szCs w:val="24"/>
        </w:rPr>
        <w:t xml:space="preserve"> (e.g. constructors, engineers, etc.)</w:t>
      </w:r>
    </w:p>
    <w:p w14:paraId="19F59A2C" w14:textId="0DBE41F9" w:rsidR="1F0EE8B5" w:rsidRPr="00BC5B4D" w:rsidRDefault="1F0EE8B5" w:rsidP="1C7381FE">
      <w:pPr>
        <w:pStyle w:val="ListParagraph"/>
        <w:numPr>
          <w:ilvl w:val="0"/>
          <w:numId w:val="1"/>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Directors</w:t>
      </w:r>
    </w:p>
    <w:p w14:paraId="4AC026AA" w14:textId="456921E1" w:rsidR="7D60C2B0" w:rsidRPr="00BC5B4D" w:rsidRDefault="7D60C2B0" w:rsidP="1C7381FE">
      <w:pPr>
        <w:pStyle w:val="ListParagraph"/>
        <w:numPr>
          <w:ilvl w:val="0"/>
          <w:numId w:val="1"/>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Project partners</w:t>
      </w:r>
    </w:p>
    <w:p w14:paraId="7A022EA9" w14:textId="0FF5603C" w:rsidR="52894328" w:rsidRPr="00BC5B4D" w:rsidRDefault="52894328" w:rsidP="1C7381FE">
      <w:pPr>
        <w:pStyle w:val="ListParagraph"/>
        <w:numPr>
          <w:ilvl w:val="0"/>
          <w:numId w:val="1"/>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Hygiene &amp; Maintenance (crucial for COVID</w:t>
      </w:r>
      <w:r w:rsidR="33B49376" w:rsidRPr="00BC5B4D">
        <w:rPr>
          <w:rFonts w:ascii="Times New Roman" w:eastAsia="Times New Roman" w:hAnsi="Times New Roman" w:cs="Times New Roman"/>
          <w:color w:val="000000" w:themeColor="text1"/>
          <w:sz w:val="24"/>
          <w:szCs w:val="24"/>
        </w:rPr>
        <w:t>-19)</w:t>
      </w:r>
    </w:p>
    <w:p w14:paraId="0CE4F12A" w14:textId="247A3D87" w:rsidR="003836DF" w:rsidRPr="00BC5B4D" w:rsidRDefault="003836DF" w:rsidP="1C7381FE">
      <w:pPr>
        <w:spacing w:after="0" w:line="276" w:lineRule="auto"/>
        <w:jc w:val="both"/>
        <w:rPr>
          <w:rFonts w:ascii="Times New Roman" w:eastAsia="Times New Roman" w:hAnsi="Times New Roman" w:cs="Times New Roman"/>
          <w:i/>
          <w:iCs/>
          <w:color w:val="000000" w:themeColor="text1"/>
          <w:sz w:val="24"/>
          <w:szCs w:val="24"/>
        </w:rPr>
      </w:pPr>
    </w:p>
    <w:p w14:paraId="49856206" w14:textId="74B6F3A7" w:rsidR="1C7381FE" w:rsidRPr="00BC5B4D" w:rsidRDefault="00C172BD" w:rsidP="1C7381FE">
      <w:pPr>
        <w:spacing w:after="0" w:line="276" w:lineRule="auto"/>
        <w:jc w:val="both"/>
        <w:rPr>
          <w:rFonts w:ascii="Times New Roman" w:eastAsia="Times New Roman" w:hAnsi="Times New Roman" w:cs="Times New Roman"/>
          <w:i/>
          <w:iCs/>
          <w:color w:val="000000" w:themeColor="text1"/>
          <w:sz w:val="24"/>
          <w:szCs w:val="24"/>
        </w:rPr>
      </w:pPr>
      <w:r w:rsidRPr="00BC5B4D">
        <w:rPr>
          <w:rFonts w:ascii="Times New Roman" w:eastAsia="Times New Roman" w:hAnsi="Times New Roman" w:cs="Times New Roman"/>
          <w:i/>
          <w:iCs/>
          <w:color w:val="000000" w:themeColor="text1"/>
          <w:sz w:val="24"/>
          <w:szCs w:val="24"/>
        </w:rPr>
        <w:t>External Stakeholders:</w:t>
      </w:r>
    </w:p>
    <w:p w14:paraId="4DBBA82D" w14:textId="21916314" w:rsidR="00C172BD" w:rsidRPr="00BC5B4D" w:rsidRDefault="00C172BD" w:rsidP="1C7381FE">
      <w:pPr>
        <w:pStyle w:val="ListParagraph"/>
        <w:numPr>
          <w:ilvl w:val="0"/>
          <w:numId w:val="2"/>
        </w:numPr>
        <w:spacing w:after="0" w:line="276" w:lineRule="auto"/>
        <w:jc w:val="both"/>
        <w:rPr>
          <w:rFonts w:ascii="Times New Roman" w:eastAsia="Times New Roman" w:hAnsi="Times New Roman" w:cs="Times New Roman"/>
          <w:i/>
          <w:iCs/>
          <w:color w:val="000000" w:themeColor="text1"/>
          <w:sz w:val="24"/>
          <w:szCs w:val="24"/>
        </w:rPr>
      </w:pPr>
      <w:r w:rsidRPr="00BC5B4D">
        <w:rPr>
          <w:rFonts w:ascii="Times New Roman" w:eastAsia="Times New Roman" w:hAnsi="Times New Roman" w:cs="Times New Roman"/>
          <w:color w:val="000000" w:themeColor="text1"/>
          <w:sz w:val="24"/>
          <w:szCs w:val="24"/>
        </w:rPr>
        <w:t>Environmentalist</w:t>
      </w:r>
    </w:p>
    <w:p w14:paraId="0EAA04E1" w14:textId="1C44B44F" w:rsidR="0ABB607C" w:rsidRPr="00BC5B4D" w:rsidRDefault="0ABB607C"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 xml:space="preserve">Western Australia </w:t>
      </w:r>
      <w:r w:rsidR="00C172BD" w:rsidRPr="00BC5B4D">
        <w:rPr>
          <w:rFonts w:ascii="Times New Roman" w:eastAsia="Times New Roman" w:hAnsi="Times New Roman" w:cs="Times New Roman"/>
          <w:color w:val="000000" w:themeColor="text1"/>
          <w:sz w:val="24"/>
          <w:szCs w:val="24"/>
        </w:rPr>
        <w:t>Government</w:t>
      </w:r>
    </w:p>
    <w:p w14:paraId="6ACED263" w14:textId="679A1DB6" w:rsidR="00C172BD" w:rsidRPr="00BC5B4D" w:rsidRDefault="00C172BD"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Commuters</w:t>
      </w:r>
    </w:p>
    <w:p w14:paraId="79A34157" w14:textId="58E38ED2" w:rsidR="2BD0565A" w:rsidRPr="00BC5B4D" w:rsidRDefault="2BD0565A"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Job Seekers</w:t>
      </w:r>
    </w:p>
    <w:p w14:paraId="0B689976" w14:textId="263FF44D" w:rsidR="2BD0565A" w:rsidRPr="00BC5B4D" w:rsidRDefault="2BD0565A"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Pedestrians</w:t>
      </w:r>
    </w:p>
    <w:p w14:paraId="388D0BC2" w14:textId="6B08A6B1" w:rsidR="06489930" w:rsidRPr="00BC5B4D" w:rsidRDefault="06489930"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 xml:space="preserve">Business owners </w:t>
      </w:r>
      <w:r w:rsidR="46CCB3F3" w:rsidRPr="00BC5B4D">
        <w:rPr>
          <w:rFonts w:ascii="Times New Roman" w:eastAsia="Times New Roman" w:hAnsi="Times New Roman" w:cs="Times New Roman"/>
          <w:color w:val="000000" w:themeColor="text1"/>
          <w:sz w:val="24"/>
          <w:szCs w:val="24"/>
        </w:rPr>
        <w:t>within</w:t>
      </w:r>
      <w:r w:rsidRPr="00BC5B4D">
        <w:rPr>
          <w:rFonts w:ascii="Times New Roman" w:eastAsia="Times New Roman" w:hAnsi="Times New Roman" w:cs="Times New Roman"/>
          <w:color w:val="000000" w:themeColor="text1"/>
          <w:sz w:val="24"/>
          <w:szCs w:val="24"/>
        </w:rPr>
        <w:t xml:space="preserve"> the line’s stations</w:t>
      </w:r>
    </w:p>
    <w:p w14:paraId="5775B78D" w14:textId="6C4B4741" w:rsidR="06489930" w:rsidRPr="00BC5B4D" w:rsidRDefault="06489930"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Media</w:t>
      </w:r>
    </w:p>
    <w:p w14:paraId="1B126F3F" w14:textId="023DE91A" w:rsidR="334E37AA" w:rsidRPr="00BC5B4D" w:rsidRDefault="334E37AA"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Possible construction projects nearby</w:t>
      </w:r>
    </w:p>
    <w:p w14:paraId="102664BD" w14:textId="0ADF5BAB" w:rsidR="334E37AA" w:rsidRPr="00BC5B4D" w:rsidRDefault="334E37AA" w:rsidP="1C7381FE">
      <w:pPr>
        <w:pStyle w:val="ListParagraph"/>
        <w:numPr>
          <w:ilvl w:val="0"/>
          <w:numId w:val="2"/>
        </w:numPr>
        <w:spacing w:after="0" w:line="276" w:lineRule="auto"/>
        <w:jc w:val="both"/>
        <w:rPr>
          <w:rFonts w:ascii="Times New Roman" w:eastAsia="Times New Roman" w:hAnsi="Times New Roman" w:cs="Times New Roman"/>
          <w:i/>
          <w:color w:val="000000" w:themeColor="text1"/>
          <w:sz w:val="24"/>
          <w:szCs w:val="24"/>
        </w:rPr>
      </w:pPr>
      <w:r w:rsidRPr="00BC5B4D">
        <w:rPr>
          <w:rFonts w:ascii="Times New Roman" w:eastAsia="Times New Roman" w:hAnsi="Times New Roman" w:cs="Times New Roman"/>
          <w:color w:val="000000" w:themeColor="text1"/>
          <w:sz w:val="24"/>
          <w:szCs w:val="24"/>
        </w:rPr>
        <w:t>Taxpayer</w:t>
      </w:r>
    </w:p>
    <w:p w14:paraId="7A72FB8F" w14:textId="1D46F9F3" w:rsidR="00BC7CB4" w:rsidRPr="00BC7CB4" w:rsidRDefault="334E37AA" w:rsidP="00BC7CB4">
      <w:pPr>
        <w:pStyle w:val="ListParagraph"/>
        <w:numPr>
          <w:ilvl w:val="0"/>
          <w:numId w:val="2"/>
        </w:numPr>
        <w:spacing w:after="0" w:line="276" w:lineRule="auto"/>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Nearby residents</w:t>
      </w:r>
    </w:p>
    <w:p w14:paraId="058D434A" w14:textId="1D46F9F3" w:rsidR="2870843D" w:rsidRDefault="2870843D" w:rsidP="2870843D">
      <w:pPr>
        <w:spacing w:after="0" w:line="276" w:lineRule="auto"/>
        <w:jc w:val="both"/>
        <w:rPr>
          <w:rFonts w:ascii="Times New Roman" w:eastAsia="Times New Roman" w:hAnsi="Times New Roman" w:cs="Times New Roman"/>
          <w:color w:val="000000" w:themeColor="text1"/>
          <w:sz w:val="24"/>
          <w:szCs w:val="24"/>
        </w:rPr>
      </w:pPr>
    </w:p>
    <w:p w14:paraId="2F7E4CF6" w14:textId="475DB7CA" w:rsidR="00234AEE" w:rsidRPr="00BC5B4D" w:rsidRDefault="00E12F79" w:rsidP="00234AEE">
      <w:pPr>
        <w:pStyle w:val="Heading1"/>
        <w:numPr>
          <w:ilvl w:val="0"/>
          <w:numId w:val="9"/>
        </w:numPr>
        <w:spacing w:after="0" w:line="240" w:lineRule="auto"/>
        <w:rPr>
          <w:rFonts w:eastAsia="Times New Roman"/>
        </w:rPr>
      </w:pPr>
      <w:bookmarkStart w:id="4" w:name="_Toc53954186"/>
      <w:r w:rsidRPr="00BC5B4D">
        <w:rPr>
          <w:rFonts w:eastAsia="Times New Roman"/>
        </w:rPr>
        <w:t>Project option description</w:t>
      </w:r>
      <w:bookmarkEnd w:id="4"/>
    </w:p>
    <w:p w14:paraId="29E87F9C" w14:textId="4201E056" w:rsidR="003A4754" w:rsidRPr="00BC5B4D" w:rsidRDefault="003A4754" w:rsidP="003A4754">
      <w:pPr>
        <w:pStyle w:val="Caption"/>
        <w:keepNext/>
        <w:rPr>
          <w:rFonts w:ascii="Times New Roman" w:hAnsi="Times New Roman" w:cs="Times New Roman"/>
        </w:rPr>
      </w:pPr>
      <w:bookmarkStart w:id="5" w:name="_Toc53954215"/>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w:t>
      </w:r>
      <w:r w:rsidRPr="00BC5B4D">
        <w:rPr>
          <w:rFonts w:ascii="Times New Roman" w:hAnsi="Times New Roman" w:cs="Times New Roman"/>
        </w:rPr>
        <w:fldChar w:fldCharType="end"/>
      </w:r>
      <w:r w:rsidRPr="00BC5B4D">
        <w:rPr>
          <w:rFonts w:ascii="Times New Roman" w:hAnsi="Times New Roman" w:cs="Times New Roman"/>
        </w:rPr>
        <w:t>: Morley-Ellenbrook Project options</w:t>
      </w:r>
      <w:bookmarkEnd w:id="5"/>
    </w:p>
    <w:tbl>
      <w:tblPr>
        <w:tblStyle w:val="TableGrid"/>
        <w:tblW w:w="9026" w:type="dxa"/>
        <w:tblLayout w:type="fixed"/>
        <w:tblLook w:val="06A0" w:firstRow="1" w:lastRow="0" w:firstColumn="1" w:lastColumn="0" w:noHBand="1" w:noVBand="1"/>
      </w:tblPr>
      <w:tblGrid>
        <w:gridCol w:w="2040"/>
        <w:gridCol w:w="2400"/>
        <w:gridCol w:w="4586"/>
      </w:tblGrid>
      <w:tr w:rsidR="1C7381FE" w:rsidRPr="00852129" w14:paraId="19E6350E" w14:textId="77777777" w:rsidTr="003A4754">
        <w:tc>
          <w:tcPr>
            <w:tcW w:w="2040" w:type="dxa"/>
            <w:shd w:val="clear" w:color="auto" w:fill="B4C6E7" w:themeFill="accent1" w:themeFillTint="66"/>
          </w:tcPr>
          <w:p w14:paraId="643966B8" w14:textId="1980A99B" w:rsidR="4980ED73" w:rsidRPr="00BC5B4D" w:rsidRDefault="4980ED73"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Strategy</w:t>
            </w:r>
            <w:r w:rsidR="3C68440E" w:rsidRPr="00BC5B4D">
              <w:rPr>
                <w:rFonts w:ascii="Times New Roman" w:eastAsia="Times New Roman" w:hAnsi="Times New Roman" w:cs="Times New Roman"/>
                <w:color w:val="000000" w:themeColor="text1"/>
                <w:sz w:val="24"/>
                <w:szCs w:val="24"/>
              </w:rPr>
              <w:t xml:space="preserve"> Number </w:t>
            </w:r>
          </w:p>
        </w:tc>
        <w:tc>
          <w:tcPr>
            <w:tcW w:w="2400" w:type="dxa"/>
            <w:shd w:val="clear" w:color="auto" w:fill="B4C6E7" w:themeFill="accent1" w:themeFillTint="66"/>
          </w:tcPr>
          <w:p w14:paraId="3D9AD42A" w14:textId="75E0122E" w:rsidR="3C68440E" w:rsidRPr="00BC5B4D" w:rsidRDefault="3C68440E"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Strategy Description</w:t>
            </w:r>
          </w:p>
        </w:tc>
        <w:tc>
          <w:tcPr>
            <w:tcW w:w="4586" w:type="dxa"/>
            <w:shd w:val="clear" w:color="auto" w:fill="B4C6E7" w:themeFill="accent1" w:themeFillTint="66"/>
          </w:tcPr>
          <w:p w14:paraId="22C5DA15" w14:textId="2D5DD263" w:rsidR="3C68440E" w:rsidRPr="00BC5B4D" w:rsidRDefault="3C68440E"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Project Option</w:t>
            </w:r>
            <w:r w:rsidR="6EE19D22" w:rsidRPr="00BC5B4D">
              <w:rPr>
                <w:rFonts w:ascii="Times New Roman" w:eastAsia="Times New Roman" w:hAnsi="Times New Roman" w:cs="Times New Roman"/>
                <w:color w:val="000000" w:themeColor="text1"/>
                <w:sz w:val="24"/>
                <w:szCs w:val="24"/>
              </w:rPr>
              <w:t xml:space="preserve"> Description</w:t>
            </w:r>
          </w:p>
          <w:p w14:paraId="6D9328C6" w14:textId="44538F3F" w:rsidR="1C7381FE" w:rsidRPr="00BC5B4D" w:rsidRDefault="1C7381FE" w:rsidP="1C7381FE">
            <w:pPr>
              <w:jc w:val="center"/>
              <w:rPr>
                <w:rFonts w:ascii="Times New Roman" w:eastAsia="Times New Roman" w:hAnsi="Times New Roman" w:cs="Times New Roman"/>
                <w:color w:val="000000" w:themeColor="text1"/>
                <w:sz w:val="24"/>
                <w:szCs w:val="24"/>
              </w:rPr>
            </w:pPr>
          </w:p>
        </w:tc>
      </w:tr>
      <w:tr w:rsidR="1C7381FE" w:rsidRPr="00852129" w14:paraId="603CD396" w14:textId="77777777" w:rsidTr="003A4754">
        <w:tc>
          <w:tcPr>
            <w:tcW w:w="2040" w:type="dxa"/>
            <w:shd w:val="clear" w:color="auto" w:fill="FFFFFF" w:themeFill="background1"/>
          </w:tcPr>
          <w:p w14:paraId="73D99F8B" w14:textId="5E9AADF6" w:rsidR="3C68440E" w:rsidRPr="00BC5B4D" w:rsidRDefault="3C68440E"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0</w:t>
            </w:r>
          </w:p>
        </w:tc>
        <w:tc>
          <w:tcPr>
            <w:tcW w:w="2400" w:type="dxa"/>
            <w:shd w:val="clear" w:color="auto" w:fill="FFFFFF" w:themeFill="background1"/>
          </w:tcPr>
          <w:p w14:paraId="322BECFA" w14:textId="69B812D4" w:rsidR="3C68440E" w:rsidRPr="00BC5B4D" w:rsidRDefault="3C68440E"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 xml:space="preserve">Zero investment </w:t>
            </w:r>
          </w:p>
        </w:tc>
        <w:tc>
          <w:tcPr>
            <w:tcW w:w="4586" w:type="dxa"/>
            <w:shd w:val="clear" w:color="auto" w:fill="FFFFFF" w:themeFill="background1"/>
          </w:tcPr>
          <w:p w14:paraId="76627F90" w14:textId="56ED1900" w:rsidR="302EF959" w:rsidRPr="00BC5B4D" w:rsidRDefault="302EF959" w:rsidP="1C7381FE">
            <w:pPr>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Option 0: </w:t>
            </w:r>
            <w:r w:rsidR="3C68440E" w:rsidRPr="00BC5B4D">
              <w:rPr>
                <w:rFonts w:ascii="Times New Roman" w:eastAsia="Times New Roman" w:hAnsi="Times New Roman" w:cs="Times New Roman"/>
                <w:color w:val="000000" w:themeColor="text1"/>
                <w:sz w:val="24"/>
                <w:szCs w:val="24"/>
              </w:rPr>
              <w:t xml:space="preserve">Zero Project Investment </w:t>
            </w:r>
          </w:p>
        </w:tc>
      </w:tr>
      <w:tr w:rsidR="1C7381FE" w:rsidRPr="00852129" w14:paraId="58FC7D42" w14:textId="77777777" w:rsidTr="003A4754">
        <w:tc>
          <w:tcPr>
            <w:tcW w:w="2040" w:type="dxa"/>
            <w:vMerge w:val="restart"/>
          </w:tcPr>
          <w:p w14:paraId="104047A4" w14:textId="414EAE9A" w:rsidR="3C68440E" w:rsidRPr="00BC5B4D" w:rsidRDefault="3C68440E"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1</w:t>
            </w:r>
          </w:p>
        </w:tc>
        <w:tc>
          <w:tcPr>
            <w:tcW w:w="2400" w:type="dxa"/>
            <w:vMerge w:val="restart"/>
          </w:tcPr>
          <w:p w14:paraId="1CCD9F7E" w14:textId="4CAF393B" w:rsidR="6FC2A686" w:rsidRPr="00BC5B4D" w:rsidRDefault="6FC2A686"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Heavy rail</w:t>
            </w:r>
          </w:p>
        </w:tc>
        <w:tc>
          <w:tcPr>
            <w:tcW w:w="4586" w:type="dxa"/>
          </w:tcPr>
          <w:p w14:paraId="6D83945D" w14:textId="3553209A" w:rsidR="69920613" w:rsidRPr="00BC5B4D" w:rsidRDefault="69920613" w:rsidP="1C7381FE">
            <w:pPr>
              <w:jc w:val="both"/>
              <w:rPr>
                <w:rFonts w:ascii="Times New Roman" w:eastAsia="Times New Roman" w:hAnsi="Times New Roman" w:cs="Times New Roman"/>
                <w:sz w:val="24"/>
                <w:szCs w:val="24"/>
              </w:rPr>
            </w:pPr>
            <w:r w:rsidRPr="00BC5B4D">
              <w:rPr>
                <w:rFonts w:ascii="Times New Roman" w:eastAsia="Times New Roman" w:hAnsi="Times New Roman" w:cs="Times New Roman"/>
                <w:b/>
                <w:bCs/>
                <w:color w:val="000000" w:themeColor="text1"/>
                <w:sz w:val="24"/>
                <w:szCs w:val="24"/>
              </w:rPr>
              <w:t>Option 1</w:t>
            </w:r>
            <w:r w:rsidR="35E2EF77" w:rsidRPr="00BC5B4D">
              <w:rPr>
                <w:rFonts w:ascii="Times New Roman" w:eastAsia="Times New Roman" w:hAnsi="Times New Roman" w:cs="Times New Roman"/>
                <w:b/>
                <w:bCs/>
                <w:color w:val="000000" w:themeColor="text1"/>
                <w:sz w:val="24"/>
                <w:szCs w:val="24"/>
              </w:rPr>
              <w:t>A</w:t>
            </w:r>
            <w:r w:rsidRPr="00BC5B4D">
              <w:rPr>
                <w:rFonts w:ascii="Times New Roman" w:eastAsia="Times New Roman" w:hAnsi="Times New Roman" w:cs="Times New Roman"/>
                <w:b/>
                <w:bCs/>
                <w:color w:val="000000" w:themeColor="text1"/>
                <w:sz w:val="24"/>
                <w:szCs w:val="24"/>
              </w:rPr>
              <w:t>:</w:t>
            </w:r>
            <w:r w:rsidRPr="00BC5B4D">
              <w:rPr>
                <w:rFonts w:ascii="Times New Roman" w:eastAsia="Times New Roman" w:hAnsi="Times New Roman" w:cs="Times New Roman"/>
                <w:color w:val="000000" w:themeColor="text1"/>
                <w:sz w:val="24"/>
                <w:szCs w:val="24"/>
              </w:rPr>
              <w:t xml:space="preserve"> New heavy rail line that link Perth</w:t>
            </w:r>
            <w:r w:rsidR="1A9BC065" w:rsidRPr="00BC5B4D">
              <w:rPr>
                <w:rFonts w:ascii="Times New Roman" w:eastAsia="Times New Roman" w:hAnsi="Times New Roman" w:cs="Times New Roman"/>
                <w:color w:val="000000" w:themeColor="text1"/>
                <w:sz w:val="24"/>
                <w:szCs w:val="24"/>
              </w:rPr>
              <w:t xml:space="preserve"> – Morley – Ellenbrook. Additionally, the</w:t>
            </w:r>
            <w:r w:rsidR="540B29E0" w:rsidRPr="00BC5B4D">
              <w:rPr>
                <w:rFonts w:ascii="Times New Roman" w:eastAsia="Times New Roman" w:hAnsi="Times New Roman" w:cs="Times New Roman"/>
                <w:sz w:val="24"/>
                <w:szCs w:val="24"/>
              </w:rPr>
              <w:t xml:space="preserve"> tunnelling from CBD to Malaga </w:t>
            </w:r>
          </w:p>
        </w:tc>
      </w:tr>
      <w:tr w:rsidR="1C7381FE" w:rsidRPr="00852129" w14:paraId="6184C7FA" w14:textId="77777777" w:rsidTr="003A4754">
        <w:tc>
          <w:tcPr>
            <w:tcW w:w="2040" w:type="dxa"/>
            <w:vMerge/>
          </w:tcPr>
          <w:p w14:paraId="01ED78E3" w14:textId="77777777" w:rsidR="00361B1C" w:rsidRPr="00BC5B4D" w:rsidRDefault="00361B1C">
            <w:pPr>
              <w:rPr>
                <w:rFonts w:ascii="Times New Roman" w:hAnsi="Times New Roman" w:cs="Times New Roman"/>
              </w:rPr>
            </w:pPr>
          </w:p>
        </w:tc>
        <w:tc>
          <w:tcPr>
            <w:tcW w:w="2400" w:type="dxa"/>
            <w:vMerge/>
          </w:tcPr>
          <w:p w14:paraId="670CCABC" w14:textId="77777777" w:rsidR="00361B1C" w:rsidRPr="00BC5B4D" w:rsidRDefault="00361B1C">
            <w:pPr>
              <w:rPr>
                <w:rFonts w:ascii="Times New Roman" w:hAnsi="Times New Roman" w:cs="Times New Roman"/>
              </w:rPr>
            </w:pPr>
          </w:p>
        </w:tc>
        <w:tc>
          <w:tcPr>
            <w:tcW w:w="4586" w:type="dxa"/>
          </w:tcPr>
          <w:p w14:paraId="7493C4A0" w14:textId="13EC439E" w:rsidR="1A3BEF3E" w:rsidRPr="00BC5B4D" w:rsidRDefault="1A3BEF3E" w:rsidP="1C7381FE">
            <w:pPr>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Option 1B: </w:t>
            </w:r>
            <w:r w:rsidRPr="00BC5B4D">
              <w:rPr>
                <w:rFonts w:ascii="Times New Roman" w:eastAsia="Times New Roman" w:hAnsi="Times New Roman" w:cs="Times New Roman"/>
                <w:color w:val="000000" w:themeColor="text1"/>
                <w:sz w:val="24"/>
                <w:szCs w:val="24"/>
              </w:rPr>
              <w:t xml:space="preserve"> New heavy rail line from Bayswater – Ellenbrook </w:t>
            </w:r>
            <w:r w:rsidR="2CAE13D7" w:rsidRPr="00BC5B4D">
              <w:rPr>
                <w:rFonts w:ascii="Times New Roman" w:eastAsia="Times New Roman" w:hAnsi="Times New Roman" w:cs="Times New Roman"/>
                <w:color w:val="000000" w:themeColor="text1"/>
                <w:sz w:val="24"/>
                <w:szCs w:val="24"/>
              </w:rPr>
              <w:t xml:space="preserve">via </w:t>
            </w:r>
            <w:r w:rsidR="2A36401E" w:rsidRPr="00BC5B4D">
              <w:rPr>
                <w:rFonts w:ascii="Times New Roman" w:eastAsia="Times New Roman" w:hAnsi="Times New Roman" w:cs="Times New Roman"/>
                <w:color w:val="000000" w:themeColor="text1"/>
                <w:sz w:val="24"/>
                <w:szCs w:val="24"/>
              </w:rPr>
              <w:t>Tonkin</w:t>
            </w:r>
            <w:r w:rsidR="2CAE13D7" w:rsidRPr="00BC5B4D">
              <w:rPr>
                <w:rFonts w:ascii="Times New Roman" w:eastAsia="Times New Roman" w:hAnsi="Times New Roman" w:cs="Times New Roman"/>
                <w:color w:val="000000" w:themeColor="text1"/>
                <w:sz w:val="24"/>
                <w:szCs w:val="24"/>
              </w:rPr>
              <w:t xml:space="preserve"> highway</w:t>
            </w:r>
          </w:p>
        </w:tc>
      </w:tr>
      <w:tr w:rsidR="1C7381FE" w:rsidRPr="00852129" w14:paraId="6F507BAF" w14:textId="77777777" w:rsidTr="003A4754">
        <w:tc>
          <w:tcPr>
            <w:tcW w:w="2040" w:type="dxa"/>
          </w:tcPr>
          <w:p w14:paraId="530DDBBF" w14:textId="30B0D596" w:rsidR="6FC2A686" w:rsidRPr="00BC5B4D" w:rsidRDefault="6FC2A686"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2</w:t>
            </w:r>
          </w:p>
        </w:tc>
        <w:tc>
          <w:tcPr>
            <w:tcW w:w="2400" w:type="dxa"/>
          </w:tcPr>
          <w:p w14:paraId="23C135D8" w14:textId="39EAAD23" w:rsidR="6FC2A686" w:rsidRPr="00BC5B4D" w:rsidRDefault="6FC2A686"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Bus rapid transit</w:t>
            </w:r>
          </w:p>
        </w:tc>
        <w:tc>
          <w:tcPr>
            <w:tcW w:w="4586" w:type="dxa"/>
          </w:tcPr>
          <w:p w14:paraId="6A43DEAD" w14:textId="4608F23B" w:rsidR="5193AD2B" w:rsidRPr="00BC5B4D" w:rsidRDefault="5193AD2B" w:rsidP="1C7381FE">
            <w:pPr>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Option 2: </w:t>
            </w:r>
            <w:r w:rsidR="6566E3C4" w:rsidRPr="00BC5B4D">
              <w:rPr>
                <w:rFonts w:ascii="Times New Roman" w:eastAsia="Times New Roman" w:hAnsi="Times New Roman" w:cs="Times New Roman"/>
                <w:color w:val="000000" w:themeColor="text1"/>
                <w:sz w:val="24"/>
                <w:szCs w:val="24"/>
              </w:rPr>
              <w:t>Bus</w:t>
            </w:r>
            <w:r w:rsidR="388890DF" w:rsidRPr="00BC5B4D">
              <w:rPr>
                <w:rFonts w:ascii="Times New Roman" w:eastAsia="Times New Roman" w:hAnsi="Times New Roman" w:cs="Times New Roman"/>
                <w:color w:val="000000" w:themeColor="text1"/>
                <w:sz w:val="24"/>
                <w:szCs w:val="24"/>
              </w:rPr>
              <w:t xml:space="preserve"> </w:t>
            </w:r>
            <w:r w:rsidR="57D7B913" w:rsidRPr="00BC5B4D">
              <w:rPr>
                <w:rFonts w:ascii="Times New Roman" w:eastAsia="Times New Roman" w:hAnsi="Times New Roman" w:cs="Times New Roman"/>
                <w:color w:val="000000" w:themeColor="text1"/>
                <w:sz w:val="24"/>
                <w:szCs w:val="24"/>
              </w:rPr>
              <w:t>rapid</w:t>
            </w:r>
            <w:r w:rsidRPr="00BC5B4D">
              <w:rPr>
                <w:rFonts w:ascii="Times New Roman" w:eastAsia="Times New Roman" w:hAnsi="Times New Roman" w:cs="Times New Roman"/>
                <w:color w:val="000000" w:themeColor="text1"/>
                <w:sz w:val="24"/>
                <w:szCs w:val="24"/>
              </w:rPr>
              <w:t xml:space="preserve"> transit </w:t>
            </w:r>
            <w:r w:rsidR="2F8DA55D" w:rsidRPr="00BC5B4D">
              <w:rPr>
                <w:rFonts w:ascii="Times New Roman" w:eastAsia="Times New Roman" w:hAnsi="Times New Roman" w:cs="Times New Roman"/>
                <w:color w:val="000000" w:themeColor="text1"/>
                <w:sz w:val="24"/>
                <w:szCs w:val="24"/>
              </w:rPr>
              <w:t>with the alignment of</w:t>
            </w:r>
            <w:r w:rsidRPr="00BC5B4D">
              <w:rPr>
                <w:rFonts w:ascii="Times New Roman" w:eastAsia="Times New Roman" w:hAnsi="Times New Roman" w:cs="Times New Roman"/>
                <w:color w:val="000000" w:themeColor="text1"/>
                <w:sz w:val="24"/>
                <w:szCs w:val="24"/>
              </w:rPr>
              <w:t xml:space="preserve"> </w:t>
            </w:r>
            <w:r w:rsidRPr="00BC5B4D">
              <w:rPr>
                <w:rFonts w:ascii="Times New Roman" w:eastAsia="Times New Roman" w:hAnsi="Times New Roman" w:cs="Times New Roman"/>
                <w:b/>
                <w:bCs/>
                <w:color w:val="000000" w:themeColor="text1"/>
                <w:sz w:val="24"/>
                <w:szCs w:val="24"/>
              </w:rPr>
              <w:t>Option 1B</w:t>
            </w:r>
          </w:p>
        </w:tc>
      </w:tr>
      <w:tr w:rsidR="1C7381FE" w:rsidRPr="00852129" w14:paraId="1B6DB45A" w14:textId="77777777" w:rsidTr="003A4754">
        <w:tc>
          <w:tcPr>
            <w:tcW w:w="2040" w:type="dxa"/>
          </w:tcPr>
          <w:p w14:paraId="7D99E11A" w14:textId="41417C8C" w:rsidR="6FC2A686" w:rsidRPr="00BC5B4D" w:rsidRDefault="6FC2A686"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3</w:t>
            </w:r>
          </w:p>
        </w:tc>
        <w:tc>
          <w:tcPr>
            <w:tcW w:w="2400" w:type="dxa"/>
          </w:tcPr>
          <w:p w14:paraId="7F845A43" w14:textId="3588FF96" w:rsidR="6FC2A686" w:rsidRPr="00BC5B4D" w:rsidRDefault="6FC2A686" w:rsidP="1C7381FE">
            <w:pPr>
              <w:jc w:val="center"/>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Hybrid bus rapid transit</w:t>
            </w:r>
          </w:p>
        </w:tc>
        <w:tc>
          <w:tcPr>
            <w:tcW w:w="4586" w:type="dxa"/>
          </w:tcPr>
          <w:p w14:paraId="2AAB6149" w14:textId="254FD57A" w:rsidR="2420D733" w:rsidRPr="00BC5B4D" w:rsidRDefault="2420D733" w:rsidP="1C7381FE">
            <w:pPr>
              <w:jc w:val="both"/>
              <w:rPr>
                <w:rFonts w:ascii="Times New Roman" w:eastAsia="Times New Roman" w:hAnsi="Times New Roman" w:cs="Times New Roman"/>
                <w:b/>
                <w:bCs/>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Option 3: </w:t>
            </w:r>
            <w:r w:rsidRPr="00BC5B4D">
              <w:rPr>
                <w:rFonts w:ascii="Times New Roman" w:eastAsia="Times New Roman" w:hAnsi="Times New Roman" w:cs="Times New Roman"/>
                <w:color w:val="000000" w:themeColor="text1"/>
                <w:sz w:val="24"/>
                <w:szCs w:val="24"/>
              </w:rPr>
              <w:t xml:space="preserve"> Hybrid heavy rail</w:t>
            </w:r>
            <w:r w:rsidR="03B4A5FC" w:rsidRPr="00BC5B4D">
              <w:rPr>
                <w:rFonts w:ascii="Times New Roman" w:eastAsia="Times New Roman" w:hAnsi="Times New Roman" w:cs="Times New Roman"/>
                <w:color w:val="000000" w:themeColor="text1"/>
                <w:sz w:val="24"/>
                <w:szCs w:val="24"/>
              </w:rPr>
              <w:t>-</w:t>
            </w:r>
            <w:r w:rsidRPr="00BC5B4D">
              <w:rPr>
                <w:rFonts w:ascii="Times New Roman" w:eastAsia="Times New Roman" w:hAnsi="Times New Roman" w:cs="Times New Roman"/>
                <w:color w:val="000000" w:themeColor="text1"/>
                <w:sz w:val="24"/>
                <w:szCs w:val="24"/>
              </w:rPr>
              <w:t xml:space="preserve">bus transit </w:t>
            </w:r>
            <w:r w:rsidR="45C3FBB1" w:rsidRPr="00BC5B4D">
              <w:rPr>
                <w:rFonts w:ascii="Times New Roman" w:eastAsia="Times New Roman" w:hAnsi="Times New Roman" w:cs="Times New Roman"/>
                <w:color w:val="000000" w:themeColor="text1"/>
                <w:sz w:val="24"/>
                <w:szCs w:val="24"/>
              </w:rPr>
              <w:t>with the alignment of</w:t>
            </w:r>
            <w:r w:rsidRPr="00BC5B4D">
              <w:rPr>
                <w:rFonts w:ascii="Times New Roman" w:eastAsia="Times New Roman" w:hAnsi="Times New Roman" w:cs="Times New Roman"/>
                <w:color w:val="000000" w:themeColor="text1"/>
                <w:sz w:val="24"/>
                <w:szCs w:val="24"/>
              </w:rPr>
              <w:t xml:space="preserve"> </w:t>
            </w:r>
            <w:r w:rsidRPr="00BC5B4D">
              <w:rPr>
                <w:rFonts w:ascii="Times New Roman" w:eastAsia="Times New Roman" w:hAnsi="Times New Roman" w:cs="Times New Roman"/>
                <w:b/>
                <w:bCs/>
                <w:color w:val="000000" w:themeColor="text1"/>
                <w:sz w:val="24"/>
                <w:szCs w:val="24"/>
              </w:rPr>
              <w:t>Option 1A.</w:t>
            </w:r>
          </w:p>
        </w:tc>
      </w:tr>
    </w:tbl>
    <w:p w14:paraId="26022A9B" w14:textId="77777777" w:rsidR="0067774F" w:rsidRDefault="0067774F" w:rsidP="2F1F0450">
      <w:pPr>
        <w:spacing w:line="276" w:lineRule="auto"/>
        <w:jc w:val="both"/>
        <w:rPr>
          <w:rFonts w:ascii="Times New Roman" w:eastAsia="Times New Roman" w:hAnsi="Times New Roman" w:cs="Times New Roman"/>
          <w:b/>
          <w:bCs/>
          <w:sz w:val="24"/>
          <w:szCs w:val="24"/>
        </w:rPr>
      </w:pPr>
    </w:p>
    <w:p w14:paraId="18A703CF" w14:textId="77777777" w:rsidR="0067774F" w:rsidRDefault="0067774F" w:rsidP="2F1F0450">
      <w:pPr>
        <w:spacing w:line="276" w:lineRule="auto"/>
        <w:jc w:val="both"/>
        <w:rPr>
          <w:rFonts w:ascii="Times New Roman" w:eastAsia="Times New Roman" w:hAnsi="Times New Roman" w:cs="Times New Roman"/>
          <w:b/>
          <w:bCs/>
          <w:sz w:val="24"/>
          <w:szCs w:val="24"/>
        </w:rPr>
      </w:pPr>
    </w:p>
    <w:p w14:paraId="5C3DF6B1" w14:textId="77777777" w:rsidR="0067774F" w:rsidRDefault="0067774F" w:rsidP="2F1F0450">
      <w:pPr>
        <w:spacing w:line="276" w:lineRule="auto"/>
        <w:jc w:val="both"/>
        <w:rPr>
          <w:rFonts w:ascii="Times New Roman" w:eastAsia="Times New Roman" w:hAnsi="Times New Roman" w:cs="Times New Roman"/>
          <w:b/>
          <w:bCs/>
          <w:sz w:val="24"/>
          <w:szCs w:val="24"/>
        </w:rPr>
      </w:pPr>
    </w:p>
    <w:p w14:paraId="6D98A12B" w14:textId="1F8210FB" w:rsidR="0054583B" w:rsidRPr="00BC5B4D" w:rsidRDefault="56ECB09C" w:rsidP="2F1F0450">
      <w:pPr>
        <w:spacing w:line="276" w:lineRule="auto"/>
        <w:jc w:val="both"/>
        <w:rPr>
          <w:rFonts w:ascii="Times New Roman" w:eastAsia="Times New Roman" w:hAnsi="Times New Roman" w:cs="Times New Roman"/>
          <w:i/>
          <w:iCs/>
          <w:sz w:val="24"/>
          <w:szCs w:val="24"/>
        </w:rPr>
      </w:pPr>
      <w:r w:rsidRPr="00BC5B4D">
        <w:rPr>
          <w:rFonts w:ascii="Times New Roman" w:eastAsia="Times New Roman" w:hAnsi="Times New Roman" w:cs="Times New Roman"/>
          <w:b/>
          <w:bCs/>
          <w:sz w:val="24"/>
          <w:szCs w:val="24"/>
        </w:rPr>
        <w:lastRenderedPageBreak/>
        <w:t>Option 0:</w:t>
      </w:r>
    </w:p>
    <w:p w14:paraId="0ADB196F" w14:textId="410D6C91" w:rsidR="5578FA48" w:rsidRPr="00BC5B4D" w:rsidRDefault="5578FA48" w:rsidP="2F1F0450">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The existing connection within the corridors will be maintained. Since, rapid population growth, and poor connectivity are </w:t>
      </w:r>
      <w:r w:rsidR="577555AC" w:rsidRPr="00BC5B4D">
        <w:rPr>
          <w:rFonts w:ascii="Times New Roman" w:eastAsia="Times New Roman" w:hAnsi="Times New Roman" w:cs="Times New Roman"/>
          <w:sz w:val="24"/>
          <w:szCs w:val="24"/>
        </w:rPr>
        <w:t xml:space="preserve">major problems that have been diagnosed, therefore this option will not </w:t>
      </w:r>
      <w:r w:rsidR="66D37557" w:rsidRPr="00BC5B4D">
        <w:rPr>
          <w:rFonts w:ascii="Times New Roman" w:eastAsia="Times New Roman" w:hAnsi="Times New Roman" w:cs="Times New Roman"/>
          <w:sz w:val="24"/>
          <w:szCs w:val="24"/>
        </w:rPr>
        <w:t>be investigate</w:t>
      </w:r>
      <w:r w:rsidR="577555AC" w:rsidRPr="00BC5B4D">
        <w:rPr>
          <w:rFonts w:ascii="Times New Roman" w:eastAsia="Times New Roman" w:hAnsi="Times New Roman" w:cs="Times New Roman"/>
          <w:sz w:val="24"/>
          <w:szCs w:val="24"/>
        </w:rPr>
        <w:t xml:space="preserve"> any further</w:t>
      </w:r>
      <w:r w:rsidR="66316139" w:rsidRPr="00BC5B4D">
        <w:rPr>
          <w:rFonts w:ascii="Times New Roman" w:eastAsia="Times New Roman" w:hAnsi="Times New Roman" w:cs="Times New Roman"/>
          <w:sz w:val="24"/>
          <w:szCs w:val="24"/>
        </w:rPr>
        <w:t>. Since it will develop risks that lead to another risks.</w:t>
      </w:r>
    </w:p>
    <w:p w14:paraId="07C131AB" w14:textId="4575CE26" w:rsidR="56ECB09C" w:rsidRPr="00BC5B4D" w:rsidRDefault="56ECB09C" w:rsidP="2F1F0450">
      <w:pPr>
        <w:spacing w:line="276" w:lineRule="auto"/>
        <w:jc w:val="both"/>
        <w:rPr>
          <w:rFonts w:ascii="Times New Roman" w:eastAsia="Times New Roman" w:hAnsi="Times New Roman" w:cs="Times New Roman"/>
          <w:b/>
          <w:bCs/>
          <w:sz w:val="24"/>
          <w:szCs w:val="24"/>
        </w:rPr>
      </w:pPr>
      <w:r w:rsidRPr="00BC5B4D">
        <w:rPr>
          <w:rFonts w:ascii="Times New Roman" w:eastAsia="Times New Roman" w:hAnsi="Times New Roman" w:cs="Times New Roman"/>
          <w:b/>
          <w:bCs/>
          <w:sz w:val="24"/>
          <w:szCs w:val="24"/>
        </w:rPr>
        <w:t>Option 1A:</w:t>
      </w:r>
    </w:p>
    <w:p w14:paraId="64ED2741" w14:textId="5E6ED4F2" w:rsidR="00A06B4A" w:rsidRPr="00BC5B4D" w:rsidRDefault="5596D9DC" w:rsidP="2F1F0450">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A </w:t>
      </w:r>
      <w:r w:rsidR="39119889" w:rsidRPr="00BC5B4D">
        <w:rPr>
          <w:rFonts w:ascii="Times New Roman" w:eastAsia="Times New Roman" w:hAnsi="Times New Roman" w:cs="Times New Roman"/>
          <w:sz w:val="24"/>
          <w:szCs w:val="24"/>
        </w:rPr>
        <w:t xml:space="preserve">new </w:t>
      </w:r>
      <w:r w:rsidRPr="00BC5B4D">
        <w:rPr>
          <w:rFonts w:ascii="Times New Roman" w:eastAsia="Times New Roman" w:hAnsi="Times New Roman" w:cs="Times New Roman"/>
          <w:sz w:val="24"/>
          <w:szCs w:val="24"/>
        </w:rPr>
        <w:t>heavy rail line project options with path line that connects Perth – Morley – Ellenbrook</w:t>
      </w:r>
      <w:r w:rsidR="273DA99F" w:rsidRPr="00BC5B4D">
        <w:rPr>
          <w:rFonts w:ascii="Times New Roman" w:eastAsia="Times New Roman" w:hAnsi="Times New Roman" w:cs="Times New Roman"/>
          <w:sz w:val="24"/>
          <w:szCs w:val="24"/>
        </w:rPr>
        <w:t xml:space="preserve">. Furthermore, the heavy rail line will also include </w:t>
      </w:r>
      <w:r w:rsidR="733D25BF" w:rsidRPr="00BC5B4D">
        <w:rPr>
          <w:rFonts w:ascii="Times New Roman" w:eastAsia="Times New Roman" w:hAnsi="Times New Roman" w:cs="Times New Roman"/>
          <w:sz w:val="24"/>
          <w:szCs w:val="24"/>
        </w:rPr>
        <w:t>tunnelling from CBD to Malaga.</w:t>
      </w:r>
      <w:r w:rsidR="6318405D" w:rsidRPr="00BC5B4D">
        <w:rPr>
          <w:rFonts w:ascii="Times New Roman" w:eastAsia="Times New Roman" w:hAnsi="Times New Roman" w:cs="Times New Roman"/>
          <w:sz w:val="24"/>
          <w:szCs w:val="24"/>
        </w:rPr>
        <w:t xml:space="preserve"> Despite the ability to provide large economic benefits, it leads to higher capital cost that fails the option to </w:t>
      </w:r>
      <w:r w:rsidR="1752F59E" w:rsidRPr="00BC5B4D">
        <w:rPr>
          <w:rFonts w:ascii="Times New Roman" w:eastAsia="Times New Roman" w:hAnsi="Times New Roman" w:cs="Times New Roman"/>
          <w:sz w:val="24"/>
          <w:szCs w:val="24"/>
        </w:rPr>
        <w:t xml:space="preserve">return net benefit to the community. Hence, the project is not feasible and will not be investigated any further. </w:t>
      </w:r>
    </w:p>
    <w:p w14:paraId="1DB360AD" w14:textId="265885BE" w:rsidR="56ECB09C" w:rsidRPr="00BC5B4D" w:rsidRDefault="56ECB09C" w:rsidP="2F1F0450">
      <w:pPr>
        <w:spacing w:line="276" w:lineRule="auto"/>
        <w:jc w:val="both"/>
        <w:rPr>
          <w:rFonts w:ascii="Times New Roman" w:eastAsia="Times New Roman" w:hAnsi="Times New Roman" w:cs="Times New Roman"/>
          <w:b/>
          <w:bCs/>
          <w:sz w:val="24"/>
          <w:szCs w:val="24"/>
        </w:rPr>
      </w:pPr>
      <w:r w:rsidRPr="00BC5B4D">
        <w:rPr>
          <w:rFonts w:ascii="Times New Roman" w:eastAsia="Times New Roman" w:hAnsi="Times New Roman" w:cs="Times New Roman"/>
          <w:b/>
          <w:bCs/>
          <w:sz w:val="24"/>
          <w:szCs w:val="24"/>
        </w:rPr>
        <w:t>Option 1B:</w:t>
      </w:r>
    </w:p>
    <w:p w14:paraId="24F14A82" w14:textId="5C64F166" w:rsidR="56ECB09C" w:rsidRPr="00BC5B4D" w:rsidRDefault="1C562596" w:rsidP="35411287">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The option</w:t>
      </w:r>
      <w:r w:rsidR="16BFC419" w:rsidRPr="00BC5B4D">
        <w:rPr>
          <w:rFonts w:ascii="Times New Roman" w:eastAsia="Times New Roman" w:hAnsi="Times New Roman" w:cs="Times New Roman"/>
          <w:sz w:val="24"/>
          <w:szCs w:val="24"/>
        </w:rPr>
        <w:t xml:space="preserve"> offer</w:t>
      </w:r>
      <w:r w:rsidR="1A09AF2A" w:rsidRPr="00BC5B4D">
        <w:rPr>
          <w:rFonts w:ascii="Times New Roman" w:eastAsia="Times New Roman" w:hAnsi="Times New Roman" w:cs="Times New Roman"/>
          <w:sz w:val="24"/>
          <w:szCs w:val="24"/>
        </w:rPr>
        <w:t>ing</w:t>
      </w:r>
      <w:r w:rsidR="16BFC419" w:rsidRPr="00BC5B4D">
        <w:rPr>
          <w:rFonts w:ascii="Times New Roman" w:eastAsia="Times New Roman" w:hAnsi="Times New Roman" w:cs="Times New Roman"/>
          <w:sz w:val="24"/>
          <w:szCs w:val="24"/>
        </w:rPr>
        <w:t xml:space="preserve"> a new heavy rail line with Bayswater – Ellenbrook alignment via Tokin Highway. This option is the result of refined and developed scopes, where those changes affecting cost and benefits of the option. Furthermore, the path chosen for the line provide faster travel time and provide better cost and benefits to be return</w:t>
      </w:r>
      <w:r w:rsidR="36F95E68" w:rsidRPr="00BC5B4D">
        <w:rPr>
          <w:rFonts w:ascii="Times New Roman" w:eastAsia="Times New Roman" w:hAnsi="Times New Roman" w:cs="Times New Roman"/>
          <w:sz w:val="24"/>
          <w:szCs w:val="24"/>
        </w:rPr>
        <w:t>ed</w:t>
      </w:r>
      <w:r w:rsidR="16BFC419" w:rsidRPr="00BC5B4D">
        <w:rPr>
          <w:rFonts w:ascii="Times New Roman" w:eastAsia="Times New Roman" w:hAnsi="Times New Roman" w:cs="Times New Roman"/>
          <w:sz w:val="24"/>
          <w:szCs w:val="24"/>
        </w:rPr>
        <w:t xml:space="preserve"> to the community. Hence, the option will be investigated further.</w:t>
      </w:r>
    </w:p>
    <w:p w14:paraId="0EDAA49A" w14:textId="0D1389A1" w:rsidR="56ECB09C" w:rsidRPr="00BC5B4D" w:rsidRDefault="56ECB09C" w:rsidP="2F1F0450">
      <w:pPr>
        <w:spacing w:line="276" w:lineRule="auto"/>
        <w:jc w:val="both"/>
        <w:rPr>
          <w:rFonts w:ascii="Times New Roman" w:eastAsia="Times New Roman" w:hAnsi="Times New Roman" w:cs="Times New Roman"/>
          <w:b/>
          <w:bCs/>
          <w:sz w:val="24"/>
          <w:szCs w:val="24"/>
        </w:rPr>
      </w:pPr>
      <w:r w:rsidRPr="00BC5B4D">
        <w:rPr>
          <w:rFonts w:ascii="Times New Roman" w:eastAsia="Times New Roman" w:hAnsi="Times New Roman" w:cs="Times New Roman"/>
          <w:b/>
          <w:bCs/>
          <w:sz w:val="24"/>
          <w:szCs w:val="24"/>
        </w:rPr>
        <w:t>Option 2:</w:t>
      </w:r>
      <w:r w:rsidR="5523B0A4" w:rsidRPr="00BC5B4D">
        <w:rPr>
          <w:rFonts w:ascii="Times New Roman" w:eastAsia="Times New Roman" w:hAnsi="Times New Roman" w:cs="Times New Roman"/>
          <w:b/>
          <w:bCs/>
          <w:sz w:val="24"/>
          <w:szCs w:val="24"/>
        </w:rPr>
        <w:t xml:space="preserve"> </w:t>
      </w:r>
    </w:p>
    <w:p w14:paraId="58DB9C2E" w14:textId="1168A7F3" w:rsidR="6B7AF069" w:rsidRPr="00BC5B4D" w:rsidRDefault="6B7AF069" w:rsidP="35411287">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Finally, the last option offering a bus rapid transit with Bayswater – Ellenbrook alignment. The system will be investigated further due to its potential to provide higher benefits by providing higher capacity.</w:t>
      </w:r>
    </w:p>
    <w:p w14:paraId="19BDC6B9" w14:textId="748295B9" w:rsidR="56ECB09C" w:rsidRPr="00BC5B4D" w:rsidRDefault="56ECB09C" w:rsidP="2F1F0450">
      <w:pPr>
        <w:spacing w:line="276" w:lineRule="auto"/>
        <w:jc w:val="both"/>
        <w:rPr>
          <w:rFonts w:ascii="Times New Roman" w:eastAsia="Times New Roman" w:hAnsi="Times New Roman" w:cs="Times New Roman"/>
          <w:b/>
          <w:bCs/>
          <w:sz w:val="24"/>
          <w:szCs w:val="24"/>
        </w:rPr>
      </w:pPr>
      <w:r w:rsidRPr="00BC5B4D">
        <w:rPr>
          <w:rFonts w:ascii="Times New Roman" w:eastAsia="Times New Roman" w:hAnsi="Times New Roman" w:cs="Times New Roman"/>
          <w:b/>
          <w:bCs/>
          <w:sz w:val="24"/>
          <w:szCs w:val="24"/>
        </w:rPr>
        <w:t>Option 3:</w:t>
      </w:r>
    </w:p>
    <w:p w14:paraId="3B34F7D5" w14:textId="06B1F3AC" w:rsidR="3CA23F70" w:rsidRPr="00BC5B4D" w:rsidRDefault="4D280C8F" w:rsidP="3CA23F70">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This option proposes a hybrid heavy rail-bus rapid transit with Perth – Morley – Ellenbrook alignment. However, the options will not be investigated any further and feasible due to the same reason as </w:t>
      </w:r>
      <w:r w:rsidR="24400714" w:rsidRPr="00BC5B4D">
        <w:rPr>
          <w:rFonts w:ascii="Times New Roman" w:eastAsia="Times New Roman" w:hAnsi="Times New Roman" w:cs="Times New Roman"/>
          <w:b/>
          <w:bCs/>
          <w:sz w:val="24"/>
          <w:szCs w:val="24"/>
        </w:rPr>
        <w:t>O</w:t>
      </w:r>
      <w:r w:rsidRPr="00BC5B4D">
        <w:rPr>
          <w:rFonts w:ascii="Times New Roman" w:eastAsia="Times New Roman" w:hAnsi="Times New Roman" w:cs="Times New Roman"/>
          <w:b/>
          <w:bCs/>
          <w:sz w:val="24"/>
          <w:szCs w:val="24"/>
        </w:rPr>
        <w:t>ption</w:t>
      </w:r>
      <w:r w:rsidRPr="00BC5B4D">
        <w:rPr>
          <w:rFonts w:ascii="Times New Roman" w:eastAsia="Times New Roman" w:hAnsi="Times New Roman" w:cs="Times New Roman"/>
          <w:b/>
          <w:sz w:val="24"/>
          <w:szCs w:val="24"/>
        </w:rPr>
        <w:t xml:space="preserve"> 1A</w:t>
      </w:r>
      <w:r w:rsidRPr="00BC5B4D">
        <w:rPr>
          <w:rFonts w:ascii="Times New Roman" w:eastAsia="Times New Roman" w:hAnsi="Times New Roman" w:cs="Times New Roman"/>
          <w:sz w:val="24"/>
          <w:szCs w:val="24"/>
        </w:rPr>
        <w:t xml:space="preserve"> above. The project cost higher capital cost and not able to return net benefit to the community.</w:t>
      </w:r>
    </w:p>
    <w:p w14:paraId="2F31C25A" w14:textId="77777777" w:rsidR="0054583B" w:rsidRPr="00BC5B4D" w:rsidRDefault="00E12F79">
      <w:pPr>
        <w:pStyle w:val="Heading1"/>
        <w:numPr>
          <w:ilvl w:val="0"/>
          <w:numId w:val="9"/>
        </w:numPr>
        <w:rPr>
          <w:rFonts w:eastAsia="Times New Roman"/>
        </w:rPr>
      </w:pPr>
      <w:bookmarkStart w:id="6" w:name="_Toc51929309"/>
      <w:bookmarkStart w:id="7" w:name="_Toc53954187"/>
      <w:r w:rsidRPr="00BC5B4D">
        <w:rPr>
          <w:rFonts w:eastAsia="Times New Roman"/>
        </w:rPr>
        <w:t>Technical Description</w:t>
      </w:r>
      <w:bookmarkEnd w:id="6"/>
      <w:bookmarkEnd w:id="7"/>
    </w:p>
    <w:p w14:paraId="43B6C15C" w14:textId="6F7908EF" w:rsidR="00CA05D7" w:rsidRPr="00BC5B4D" w:rsidRDefault="00841281" w:rsidP="7EFA039A">
      <w:pPr>
        <w:spacing w:line="276" w:lineRule="auto"/>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Out of all the</w:t>
      </w:r>
      <w:r w:rsidR="00A03E2B" w:rsidRPr="00BC5B4D">
        <w:rPr>
          <w:rFonts w:ascii="Times New Roman" w:eastAsia="Times New Roman" w:hAnsi="Times New Roman" w:cs="Times New Roman"/>
          <w:iCs/>
          <w:color w:val="000000" w:themeColor="text1"/>
          <w:sz w:val="24"/>
          <w:szCs w:val="24"/>
        </w:rPr>
        <w:t xml:space="preserve"> different</w:t>
      </w:r>
      <w:r w:rsidRPr="00BC5B4D">
        <w:rPr>
          <w:rFonts w:ascii="Times New Roman" w:eastAsia="Times New Roman" w:hAnsi="Times New Roman" w:cs="Times New Roman"/>
          <w:iCs/>
          <w:color w:val="000000" w:themeColor="text1"/>
          <w:sz w:val="24"/>
          <w:szCs w:val="24"/>
        </w:rPr>
        <w:t xml:space="preserve"> project options </w:t>
      </w:r>
      <w:r w:rsidR="00E31610" w:rsidRPr="00BC5B4D">
        <w:rPr>
          <w:rFonts w:ascii="Times New Roman" w:eastAsia="Times New Roman" w:hAnsi="Times New Roman" w:cs="Times New Roman"/>
          <w:iCs/>
          <w:color w:val="000000" w:themeColor="text1"/>
          <w:sz w:val="24"/>
          <w:szCs w:val="24"/>
        </w:rPr>
        <w:t>discussed</w:t>
      </w:r>
      <w:r w:rsidR="00A03E2B" w:rsidRPr="00BC5B4D">
        <w:rPr>
          <w:rFonts w:ascii="Times New Roman" w:eastAsia="Times New Roman" w:hAnsi="Times New Roman" w:cs="Times New Roman"/>
          <w:iCs/>
          <w:color w:val="000000" w:themeColor="text1"/>
          <w:sz w:val="24"/>
          <w:szCs w:val="24"/>
        </w:rPr>
        <w:t>,</w:t>
      </w:r>
      <w:r w:rsidR="00E31610" w:rsidRPr="00BC5B4D">
        <w:rPr>
          <w:rFonts w:ascii="Times New Roman" w:eastAsia="Times New Roman" w:hAnsi="Times New Roman" w:cs="Times New Roman"/>
          <w:iCs/>
          <w:color w:val="000000" w:themeColor="text1"/>
          <w:sz w:val="24"/>
          <w:szCs w:val="24"/>
        </w:rPr>
        <w:t xml:space="preserve"> only two o</w:t>
      </w:r>
      <w:r w:rsidR="00291A54" w:rsidRPr="00BC5B4D">
        <w:rPr>
          <w:rFonts w:ascii="Times New Roman" w:eastAsia="Times New Roman" w:hAnsi="Times New Roman" w:cs="Times New Roman"/>
          <w:iCs/>
          <w:color w:val="000000" w:themeColor="text1"/>
          <w:sz w:val="24"/>
          <w:szCs w:val="24"/>
        </w:rPr>
        <w:t xml:space="preserve">ptions were considered for the analysis </w:t>
      </w:r>
      <w:r w:rsidR="00A03E2B" w:rsidRPr="00BC5B4D">
        <w:rPr>
          <w:rFonts w:ascii="Times New Roman" w:eastAsia="Times New Roman" w:hAnsi="Times New Roman" w:cs="Times New Roman"/>
          <w:iCs/>
          <w:color w:val="000000" w:themeColor="text1"/>
          <w:sz w:val="24"/>
          <w:szCs w:val="24"/>
        </w:rPr>
        <w:t>a</w:t>
      </w:r>
      <w:r w:rsidR="002A574C" w:rsidRPr="00BC5B4D">
        <w:rPr>
          <w:rFonts w:ascii="Times New Roman" w:eastAsia="Times New Roman" w:hAnsi="Times New Roman" w:cs="Times New Roman"/>
          <w:iCs/>
          <w:color w:val="000000" w:themeColor="text1"/>
          <w:sz w:val="24"/>
          <w:szCs w:val="24"/>
        </w:rPr>
        <w:t xml:space="preserve">s per </w:t>
      </w:r>
      <w:r w:rsidR="00291A54" w:rsidRPr="00BC5B4D">
        <w:rPr>
          <w:rFonts w:ascii="Times New Roman" w:eastAsia="Times New Roman" w:hAnsi="Times New Roman" w:cs="Times New Roman"/>
          <w:iCs/>
          <w:color w:val="000000" w:themeColor="text1"/>
          <w:sz w:val="24"/>
          <w:szCs w:val="24"/>
        </w:rPr>
        <w:t xml:space="preserve">the feasibility </w:t>
      </w:r>
      <w:r w:rsidR="00CA05D7" w:rsidRPr="00BC5B4D">
        <w:rPr>
          <w:rFonts w:ascii="Times New Roman" w:eastAsia="Times New Roman" w:hAnsi="Times New Roman" w:cs="Times New Roman"/>
          <w:iCs/>
          <w:color w:val="000000" w:themeColor="text1"/>
          <w:sz w:val="24"/>
          <w:szCs w:val="24"/>
        </w:rPr>
        <w:t>criteria</w:t>
      </w:r>
      <w:r w:rsidR="00873904" w:rsidRPr="00BC5B4D">
        <w:rPr>
          <w:rFonts w:ascii="Times New Roman" w:eastAsia="Times New Roman" w:hAnsi="Times New Roman" w:cs="Times New Roman"/>
          <w:iCs/>
          <w:color w:val="000000" w:themeColor="text1"/>
          <w:sz w:val="24"/>
          <w:szCs w:val="24"/>
        </w:rPr>
        <w:t>, the technical description for the</w:t>
      </w:r>
      <w:r w:rsidR="002A574C" w:rsidRPr="00BC5B4D">
        <w:rPr>
          <w:rFonts w:ascii="Times New Roman" w:eastAsia="Times New Roman" w:hAnsi="Times New Roman" w:cs="Times New Roman"/>
          <w:iCs/>
          <w:color w:val="000000" w:themeColor="text1"/>
          <w:sz w:val="24"/>
          <w:szCs w:val="24"/>
        </w:rPr>
        <w:t>se project options</w:t>
      </w:r>
      <w:r w:rsidR="00873904" w:rsidRPr="00BC5B4D">
        <w:rPr>
          <w:rFonts w:ascii="Times New Roman" w:eastAsia="Times New Roman" w:hAnsi="Times New Roman" w:cs="Times New Roman"/>
          <w:iCs/>
          <w:color w:val="000000" w:themeColor="text1"/>
          <w:sz w:val="24"/>
          <w:szCs w:val="24"/>
        </w:rPr>
        <w:t xml:space="preserve"> </w:t>
      </w:r>
      <w:r w:rsidR="002A574C" w:rsidRPr="00BC5B4D">
        <w:rPr>
          <w:rFonts w:ascii="Times New Roman" w:eastAsia="Times New Roman" w:hAnsi="Times New Roman" w:cs="Times New Roman"/>
          <w:iCs/>
          <w:color w:val="000000" w:themeColor="text1"/>
          <w:sz w:val="24"/>
          <w:szCs w:val="24"/>
        </w:rPr>
        <w:t>are</w:t>
      </w:r>
      <w:r w:rsidR="00CA05D7" w:rsidRPr="00BC5B4D">
        <w:rPr>
          <w:rFonts w:ascii="Times New Roman" w:eastAsia="Times New Roman" w:hAnsi="Times New Roman" w:cs="Times New Roman"/>
          <w:iCs/>
          <w:color w:val="000000" w:themeColor="text1"/>
          <w:sz w:val="24"/>
          <w:szCs w:val="24"/>
        </w:rPr>
        <w:t xml:space="preserve"> discussed below-</w:t>
      </w:r>
    </w:p>
    <w:p w14:paraId="504A6CD4" w14:textId="4489294C" w:rsidR="002C2C8D" w:rsidRPr="00BC5B4D" w:rsidRDefault="00CA05D7" w:rsidP="7EFA039A">
      <w:pPr>
        <w:spacing w:line="276" w:lineRule="auto"/>
        <w:rPr>
          <w:rFonts w:ascii="Times New Roman" w:eastAsia="Times New Roman" w:hAnsi="Times New Roman" w:cs="Times New Roman"/>
          <w:b/>
          <w:bCs/>
          <w:iCs/>
          <w:color w:val="000000" w:themeColor="text1"/>
          <w:sz w:val="24"/>
          <w:szCs w:val="24"/>
        </w:rPr>
      </w:pPr>
      <w:r w:rsidRPr="00BC5B4D">
        <w:rPr>
          <w:rFonts w:ascii="Times New Roman" w:eastAsia="Times New Roman" w:hAnsi="Times New Roman" w:cs="Times New Roman"/>
          <w:b/>
          <w:bCs/>
          <w:iCs/>
          <w:color w:val="000000" w:themeColor="text1"/>
          <w:sz w:val="24"/>
          <w:szCs w:val="24"/>
        </w:rPr>
        <w:t xml:space="preserve">Option </w:t>
      </w:r>
      <w:r w:rsidR="00ED7D4F" w:rsidRPr="00BC5B4D">
        <w:rPr>
          <w:rFonts w:ascii="Times New Roman" w:eastAsia="Times New Roman" w:hAnsi="Times New Roman" w:cs="Times New Roman"/>
          <w:b/>
          <w:bCs/>
          <w:iCs/>
          <w:color w:val="000000" w:themeColor="text1"/>
          <w:sz w:val="24"/>
          <w:szCs w:val="24"/>
        </w:rPr>
        <w:t xml:space="preserve">1B (New </w:t>
      </w:r>
      <w:r w:rsidR="002D209D" w:rsidRPr="00BC5B4D">
        <w:rPr>
          <w:rFonts w:ascii="Times New Roman" w:eastAsia="Times New Roman" w:hAnsi="Times New Roman" w:cs="Times New Roman"/>
          <w:b/>
          <w:bCs/>
          <w:iCs/>
          <w:color w:val="000000" w:themeColor="text1"/>
          <w:sz w:val="24"/>
          <w:szCs w:val="24"/>
        </w:rPr>
        <w:t>H</w:t>
      </w:r>
      <w:r w:rsidR="00ED7D4F" w:rsidRPr="00BC5B4D">
        <w:rPr>
          <w:rFonts w:ascii="Times New Roman" w:eastAsia="Times New Roman" w:hAnsi="Times New Roman" w:cs="Times New Roman"/>
          <w:b/>
          <w:bCs/>
          <w:iCs/>
          <w:color w:val="000000" w:themeColor="text1"/>
          <w:sz w:val="24"/>
          <w:szCs w:val="24"/>
        </w:rPr>
        <w:t xml:space="preserve">eavy </w:t>
      </w:r>
      <w:r w:rsidR="002D209D" w:rsidRPr="00BC5B4D">
        <w:rPr>
          <w:rFonts w:ascii="Times New Roman" w:eastAsia="Times New Roman" w:hAnsi="Times New Roman" w:cs="Times New Roman"/>
          <w:b/>
          <w:bCs/>
          <w:iCs/>
          <w:color w:val="000000" w:themeColor="text1"/>
          <w:sz w:val="24"/>
          <w:szCs w:val="24"/>
        </w:rPr>
        <w:t>R</w:t>
      </w:r>
      <w:r w:rsidR="00ED7D4F" w:rsidRPr="00BC5B4D">
        <w:rPr>
          <w:rFonts w:ascii="Times New Roman" w:eastAsia="Times New Roman" w:hAnsi="Times New Roman" w:cs="Times New Roman"/>
          <w:b/>
          <w:bCs/>
          <w:iCs/>
          <w:color w:val="000000" w:themeColor="text1"/>
          <w:sz w:val="24"/>
          <w:szCs w:val="24"/>
        </w:rPr>
        <w:t>ail</w:t>
      </w:r>
      <w:r w:rsidR="002C2C8D" w:rsidRPr="00BC5B4D">
        <w:rPr>
          <w:rFonts w:ascii="Times New Roman" w:eastAsia="Times New Roman" w:hAnsi="Times New Roman" w:cs="Times New Roman"/>
          <w:b/>
          <w:bCs/>
          <w:iCs/>
          <w:color w:val="000000" w:themeColor="text1"/>
          <w:sz w:val="24"/>
          <w:szCs w:val="24"/>
        </w:rPr>
        <w:t>):</w:t>
      </w:r>
      <w:r w:rsidRPr="00BC5B4D">
        <w:rPr>
          <w:rFonts w:ascii="Times New Roman" w:eastAsia="Times New Roman" w:hAnsi="Times New Roman" w:cs="Times New Roman"/>
          <w:b/>
          <w:bCs/>
          <w:iCs/>
          <w:color w:val="000000" w:themeColor="text1"/>
          <w:sz w:val="24"/>
          <w:szCs w:val="24"/>
        </w:rPr>
        <w:t xml:space="preserve"> </w:t>
      </w:r>
    </w:p>
    <w:p w14:paraId="0189046D" w14:textId="38EF2FBF" w:rsidR="00EC70B6" w:rsidRPr="00BC5B4D" w:rsidRDefault="1200FD35" w:rsidP="00521FC9">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t xml:space="preserve">The New Heavy Rail option outlays a </w:t>
      </w:r>
      <w:r w:rsidR="3F823697" w:rsidRPr="00BC5B4D">
        <w:rPr>
          <w:rFonts w:ascii="Times New Roman" w:eastAsia="Times New Roman" w:hAnsi="Times New Roman" w:cs="Times New Roman"/>
          <w:color w:val="424242"/>
          <w:sz w:val="24"/>
          <w:szCs w:val="24"/>
          <w:lang w:val="en-US"/>
        </w:rPr>
        <w:t>21km long heavy rail corridor between Morley-Ellenbrook along the Tonkin Highway in the north-eastern region of Perth.</w:t>
      </w:r>
    </w:p>
    <w:p w14:paraId="76BEFD68" w14:textId="468B6FFF" w:rsidR="00EC70B6" w:rsidRPr="00BC5B4D" w:rsidRDefault="44655A7D" w:rsidP="00521FC9">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t xml:space="preserve">This </w:t>
      </w:r>
      <w:r w:rsidR="0E7FED39" w:rsidRPr="00BC5B4D">
        <w:rPr>
          <w:rFonts w:ascii="Times New Roman" w:eastAsia="Times New Roman" w:hAnsi="Times New Roman" w:cs="Times New Roman"/>
          <w:color w:val="424242"/>
          <w:sz w:val="24"/>
          <w:szCs w:val="24"/>
          <w:lang w:val="en-US"/>
        </w:rPr>
        <w:t>option will</w:t>
      </w:r>
      <w:r w:rsidR="65F8BCB1" w:rsidRPr="00BC5B4D">
        <w:rPr>
          <w:rFonts w:ascii="Times New Roman" w:eastAsia="Times New Roman" w:hAnsi="Times New Roman" w:cs="Times New Roman"/>
          <w:color w:val="424242"/>
          <w:sz w:val="24"/>
          <w:szCs w:val="24"/>
          <w:lang w:val="en-US"/>
        </w:rPr>
        <w:t xml:space="preserve"> have </w:t>
      </w:r>
      <w:r w:rsidR="3F823697" w:rsidRPr="00BC5B4D">
        <w:rPr>
          <w:rFonts w:ascii="Times New Roman" w:eastAsia="Times New Roman" w:hAnsi="Times New Roman" w:cs="Times New Roman"/>
          <w:color w:val="424242"/>
          <w:sz w:val="24"/>
          <w:szCs w:val="24"/>
          <w:lang w:val="en-US"/>
        </w:rPr>
        <w:t>two elevated stations.</w:t>
      </w:r>
    </w:p>
    <w:p w14:paraId="082620D3" w14:textId="5062463E" w:rsidR="00EC70B6" w:rsidRPr="00BC5B4D" w:rsidRDefault="58A6252D" w:rsidP="00521FC9">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t>This option is designed to have a p</w:t>
      </w:r>
      <w:r w:rsidR="3F823697" w:rsidRPr="00BC5B4D">
        <w:rPr>
          <w:rFonts w:ascii="Times New Roman" w:eastAsia="Times New Roman" w:hAnsi="Times New Roman" w:cs="Times New Roman"/>
          <w:color w:val="424242"/>
          <w:sz w:val="24"/>
          <w:szCs w:val="24"/>
          <w:lang w:val="en-US"/>
        </w:rPr>
        <w:t>rovision for Future station at Bennett springs East.</w:t>
      </w:r>
    </w:p>
    <w:p w14:paraId="6DDC8E36" w14:textId="62937AD7" w:rsidR="00EC70B6" w:rsidRPr="00BC5B4D" w:rsidRDefault="2FEF5CB8" w:rsidP="00521FC9">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t>This Heavy rail project would run a</w:t>
      </w:r>
      <w:r w:rsidR="3F823697" w:rsidRPr="00BC5B4D">
        <w:rPr>
          <w:rFonts w:ascii="Times New Roman" w:eastAsia="Times New Roman" w:hAnsi="Times New Roman" w:cs="Times New Roman"/>
          <w:color w:val="424242"/>
          <w:sz w:val="24"/>
          <w:szCs w:val="24"/>
          <w:lang w:val="en-US"/>
        </w:rPr>
        <w:t>t grade rail line from Malaga to Ellenbrook.</w:t>
      </w:r>
    </w:p>
    <w:p w14:paraId="1B8C0FB2" w14:textId="12B7D04B" w:rsidR="00EC70B6" w:rsidRPr="00BC5B4D" w:rsidRDefault="03BEC333" w:rsidP="00521FC9">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lastRenderedPageBreak/>
        <w:t>The main benefit of the New Heavy Rail option woul</w:t>
      </w:r>
      <w:r w:rsidR="366FB4C2" w:rsidRPr="00BC5B4D">
        <w:rPr>
          <w:rFonts w:ascii="Times New Roman" w:eastAsia="Times New Roman" w:hAnsi="Times New Roman" w:cs="Times New Roman"/>
          <w:color w:val="424242"/>
          <w:sz w:val="24"/>
          <w:szCs w:val="24"/>
          <w:lang w:val="en-US"/>
        </w:rPr>
        <w:t>d</w:t>
      </w:r>
      <w:r w:rsidRPr="00BC5B4D">
        <w:rPr>
          <w:rFonts w:ascii="Times New Roman" w:eastAsia="Times New Roman" w:hAnsi="Times New Roman" w:cs="Times New Roman"/>
          <w:color w:val="424242"/>
          <w:sz w:val="24"/>
          <w:szCs w:val="24"/>
          <w:lang w:val="en-US"/>
        </w:rPr>
        <w:t xml:space="preserve"> be the travelling time from Ellenbrook to Perth CBD would be 30 mins or lesser.</w:t>
      </w:r>
    </w:p>
    <w:p w14:paraId="693FF5A6" w14:textId="1204310C" w:rsidR="008C32CA" w:rsidRPr="00BC5B4D" w:rsidRDefault="601D88CD" w:rsidP="008C32CA">
      <w:pPr>
        <w:pStyle w:val="ListParagraph"/>
        <w:numPr>
          <w:ilvl w:val="0"/>
          <w:numId w:val="19"/>
        </w:numPr>
        <w:spacing w:line="276" w:lineRule="auto"/>
        <w:rPr>
          <w:rFonts w:ascii="Times New Roman" w:eastAsia="Times New Roman" w:hAnsi="Times New Roman" w:cs="Times New Roman"/>
          <w:color w:val="424242"/>
          <w:sz w:val="24"/>
          <w:szCs w:val="24"/>
          <w:lang w:val="en-US"/>
        </w:rPr>
      </w:pPr>
      <w:r w:rsidRPr="00BC5B4D">
        <w:rPr>
          <w:rFonts w:ascii="Times New Roman" w:eastAsia="Times New Roman" w:hAnsi="Times New Roman" w:cs="Times New Roman"/>
          <w:color w:val="424242"/>
          <w:sz w:val="24"/>
          <w:szCs w:val="24"/>
          <w:lang w:val="en-US"/>
        </w:rPr>
        <w:t>The p</w:t>
      </w:r>
      <w:r w:rsidR="3F823697" w:rsidRPr="00BC5B4D">
        <w:rPr>
          <w:rFonts w:ascii="Times New Roman" w:eastAsia="Times New Roman" w:hAnsi="Times New Roman" w:cs="Times New Roman"/>
          <w:color w:val="424242"/>
          <w:sz w:val="24"/>
          <w:szCs w:val="24"/>
          <w:lang w:val="en-US"/>
        </w:rPr>
        <w:t>lanned Frequency of one train</w:t>
      </w:r>
      <w:r w:rsidR="20324574" w:rsidRPr="00BC5B4D">
        <w:rPr>
          <w:rFonts w:ascii="Times New Roman" w:eastAsia="Times New Roman" w:hAnsi="Times New Roman" w:cs="Times New Roman"/>
          <w:color w:val="424242"/>
          <w:sz w:val="24"/>
          <w:szCs w:val="24"/>
          <w:lang w:val="en-US"/>
        </w:rPr>
        <w:t xml:space="preserve"> running along this rail would be one in</w:t>
      </w:r>
      <w:r w:rsidR="3F823697" w:rsidRPr="00BC5B4D">
        <w:rPr>
          <w:rFonts w:ascii="Times New Roman" w:eastAsia="Times New Roman" w:hAnsi="Times New Roman" w:cs="Times New Roman"/>
          <w:color w:val="424242"/>
          <w:sz w:val="24"/>
          <w:szCs w:val="24"/>
          <w:lang w:val="en-US"/>
        </w:rPr>
        <w:t xml:space="preserve"> every 10 minutes in the peak </w:t>
      </w:r>
      <w:r w:rsidR="2C5DA2F8" w:rsidRPr="00BC5B4D">
        <w:rPr>
          <w:rFonts w:ascii="Times New Roman" w:eastAsia="Times New Roman" w:hAnsi="Times New Roman" w:cs="Times New Roman"/>
          <w:color w:val="424242"/>
          <w:sz w:val="24"/>
          <w:szCs w:val="24"/>
          <w:lang w:val="en-US"/>
        </w:rPr>
        <w:t xml:space="preserve">time </w:t>
      </w:r>
      <w:r w:rsidR="3F823697" w:rsidRPr="00BC5B4D">
        <w:rPr>
          <w:rFonts w:ascii="Times New Roman" w:eastAsia="Times New Roman" w:hAnsi="Times New Roman" w:cs="Times New Roman"/>
          <w:color w:val="424242"/>
          <w:sz w:val="24"/>
          <w:szCs w:val="24"/>
          <w:lang w:val="en-US"/>
        </w:rPr>
        <w:t xml:space="preserve">and </w:t>
      </w:r>
      <w:r w:rsidR="7DB643BC" w:rsidRPr="00BC5B4D">
        <w:rPr>
          <w:rFonts w:ascii="Times New Roman" w:eastAsia="Times New Roman" w:hAnsi="Times New Roman" w:cs="Times New Roman"/>
          <w:color w:val="424242"/>
          <w:sz w:val="24"/>
          <w:szCs w:val="24"/>
          <w:lang w:val="en-US"/>
        </w:rPr>
        <w:t xml:space="preserve">one in </w:t>
      </w:r>
      <w:r w:rsidR="3F823697" w:rsidRPr="00BC5B4D">
        <w:rPr>
          <w:rFonts w:ascii="Times New Roman" w:eastAsia="Times New Roman" w:hAnsi="Times New Roman" w:cs="Times New Roman"/>
          <w:color w:val="424242"/>
          <w:sz w:val="24"/>
          <w:szCs w:val="24"/>
          <w:lang w:val="en-US"/>
        </w:rPr>
        <w:t>every 15 minutes off peak</w:t>
      </w:r>
      <w:r w:rsidR="5547DC5C" w:rsidRPr="00BC5B4D">
        <w:rPr>
          <w:rFonts w:ascii="Times New Roman" w:eastAsia="Times New Roman" w:hAnsi="Times New Roman" w:cs="Times New Roman"/>
          <w:color w:val="424242"/>
          <w:sz w:val="24"/>
          <w:szCs w:val="24"/>
          <w:lang w:val="en-US"/>
        </w:rPr>
        <w:t xml:space="preserve"> time</w:t>
      </w:r>
      <w:r w:rsidR="3F823697" w:rsidRPr="00BC5B4D">
        <w:rPr>
          <w:rFonts w:ascii="Times New Roman" w:eastAsia="Times New Roman" w:hAnsi="Times New Roman" w:cs="Times New Roman"/>
          <w:color w:val="424242"/>
          <w:sz w:val="24"/>
          <w:szCs w:val="24"/>
          <w:lang w:val="en-US"/>
        </w:rPr>
        <w:t xml:space="preserve"> by 2031.</w:t>
      </w:r>
    </w:p>
    <w:p w14:paraId="488ECFED" w14:textId="285B0B9B" w:rsidR="0089502D" w:rsidRPr="00BC5B4D" w:rsidRDefault="00DA7296" w:rsidP="0A0A6967">
      <w:pPr>
        <w:spacing w:line="276" w:lineRule="auto"/>
        <w:rPr>
          <w:rFonts w:ascii="Times New Roman" w:eastAsia="Times New Roman" w:hAnsi="Times New Roman" w:cs="Times New Roman"/>
          <w:b/>
          <w:color w:val="000000" w:themeColor="text1"/>
          <w:sz w:val="24"/>
          <w:szCs w:val="24"/>
        </w:rPr>
      </w:pPr>
      <w:r w:rsidRPr="00BC5B4D">
        <w:rPr>
          <w:rFonts w:ascii="Times New Roman" w:eastAsia="Times New Roman" w:hAnsi="Times New Roman" w:cs="Times New Roman"/>
          <w:b/>
          <w:bCs/>
          <w:color w:val="000000" w:themeColor="text1"/>
          <w:sz w:val="24"/>
          <w:szCs w:val="24"/>
        </w:rPr>
        <w:t>Option 2B (</w:t>
      </w:r>
      <w:r w:rsidR="002D209D" w:rsidRPr="00BC5B4D">
        <w:rPr>
          <w:rFonts w:ascii="Times New Roman" w:eastAsia="Times New Roman" w:hAnsi="Times New Roman" w:cs="Times New Roman"/>
          <w:b/>
          <w:bCs/>
          <w:color w:val="000000" w:themeColor="text1"/>
          <w:sz w:val="24"/>
          <w:szCs w:val="24"/>
        </w:rPr>
        <w:t>Bus Rapid Transit)</w:t>
      </w:r>
      <w:r w:rsidR="002F0A3B" w:rsidRPr="00BC5B4D">
        <w:rPr>
          <w:rFonts w:ascii="Times New Roman" w:eastAsia="Times New Roman" w:hAnsi="Times New Roman" w:cs="Times New Roman"/>
          <w:b/>
          <w:bCs/>
          <w:color w:val="000000" w:themeColor="text1"/>
          <w:sz w:val="24"/>
          <w:szCs w:val="24"/>
        </w:rPr>
        <w:t>:</w:t>
      </w:r>
    </w:p>
    <w:p w14:paraId="1AB6EB4A" w14:textId="18CFEAB9" w:rsidR="00BC03B2" w:rsidRPr="00BC5B4D" w:rsidRDefault="56F53515" w:rsidP="006F5422">
      <w:pPr>
        <w:pStyle w:val="ListParagraph"/>
        <w:numPr>
          <w:ilvl w:val="0"/>
          <w:numId w:val="25"/>
        </w:numPr>
        <w:spacing w:line="276" w:lineRule="auto"/>
        <w:rPr>
          <w:rFonts w:ascii="Times New Roman" w:eastAsia="Times New Roman" w:hAnsi="Times New Roman" w:cs="Times New Roman"/>
          <w:b/>
          <w:bCs/>
          <w:color w:val="000000" w:themeColor="text1"/>
          <w:sz w:val="24"/>
          <w:szCs w:val="24"/>
        </w:rPr>
      </w:pPr>
      <w:r w:rsidRPr="00BC5B4D">
        <w:rPr>
          <w:rFonts w:ascii="Times New Roman" w:eastAsia="Times New Roman" w:hAnsi="Times New Roman" w:cs="Times New Roman"/>
          <w:color w:val="000000" w:themeColor="text1"/>
          <w:sz w:val="24"/>
          <w:szCs w:val="24"/>
        </w:rPr>
        <w:t>The Bus Rapid Transit option is a 12.5 km transit journey</w:t>
      </w:r>
      <w:r w:rsidR="02DFFFB6" w:rsidRPr="00BC5B4D">
        <w:rPr>
          <w:rFonts w:ascii="Times New Roman" w:eastAsia="Times New Roman" w:hAnsi="Times New Roman" w:cs="Times New Roman"/>
          <w:color w:val="000000" w:themeColor="text1"/>
          <w:sz w:val="24"/>
          <w:szCs w:val="24"/>
        </w:rPr>
        <w:t>.</w:t>
      </w:r>
    </w:p>
    <w:p w14:paraId="33B02CB3" w14:textId="098AF0D5" w:rsidR="00BC03B2" w:rsidRPr="00BC5B4D" w:rsidRDefault="57E79E9A" w:rsidP="006F5422">
      <w:pPr>
        <w:pStyle w:val="ListParagraph"/>
        <w:numPr>
          <w:ilvl w:val="0"/>
          <w:numId w:val="25"/>
        </w:numPr>
        <w:spacing w:line="276" w:lineRule="auto"/>
        <w:rPr>
          <w:rFonts w:ascii="Times New Roman" w:hAnsi="Times New Roman" w:cs="Times New Roman"/>
          <w:b/>
          <w:bCs/>
          <w:color w:val="000000" w:themeColor="text1"/>
          <w:sz w:val="24"/>
          <w:szCs w:val="24"/>
        </w:rPr>
      </w:pPr>
      <w:r w:rsidRPr="00BC5B4D">
        <w:rPr>
          <w:rFonts w:ascii="Times New Roman" w:eastAsia="Times New Roman" w:hAnsi="Times New Roman" w:cs="Times New Roman"/>
          <w:color w:val="000000" w:themeColor="text1"/>
          <w:sz w:val="24"/>
          <w:szCs w:val="24"/>
        </w:rPr>
        <w:t>This Rapid transit would consist of approximately 40 stops.</w:t>
      </w:r>
    </w:p>
    <w:p w14:paraId="436B1B40" w14:textId="0BC4163D" w:rsidR="00BC03B2" w:rsidRPr="00BC5B4D" w:rsidRDefault="02DFFFB6" w:rsidP="006F5422">
      <w:pPr>
        <w:pStyle w:val="ListParagraph"/>
        <w:numPr>
          <w:ilvl w:val="0"/>
          <w:numId w:val="25"/>
        </w:numPr>
        <w:spacing w:line="276" w:lineRule="auto"/>
        <w:rPr>
          <w:rFonts w:ascii="Times New Roman" w:hAnsi="Times New Roman" w:cs="Times New Roman"/>
          <w:b/>
          <w:bCs/>
          <w:color w:val="000000" w:themeColor="text1"/>
          <w:sz w:val="24"/>
          <w:szCs w:val="24"/>
        </w:rPr>
      </w:pPr>
      <w:r w:rsidRPr="00BC5B4D">
        <w:rPr>
          <w:rFonts w:ascii="Times New Roman" w:eastAsia="Times New Roman" w:hAnsi="Times New Roman" w:cs="Times New Roman"/>
          <w:color w:val="000000" w:themeColor="text1"/>
          <w:sz w:val="24"/>
          <w:szCs w:val="24"/>
        </w:rPr>
        <w:t xml:space="preserve">The minimum travelling time taken would be 46 mins, but this could vary </w:t>
      </w:r>
      <w:r w:rsidR="73388141" w:rsidRPr="00BC5B4D">
        <w:rPr>
          <w:rFonts w:ascii="Times New Roman" w:eastAsia="Times New Roman" w:hAnsi="Times New Roman" w:cs="Times New Roman"/>
          <w:color w:val="000000" w:themeColor="text1"/>
          <w:sz w:val="24"/>
          <w:szCs w:val="24"/>
        </w:rPr>
        <w:t>based on</w:t>
      </w:r>
      <w:r w:rsidRPr="00BC5B4D">
        <w:rPr>
          <w:rFonts w:ascii="Times New Roman" w:eastAsia="Times New Roman" w:hAnsi="Times New Roman" w:cs="Times New Roman"/>
          <w:color w:val="000000" w:themeColor="text1"/>
          <w:sz w:val="24"/>
          <w:szCs w:val="24"/>
        </w:rPr>
        <w:t xml:space="preserve"> traffic.</w:t>
      </w:r>
    </w:p>
    <w:p w14:paraId="2F401081" w14:textId="218A8BC0" w:rsidR="009E3B54" w:rsidRPr="009E3B54" w:rsidRDefault="6BCA9C3A" w:rsidP="009E3B54">
      <w:pPr>
        <w:pStyle w:val="ListParagraph"/>
        <w:numPr>
          <w:ilvl w:val="0"/>
          <w:numId w:val="25"/>
        </w:numPr>
        <w:spacing w:line="276" w:lineRule="auto"/>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 xml:space="preserve">The frequency of buses from Morley Ellenbrook to Perth CBD is </w:t>
      </w:r>
      <w:r w:rsidR="79091028" w:rsidRPr="00BC5B4D">
        <w:rPr>
          <w:rFonts w:ascii="Times New Roman" w:eastAsia="Times New Roman" w:hAnsi="Times New Roman" w:cs="Times New Roman"/>
          <w:color w:val="000000" w:themeColor="text1"/>
          <w:sz w:val="24"/>
          <w:szCs w:val="24"/>
        </w:rPr>
        <w:t>40 minutes.</w:t>
      </w:r>
    </w:p>
    <w:p w14:paraId="0787E9DF" w14:textId="77777777" w:rsidR="0067774F" w:rsidRPr="00BC5B4D" w:rsidRDefault="0067774F" w:rsidP="0067774F">
      <w:pPr>
        <w:pStyle w:val="ListParagraph"/>
        <w:spacing w:line="276" w:lineRule="auto"/>
        <w:rPr>
          <w:rFonts w:ascii="Times New Roman" w:hAnsi="Times New Roman" w:cs="Times New Roman"/>
          <w:b/>
          <w:color w:val="000000" w:themeColor="text1"/>
          <w:sz w:val="24"/>
          <w:szCs w:val="24"/>
        </w:rPr>
      </w:pPr>
    </w:p>
    <w:p w14:paraId="110FFD37" w14:textId="6075EB67" w:rsidR="0054583B" w:rsidRPr="00BC5B4D" w:rsidRDefault="00E12F79" w:rsidP="008A4E4E">
      <w:pPr>
        <w:pStyle w:val="Heading1"/>
        <w:numPr>
          <w:ilvl w:val="0"/>
          <w:numId w:val="9"/>
        </w:numPr>
        <w:rPr>
          <w:rFonts w:eastAsia="Times New Roman"/>
        </w:rPr>
      </w:pPr>
      <w:bookmarkStart w:id="8" w:name="_Toc51929310"/>
      <w:bookmarkStart w:id="9" w:name="_Toc53954188"/>
      <w:r w:rsidRPr="00BC5B4D">
        <w:rPr>
          <w:rFonts w:eastAsia="Times New Roman"/>
        </w:rPr>
        <w:t>Financial analysis</w:t>
      </w:r>
      <w:bookmarkEnd w:id="8"/>
      <w:bookmarkEnd w:id="9"/>
    </w:p>
    <w:p w14:paraId="2635E364" w14:textId="38BCACCF" w:rsidR="0054583B" w:rsidRPr="00BC5B4D" w:rsidRDefault="00E12F79">
      <w:pPr>
        <w:pStyle w:val="Heading2"/>
        <w:numPr>
          <w:ilvl w:val="1"/>
          <w:numId w:val="9"/>
        </w:numPr>
        <w:rPr>
          <w:rFonts w:eastAsia="Times New Roman"/>
        </w:rPr>
      </w:pPr>
      <w:bookmarkStart w:id="10" w:name="_Toc51929311"/>
      <w:bookmarkStart w:id="11" w:name="_Toc53954189"/>
      <w:r w:rsidRPr="00BC5B4D">
        <w:rPr>
          <w:rFonts w:eastAsia="Times New Roman"/>
        </w:rPr>
        <w:t>Introduction</w:t>
      </w:r>
      <w:bookmarkEnd w:id="10"/>
      <w:bookmarkEnd w:id="11"/>
      <w:r w:rsidRPr="00BC5B4D">
        <w:rPr>
          <w:rFonts w:eastAsia="Times New Roman"/>
        </w:rPr>
        <w:t xml:space="preserve"> </w:t>
      </w:r>
    </w:p>
    <w:p w14:paraId="3FE9F23F" w14:textId="27F4752D" w:rsidR="0054583B" w:rsidRPr="00BC5B4D" w:rsidRDefault="004B42D1" w:rsidP="7EFA039A">
      <w:pPr>
        <w:pStyle w:val="ListParagraph"/>
        <w:ind w:left="0"/>
        <w:rPr>
          <w:rFonts w:ascii="Times New Roman" w:hAnsi="Times New Roman" w:cs="Times New Roman"/>
          <w:sz w:val="24"/>
          <w:szCs w:val="24"/>
        </w:rPr>
      </w:pPr>
      <w:r w:rsidRPr="00BC5B4D">
        <w:rPr>
          <w:rFonts w:ascii="Times New Roman" w:hAnsi="Times New Roman" w:cs="Times New Roman"/>
          <w:sz w:val="24"/>
          <w:szCs w:val="24"/>
        </w:rPr>
        <w:t>Financial analysis is an important aspect of every project because it justifies the economic viability of the project. The main objective of performing financial analysis is to determine the profitability and cost-effectiveness of the proposed project. The results</w:t>
      </w:r>
      <w:r w:rsidR="008A4E4E" w:rsidRPr="00BC5B4D">
        <w:rPr>
          <w:rFonts w:ascii="Times New Roman" w:hAnsi="Times New Roman" w:cs="Times New Roman"/>
          <w:sz w:val="24"/>
          <w:szCs w:val="24"/>
        </w:rPr>
        <w:t xml:space="preserve"> </w:t>
      </w:r>
      <w:r w:rsidRPr="00BC5B4D">
        <w:rPr>
          <w:rFonts w:ascii="Times New Roman" w:hAnsi="Times New Roman" w:cs="Times New Roman"/>
          <w:sz w:val="24"/>
          <w:szCs w:val="24"/>
        </w:rPr>
        <w:t>of financial analysis help in choosing the best option out of all available projects based on their financial performance.</w:t>
      </w:r>
      <w:sdt>
        <w:sdtPr>
          <w:rPr>
            <w:rFonts w:ascii="Times New Roman" w:hAnsi="Times New Roman" w:cs="Times New Roman"/>
            <w:sz w:val="24"/>
            <w:szCs w:val="24"/>
          </w:rPr>
          <w:id w:val="-570660442"/>
          <w:citation/>
        </w:sdtPr>
        <w:sdtContent>
          <w:r w:rsidR="00CA44E6" w:rsidRPr="00BC5B4D">
            <w:rPr>
              <w:rFonts w:ascii="Times New Roman" w:hAnsi="Times New Roman" w:cs="Times New Roman"/>
              <w:sz w:val="24"/>
              <w:szCs w:val="24"/>
            </w:rPr>
            <w:fldChar w:fldCharType="begin"/>
          </w:r>
          <w:r w:rsidR="00CA44E6" w:rsidRPr="00BC5B4D">
            <w:rPr>
              <w:rFonts w:ascii="Times New Roman" w:hAnsi="Times New Roman" w:cs="Times New Roman"/>
              <w:sz w:val="24"/>
              <w:szCs w:val="24"/>
              <w:lang w:val="en-US"/>
            </w:rPr>
            <w:instrText xml:space="preserve"> CITATION Ali20 \l 1033 </w:instrText>
          </w:r>
          <w:r w:rsidR="00CA44E6" w:rsidRPr="00BC5B4D">
            <w:rPr>
              <w:rFonts w:ascii="Times New Roman" w:hAnsi="Times New Roman" w:cs="Times New Roman"/>
              <w:sz w:val="24"/>
              <w:szCs w:val="24"/>
            </w:rPr>
            <w:fldChar w:fldCharType="separate"/>
          </w:r>
          <w:r w:rsidR="005034C0" w:rsidRPr="00BC5B4D">
            <w:rPr>
              <w:rFonts w:ascii="Times New Roman" w:hAnsi="Times New Roman" w:cs="Times New Roman"/>
              <w:noProof/>
              <w:sz w:val="24"/>
              <w:szCs w:val="24"/>
              <w:lang w:val="en-US"/>
            </w:rPr>
            <w:t xml:space="preserve"> (Tuovila, 2020)</w:t>
          </w:r>
          <w:r w:rsidR="00CA44E6" w:rsidRPr="00BC5B4D">
            <w:rPr>
              <w:rFonts w:ascii="Times New Roman" w:hAnsi="Times New Roman" w:cs="Times New Roman"/>
              <w:sz w:val="24"/>
              <w:szCs w:val="24"/>
            </w:rPr>
            <w:fldChar w:fldCharType="end"/>
          </w:r>
        </w:sdtContent>
      </w:sdt>
    </w:p>
    <w:p w14:paraId="683FF6A5" w14:textId="77777777" w:rsidR="00BC03B2" w:rsidRPr="00BC5B4D" w:rsidRDefault="00BC03B2" w:rsidP="7EFA039A">
      <w:pPr>
        <w:pStyle w:val="ListParagraph"/>
        <w:ind w:left="0"/>
        <w:rPr>
          <w:rFonts w:ascii="Times New Roman" w:hAnsi="Times New Roman" w:cs="Times New Roman"/>
          <w:sz w:val="24"/>
          <w:szCs w:val="24"/>
        </w:rPr>
      </w:pPr>
    </w:p>
    <w:p w14:paraId="3338858B" w14:textId="3B048771" w:rsidR="0054583B" w:rsidRPr="00BC5B4D" w:rsidRDefault="00E12F79">
      <w:pPr>
        <w:pStyle w:val="Heading2"/>
        <w:numPr>
          <w:ilvl w:val="1"/>
          <w:numId w:val="9"/>
        </w:numPr>
        <w:rPr>
          <w:rFonts w:eastAsia="Times New Roman"/>
        </w:rPr>
      </w:pPr>
      <w:bookmarkStart w:id="12" w:name="_Toc51929312"/>
      <w:bookmarkStart w:id="13" w:name="_Toc53954190"/>
      <w:r w:rsidRPr="00BC5B4D">
        <w:rPr>
          <w:rFonts w:eastAsia="Times New Roman"/>
        </w:rPr>
        <w:t>Cost-Benefit Analysis</w:t>
      </w:r>
      <w:bookmarkEnd w:id="12"/>
      <w:bookmarkEnd w:id="13"/>
    </w:p>
    <w:p w14:paraId="718B52A3" w14:textId="77777777" w:rsidR="00B4783E" w:rsidRPr="00BC5B4D" w:rsidRDefault="003935A0">
      <w:pPr>
        <w:spacing w:line="276" w:lineRule="auto"/>
        <w:jc w:val="both"/>
        <w:rPr>
          <w:rFonts w:ascii="Times New Roman" w:eastAsia="Times New Roman" w:hAnsi="Times New Roman" w:cs="Times New Roman"/>
          <w:iCs/>
          <w:sz w:val="24"/>
          <w:szCs w:val="24"/>
        </w:rPr>
      </w:pPr>
      <w:r w:rsidRPr="00BC5B4D">
        <w:rPr>
          <w:rFonts w:ascii="Times New Roman" w:eastAsia="Times New Roman" w:hAnsi="Times New Roman" w:cs="Times New Roman"/>
          <w:iCs/>
          <w:sz w:val="24"/>
          <w:szCs w:val="24"/>
        </w:rPr>
        <w:t xml:space="preserve">Cost </w:t>
      </w:r>
      <w:r w:rsidR="00900F08" w:rsidRPr="00BC5B4D">
        <w:rPr>
          <w:rFonts w:ascii="Times New Roman" w:eastAsia="Times New Roman" w:hAnsi="Times New Roman" w:cs="Times New Roman"/>
          <w:iCs/>
          <w:sz w:val="24"/>
          <w:szCs w:val="24"/>
        </w:rPr>
        <w:t>benefit analy</w:t>
      </w:r>
      <w:r w:rsidR="004E577B" w:rsidRPr="00BC5B4D">
        <w:rPr>
          <w:rFonts w:ascii="Times New Roman" w:eastAsia="Times New Roman" w:hAnsi="Times New Roman" w:cs="Times New Roman"/>
          <w:iCs/>
          <w:sz w:val="24"/>
          <w:szCs w:val="24"/>
        </w:rPr>
        <w:t>sis</w:t>
      </w:r>
      <w:r w:rsidR="004E41D1" w:rsidRPr="00BC5B4D">
        <w:rPr>
          <w:rFonts w:ascii="Times New Roman" w:eastAsia="Times New Roman" w:hAnsi="Times New Roman" w:cs="Times New Roman"/>
          <w:iCs/>
          <w:sz w:val="24"/>
          <w:szCs w:val="24"/>
        </w:rPr>
        <w:t xml:space="preserve"> (CBA)</w:t>
      </w:r>
      <w:r w:rsidR="004E577B" w:rsidRPr="00BC5B4D">
        <w:rPr>
          <w:rFonts w:ascii="Times New Roman" w:eastAsia="Times New Roman" w:hAnsi="Times New Roman" w:cs="Times New Roman"/>
          <w:iCs/>
          <w:sz w:val="24"/>
          <w:szCs w:val="24"/>
        </w:rPr>
        <w:t xml:space="preserve"> </w:t>
      </w:r>
      <w:r w:rsidR="004642BF" w:rsidRPr="00BC5B4D">
        <w:rPr>
          <w:rFonts w:ascii="Times New Roman" w:eastAsia="Times New Roman" w:hAnsi="Times New Roman" w:cs="Times New Roman"/>
          <w:iCs/>
          <w:sz w:val="24"/>
          <w:szCs w:val="24"/>
        </w:rPr>
        <w:t xml:space="preserve">is the </w:t>
      </w:r>
      <w:r w:rsidR="003D72DF" w:rsidRPr="00BC5B4D">
        <w:rPr>
          <w:rFonts w:ascii="Times New Roman" w:eastAsia="Times New Roman" w:hAnsi="Times New Roman" w:cs="Times New Roman"/>
          <w:iCs/>
          <w:sz w:val="24"/>
          <w:szCs w:val="24"/>
        </w:rPr>
        <w:t xml:space="preserve">comparison of </w:t>
      </w:r>
      <w:r w:rsidR="001679E9" w:rsidRPr="00BC5B4D">
        <w:rPr>
          <w:rFonts w:ascii="Times New Roman" w:eastAsia="Times New Roman" w:hAnsi="Times New Roman" w:cs="Times New Roman"/>
          <w:iCs/>
          <w:sz w:val="24"/>
          <w:szCs w:val="24"/>
        </w:rPr>
        <w:t xml:space="preserve">cost and benefits of a new project </w:t>
      </w:r>
      <w:r w:rsidR="00FD15FA" w:rsidRPr="00BC5B4D">
        <w:rPr>
          <w:rFonts w:ascii="Times New Roman" w:eastAsia="Times New Roman" w:hAnsi="Times New Roman" w:cs="Times New Roman"/>
          <w:iCs/>
          <w:sz w:val="24"/>
          <w:szCs w:val="24"/>
        </w:rPr>
        <w:t>which forms the basis of comparing different project options</w:t>
      </w:r>
      <w:r w:rsidR="006813DA" w:rsidRPr="00BC5B4D">
        <w:rPr>
          <w:rFonts w:ascii="Times New Roman" w:eastAsia="Times New Roman" w:hAnsi="Times New Roman" w:cs="Times New Roman"/>
          <w:iCs/>
          <w:sz w:val="24"/>
          <w:szCs w:val="24"/>
        </w:rPr>
        <w:t xml:space="preserve"> and decide </w:t>
      </w:r>
      <w:r w:rsidR="002C12E3" w:rsidRPr="00BC5B4D">
        <w:rPr>
          <w:rFonts w:ascii="Times New Roman" w:eastAsia="Times New Roman" w:hAnsi="Times New Roman" w:cs="Times New Roman"/>
          <w:iCs/>
          <w:sz w:val="24"/>
          <w:szCs w:val="24"/>
        </w:rPr>
        <w:t xml:space="preserve">which has the greater benefits. A good </w:t>
      </w:r>
      <w:r w:rsidR="004627B4" w:rsidRPr="00BC5B4D">
        <w:rPr>
          <w:rFonts w:ascii="Times New Roman" w:eastAsia="Times New Roman" w:hAnsi="Times New Roman" w:cs="Times New Roman"/>
          <w:iCs/>
          <w:sz w:val="24"/>
          <w:szCs w:val="24"/>
        </w:rPr>
        <w:t>CBA analysis includes following parameters</w:t>
      </w:r>
      <w:r w:rsidR="45C47AEE" w:rsidRPr="00BC5B4D">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1521439610"/>
          <w:citation/>
        </w:sdtPr>
        <w:sdtContent>
          <w:r w:rsidR="00DA1E0C" w:rsidRPr="00BC5B4D">
            <w:rPr>
              <w:rFonts w:ascii="Times New Roman" w:eastAsia="Times New Roman" w:hAnsi="Times New Roman" w:cs="Times New Roman"/>
              <w:sz w:val="24"/>
              <w:szCs w:val="24"/>
            </w:rPr>
            <w:fldChar w:fldCharType="begin"/>
          </w:r>
          <w:r w:rsidR="00DA1E0C" w:rsidRPr="00BC5B4D">
            <w:rPr>
              <w:rFonts w:ascii="Times New Roman" w:eastAsia="Times New Roman" w:hAnsi="Times New Roman" w:cs="Times New Roman"/>
              <w:sz w:val="24"/>
              <w:szCs w:val="24"/>
              <w:lang w:val="en-US"/>
            </w:rPr>
            <w:instrText xml:space="preserve"> CITATION Wil20 \l 1033 </w:instrText>
          </w:r>
          <w:r w:rsidR="00DA1E0C" w:rsidRPr="00BC5B4D">
            <w:rPr>
              <w:rFonts w:ascii="Times New Roman" w:eastAsia="Times New Roman" w:hAnsi="Times New Roman" w:cs="Times New Roman"/>
              <w:sz w:val="24"/>
              <w:szCs w:val="24"/>
            </w:rPr>
            <w:fldChar w:fldCharType="separate"/>
          </w:r>
          <w:r w:rsidR="005034C0" w:rsidRPr="00BC5B4D">
            <w:rPr>
              <w:rFonts w:ascii="Times New Roman" w:eastAsia="Times New Roman" w:hAnsi="Times New Roman" w:cs="Times New Roman"/>
              <w:noProof/>
              <w:sz w:val="24"/>
              <w:szCs w:val="24"/>
              <w:lang w:val="en-US"/>
            </w:rPr>
            <w:t xml:space="preserve"> (Kenton, Cost-Benefit Analysis, 2020)</w:t>
          </w:r>
          <w:r w:rsidR="00DA1E0C" w:rsidRPr="00BC5B4D">
            <w:rPr>
              <w:rFonts w:ascii="Times New Roman" w:eastAsia="Times New Roman" w:hAnsi="Times New Roman" w:cs="Times New Roman"/>
              <w:sz w:val="24"/>
              <w:szCs w:val="24"/>
            </w:rPr>
            <w:fldChar w:fldCharType="end"/>
          </w:r>
        </w:sdtContent>
      </w:sdt>
    </w:p>
    <w:p w14:paraId="55FF49B6" w14:textId="0D1B7605" w:rsidR="00B4783E" w:rsidRPr="00BC5B4D" w:rsidRDefault="7A5B7863" w:rsidP="7EFA039A">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b/>
          <w:bCs/>
          <w:color w:val="000000" w:themeColor="text1"/>
          <w:sz w:val="24"/>
          <w:szCs w:val="24"/>
        </w:rPr>
        <w:t xml:space="preserve">5.2.1 </w:t>
      </w:r>
      <w:r w:rsidR="000410BA" w:rsidRPr="00BC5B4D">
        <w:rPr>
          <w:rFonts w:ascii="Times New Roman" w:eastAsia="Times New Roman" w:hAnsi="Times New Roman" w:cs="Times New Roman"/>
          <w:b/>
          <w:bCs/>
          <w:iCs/>
          <w:color w:val="000000" w:themeColor="text1"/>
          <w:sz w:val="24"/>
          <w:szCs w:val="24"/>
        </w:rPr>
        <w:t>Benefit</w:t>
      </w:r>
      <w:r w:rsidR="004363A2" w:rsidRPr="00BC5B4D">
        <w:rPr>
          <w:rFonts w:ascii="Times New Roman" w:eastAsia="Times New Roman" w:hAnsi="Times New Roman" w:cs="Times New Roman"/>
          <w:b/>
          <w:bCs/>
          <w:iCs/>
          <w:color w:val="000000" w:themeColor="text1"/>
          <w:sz w:val="24"/>
          <w:szCs w:val="24"/>
        </w:rPr>
        <w:t xml:space="preserve"> </w:t>
      </w:r>
      <w:r w:rsidR="000410BA" w:rsidRPr="00BC5B4D">
        <w:rPr>
          <w:rFonts w:ascii="Times New Roman" w:eastAsia="Times New Roman" w:hAnsi="Times New Roman" w:cs="Times New Roman"/>
          <w:b/>
          <w:bCs/>
          <w:iCs/>
          <w:color w:val="000000" w:themeColor="text1"/>
          <w:sz w:val="24"/>
          <w:szCs w:val="24"/>
        </w:rPr>
        <w:t>Cost Ratio</w:t>
      </w:r>
      <w:r w:rsidR="004363A2" w:rsidRPr="00BC5B4D">
        <w:rPr>
          <w:rFonts w:ascii="Times New Roman" w:eastAsia="Times New Roman" w:hAnsi="Times New Roman" w:cs="Times New Roman"/>
          <w:b/>
          <w:bCs/>
          <w:iCs/>
          <w:color w:val="000000" w:themeColor="text1"/>
          <w:sz w:val="24"/>
          <w:szCs w:val="24"/>
        </w:rPr>
        <w:t xml:space="preserve"> (BCR):</w:t>
      </w:r>
    </w:p>
    <w:p w14:paraId="15FA24EA" w14:textId="63109258" w:rsidR="00B6789C" w:rsidRPr="00BC5B4D" w:rsidRDefault="00FB0AF2" w:rsidP="7EFA039A">
      <w:pPr>
        <w:pStyle w:val="ListParagraph"/>
        <w:spacing w:line="276" w:lineRule="auto"/>
        <w:ind w:left="0"/>
        <w:jc w:val="both"/>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B</w:t>
      </w:r>
      <w:r w:rsidR="00F47357" w:rsidRPr="00BC5B4D">
        <w:rPr>
          <w:rFonts w:ascii="Times New Roman" w:eastAsia="Times New Roman" w:hAnsi="Times New Roman" w:cs="Times New Roman"/>
          <w:iCs/>
          <w:color w:val="000000" w:themeColor="text1"/>
          <w:sz w:val="24"/>
          <w:szCs w:val="24"/>
        </w:rPr>
        <w:t xml:space="preserve">CR is an indicator </w:t>
      </w:r>
      <w:r w:rsidR="000E6E03" w:rsidRPr="00BC5B4D">
        <w:rPr>
          <w:rFonts w:ascii="Times New Roman" w:eastAsia="Times New Roman" w:hAnsi="Times New Roman" w:cs="Times New Roman"/>
          <w:iCs/>
          <w:color w:val="000000" w:themeColor="text1"/>
          <w:sz w:val="24"/>
          <w:szCs w:val="24"/>
        </w:rPr>
        <w:t>rep</w:t>
      </w:r>
      <w:r w:rsidR="00247881" w:rsidRPr="00BC5B4D">
        <w:rPr>
          <w:rFonts w:ascii="Times New Roman" w:eastAsia="Times New Roman" w:hAnsi="Times New Roman" w:cs="Times New Roman"/>
          <w:iCs/>
          <w:color w:val="000000" w:themeColor="text1"/>
          <w:sz w:val="24"/>
          <w:szCs w:val="24"/>
        </w:rPr>
        <w:t>resenting the relation</w:t>
      </w:r>
      <w:r w:rsidR="00A967EB" w:rsidRPr="00BC5B4D">
        <w:rPr>
          <w:rFonts w:ascii="Times New Roman" w:eastAsia="Times New Roman" w:hAnsi="Times New Roman" w:cs="Times New Roman"/>
          <w:iCs/>
          <w:color w:val="000000" w:themeColor="text1"/>
          <w:sz w:val="24"/>
          <w:szCs w:val="24"/>
        </w:rPr>
        <w:t>ship</w:t>
      </w:r>
      <w:r w:rsidR="00247881" w:rsidRPr="00BC5B4D">
        <w:rPr>
          <w:rFonts w:ascii="Times New Roman" w:eastAsia="Times New Roman" w:hAnsi="Times New Roman" w:cs="Times New Roman"/>
          <w:iCs/>
          <w:color w:val="000000" w:themeColor="text1"/>
          <w:sz w:val="24"/>
          <w:szCs w:val="24"/>
        </w:rPr>
        <w:t xml:space="preserve"> between </w:t>
      </w:r>
      <w:r w:rsidR="00A967EB" w:rsidRPr="00BC5B4D">
        <w:rPr>
          <w:rFonts w:ascii="Times New Roman" w:eastAsia="Times New Roman" w:hAnsi="Times New Roman" w:cs="Times New Roman"/>
          <w:iCs/>
          <w:color w:val="000000" w:themeColor="text1"/>
          <w:sz w:val="24"/>
          <w:szCs w:val="24"/>
        </w:rPr>
        <w:t>total relative</w:t>
      </w:r>
      <w:r w:rsidR="00FB4B64" w:rsidRPr="00BC5B4D">
        <w:rPr>
          <w:rFonts w:ascii="Times New Roman" w:eastAsia="Times New Roman" w:hAnsi="Times New Roman" w:cs="Times New Roman"/>
          <w:iCs/>
          <w:color w:val="000000" w:themeColor="text1"/>
          <w:sz w:val="24"/>
          <w:szCs w:val="24"/>
        </w:rPr>
        <w:t xml:space="preserve"> </w:t>
      </w:r>
      <w:r w:rsidR="00A967EB" w:rsidRPr="00BC5B4D">
        <w:rPr>
          <w:rFonts w:ascii="Times New Roman" w:eastAsia="Times New Roman" w:hAnsi="Times New Roman" w:cs="Times New Roman"/>
          <w:iCs/>
          <w:color w:val="000000" w:themeColor="text1"/>
          <w:sz w:val="24"/>
          <w:szCs w:val="24"/>
        </w:rPr>
        <w:t xml:space="preserve">cost and benefits </w:t>
      </w:r>
      <w:r w:rsidR="00C50700" w:rsidRPr="00BC5B4D">
        <w:rPr>
          <w:rFonts w:ascii="Times New Roman" w:eastAsia="Times New Roman" w:hAnsi="Times New Roman" w:cs="Times New Roman"/>
          <w:iCs/>
          <w:color w:val="000000" w:themeColor="text1"/>
          <w:sz w:val="24"/>
          <w:szCs w:val="24"/>
        </w:rPr>
        <w:t xml:space="preserve">of a new proposed project </w:t>
      </w:r>
      <w:r w:rsidR="00165D38" w:rsidRPr="00BC5B4D">
        <w:rPr>
          <w:rFonts w:ascii="Times New Roman" w:eastAsia="Times New Roman" w:hAnsi="Times New Roman" w:cs="Times New Roman"/>
          <w:iCs/>
          <w:color w:val="000000" w:themeColor="text1"/>
          <w:sz w:val="24"/>
          <w:szCs w:val="24"/>
        </w:rPr>
        <w:t>expressed in monetary terms</w:t>
      </w:r>
      <w:r w:rsidR="00FB4B64" w:rsidRPr="00BC5B4D">
        <w:rPr>
          <w:rFonts w:ascii="Times New Roman" w:eastAsia="Times New Roman" w:hAnsi="Times New Roman" w:cs="Times New Roman"/>
          <w:iCs/>
          <w:color w:val="000000" w:themeColor="text1"/>
          <w:sz w:val="24"/>
          <w:szCs w:val="24"/>
        </w:rPr>
        <w:t xml:space="preserve">. </w:t>
      </w:r>
      <w:r w:rsidR="0017478B" w:rsidRPr="00BC5B4D">
        <w:rPr>
          <w:rFonts w:ascii="Times New Roman" w:eastAsia="Times New Roman" w:hAnsi="Times New Roman" w:cs="Times New Roman"/>
          <w:iCs/>
          <w:color w:val="000000" w:themeColor="text1"/>
          <w:sz w:val="24"/>
          <w:szCs w:val="24"/>
        </w:rPr>
        <w:t>A BCR value of greater than 1 indicate</w:t>
      </w:r>
      <w:r w:rsidR="008C5572" w:rsidRPr="00BC5B4D">
        <w:rPr>
          <w:rFonts w:ascii="Times New Roman" w:eastAsia="Times New Roman" w:hAnsi="Times New Roman" w:cs="Times New Roman"/>
          <w:iCs/>
          <w:color w:val="000000" w:themeColor="text1"/>
          <w:sz w:val="24"/>
          <w:szCs w:val="24"/>
        </w:rPr>
        <w:t>s</w:t>
      </w:r>
      <w:r w:rsidR="0017478B" w:rsidRPr="00BC5B4D">
        <w:rPr>
          <w:rFonts w:ascii="Times New Roman" w:eastAsia="Times New Roman" w:hAnsi="Times New Roman" w:cs="Times New Roman"/>
          <w:iCs/>
          <w:color w:val="000000" w:themeColor="text1"/>
          <w:sz w:val="24"/>
          <w:szCs w:val="24"/>
        </w:rPr>
        <w:t xml:space="preserve"> a </w:t>
      </w:r>
      <w:r w:rsidR="008358B1" w:rsidRPr="00BC5B4D">
        <w:rPr>
          <w:rFonts w:ascii="Times New Roman" w:eastAsia="Times New Roman" w:hAnsi="Times New Roman" w:cs="Times New Roman"/>
          <w:iCs/>
          <w:color w:val="000000" w:themeColor="text1"/>
          <w:sz w:val="24"/>
          <w:szCs w:val="24"/>
        </w:rPr>
        <w:t xml:space="preserve">positive </w:t>
      </w:r>
      <w:r w:rsidR="001804D2" w:rsidRPr="00BC5B4D">
        <w:rPr>
          <w:rFonts w:ascii="Times New Roman" w:eastAsia="Times New Roman" w:hAnsi="Times New Roman" w:cs="Times New Roman"/>
          <w:iCs/>
          <w:color w:val="000000" w:themeColor="text1"/>
          <w:sz w:val="24"/>
          <w:szCs w:val="24"/>
        </w:rPr>
        <w:t xml:space="preserve">NPV </w:t>
      </w:r>
      <w:r w:rsidR="008C5572" w:rsidRPr="00BC5B4D">
        <w:rPr>
          <w:rFonts w:ascii="Times New Roman" w:eastAsia="Times New Roman" w:hAnsi="Times New Roman" w:cs="Times New Roman"/>
          <w:iCs/>
          <w:color w:val="000000" w:themeColor="text1"/>
          <w:sz w:val="24"/>
          <w:szCs w:val="24"/>
        </w:rPr>
        <w:t xml:space="preserve">to </w:t>
      </w:r>
      <w:r w:rsidR="00FA07F3" w:rsidRPr="00BC5B4D">
        <w:rPr>
          <w:rFonts w:ascii="Times New Roman" w:eastAsia="Times New Roman" w:hAnsi="Times New Roman" w:cs="Times New Roman"/>
          <w:iCs/>
          <w:color w:val="000000" w:themeColor="text1"/>
          <w:sz w:val="24"/>
          <w:szCs w:val="24"/>
        </w:rPr>
        <w:t>the</w:t>
      </w:r>
      <w:r w:rsidR="008C5572" w:rsidRPr="00BC5B4D">
        <w:rPr>
          <w:rFonts w:ascii="Times New Roman" w:eastAsia="Times New Roman" w:hAnsi="Times New Roman" w:cs="Times New Roman"/>
          <w:iCs/>
          <w:color w:val="000000" w:themeColor="text1"/>
          <w:sz w:val="24"/>
          <w:szCs w:val="24"/>
        </w:rPr>
        <w:t xml:space="preserve"> organization and its </w:t>
      </w:r>
      <w:r w:rsidR="00D72B82" w:rsidRPr="00BC5B4D">
        <w:rPr>
          <w:rFonts w:ascii="Times New Roman" w:eastAsia="Times New Roman" w:hAnsi="Times New Roman" w:cs="Times New Roman"/>
          <w:iCs/>
          <w:color w:val="000000" w:themeColor="text1"/>
          <w:sz w:val="24"/>
          <w:szCs w:val="24"/>
        </w:rPr>
        <w:t>investors</w:t>
      </w:r>
      <w:r w:rsidR="002B0D9D" w:rsidRPr="00BC5B4D">
        <w:rPr>
          <w:rFonts w:ascii="Times New Roman" w:eastAsia="Times New Roman" w:hAnsi="Times New Roman" w:cs="Times New Roman"/>
          <w:iCs/>
          <w:color w:val="000000" w:themeColor="text1"/>
          <w:sz w:val="24"/>
          <w:szCs w:val="24"/>
        </w:rPr>
        <w:t xml:space="preserve"> whereas </w:t>
      </w:r>
      <w:r w:rsidR="00FA26F7" w:rsidRPr="00BC5B4D">
        <w:rPr>
          <w:rFonts w:ascii="Times New Roman" w:eastAsia="Times New Roman" w:hAnsi="Times New Roman" w:cs="Times New Roman"/>
          <w:iCs/>
          <w:color w:val="000000" w:themeColor="text1"/>
          <w:sz w:val="24"/>
          <w:szCs w:val="24"/>
        </w:rPr>
        <w:t xml:space="preserve">a BCR value of less than 1 indicates </w:t>
      </w:r>
      <w:r w:rsidR="0014670F" w:rsidRPr="00BC5B4D">
        <w:rPr>
          <w:rFonts w:ascii="Times New Roman" w:eastAsia="Times New Roman" w:hAnsi="Times New Roman" w:cs="Times New Roman"/>
          <w:iCs/>
          <w:color w:val="000000" w:themeColor="text1"/>
          <w:sz w:val="24"/>
          <w:szCs w:val="24"/>
        </w:rPr>
        <w:t xml:space="preserve">that a project is non profitable financially and should not </w:t>
      </w:r>
      <w:r w:rsidR="008C6C1C" w:rsidRPr="00BC5B4D">
        <w:rPr>
          <w:rFonts w:ascii="Times New Roman" w:eastAsia="Times New Roman" w:hAnsi="Times New Roman" w:cs="Times New Roman"/>
          <w:iCs/>
          <w:color w:val="000000" w:themeColor="text1"/>
          <w:sz w:val="24"/>
          <w:szCs w:val="24"/>
        </w:rPr>
        <w:t>be considered</w:t>
      </w:r>
      <w:r w:rsidR="00543F61" w:rsidRPr="00BC5B4D">
        <w:rPr>
          <w:rFonts w:ascii="Times New Roman" w:eastAsia="Times New Roman" w:hAnsi="Times New Roman" w:cs="Times New Roman"/>
          <w:iCs/>
          <w:color w:val="000000" w:themeColor="text1"/>
          <w:sz w:val="24"/>
          <w:szCs w:val="24"/>
        </w:rPr>
        <w:t>.</w:t>
      </w:r>
      <w:r w:rsidR="00F25553" w:rsidRPr="00BC5B4D">
        <w:rPr>
          <w:rFonts w:ascii="Times New Roman" w:eastAsia="Times New Roman" w:hAnsi="Times New Roman" w:cs="Times New Roman"/>
          <w:iCs/>
          <w:color w:val="000000" w:themeColor="text1"/>
          <w:sz w:val="24"/>
          <w:szCs w:val="24"/>
        </w:rPr>
        <w:t xml:space="preserve"> </w:t>
      </w:r>
      <w:sdt>
        <w:sdtPr>
          <w:rPr>
            <w:rFonts w:ascii="Times New Roman" w:eastAsia="Times New Roman" w:hAnsi="Times New Roman" w:cs="Times New Roman"/>
            <w:iCs/>
            <w:color w:val="000000" w:themeColor="text1"/>
            <w:sz w:val="24"/>
            <w:szCs w:val="24"/>
          </w:rPr>
          <w:id w:val="-68194213"/>
          <w:citation/>
        </w:sdtPr>
        <w:sdtContent>
          <w:r w:rsidR="00B767B2" w:rsidRPr="00BC5B4D">
            <w:rPr>
              <w:rFonts w:ascii="Times New Roman" w:eastAsia="Times New Roman" w:hAnsi="Times New Roman" w:cs="Times New Roman"/>
              <w:iCs/>
              <w:color w:val="000000" w:themeColor="text1"/>
              <w:sz w:val="24"/>
              <w:szCs w:val="24"/>
            </w:rPr>
            <w:fldChar w:fldCharType="begin"/>
          </w:r>
          <w:r w:rsidR="00B767B2" w:rsidRPr="00BC5B4D">
            <w:rPr>
              <w:rFonts w:ascii="Times New Roman" w:eastAsia="Times New Roman" w:hAnsi="Times New Roman" w:cs="Times New Roman"/>
              <w:iCs/>
              <w:color w:val="000000" w:themeColor="text1"/>
              <w:sz w:val="24"/>
              <w:szCs w:val="24"/>
              <w:lang w:val="en-US"/>
            </w:rPr>
            <w:instrText xml:space="preserve"> CITATION Ada20 \l 1033 </w:instrText>
          </w:r>
          <w:r w:rsidR="00B767B2" w:rsidRPr="00BC5B4D">
            <w:rPr>
              <w:rFonts w:ascii="Times New Roman" w:eastAsia="Times New Roman" w:hAnsi="Times New Roman" w:cs="Times New Roman"/>
              <w:iCs/>
              <w:color w:val="000000" w:themeColor="text1"/>
              <w:sz w:val="24"/>
              <w:szCs w:val="24"/>
            </w:rPr>
            <w:fldChar w:fldCharType="separate"/>
          </w:r>
          <w:r w:rsidR="005034C0" w:rsidRPr="00BC5B4D">
            <w:rPr>
              <w:rFonts w:ascii="Times New Roman" w:eastAsia="Times New Roman" w:hAnsi="Times New Roman" w:cs="Times New Roman"/>
              <w:noProof/>
              <w:color w:val="000000" w:themeColor="text1"/>
              <w:sz w:val="24"/>
              <w:szCs w:val="24"/>
              <w:lang w:val="en-US"/>
            </w:rPr>
            <w:t>(Hayes, 2020)</w:t>
          </w:r>
          <w:r w:rsidR="00B767B2" w:rsidRPr="00BC5B4D">
            <w:rPr>
              <w:rFonts w:ascii="Times New Roman" w:eastAsia="Times New Roman" w:hAnsi="Times New Roman" w:cs="Times New Roman"/>
              <w:iCs/>
              <w:color w:val="000000" w:themeColor="text1"/>
              <w:sz w:val="24"/>
              <w:szCs w:val="24"/>
            </w:rPr>
            <w:fldChar w:fldCharType="end"/>
          </w:r>
        </w:sdtContent>
      </w:sdt>
    </w:p>
    <w:p w14:paraId="514D5282" w14:textId="43DEA02E" w:rsidR="00543F61" w:rsidRPr="00BC5B4D" w:rsidRDefault="00543F61" w:rsidP="00F51E24">
      <w:pPr>
        <w:pStyle w:val="ListParagraph"/>
        <w:spacing w:line="276" w:lineRule="auto"/>
        <w:ind w:left="1080"/>
        <w:jc w:val="both"/>
        <w:rPr>
          <w:rFonts w:ascii="Times New Roman" w:eastAsia="Times New Roman" w:hAnsi="Times New Roman" w:cs="Times New Roman"/>
          <w:iCs/>
          <w:color w:val="000000" w:themeColor="text1"/>
          <w:sz w:val="24"/>
          <w:szCs w:val="24"/>
        </w:rPr>
      </w:pPr>
    </w:p>
    <w:p w14:paraId="3D092AA3" w14:textId="6F985854" w:rsidR="009E4799" w:rsidRPr="00BC5B4D" w:rsidRDefault="008C6C1C" w:rsidP="7EFA039A">
      <w:pPr>
        <w:pStyle w:val="ListParagraph"/>
        <w:spacing w:line="276" w:lineRule="auto"/>
        <w:ind w:left="0"/>
        <w:jc w:val="both"/>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iCs/>
          <w:color w:val="000000" w:themeColor="text1"/>
          <w:sz w:val="24"/>
          <w:szCs w:val="24"/>
        </w:rPr>
        <w:t>Benefit cost ratio of any project is calculated as shown below</w:t>
      </w:r>
      <w:r w:rsidR="454727A2" w:rsidRPr="00BC5B4D">
        <w:rPr>
          <w:rFonts w:ascii="Times New Roman" w:eastAsia="Times New Roman" w:hAnsi="Times New Roman" w:cs="Times New Roman"/>
          <w:color w:val="000000" w:themeColor="text1"/>
          <w:sz w:val="24"/>
          <w:szCs w:val="24"/>
        </w:rPr>
        <w:t>:</w:t>
      </w:r>
    </w:p>
    <w:p w14:paraId="3631BA3E" w14:textId="5BAE1108" w:rsidR="00C068E8" w:rsidRPr="00BC5B4D" w:rsidRDefault="2F851455" w:rsidP="00C068E8">
      <w:pPr>
        <w:jc w:val="center"/>
        <w:rPr>
          <w:rFonts w:ascii="Times New Roman" w:eastAsia="Times New Roman" w:hAnsi="Times New Roman" w:cs="Times New Roman"/>
          <w:sz w:val="24"/>
          <w:szCs w:val="24"/>
        </w:rPr>
      </w:pPr>
      <w:r w:rsidRPr="00BC5B4D">
        <w:rPr>
          <w:rFonts w:ascii="Times New Roman" w:hAnsi="Times New Roman" w:cs="Times New Roman"/>
        </w:rPr>
        <w:t xml:space="preserve">               </w:t>
      </w:r>
      <m:oMath>
        <m:r>
          <w:rPr>
            <w:rFonts w:ascii="Cambria Math" w:eastAsia="Cambria Math" w:hAnsi="Cambria Math" w:cs="Cambria Math"/>
            <w:sz w:val="24"/>
            <w:szCs w:val="24"/>
          </w:rPr>
          <m:t>BCR=</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Present Value Benefit Expected From the Project</m:t>
            </m:r>
          </m:num>
          <m:den>
            <m:r>
              <w:rPr>
                <w:rFonts w:ascii="Cambria Math" w:eastAsia="Cambria Math" w:hAnsi="Cambria Math" w:cs="Cambria Math"/>
                <w:sz w:val="24"/>
                <w:szCs w:val="24"/>
              </w:rPr>
              <m:t>Present Value of Cost of the Project</m:t>
            </m:r>
          </m:den>
        </m:f>
      </m:oMath>
    </w:p>
    <w:p w14:paraId="70CE129D" w14:textId="64FD138F" w:rsidR="00EF7F9B" w:rsidRPr="00BC5B4D" w:rsidRDefault="00EF7F9B" w:rsidP="7EFA039A">
      <w:pPr>
        <w:spacing w:line="276" w:lineRule="auto"/>
        <w:jc w:val="both"/>
        <w:rPr>
          <w:rFonts w:ascii="Times New Roman" w:hAnsi="Times New Roman" w:cs="Times New Roman"/>
          <w:sz w:val="24"/>
          <w:szCs w:val="24"/>
        </w:rPr>
      </w:pPr>
      <w:r w:rsidRPr="00BC5B4D">
        <w:rPr>
          <w:rFonts w:ascii="Times New Roman" w:hAnsi="Times New Roman" w:cs="Times New Roman"/>
          <w:sz w:val="24"/>
          <w:szCs w:val="24"/>
        </w:rPr>
        <w:t>Present value is calculated using following formula</w:t>
      </w:r>
      <w:r w:rsidR="4C6E3F50" w:rsidRPr="00BC5B4D">
        <w:rPr>
          <w:rFonts w:ascii="Times New Roman" w:hAnsi="Times New Roman" w:cs="Times New Roman"/>
          <w:sz w:val="24"/>
          <w:szCs w:val="24"/>
        </w:rPr>
        <w:t>:</w:t>
      </w:r>
      <w:r w:rsidR="000B5B0E" w:rsidRPr="00BC5B4D">
        <w:rPr>
          <w:rFonts w:ascii="Times New Roman" w:hAnsi="Times New Roman" w:cs="Times New Roman"/>
          <w:sz w:val="24"/>
          <w:szCs w:val="24"/>
        </w:rPr>
        <w:t xml:space="preserve">                      </w:t>
      </w:r>
    </w:p>
    <w:p w14:paraId="6FF27861" w14:textId="2695FD3B" w:rsidR="00EF7F9B" w:rsidRPr="00BC5B4D" w:rsidRDefault="00EF7F9B" w:rsidP="7EFA039A">
      <w:pPr>
        <w:spacing w:line="276" w:lineRule="auto"/>
        <w:rPr>
          <w:rFonts w:ascii="Times New Roman" w:eastAsia="Times New Roman" w:hAnsi="Times New Roman" w:cs="Times New Roman"/>
          <w:color w:val="000000" w:themeColor="text1"/>
          <w:sz w:val="24"/>
          <w:szCs w:val="24"/>
        </w:rPr>
      </w:pPr>
      <w:r w:rsidRPr="00BC5B4D">
        <w:rPr>
          <w:rFonts w:ascii="Times New Roman" w:hAnsi="Times New Roman" w:cs="Times New Roman"/>
          <w:i/>
          <w:iCs/>
          <w:sz w:val="28"/>
          <w:szCs w:val="28"/>
        </w:rPr>
        <w:t xml:space="preserve">                          PV = FV</w:t>
      </w:r>
      <w:r w:rsidR="004007CF" w:rsidRPr="00BC5B4D">
        <w:rPr>
          <w:rFonts w:ascii="Times New Roman" w:hAnsi="Times New Roman" w:cs="Times New Roman"/>
          <w:i/>
          <w:iCs/>
          <w:sz w:val="28"/>
          <w:szCs w:val="28"/>
        </w:rPr>
        <w:t>*(1/ (</w:t>
      </w:r>
      <w:r w:rsidR="00660C32" w:rsidRPr="00BC5B4D">
        <w:rPr>
          <w:rFonts w:ascii="Times New Roman" w:hAnsi="Times New Roman" w:cs="Times New Roman"/>
          <w:i/>
          <w:iCs/>
          <w:sz w:val="28"/>
          <w:szCs w:val="28"/>
        </w:rPr>
        <w:t>1+ r)</w:t>
      </w:r>
      <w:r w:rsidR="00671644" w:rsidRPr="00BC5B4D">
        <w:rPr>
          <w:rFonts w:ascii="Times New Roman" w:hAnsi="Times New Roman" w:cs="Times New Roman"/>
          <w:i/>
          <w:iCs/>
          <w:sz w:val="28"/>
          <w:szCs w:val="28"/>
        </w:rPr>
        <w:t xml:space="preserve"> </w:t>
      </w:r>
      <w:r w:rsidR="00660C32" w:rsidRPr="00BC5B4D">
        <w:rPr>
          <w:rFonts w:ascii="Times New Roman" w:hAnsi="Times New Roman" w:cs="Times New Roman"/>
          <w:i/>
          <w:iCs/>
          <w:sz w:val="28"/>
          <w:szCs w:val="28"/>
          <w:vertAlign w:val="superscript"/>
        </w:rPr>
        <w:t>n</w:t>
      </w:r>
    </w:p>
    <w:p w14:paraId="4E7CF152" w14:textId="11E08790" w:rsidR="0012254C" w:rsidRPr="00BC5B4D" w:rsidRDefault="00533142" w:rsidP="7EFA039A">
      <w:pPr>
        <w:spacing w:line="276" w:lineRule="auto"/>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t>Where, FV= Future Value</w:t>
      </w:r>
      <w:r w:rsidR="0012254C" w:rsidRPr="00BC5B4D">
        <w:rPr>
          <w:rFonts w:ascii="Times New Roman" w:eastAsia="Times New Roman" w:hAnsi="Times New Roman" w:cs="Times New Roman"/>
          <w:color w:val="000000" w:themeColor="text1"/>
          <w:sz w:val="24"/>
          <w:szCs w:val="24"/>
        </w:rPr>
        <w:t>.</w:t>
      </w:r>
    </w:p>
    <w:p w14:paraId="094F20CF" w14:textId="0CC621E5" w:rsidR="0012254C" w:rsidRPr="00BC5B4D" w:rsidRDefault="002E1E4F" w:rsidP="7EFA039A">
      <w:pPr>
        <w:spacing w:line="276" w:lineRule="auto"/>
        <w:rPr>
          <w:rFonts w:ascii="Times New Roman" w:eastAsia="Times New Roman" w:hAnsi="Times New Roman" w:cs="Times New Roman"/>
          <w:color w:val="000000" w:themeColor="text1"/>
          <w:sz w:val="24"/>
          <w:szCs w:val="24"/>
        </w:rPr>
      </w:pPr>
      <w:r w:rsidRPr="00BC5B4D">
        <w:rPr>
          <w:rFonts w:ascii="Times New Roman" w:eastAsia="Times New Roman" w:hAnsi="Times New Roman" w:cs="Times New Roman"/>
          <w:color w:val="000000" w:themeColor="text1"/>
          <w:sz w:val="24"/>
          <w:szCs w:val="24"/>
        </w:rPr>
        <w:lastRenderedPageBreak/>
        <w:t>r = Rate of return</w:t>
      </w:r>
      <w:r w:rsidR="0012254C" w:rsidRPr="00BC5B4D">
        <w:rPr>
          <w:rFonts w:ascii="Times New Roman" w:eastAsia="Times New Roman" w:hAnsi="Times New Roman" w:cs="Times New Roman"/>
          <w:color w:val="000000" w:themeColor="text1"/>
          <w:sz w:val="24"/>
          <w:szCs w:val="24"/>
        </w:rPr>
        <w:t>.</w:t>
      </w:r>
    </w:p>
    <w:p w14:paraId="6577CA8E" w14:textId="0B2C96F4" w:rsidR="7EFA039A" w:rsidRPr="00BC5B4D" w:rsidRDefault="002E1E4F" w:rsidP="00600858">
      <w:pPr>
        <w:spacing w:line="276" w:lineRule="auto"/>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n = number of periods</w:t>
      </w:r>
      <w:r w:rsidR="0012254C" w:rsidRPr="00BC5B4D">
        <w:rPr>
          <w:rFonts w:ascii="Times New Roman" w:eastAsia="Times New Roman" w:hAnsi="Times New Roman" w:cs="Times New Roman"/>
          <w:iCs/>
          <w:color w:val="000000" w:themeColor="text1"/>
          <w:sz w:val="24"/>
          <w:szCs w:val="24"/>
        </w:rPr>
        <w:t>.</w:t>
      </w:r>
    </w:p>
    <w:p w14:paraId="4D706577" w14:textId="10906C09" w:rsidR="001A6A9B" w:rsidRPr="00BC5B4D" w:rsidRDefault="001A6A9B" w:rsidP="3BF50B8F">
      <w:pPr>
        <w:spacing w:line="276" w:lineRule="auto"/>
        <w:rPr>
          <w:rFonts w:ascii="Times New Roman" w:eastAsia="Times New Roman" w:hAnsi="Times New Roman" w:cs="Times New Roman"/>
          <w:color w:val="000000" w:themeColor="text1"/>
          <w:sz w:val="24"/>
          <w:szCs w:val="24"/>
        </w:rPr>
      </w:pPr>
    </w:p>
    <w:p w14:paraId="6FF82BDF" w14:textId="61106266" w:rsidR="004363A2" w:rsidRPr="00BC5B4D" w:rsidRDefault="33825403" w:rsidP="7EFA039A">
      <w:pPr>
        <w:spacing w:line="276" w:lineRule="auto"/>
        <w:jc w:val="both"/>
        <w:rPr>
          <w:rFonts w:ascii="Times New Roman" w:eastAsia="Times New Roman" w:hAnsi="Times New Roman" w:cs="Times New Roman"/>
          <w:b/>
          <w:bCs/>
          <w:iCs/>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5.2.2 </w:t>
      </w:r>
      <w:r w:rsidR="00543F61" w:rsidRPr="00BC5B4D">
        <w:rPr>
          <w:rFonts w:ascii="Times New Roman" w:eastAsia="Times New Roman" w:hAnsi="Times New Roman" w:cs="Times New Roman"/>
          <w:b/>
          <w:bCs/>
          <w:iCs/>
          <w:color w:val="000000" w:themeColor="text1"/>
          <w:sz w:val="24"/>
          <w:szCs w:val="24"/>
        </w:rPr>
        <w:t>Net Present Value (NPV)</w:t>
      </w:r>
      <w:r w:rsidR="00C123E5" w:rsidRPr="00BC5B4D">
        <w:rPr>
          <w:rFonts w:ascii="Times New Roman" w:eastAsia="Times New Roman" w:hAnsi="Times New Roman" w:cs="Times New Roman"/>
          <w:b/>
          <w:bCs/>
          <w:iCs/>
          <w:color w:val="000000" w:themeColor="text1"/>
          <w:sz w:val="24"/>
          <w:szCs w:val="24"/>
        </w:rPr>
        <w:t>:</w:t>
      </w:r>
    </w:p>
    <w:p w14:paraId="1B861923" w14:textId="34049716" w:rsidR="00C123E5" w:rsidRPr="00BC5B4D" w:rsidRDefault="0098705D" w:rsidP="7EFA039A">
      <w:pPr>
        <w:pStyle w:val="ListParagraph"/>
        <w:spacing w:line="276" w:lineRule="auto"/>
        <w:ind w:left="0"/>
        <w:jc w:val="both"/>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 xml:space="preserve">Present value and future value are </w:t>
      </w:r>
      <w:r w:rsidR="00F77453" w:rsidRPr="00BC5B4D">
        <w:rPr>
          <w:rFonts w:ascii="Times New Roman" w:eastAsia="Times New Roman" w:hAnsi="Times New Roman" w:cs="Times New Roman"/>
          <w:iCs/>
          <w:color w:val="000000" w:themeColor="text1"/>
          <w:sz w:val="24"/>
          <w:szCs w:val="24"/>
        </w:rPr>
        <w:t xml:space="preserve">closely related to each other and </w:t>
      </w:r>
      <w:r w:rsidR="008438F6" w:rsidRPr="00BC5B4D">
        <w:rPr>
          <w:rFonts w:ascii="Times New Roman" w:eastAsia="Times New Roman" w:hAnsi="Times New Roman" w:cs="Times New Roman"/>
          <w:iCs/>
          <w:color w:val="000000" w:themeColor="text1"/>
          <w:sz w:val="24"/>
          <w:szCs w:val="24"/>
        </w:rPr>
        <w:t>NPV</w:t>
      </w:r>
      <w:r w:rsidR="00F77453" w:rsidRPr="00BC5B4D">
        <w:rPr>
          <w:rFonts w:ascii="Times New Roman" w:eastAsia="Times New Roman" w:hAnsi="Times New Roman" w:cs="Times New Roman"/>
          <w:iCs/>
          <w:color w:val="000000" w:themeColor="text1"/>
          <w:sz w:val="24"/>
          <w:szCs w:val="24"/>
        </w:rPr>
        <w:t xml:space="preserve"> help in finding the relationship between</w:t>
      </w:r>
      <w:r w:rsidR="00242053" w:rsidRPr="00BC5B4D">
        <w:rPr>
          <w:rFonts w:ascii="Times New Roman" w:eastAsia="Times New Roman" w:hAnsi="Times New Roman" w:cs="Times New Roman"/>
          <w:iCs/>
          <w:color w:val="000000" w:themeColor="text1"/>
          <w:sz w:val="24"/>
          <w:szCs w:val="24"/>
        </w:rPr>
        <w:t xml:space="preserve"> the</w:t>
      </w:r>
      <w:r w:rsidR="00F77453" w:rsidRPr="00BC5B4D">
        <w:rPr>
          <w:rFonts w:ascii="Times New Roman" w:eastAsia="Times New Roman" w:hAnsi="Times New Roman" w:cs="Times New Roman"/>
          <w:iCs/>
          <w:color w:val="000000" w:themeColor="text1"/>
          <w:sz w:val="24"/>
          <w:szCs w:val="24"/>
        </w:rPr>
        <w:t xml:space="preserve"> two</w:t>
      </w:r>
      <w:r w:rsidR="00242053" w:rsidRPr="00BC5B4D">
        <w:rPr>
          <w:rFonts w:ascii="Times New Roman" w:eastAsia="Times New Roman" w:hAnsi="Times New Roman" w:cs="Times New Roman"/>
          <w:iCs/>
          <w:color w:val="000000" w:themeColor="text1"/>
          <w:sz w:val="24"/>
          <w:szCs w:val="24"/>
        </w:rPr>
        <w:t>,</w:t>
      </w:r>
      <w:r w:rsidR="008438F6" w:rsidRPr="00BC5B4D">
        <w:rPr>
          <w:rFonts w:ascii="Times New Roman" w:eastAsia="Times New Roman" w:hAnsi="Times New Roman" w:cs="Times New Roman"/>
          <w:iCs/>
          <w:color w:val="000000" w:themeColor="text1"/>
          <w:sz w:val="24"/>
          <w:szCs w:val="24"/>
        </w:rPr>
        <w:t xml:space="preserve"> </w:t>
      </w:r>
      <w:r w:rsidR="00242053" w:rsidRPr="00BC5B4D">
        <w:rPr>
          <w:rFonts w:ascii="Times New Roman" w:eastAsia="Times New Roman" w:hAnsi="Times New Roman" w:cs="Times New Roman"/>
          <w:iCs/>
          <w:color w:val="000000" w:themeColor="text1"/>
          <w:sz w:val="24"/>
          <w:szCs w:val="24"/>
        </w:rPr>
        <w:t xml:space="preserve">NPV </w:t>
      </w:r>
      <w:r w:rsidR="008438F6" w:rsidRPr="00BC5B4D">
        <w:rPr>
          <w:rFonts w:ascii="Times New Roman" w:eastAsia="Times New Roman" w:hAnsi="Times New Roman" w:cs="Times New Roman"/>
          <w:iCs/>
          <w:color w:val="000000" w:themeColor="text1"/>
          <w:sz w:val="24"/>
          <w:szCs w:val="24"/>
        </w:rPr>
        <w:t xml:space="preserve">is the </w:t>
      </w:r>
      <w:r w:rsidR="0019549A" w:rsidRPr="00BC5B4D">
        <w:rPr>
          <w:rFonts w:ascii="Times New Roman" w:eastAsia="Times New Roman" w:hAnsi="Times New Roman" w:cs="Times New Roman"/>
          <w:iCs/>
          <w:color w:val="000000" w:themeColor="text1"/>
          <w:sz w:val="24"/>
          <w:szCs w:val="24"/>
        </w:rPr>
        <w:t>difference between present values of cash inflow</w:t>
      </w:r>
      <w:r w:rsidR="00383EC6" w:rsidRPr="00BC5B4D">
        <w:rPr>
          <w:rFonts w:ascii="Times New Roman" w:eastAsia="Times New Roman" w:hAnsi="Times New Roman" w:cs="Times New Roman"/>
          <w:iCs/>
          <w:color w:val="000000" w:themeColor="text1"/>
          <w:sz w:val="24"/>
          <w:szCs w:val="24"/>
        </w:rPr>
        <w:t>s</w:t>
      </w:r>
      <w:r w:rsidR="0019549A" w:rsidRPr="00BC5B4D">
        <w:rPr>
          <w:rFonts w:ascii="Times New Roman" w:eastAsia="Times New Roman" w:hAnsi="Times New Roman" w:cs="Times New Roman"/>
          <w:iCs/>
          <w:color w:val="000000" w:themeColor="text1"/>
          <w:sz w:val="24"/>
          <w:szCs w:val="24"/>
        </w:rPr>
        <w:t xml:space="preserve"> and</w:t>
      </w:r>
      <w:r w:rsidR="00383EC6" w:rsidRPr="00BC5B4D">
        <w:rPr>
          <w:rFonts w:ascii="Times New Roman" w:eastAsia="Times New Roman" w:hAnsi="Times New Roman" w:cs="Times New Roman"/>
          <w:iCs/>
          <w:color w:val="000000" w:themeColor="text1"/>
          <w:sz w:val="24"/>
          <w:szCs w:val="24"/>
        </w:rPr>
        <w:t xml:space="preserve"> present value of cash outflows </w:t>
      </w:r>
      <w:r w:rsidR="00242053" w:rsidRPr="00BC5B4D">
        <w:rPr>
          <w:rFonts w:ascii="Times New Roman" w:eastAsia="Times New Roman" w:hAnsi="Times New Roman" w:cs="Times New Roman"/>
          <w:iCs/>
          <w:color w:val="000000" w:themeColor="text1"/>
          <w:sz w:val="24"/>
          <w:szCs w:val="24"/>
        </w:rPr>
        <w:t xml:space="preserve">over </w:t>
      </w:r>
      <w:r w:rsidR="00752A2A" w:rsidRPr="00BC5B4D">
        <w:rPr>
          <w:rFonts w:ascii="Times New Roman" w:eastAsia="Times New Roman" w:hAnsi="Times New Roman" w:cs="Times New Roman"/>
          <w:iCs/>
          <w:color w:val="000000" w:themeColor="text1"/>
          <w:sz w:val="24"/>
          <w:szCs w:val="24"/>
        </w:rPr>
        <w:t>a period</w:t>
      </w:r>
      <w:r w:rsidR="006E7650" w:rsidRPr="00BC5B4D">
        <w:rPr>
          <w:rFonts w:ascii="Times New Roman" w:eastAsia="Times New Roman" w:hAnsi="Times New Roman" w:cs="Times New Roman"/>
          <w:iCs/>
          <w:color w:val="000000" w:themeColor="text1"/>
          <w:sz w:val="24"/>
          <w:szCs w:val="24"/>
        </w:rPr>
        <w:t>, it is calculated as shown below-</w:t>
      </w:r>
      <w:sdt>
        <w:sdtPr>
          <w:rPr>
            <w:rFonts w:ascii="Times New Roman" w:eastAsia="Times New Roman" w:hAnsi="Times New Roman" w:cs="Times New Roman"/>
            <w:iCs/>
            <w:color w:val="000000" w:themeColor="text1"/>
            <w:sz w:val="24"/>
            <w:szCs w:val="24"/>
          </w:rPr>
          <w:id w:val="2045091922"/>
          <w:citation/>
        </w:sdtPr>
        <w:sdtContent>
          <w:r w:rsidR="001B1B64" w:rsidRPr="00BC5B4D">
            <w:rPr>
              <w:rFonts w:ascii="Times New Roman" w:eastAsia="Times New Roman" w:hAnsi="Times New Roman" w:cs="Times New Roman"/>
              <w:iCs/>
              <w:color w:val="000000" w:themeColor="text1"/>
              <w:sz w:val="24"/>
              <w:szCs w:val="24"/>
            </w:rPr>
            <w:fldChar w:fldCharType="begin"/>
          </w:r>
          <w:r w:rsidR="001B1B64" w:rsidRPr="00BC5B4D">
            <w:rPr>
              <w:rFonts w:ascii="Times New Roman" w:eastAsia="Times New Roman" w:hAnsi="Times New Roman" w:cs="Times New Roman"/>
              <w:iCs/>
              <w:color w:val="000000" w:themeColor="text1"/>
              <w:sz w:val="24"/>
              <w:szCs w:val="24"/>
              <w:lang w:val="en-US"/>
            </w:rPr>
            <w:instrText xml:space="preserve"> CITATION Wil201 \l 1033 </w:instrText>
          </w:r>
          <w:r w:rsidR="001B1B64" w:rsidRPr="00BC5B4D">
            <w:rPr>
              <w:rFonts w:ascii="Times New Roman" w:eastAsia="Times New Roman" w:hAnsi="Times New Roman" w:cs="Times New Roman"/>
              <w:iCs/>
              <w:color w:val="000000" w:themeColor="text1"/>
              <w:sz w:val="24"/>
              <w:szCs w:val="24"/>
            </w:rPr>
            <w:fldChar w:fldCharType="separate"/>
          </w:r>
          <w:r w:rsidR="005034C0" w:rsidRPr="00BC5B4D">
            <w:rPr>
              <w:rFonts w:ascii="Times New Roman" w:eastAsia="Times New Roman" w:hAnsi="Times New Roman" w:cs="Times New Roman"/>
              <w:iCs/>
              <w:noProof/>
              <w:color w:val="000000" w:themeColor="text1"/>
              <w:sz w:val="24"/>
              <w:szCs w:val="24"/>
              <w:lang w:val="en-US"/>
            </w:rPr>
            <w:t xml:space="preserve"> </w:t>
          </w:r>
          <w:r w:rsidR="005034C0" w:rsidRPr="00BC5B4D">
            <w:rPr>
              <w:rFonts w:ascii="Times New Roman" w:eastAsia="Times New Roman" w:hAnsi="Times New Roman" w:cs="Times New Roman"/>
              <w:noProof/>
              <w:color w:val="000000" w:themeColor="text1"/>
              <w:sz w:val="24"/>
              <w:szCs w:val="24"/>
              <w:lang w:val="en-US"/>
            </w:rPr>
            <w:t>(Kenton, Net Present Value (NPV), 2020)</w:t>
          </w:r>
          <w:r w:rsidR="001B1B64" w:rsidRPr="00BC5B4D">
            <w:rPr>
              <w:rFonts w:ascii="Times New Roman" w:eastAsia="Times New Roman" w:hAnsi="Times New Roman" w:cs="Times New Roman"/>
              <w:iCs/>
              <w:color w:val="000000" w:themeColor="text1"/>
              <w:sz w:val="24"/>
              <w:szCs w:val="24"/>
            </w:rPr>
            <w:fldChar w:fldCharType="end"/>
          </w:r>
        </w:sdtContent>
      </w:sdt>
    </w:p>
    <w:p w14:paraId="0D842B92" w14:textId="1C799DAA" w:rsidR="7EFA039A" w:rsidRPr="00BC5B4D" w:rsidRDefault="7EFA039A" w:rsidP="7EFA039A">
      <w:pPr>
        <w:pStyle w:val="ListParagraph"/>
        <w:spacing w:line="276" w:lineRule="auto"/>
        <w:ind w:left="1080"/>
        <w:jc w:val="both"/>
        <w:rPr>
          <w:rFonts w:ascii="Times New Roman" w:eastAsia="Times New Roman" w:hAnsi="Times New Roman" w:cs="Times New Roman"/>
          <w:color w:val="000000" w:themeColor="text1"/>
          <w:sz w:val="24"/>
          <w:szCs w:val="24"/>
        </w:rPr>
      </w:pPr>
    </w:p>
    <w:p w14:paraId="43D3D239" w14:textId="3025A5EC" w:rsidR="5313598C" w:rsidRPr="00BC5B4D" w:rsidRDefault="5313598C"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65D268B7" w14:textId="7FDED17B" w:rsidR="00AA1CAA" w:rsidRPr="00BC5B4D" w:rsidRDefault="0012254C" w:rsidP="00AA1CAA">
      <w:pPr>
        <w:pStyle w:val="ListParagraph"/>
        <w:keepNext/>
        <w:spacing w:line="276" w:lineRule="auto"/>
        <w:ind w:left="1080"/>
        <w:jc w:val="both"/>
        <w:rPr>
          <w:rFonts w:ascii="Times New Roman" w:hAnsi="Times New Roman" w:cs="Times New Roman"/>
        </w:rPr>
      </w:pPr>
      <w:r>
        <w:drawing>
          <wp:inline distT="0" distB="0" distL="0" distR="0" wp14:anchorId="4E7B6E18" wp14:editId="58F400E9">
            <wp:extent cx="4701616" cy="2400300"/>
            <wp:effectExtent l="0" t="0" r="0" b="0"/>
            <wp:docPr id="1" name="Picture 1"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701616" cy="2400300"/>
                    </a:xfrm>
                    <a:prstGeom prst="rect">
                      <a:avLst/>
                    </a:prstGeom>
                  </pic:spPr>
                </pic:pic>
              </a:graphicData>
            </a:graphic>
          </wp:inline>
        </w:drawing>
      </w:r>
    </w:p>
    <w:p w14:paraId="16E2B3E3" w14:textId="42EF4D97" w:rsidR="006E7650" w:rsidRPr="00BC5B4D" w:rsidRDefault="00AA1CAA" w:rsidP="00BA2505">
      <w:pPr>
        <w:pStyle w:val="Caption"/>
        <w:jc w:val="center"/>
        <w:rPr>
          <w:rFonts w:ascii="Times New Roman" w:hAnsi="Times New Roman" w:cs="Times New Roman"/>
        </w:rPr>
      </w:pPr>
      <w:bookmarkStart w:id="14" w:name="_Toc53747995"/>
      <w:bookmarkStart w:id="15" w:name="_Toc53954250"/>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w:t>
      </w:r>
      <w:r w:rsidRPr="00BC5B4D">
        <w:rPr>
          <w:rFonts w:ascii="Times New Roman" w:hAnsi="Times New Roman" w:cs="Times New Roman"/>
        </w:rPr>
        <w:fldChar w:fldCharType="end"/>
      </w:r>
      <w:r w:rsidRPr="00BC5B4D">
        <w:rPr>
          <w:rFonts w:ascii="Times New Roman" w:hAnsi="Times New Roman" w:cs="Times New Roman"/>
        </w:rPr>
        <w:t>: Net present value formula</w:t>
      </w:r>
      <w:sdt>
        <w:sdtPr>
          <w:rPr>
            <w:rFonts w:ascii="Times New Roman" w:hAnsi="Times New Roman" w:cs="Times New Roman"/>
          </w:rPr>
          <w:id w:val="-1885468735"/>
          <w:citation/>
        </w:sdtPr>
        <w:sdtContent>
          <w:r w:rsidRPr="00BC5B4D">
            <w:rPr>
              <w:rFonts w:ascii="Times New Roman" w:hAnsi="Times New Roman" w:cs="Times New Roman"/>
            </w:rPr>
            <w:fldChar w:fldCharType="begin"/>
          </w:r>
          <w:r w:rsidRPr="00BC5B4D">
            <w:rPr>
              <w:rFonts w:ascii="Times New Roman" w:hAnsi="Times New Roman" w:cs="Times New Roman"/>
              <w:lang w:val="en-US"/>
            </w:rPr>
            <w:instrText xml:space="preserve"> CITATION Get20 \l 1033 </w:instrText>
          </w:r>
          <w:r w:rsidRPr="00BC5B4D">
            <w:rPr>
              <w:rFonts w:ascii="Times New Roman" w:hAnsi="Times New Roman" w:cs="Times New Roman"/>
            </w:rPr>
            <w:fldChar w:fldCharType="separate"/>
          </w:r>
          <w:r w:rsidR="005034C0" w:rsidRPr="00BC5B4D">
            <w:rPr>
              <w:rFonts w:ascii="Times New Roman" w:hAnsi="Times New Roman" w:cs="Times New Roman"/>
              <w:noProof/>
              <w:lang w:val="en-US"/>
            </w:rPr>
            <w:t xml:space="preserve"> (Getcalc.com, 2020)</w:t>
          </w:r>
          <w:r w:rsidRPr="00BC5B4D">
            <w:rPr>
              <w:rFonts w:ascii="Times New Roman" w:hAnsi="Times New Roman" w:cs="Times New Roman"/>
            </w:rPr>
            <w:fldChar w:fldCharType="end"/>
          </w:r>
        </w:sdtContent>
      </w:sdt>
      <w:bookmarkEnd w:id="14"/>
      <w:bookmarkEnd w:id="15"/>
    </w:p>
    <w:p w14:paraId="5040930B" w14:textId="77777777" w:rsidR="00EC70B6" w:rsidRPr="00BC5B4D" w:rsidRDefault="00EC70B6" w:rsidP="00EC70B6">
      <w:pPr>
        <w:rPr>
          <w:rFonts w:ascii="Times New Roman" w:hAnsi="Times New Roman" w:cs="Times New Roman"/>
        </w:rPr>
      </w:pPr>
    </w:p>
    <w:p w14:paraId="64D134FD" w14:textId="25409D57" w:rsidR="004363A2" w:rsidRPr="00BC5B4D" w:rsidRDefault="6B661750" w:rsidP="7EFA039A">
      <w:pPr>
        <w:spacing w:line="276" w:lineRule="auto"/>
        <w:jc w:val="both"/>
        <w:rPr>
          <w:rFonts w:ascii="Times New Roman" w:eastAsia="Times New Roman" w:hAnsi="Times New Roman" w:cs="Times New Roman"/>
          <w:b/>
          <w:bCs/>
          <w:iCs/>
          <w:color w:val="000000" w:themeColor="text1"/>
          <w:sz w:val="24"/>
          <w:szCs w:val="24"/>
        </w:rPr>
      </w:pPr>
      <w:r w:rsidRPr="00BC5B4D">
        <w:rPr>
          <w:rFonts w:ascii="Times New Roman" w:eastAsia="Times New Roman" w:hAnsi="Times New Roman" w:cs="Times New Roman"/>
          <w:b/>
          <w:bCs/>
          <w:color w:val="000000" w:themeColor="text1"/>
          <w:sz w:val="24"/>
          <w:szCs w:val="24"/>
        </w:rPr>
        <w:t xml:space="preserve">5.2.3 </w:t>
      </w:r>
      <w:r w:rsidR="00335FBE" w:rsidRPr="00BC5B4D">
        <w:rPr>
          <w:rFonts w:ascii="Times New Roman" w:eastAsia="Times New Roman" w:hAnsi="Times New Roman" w:cs="Times New Roman"/>
          <w:b/>
          <w:bCs/>
          <w:iCs/>
          <w:color w:val="000000" w:themeColor="text1"/>
          <w:sz w:val="24"/>
          <w:szCs w:val="24"/>
        </w:rPr>
        <w:t xml:space="preserve">Payback </w:t>
      </w:r>
      <w:r w:rsidR="00BA2EFA" w:rsidRPr="00BC5B4D">
        <w:rPr>
          <w:rFonts w:ascii="Times New Roman" w:eastAsia="Times New Roman" w:hAnsi="Times New Roman" w:cs="Times New Roman"/>
          <w:b/>
          <w:bCs/>
          <w:iCs/>
          <w:color w:val="000000" w:themeColor="text1"/>
          <w:sz w:val="24"/>
          <w:szCs w:val="24"/>
        </w:rPr>
        <w:t>Period:</w:t>
      </w:r>
    </w:p>
    <w:p w14:paraId="6F9B6F14" w14:textId="3BAB0111" w:rsidR="001728CE" w:rsidRPr="00BC5B4D" w:rsidRDefault="001728CE" w:rsidP="7EFA039A">
      <w:pPr>
        <w:pStyle w:val="ListParagraph"/>
        <w:spacing w:line="276" w:lineRule="auto"/>
        <w:ind w:left="0"/>
        <w:jc w:val="both"/>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 xml:space="preserve">Payback </w:t>
      </w:r>
      <w:r w:rsidR="00F3503D" w:rsidRPr="00BC5B4D">
        <w:rPr>
          <w:rFonts w:ascii="Times New Roman" w:eastAsia="Times New Roman" w:hAnsi="Times New Roman" w:cs="Times New Roman"/>
          <w:iCs/>
          <w:color w:val="000000" w:themeColor="text1"/>
          <w:sz w:val="24"/>
          <w:szCs w:val="24"/>
        </w:rPr>
        <w:t xml:space="preserve">period is defined as the </w:t>
      </w:r>
      <w:r w:rsidR="001948CC" w:rsidRPr="00BC5B4D">
        <w:rPr>
          <w:rFonts w:ascii="Times New Roman" w:eastAsia="Times New Roman" w:hAnsi="Times New Roman" w:cs="Times New Roman"/>
          <w:iCs/>
          <w:color w:val="000000" w:themeColor="text1"/>
          <w:sz w:val="24"/>
          <w:szCs w:val="24"/>
        </w:rPr>
        <w:t xml:space="preserve">time period within which the total initial </w:t>
      </w:r>
      <w:r w:rsidR="00F179F2" w:rsidRPr="00BC5B4D">
        <w:rPr>
          <w:rFonts w:ascii="Times New Roman" w:eastAsia="Times New Roman" w:hAnsi="Times New Roman" w:cs="Times New Roman"/>
          <w:iCs/>
          <w:color w:val="000000" w:themeColor="text1"/>
          <w:sz w:val="24"/>
          <w:szCs w:val="24"/>
        </w:rPr>
        <w:t>investment</w:t>
      </w:r>
      <w:r w:rsidR="00291BA6" w:rsidRPr="00BC5B4D">
        <w:rPr>
          <w:rFonts w:ascii="Times New Roman" w:eastAsia="Times New Roman" w:hAnsi="Times New Roman" w:cs="Times New Roman"/>
          <w:iCs/>
          <w:color w:val="000000" w:themeColor="text1"/>
          <w:sz w:val="24"/>
          <w:szCs w:val="24"/>
        </w:rPr>
        <w:t xml:space="preserve"> will be recovered </w:t>
      </w:r>
      <w:r w:rsidR="00293475" w:rsidRPr="00BC5B4D">
        <w:rPr>
          <w:rFonts w:ascii="Times New Roman" w:eastAsia="Times New Roman" w:hAnsi="Times New Roman" w:cs="Times New Roman"/>
          <w:iCs/>
          <w:color w:val="000000" w:themeColor="text1"/>
          <w:sz w:val="24"/>
          <w:szCs w:val="24"/>
        </w:rPr>
        <w:t xml:space="preserve">or </w:t>
      </w:r>
      <w:r w:rsidR="008B24FF" w:rsidRPr="00BC5B4D">
        <w:rPr>
          <w:rFonts w:ascii="Times New Roman" w:eastAsia="Times New Roman" w:hAnsi="Times New Roman" w:cs="Times New Roman"/>
          <w:iCs/>
          <w:color w:val="000000" w:themeColor="text1"/>
          <w:sz w:val="24"/>
          <w:szCs w:val="24"/>
        </w:rPr>
        <w:t xml:space="preserve">the time period </w:t>
      </w:r>
      <w:r w:rsidR="00354D5A" w:rsidRPr="00BC5B4D">
        <w:rPr>
          <w:rFonts w:ascii="Times New Roman" w:eastAsia="Times New Roman" w:hAnsi="Times New Roman" w:cs="Times New Roman"/>
          <w:iCs/>
          <w:color w:val="000000" w:themeColor="text1"/>
          <w:sz w:val="24"/>
          <w:szCs w:val="24"/>
        </w:rPr>
        <w:t>within which an investment reaches break</w:t>
      </w:r>
      <w:r w:rsidR="00383F0E" w:rsidRPr="00BC5B4D">
        <w:rPr>
          <w:rFonts w:ascii="Times New Roman" w:eastAsia="Times New Roman" w:hAnsi="Times New Roman" w:cs="Times New Roman"/>
          <w:iCs/>
          <w:color w:val="000000" w:themeColor="text1"/>
          <w:sz w:val="24"/>
          <w:szCs w:val="24"/>
        </w:rPr>
        <w:t>-</w:t>
      </w:r>
      <w:r w:rsidR="00354D5A" w:rsidRPr="00BC5B4D">
        <w:rPr>
          <w:rFonts w:ascii="Times New Roman" w:eastAsia="Times New Roman" w:hAnsi="Times New Roman" w:cs="Times New Roman"/>
          <w:iCs/>
          <w:color w:val="000000" w:themeColor="text1"/>
          <w:sz w:val="24"/>
          <w:szCs w:val="24"/>
        </w:rPr>
        <w:t>even point</w:t>
      </w:r>
      <w:r w:rsidR="00DF335B" w:rsidRPr="00BC5B4D">
        <w:rPr>
          <w:rFonts w:ascii="Times New Roman" w:eastAsia="Times New Roman" w:hAnsi="Times New Roman" w:cs="Times New Roman"/>
          <w:iCs/>
          <w:color w:val="000000" w:themeColor="text1"/>
          <w:sz w:val="24"/>
          <w:szCs w:val="24"/>
        </w:rPr>
        <w:t>, it is estimated as shown below-</w:t>
      </w:r>
      <w:sdt>
        <w:sdtPr>
          <w:rPr>
            <w:rFonts w:ascii="Times New Roman" w:eastAsia="Times New Roman" w:hAnsi="Times New Roman" w:cs="Times New Roman"/>
            <w:iCs/>
            <w:color w:val="000000" w:themeColor="text1"/>
            <w:sz w:val="24"/>
            <w:szCs w:val="24"/>
          </w:rPr>
          <w:id w:val="585879545"/>
          <w:citation/>
        </w:sdtPr>
        <w:sdtContent>
          <w:r w:rsidR="009609CF" w:rsidRPr="00BC5B4D">
            <w:rPr>
              <w:rFonts w:ascii="Times New Roman" w:eastAsia="Times New Roman" w:hAnsi="Times New Roman" w:cs="Times New Roman"/>
              <w:iCs/>
              <w:color w:val="000000" w:themeColor="text1"/>
              <w:sz w:val="24"/>
              <w:szCs w:val="24"/>
            </w:rPr>
            <w:fldChar w:fldCharType="begin"/>
          </w:r>
          <w:r w:rsidR="009609CF" w:rsidRPr="00BC5B4D">
            <w:rPr>
              <w:rFonts w:ascii="Times New Roman" w:eastAsia="Times New Roman" w:hAnsi="Times New Roman" w:cs="Times New Roman"/>
              <w:iCs/>
              <w:color w:val="000000" w:themeColor="text1"/>
              <w:sz w:val="24"/>
              <w:szCs w:val="24"/>
              <w:lang w:val="en-US"/>
            </w:rPr>
            <w:instrText xml:space="preserve"> CITATION Jul20 \l 1033 </w:instrText>
          </w:r>
          <w:r w:rsidR="009609CF" w:rsidRPr="00BC5B4D">
            <w:rPr>
              <w:rFonts w:ascii="Times New Roman" w:eastAsia="Times New Roman" w:hAnsi="Times New Roman" w:cs="Times New Roman"/>
              <w:iCs/>
              <w:color w:val="000000" w:themeColor="text1"/>
              <w:sz w:val="24"/>
              <w:szCs w:val="24"/>
            </w:rPr>
            <w:fldChar w:fldCharType="separate"/>
          </w:r>
          <w:r w:rsidR="005034C0" w:rsidRPr="00BC5B4D">
            <w:rPr>
              <w:rFonts w:ascii="Times New Roman" w:eastAsia="Times New Roman" w:hAnsi="Times New Roman" w:cs="Times New Roman"/>
              <w:iCs/>
              <w:noProof/>
              <w:color w:val="000000" w:themeColor="text1"/>
              <w:sz w:val="24"/>
              <w:szCs w:val="24"/>
              <w:lang w:val="en-US"/>
            </w:rPr>
            <w:t xml:space="preserve"> </w:t>
          </w:r>
          <w:r w:rsidR="005034C0" w:rsidRPr="00BC5B4D">
            <w:rPr>
              <w:rFonts w:ascii="Times New Roman" w:eastAsia="Times New Roman" w:hAnsi="Times New Roman" w:cs="Times New Roman"/>
              <w:noProof/>
              <w:color w:val="000000" w:themeColor="text1"/>
              <w:sz w:val="24"/>
              <w:szCs w:val="24"/>
              <w:lang w:val="en-US"/>
            </w:rPr>
            <w:t>(Kagan, 2020)</w:t>
          </w:r>
          <w:r w:rsidR="009609CF" w:rsidRPr="00BC5B4D">
            <w:rPr>
              <w:rFonts w:ascii="Times New Roman" w:eastAsia="Times New Roman" w:hAnsi="Times New Roman" w:cs="Times New Roman"/>
              <w:iCs/>
              <w:color w:val="000000" w:themeColor="text1"/>
              <w:sz w:val="24"/>
              <w:szCs w:val="24"/>
            </w:rPr>
            <w:fldChar w:fldCharType="end"/>
          </w:r>
        </w:sdtContent>
      </w:sdt>
    </w:p>
    <w:p w14:paraId="758C7871" w14:textId="4D6D4128" w:rsidR="00DF335B" w:rsidRPr="00BC5B4D" w:rsidRDefault="00DF335B" w:rsidP="00A71ED8">
      <w:pPr>
        <w:pStyle w:val="ListParagraph"/>
        <w:spacing w:line="276" w:lineRule="auto"/>
        <w:ind w:left="0"/>
        <w:jc w:val="both"/>
        <w:rPr>
          <w:rFonts w:ascii="Times New Roman" w:eastAsia="Times New Roman" w:hAnsi="Times New Roman" w:cs="Times New Roman"/>
          <w:b/>
          <w:color w:val="000000" w:themeColor="text1"/>
          <w:sz w:val="24"/>
          <w:szCs w:val="24"/>
        </w:rPr>
      </w:pPr>
    </w:p>
    <w:p w14:paraId="39119B08" w14:textId="77777777" w:rsidR="00E80DD3" w:rsidRPr="00BC5B4D" w:rsidRDefault="00DF335B" w:rsidP="00AA1CAA">
      <w:pPr>
        <w:pStyle w:val="ListParagraph"/>
        <w:keepNext/>
        <w:spacing w:line="276" w:lineRule="auto"/>
        <w:ind w:left="1080"/>
        <w:jc w:val="both"/>
        <w:rPr>
          <w:rFonts w:ascii="Times New Roman" w:hAnsi="Times New Roman" w:cs="Times New Roman"/>
        </w:rPr>
      </w:pPr>
      <w:r>
        <w:rPr>
          <w:noProof/>
        </w:rPr>
        <w:drawing>
          <wp:inline distT="0" distB="0" distL="0" distR="0" wp14:anchorId="43D2DA96" wp14:editId="4B76D497">
            <wp:extent cx="4572000" cy="15240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02EB67AA" w14:textId="2491176E" w:rsidR="00F06120" w:rsidRPr="00F06120" w:rsidRDefault="00AA1CAA" w:rsidP="00F06120">
      <w:pPr>
        <w:pStyle w:val="Caption"/>
        <w:jc w:val="center"/>
        <w:rPr>
          <w:rFonts w:ascii="Times New Roman" w:hAnsi="Times New Roman" w:cs="Times New Roman"/>
        </w:rPr>
      </w:pPr>
      <w:bookmarkStart w:id="16" w:name="_Toc53747996"/>
      <w:bookmarkStart w:id="17" w:name="_Toc53954251"/>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2</w:t>
      </w:r>
      <w:r w:rsidRPr="00BC5B4D">
        <w:rPr>
          <w:rFonts w:ascii="Times New Roman" w:hAnsi="Times New Roman" w:cs="Times New Roman"/>
        </w:rPr>
        <w:fldChar w:fldCharType="end"/>
      </w:r>
      <w:r w:rsidRPr="00BC5B4D">
        <w:rPr>
          <w:rFonts w:ascii="Times New Roman" w:hAnsi="Times New Roman" w:cs="Times New Roman"/>
        </w:rPr>
        <w:t>: Payback Period Formula</w:t>
      </w:r>
      <w:sdt>
        <w:sdtPr>
          <w:rPr>
            <w:rFonts w:ascii="Times New Roman" w:hAnsi="Times New Roman" w:cs="Times New Roman"/>
          </w:rPr>
          <w:id w:val="1734582691"/>
          <w:citation/>
        </w:sdtPr>
        <w:sdtContent>
          <w:r w:rsidRPr="00BC5B4D">
            <w:rPr>
              <w:rFonts w:ascii="Times New Roman" w:hAnsi="Times New Roman" w:cs="Times New Roman"/>
            </w:rPr>
            <w:fldChar w:fldCharType="begin"/>
          </w:r>
          <w:r w:rsidRPr="00BC5B4D">
            <w:rPr>
              <w:rFonts w:ascii="Times New Roman" w:hAnsi="Times New Roman" w:cs="Times New Roman"/>
              <w:lang w:val="en-US"/>
            </w:rPr>
            <w:instrText xml:space="preserve"> CITATION EDU20 \l 1033 </w:instrText>
          </w:r>
          <w:r w:rsidRPr="00BC5B4D">
            <w:rPr>
              <w:rFonts w:ascii="Times New Roman" w:hAnsi="Times New Roman" w:cs="Times New Roman"/>
            </w:rPr>
            <w:fldChar w:fldCharType="separate"/>
          </w:r>
          <w:r w:rsidR="005034C0" w:rsidRPr="00BC5B4D">
            <w:rPr>
              <w:rFonts w:ascii="Times New Roman" w:hAnsi="Times New Roman" w:cs="Times New Roman"/>
              <w:noProof/>
              <w:lang w:val="en-US"/>
            </w:rPr>
            <w:t xml:space="preserve"> (EDUCBA, 2020)</w:t>
          </w:r>
          <w:r w:rsidRPr="00BC5B4D">
            <w:rPr>
              <w:rFonts w:ascii="Times New Roman" w:hAnsi="Times New Roman" w:cs="Times New Roman"/>
            </w:rPr>
            <w:fldChar w:fldCharType="end"/>
          </w:r>
        </w:sdtContent>
      </w:sdt>
      <w:bookmarkEnd w:id="16"/>
      <w:bookmarkEnd w:id="17"/>
    </w:p>
    <w:p w14:paraId="27808010" w14:textId="77777777" w:rsidR="00B45482" w:rsidRPr="00B45482" w:rsidRDefault="00B45482" w:rsidP="00B45482"/>
    <w:p w14:paraId="398B065C" w14:textId="58368788" w:rsidR="006E7650" w:rsidRPr="00BC5B4D" w:rsidRDefault="075F43A7" w:rsidP="7EFA039A">
      <w:pPr>
        <w:spacing w:line="276" w:lineRule="auto"/>
        <w:jc w:val="both"/>
        <w:rPr>
          <w:rFonts w:ascii="Times New Roman" w:eastAsia="Times New Roman" w:hAnsi="Times New Roman" w:cs="Times New Roman"/>
          <w:b/>
          <w:bCs/>
          <w:iCs/>
          <w:color w:val="000000" w:themeColor="text1"/>
          <w:sz w:val="24"/>
          <w:szCs w:val="24"/>
        </w:rPr>
      </w:pPr>
      <w:r w:rsidRPr="00BC5B4D">
        <w:rPr>
          <w:rFonts w:ascii="Times New Roman" w:eastAsia="Times New Roman" w:hAnsi="Times New Roman" w:cs="Times New Roman"/>
          <w:b/>
          <w:bCs/>
          <w:color w:val="000000" w:themeColor="text1"/>
          <w:sz w:val="24"/>
          <w:szCs w:val="24"/>
        </w:rPr>
        <w:lastRenderedPageBreak/>
        <w:t xml:space="preserve">5.2.4 </w:t>
      </w:r>
      <w:r w:rsidR="00792CAA" w:rsidRPr="00BC5B4D">
        <w:rPr>
          <w:rFonts w:ascii="Times New Roman" w:eastAsia="Times New Roman" w:hAnsi="Times New Roman" w:cs="Times New Roman"/>
          <w:b/>
          <w:bCs/>
          <w:iCs/>
          <w:color w:val="000000" w:themeColor="text1"/>
          <w:sz w:val="24"/>
          <w:szCs w:val="24"/>
        </w:rPr>
        <w:t>Internal Rate of Return</w:t>
      </w:r>
      <w:r w:rsidR="00F45A11" w:rsidRPr="00BC5B4D">
        <w:rPr>
          <w:rFonts w:ascii="Times New Roman" w:eastAsia="Times New Roman" w:hAnsi="Times New Roman" w:cs="Times New Roman"/>
          <w:b/>
          <w:bCs/>
          <w:iCs/>
          <w:color w:val="000000" w:themeColor="text1"/>
          <w:sz w:val="24"/>
          <w:szCs w:val="24"/>
        </w:rPr>
        <w:t xml:space="preserve"> (IRR):</w:t>
      </w:r>
    </w:p>
    <w:p w14:paraId="024AC963" w14:textId="55E2F5F6" w:rsidR="00F45A11" w:rsidRPr="00BC5B4D" w:rsidRDefault="00C575D2" w:rsidP="7EFA039A">
      <w:pPr>
        <w:pStyle w:val="ListParagraph"/>
        <w:spacing w:line="276" w:lineRule="auto"/>
        <w:ind w:left="0"/>
        <w:jc w:val="both"/>
        <w:rPr>
          <w:rFonts w:ascii="Times New Roman" w:eastAsia="Times New Roman" w:hAnsi="Times New Roman" w:cs="Times New Roman"/>
          <w:iCs/>
          <w:color w:val="000000" w:themeColor="text1"/>
          <w:sz w:val="24"/>
          <w:szCs w:val="24"/>
        </w:rPr>
      </w:pPr>
      <w:r w:rsidRPr="00BC5B4D">
        <w:rPr>
          <w:rFonts w:ascii="Times New Roman" w:eastAsia="Times New Roman" w:hAnsi="Times New Roman" w:cs="Times New Roman"/>
          <w:iCs/>
          <w:color w:val="000000" w:themeColor="text1"/>
          <w:sz w:val="24"/>
          <w:szCs w:val="24"/>
        </w:rPr>
        <w:t xml:space="preserve">The </w:t>
      </w:r>
      <w:r w:rsidR="00004C7D" w:rsidRPr="00BC5B4D">
        <w:rPr>
          <w:rFonts w:ascii="Times New Roman" w:eastAsia="Times New Roman" w:hAnsi="Times New Roman" w:cs="Times New Roman"/>
          <w:iCs/>
          <w:color w:val="000000" w:themeColor="text1"/>
          <w:sz w:val="24"/>
          <w:szCs w:val="24"/>
        </w:rPr>
        <w:t xml:space="preserve">Internal rate of return </w:t>
      </w:r>
      <w:r w:rsidR="0068722E" w:rsidRPr="00BC5B4D">
        <w:rPr>
          <w:rFonts w:ascii="Times New Roman" w:eastAsia="Times New Roman" w:hAnsi="Times New Roman" w:cs="Times New Roman"/>
          <w:iCs/>
          <w:color w:val="000000" w:themeColor="text1"/>
          <w:sz w:val="24"/>
          <w:szCs w:val="24"/>
        </w:rPr>
        <w:t xml:space="preserve">is the discount rate at which </w:t>
      </w:r>
      <w:r w:rsidR="008D021E" w:rsidRPr="00BC5B4D">
        <w:rPr>
          <w:rFonts w:ascii="Times New Roman" w:eastAsia="Times New Roman" w:hAnsi="Times New Roman" w:cs="Times New Roman"/>
          <w:iCs/>
          <w:color w:val="000000" w:themeColor="text1"/>
          <w:sz w:val="24"/>
          <w:szCs w:val="24"/>
        </w:rPr>
        <w:t xml:space="preserve">the net present value of </w:t>
      </w:r>
      <w:r w:rsidR="00632EF8" w:rsidRPr="00BC5B4D">
        <w:rPr>
          <w:rFonts w:ascii="Times New Roman" w:eastAsia="Times New Roman" w:hAnsi="Times New Roman" w:cs="Times New Roman"/>
          <w:iCs/>
          <w:color w:val="000000" w:themeColor="text1"/>
          <w:sz w:val="24"/>
          <w:szCs w:val="24"/>
        </w:rPr>
        <w:t>all the cash flows</w:t>
      </w:r>
      <w:r w:rsidR="00406733" w:rsidRPr="00BC5B4D">
        <w:rPr>
          <w:rFonts w:ascii="Times New Roman" w:eastAsia="Times New Roman" w:hAnsi="Times New Roman" w:cs="Times New Roman"/>
          <w:iCs/>
          <w:color w:val="000000" w:themeColor="text1"/>
          <w:sz w:val="24"/>
          <w:szCs w:val="24"/>
        </w:rPr>
        <w:t xml:space="preserve"> from a</w:t>
      </w:r>
      <w:r w:rsidR="00192A89" w:rsidRPr="00BC5B4D">
        <w:rPr>
          <w:rFonts w:ascii="Times New Roman" w:eastAsia="Times New Roman" w:hAnsi="Times New Roman" w:cs="Times New Roman"/>
          <w:iCs/>
          <w:color w:val="000000" w:themeColor="text1"/>
          <w:sz w:val="24"/>
          <w:szCs w:val="24"/>
        </w:rPr>
        <w:t>n</w:t>
      </w:r>
      <w:r w:rsidR="00406733" w:rsidRPr="00BC5B4D">
        <w:rPr>
          <w:rFonts w:ascii="Times New Roman" w:eastAsia="Times New Roman" w:hAnsi="Times New Roman" w:cs="Times New Roman"/>
          <w:iCs/>
          <w:color w:val="000000" w:themeColor="text1"/>
          <w:sz w:val="24"/>
          <w:szCs w:val="24"/>
        </w:rPr>
        <w:t xml:space="preserve"> investment or a project becomes zero</w:t>
      </w:r>
      <w:r w:rsidR="00BD65D0" w:rsidRPr="00BC5B4D">
        <w:rPr>
          <w:rFonts w:ascii="Times New Roman" w:eastAsia="Times New Roman" w:hAnsi="Times New Roman" w:cs="Times New Roman"/>
          <w:iCs/>
          <w:color w:val="000000" w:themeColor="text1"/>
          <w:sz w:val="24"/>
          <w:szCs w:val="24"/>
        </w:rPr>
        <w:t xml:space="preserve">, it is useful in estimating </w:t>
      </w:r>
      <w:r w:rsidR="0017048F" w:rsidRPr="00BC5B4D">
        <w:rPr>
          <w:rFonts w:ascii="Times New Roman" w:eastAsia="Times New Roman" w:hAnsi="Times New Roman" w:cs="Times New Roman"/>
          <w:iCs/>
          <w:color w:val="000000" w:themeColor="text1"/>
          <w:sz w:val="24"/>
          <w:szCs w:val="24"/>
        </w:rPr>
        <w:t xml:space="preserve">an </w:t>
      </w:r>
      <w:r w:rsidR="0012699F" w:rsidRPr="00BC5B4D">
        <w:rPr>
          <w:rFonts w:ascii="Times New Roman" w:eastAsia="Times New Roman" w:hAnsi="Times New Roman" w:cs="Times New Roman"/>
          <w:iCs/>
          <w:color w:val="000000" w:themeColor="text1"/>
          <w:sz w:val="24"/>
          <w:szCs w:val="24"/>
        </w:rPr>
        <w:t xml:space="preserve">expected annual rate of growth </w:t>
      </w:r>
      <w:r w:rsidR="00622B16" w:rsidRPr="00BC5B4D">
        <w:rPr>
          <w:rFonts w:ascii="Times New Roman" w:eastAsia="Times New Roman" w:hAnsi="Times New Roman" w:cs="Times New Roman"/>
          <w:iCs/>
          <w:color w:val="000000" w:themeColor="text1"/>
          <w:sz w:val="24"/>
          <w:szCs w:val="24"/>
        </w:rPr>
        <w:t>from an investment.</w:t>
      </w:r>
    </w:p>
    <w:p w14:paraId="7F02CAEF" w14:textId="1325FB1E" w:rsidR="00CF122E" w:rsidRPr="00BC5B4D" w:rsidRDefault="00CF122E" w:rsidP="00F45A11">
      <w:pPr>
        <w:pStyle w:val="ListParagraph"/>
        <w:spacing w:line="276" w:lineRule="auto"/>
        <w:ind w:left="1080"/>
        <w:jc w:val="both"/>
        <w:rPr>
          <w:rFonts w:ascii="Times New Roman" w:eastAsia="Times New Roman" w:hAnsi="Times New Roman" w:cs="Times New Roman"/>
          <w:iCs/>
          <w:color w:val="000000" w:themeColor="text1"/>
          <w:sz w:val="24"/>
          <w:szCs w:val="24"/>
        </w:rPr>
      </w:pPr>
    </w:p>
    <w:p w14:paraId="1FF055F3" w14:textId="14CAD82F" w:rsidR="0E07DDF7" w:rsidRPr="00BC5B4D" w:rsidRDefault="0E07DDF7" w:rsidP="7EFA039A">
      <w:pPr>
        <w:pStyle w:val="ListParagraph"/>
        <w:spacing w:after="0" w:line="276" w:lineRule="auto"/>
        <w:ind w:left="0"/>
        <w:jc w:val="both"/>
        <w:rPr>
          <w:rFonts w:ascii="Times New Roman" w:hAnsi="Times New Roman" w:cs="Times New Roman"/>
        </w:rPr>
      </w:pPr>
    </w:p>
    <w:p w14:paraId="1D0936DB" w14:textId="22176601" w:rsidR="00622B16" w:rsidRPr="00BC5B4D" w:rsidRDefault="6003ABD7" w:rsidP="0AF6DC01">
      <w:pPr>
        <w:pStyle w:val="ListParagraph"/>
        <w:keepNext/>
        <w:spacing w:line="276" w:lineRule="auto"/>
        <w:ind w:left="1080"/>
        <w:jc w:val="center"/>
        <w:rPr>
          <w:rFonts w:ascii="Times New Roman" w:hAnsi="Times New Roman" w:cs="Times New Roman"/>
        </w:rPr>
      </w:pPr>
      <w:r>
        <w:drawing>
          <wp:inline distT="0" distB="0" distL="0" distR="0" wp14:anchorId="55CFBF2C" wp14:editId="1FE85E74">
            <wp:extent cx="4553776" cy="2362010"/>
            <wp:effectExtent l="0" t="0" r="1905" b="635"/>
            <wp:docPr id="4" name="Picture 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553776" cy="2362010"/>
                    </a:xfrm>
                    <a:prstGeom prst="rect">
                      <a:avLst/>
                    </a:prstGeom>
                  </pic:spPr>
                </pic:pic>
              </a:graphicData>
            </a:graphic>
          </wp:inline>
        </w:drawing>
      </w:r>
    </w:p>
    <w:p w14:paraId="62281E3E" w14:textId="7DA1F2ED" w:rsidR="00EE78EA" w:rsidRPr="00BC5B4D" w:rsidRDefault="00AA1CAA" w:rsidP="00402B88">
      <w:pPr>
        <w:pStyle w:val="Caption"/>
        <w:jc w:val="center"/>
        <w:rPr>
          <w:rFonts w:ascii="Times New Roman" w:hAnsi="Times New Roman" w:cs="Times New Roman"/>
        </w:rPr>
      </w:pPr>
      <w:bookmarkStart w:id="18" w:name="_Toc53747997"/>
      <w:bookmarkStart w:id="19" w:name="_Toc53954252"/>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3</w:t>
      </w:r>
      <w:r w:rsidRPr="00BC5B4D">
        <w:rPr>
          <w:rFonts w:ascii="Times New Roman" w:hAnsi="Times New Roman" w:cs="Times New Roman"/>
        </w:rPr>
        <w:fldChar w:fldCharType="end"/>
      </w:r>
      <w:r w:rsidRPr="00BC5B4D">
        <w:rPr>
          <w:rFonts w:ascii="Times New Roman" w:hAnsi="Times New Roman" w:cs="Times New Roman"/>
        </w:rPr>
        <w:t>: IRR Formula</w:t>
      </w:r>
      <w:sdt>
        <w:sdtPr>
          <w:rPr>
            <w:rFonts w:ascii="Times New Roman" w:hAnsi="Times New Roman" w:cs="Times New Roman"/>
          </w:rPr>
          <w:id w:val="1464161195"/>
          <w:citation/>
        </w:sdtPr>
        <w:sdtContent>
          <w:r w:rsidRPr="00BC5B4D">
            <w:rPr>
              <w:rFonts w:ascii="Times New Roman" w:hAnsi="Times New Roman" w:cs="Times New Roman"/>
            </w:rPr>
            <w:fldChar w:fldCharType="begin"/>
          </w:r>
          <w:r w:rsidRPr="00BC5B4D">
            <w:rPr>
              <w:rFonts w:ascii="Times New Roman" w:hAnsi="Times New Roman" w:cs="Times New Roman"/>
              <w:lang w:val="en-US"/>
            </w:rPr>
            <w:instrText xml:space="preserve"> CITATION Bet02 \l 1033 </w:instrText>
          </w:r>
          <w:r w:rsidRPr="00BC5B4D">
            <w:rPr>
              <w:rFonts w:ascii="Times New Roman" w:hAnsi="Times New Roman" w:cs="Times New Roman"/>
            </w:rPr>
            <w:fldChar w:fldCharType="separate"/>
          </w:r>
          <w:r w:rsidR="005034C0" w:rsidRPr="00BC5B4D">
            <w:rPr>
              <w:rFonts w:ascii="Times New Roman" w:hAnsi="Times New Roman" w:cs="Times New Roman"/>
              <w:noProof/>
              <w:lang w:val="en-US"/>
            </w:rPr>
            <w:t xml:space="preserve"> (McCamish, 2002)</w:t>
          </w:r>
          <w:r w:rsidRPr="00BC5B4D">
            <w:rPr>
              <w:rFonts w:ascii="Times New Roman" w:hAnsi="Times New Roman" w:cs="Times New Roman"/>
            </w:rPr>
            <w:fldChar w:fldCharType="end"/>
          </w:r>
        </w:sdtContent>
      </w:sdt>
      <w:bookmarkEnd w:id="18"/>
      <w:bookmarkEnd w:id="19"/>
    </w:p>
    <w:p w14:paraId="28491788" w14:textId="244FE46F" w:rsidR="00BC03B2" w:rsidRPr="00BC5B4D" w:rsidRDefault="00BC03B2" w:rsidP="00BC03B2">
      <w:pPr>
        <w:rPr>
          <w:rFonts w:ascii="Times New Roman" w:hAnsi="Times New Roman" w:cs="Times New Roman"/>
        </w:rPr>
      </w:pPr>
    </w:p>
    <w:p w14:paraId="27FB40CE" w14:textId="77777777" w:rsidR="00BC03B2" w:rsidRPr="00BC5B4D" w:rsidRDefault="00BC03B2" w:rsidP="00BC03B2">
      <w:pPr>
        <w:rPr>
          <w:rFonts w:ascii="Times New Roman" w:hAnsi="Times New Roman" w:cs="Times New Roman"/>
        </w:rPr>
      </w:pPr>
    </w:p>
    <w:p w14:paraId="0031A33F" w14:textId="1325FB1E" w:rsidR="0054583B" w:rsidRPr="00BC5B4D" w:rsidRDefault="00E12F79">
      <w:pPr>
        <w:pStyle w:val="Heading3"/>
        <w:numPr>
          <w:ilvl w:val="2"/>
          <w:numId w:val="9"/>
        </w:numPr>
        <w:rPr>
          <w:rFonts w:eastAsia="Times New Roman"/>
        </w:rPr>
      </w:pPr>
      <w:bookmarkStart w:id="20" w:name="_Toc51929313"/>
      <w:bookmarkStart w:id="21" w:name="_Toc53954191"/>
      <w:r w:rsidRPr="00BC5B4D">
        <w:rPr>
          <w:rFonts w:eastAsia="Times New Roman"/>
        </w:rPr>
        <w:t>Costs for the project</w:t>
      </w:r>
      <w:bookmarkEnd w:id="20"/>
      <w:bookmarkEnd w:id="21"/>
    </w:p>
    <w:p w14:paraId="42412B66" w14:textId="0BBC0D16" w:rsidR="00653FAF" w:rsidRPr="00BC5B4D" w:rsidRDefault="000E4DEC" w:rsidP="00E80DD3">
      <w:pPr>
        <w:spacing w:line="276" w:lineRule="auto"/>
        <w:jc w:val="both"/>
        <w:rPr>
          <w:rFonts w:ascii="Times New Roman" w:eastAsia="Times New Roman" w:hAnsi="Times New Roman" w:cs="Times New Roman"/>
          <w:iCs/>
          <w:sz w:val="24"/>
          <w:szCs w:val="24"/>
        </w:rPr>
      </w:pPr>
      <w:r w:rsidRPr="00BC5B4D">
        <w:rPr>
          <w:rFonts w:ascii="Times New Roman" w:eastAsia="Times New Roman" w:hAnsi="Times New Roman" w:cs="Times New Roman"/>
          <w:iCs/>
          <w:sz w:val="24"/>
          <w:szCs w:val="24"/>
        </w:rPr>
        <w:t xml:space="preserve">The total cost of the project </w:t>
      </w:r>
      <w:r w:rsidR="00B60204" w:rsidRPr="00BC5B4D">
        <w:rPr>
          <w:rFonts w:ascii="Times New Roman" w:eastAsia="Times New Roman" w:hAnsi="Times New Roman" w:cs="Times New Roman"/>
          <w:iCs/>
          <w:sz w:val="24"/>
          <w:szCs w:val="24"/>
        </w:rPr>
        <w:t>comprises of</w:t>
      </w:r>
      <w:r w:rsidRPr="00BC5B4D">
        <w:rPr>
          <w:rFonts w:ascii="Times New Roman" w:eastAsia="Times New Roman" w:hAnsi="Times New Roman" w:cs="Times New Roman"/>
          <w:iCs/>
          <w:sz w:val="24"/>
          <w:szCs w:val="24"/>
        </w:rPr>
        <w:t xml:space="preserve"> initial investment/capital cost </w:t>
      </w:r>
      <w:r w:rsidR="00294C60" w:rsidRPr="00BC5B4D">
        <w:rPr>
          <w:rFonts w:ascii="Times New Roman" w:eastAsia="Times New Roman" w:hAnsi="Times New Roman" w:cs="Times New Roman"/>
          <w:iCs/>
          <w:sz w:val="24"/>
          <w:szCs w:val="24"/>
        </w:rPr>
        <w:t>and annual maintenance</w:t>
      </w:r>
      <w:r w:rsidR="00773CF2" w:rsidRPr="00BC5B4D">
        <w:rPr>
          <w:rFonts w:ascii="Times New Roman" w:eastAsia="Times New Roman" w:hAnsi="Times New Roman" w:cs="Times New Roman"/>
          <w:iCs/>
          <w:sz w:val="24"/>
          <w:szCs w:val="24"/>
        </w:rPr>
        <w:t xml:space="preserve">/ operational cost, </w:t>
      </w:r>
      <w:r w:rsidR="00FC76D3" w:rsidRPr="00BC5B4D">
        <w:rPr>
          <w:rFonts w:ascii="Times New Roman" w:eastAsia="Times New Roman" w:hAnsi="Times New Roman" w:cs="Times New Roman"/>
          <w:iCs/>
          <w:sz w:val="24"/>
          <w:szCs w:val="24"/>
        </w:rPr>
        <w:t>the cost</w:t>
      </w:r>
      <w:r w:rsidR="00D04760" w:rsidRPr="00BC5B4D">
        <w:rPr>
          <w:rFonts w:ascii="Times New Roman" w:eastAsia="Times New Roman" w:hAnsi="Times New Roman" w:cs="Times New Roman"/>
          <w:iCs/>
          <w:sz w:val="24"/>
          <w:szCs w:val="24"/>
        </w:rPr>
        <w:t xml:space="preserve"> estimated</w:t>
      </w:r>
      <w:r w:rsidR="00FC76D3" w:rsidRPr="00BC5B4D">
        <w:rPr>
          <w:rFonts w:ascii="Times New Roman" w:eastAsia="Times New Roman" w:hAnsi="Times New Roman" w:cs="Times New Roman"/>
          <w:iCs/>
          <w:sz w:val="24"/>
          <w:szCs w:val="24"/>
        </w:rPr>
        <w:t xml:space="preserve"> for the Morley- Ellenbrook project </w:t>
      </w:r>
      <w:r w:rsidR="00B60204" w:rsidRPr="00BC5B4D">
        <w:rPr>
          <w:rFonts w:ascii="Times New Roman" w:eastAsia="Times New Roman" w:hAnsi="Times New Roman" w:cs="Times New Roman"/>
          <w:iCs/>
          <w:sz w:val="24"/>
          <w:szCs w:val="24"/>
        </w:rPr>
        <w:t xml:space="preserve">for both the options i.e. heavy rail and rapid bus transport are </w:t>
      </w:r>
      <w:r w:rsidR="00D04760" w:rsidRPr="00BC5B4D">
        <w:rPr>
          <w:rFonts w:ascii="Times New Roman" w:eastAsia="Times New Roman" w:hAnsi="Times New Roman" w:cs="Times New Roman"/>
          <w:iCs/>
          <w:sz w:val="24"/>
          <w:szCs w:val="24"/>
        </w:rPr>
        <w:t>discussed below.</w:t>
      </w:r>
    </w:p>
    <w:p w14:paraId="3B5587F9" w14:textId="77777777" w:rsidR="00A81EF4" w:rsidRPr="00BC5B4D" w:rsidRDefault="00A81EF4" w:rsidP="7EFA039A">
      <w:pPr>
        <w:spacing w:after="0" w:line="276" w:lineRule="auto"/>
        <w:jc w:val="both"/>
        <w:rPr>
          <w:rFonts w:ascii="Times New Roman" w:eastAsia="Times New Roman" w:hAnsi="Times New Roman" w:cs="Times New Roman"/>
          <w:color w:val="000000" w:themeColor="text1"/>
          <w:sz w:val="24"/>
          <w:szCs w:val="24"/>
        </w:rPr>
      </w:pPr>
    </w:p>
    <w:p w14:paraId="7862D884" w14:textId="25DD3D4F" w:rsidR="00366242" w:rsidRPr="00BC5B4D" w:rsidRDefault="00E75784" w:rsidP="00366242">
      <w:pPr>
        <w:pStyle w:val="Caption"/>
        <w:keepNext/>
        <w:rPr>
          <w:rFonts w:ascii="Times New Roman" w:hAnsi="Times New Roman" w:cs="Times New Roman"/>
        </w:rPr>
      </w:pPr>
      <w:bookmarkStart w:id="22" w:name="_Toc53954216"/>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2</w:t>
      </w:r>
      <w:r w:rsidRPr="00BC5B4D">
        <w:rPr>
          <w:rFonts w:ascii="Times New Roman" w:hAnsi="Times New Roman" w:cs="Times New Roman"/>
        </w:rPr>
        <w:fldChar w:fldCharType="end"/>
      </w:r>
      <w:r w:rsidR="00366242" w:rsidRPr="00BC5B4D">
        <w:rPr>
          <w:rFonts w:ascii="Times New Roman" w:hAnsi="Times New Roman" w:cs="Times New Roman"/>
        </w:rPr>
        <w:t>: Capital cost of project for Heavy rail and Rapid Bus transport</w:t>
      </w:r>
      <w:bookmarkEnd w:id="22"/>
    </w:p>
    <w:tbl>
      <w:tblPr>
        <w:tblStyle w:val="GridTable4-Accent6"/>
        <w:tblW w:w="9231" w:type="dxa"/>
        <w:jc w:val="center"/>
        <w:tblLook w:val="0420" w:firstRow="1" w:lastRow="0" w:firstColumn="0" w:lastColumn="0" w:noHBand="0" w:noVBand="1"/>
      </w:tblPr>
      <w:tblGrid>
        <w:gridCol w:w="930"/>
        <w:gridCol w:w="3175"/>
        <w:gridCol w:w="2636"/>
        <w:gridCol w:w="2490"/>
      </w:tblGrid>
      <w:tr w:rsidR="005328B6" w:rsidRPr="00852129" w14:paraId="2AC8C72D" w14:textId="77777777" w:rsidTr="7EABFDCF">
        <w:trPr>
          <w:cnfStyle w:val="100000000000" w:firstRow="1" w:lastRow="0" w:firstColumn="0" w:lastColumn="0" w:oddVBand="0" w:evenVBand="0" w:oddHBand="0" w:evenHBand="0" w:firstRowFirstColumn="0" w:firstRowLastColumn="0" w:lastRowFirstColumn="0" w:lastRowLastColumn="0"/>
          <w:trHeight w:val="765"/>
          <w:jc w:val="center"/>
        </w:trPr>
        <w:tc>
          <w:tcPr>
            <w:tcW w:w="930" w:type="dxa"/>
            <w:hideMark/>
          </w:tcPr>
          <w:p w14:paraId="5BA5037E" w14:textId="77777777" w:rsidR="00332666" w:rsidRPr="00BC5B4D" w:rsidRDefault="00332666" w:rsidP="7EFA039A">
            <w:pPr>
              <w:spacing w:after="160" w:line="276" w:lineRule="auto"/>
              <w:jc w:val="center"/>
              <w:rPr>
                <w:rFonts w:ascii="Times New Roman" w:eastAsia="Times New Roman" w:hAnsi="Times New Roman" w:cs="Times New Roman"/>
                <w:b w:val="0"/>
                <w:bCs w:val="0"/>
                <w:iCs/>
                <w:lang w:val="en-IN"/>
              </w:rPr>
            </w:pPr>
            <w:r w:rsidRPr="00BC5B4D">
              <w:rPr>
                <w:rFonts w:ascii="Times New Roman" w:eastAsia="Times New Roman" w:hAnsi="Times New Roman" w:cs="Times New Roman"/>
                <w:b w:val="0"/>
                <w:bCs w:val="0"/>
                <w:iCs/>
                <w:lang w:val="en-US"/>
              </w:rPr>
              <w:t>S.no.</w:t>
            </w:r>
          </w:p>
        </w:tc>
        <w:tc>
          <w:tcPr>
            <w:tcW w:w="3175" w:type="dxa"/>
            <w:hideMark/>
          </w:tcPr>
          <w:p w14:paraId="6483DAED" w14:textId="77777777" w:rsidR="00332666" w:rsidRPr="00BC5B4D" w:rsidRDefault="00332666" w:rsidP="7EFA039A">
            <w:pPr>
              <w:spacing w:after="160" w:line="276" w:lineRule="auto"/>
              <w:jc w:val="center"/>
              <w:rPr>
                <w:rFonts w:ascii="Times New Roman" w:eastAsia="Times New Roman" w:hAnsi="Times New Roman" w:cs="Times New Roman"/>
                <w:b w:val="0"/>
                <w:bCs w:val="0"/>
                <w:iCs/>
                <w:lang w:val="en-IN"/>
              </w:rPr>
            </w:pPr>
            <w:r w:rsidRPr="00BC5B4D">
              <w:rPr>
                <w:rFonts w:ascii="Times New Roman" w:eastAsia="Times New Roman" w:hAnsi="Times New Roman" w:cs="Times New Roman"/>
                <w:b w:val="0"/>
                <w:bCs w:val="0"/>
                <w:iCs/>
                <w:lang w:val="en-US"/>
              </w:rPr>
              <w:t>Parameters</w:t>
            </w:r>
          </w:p>
        </w:tc>
        <w:tc>
          <w:tcPr>
            <w:tcW w:w="2636" w:type="dxa"/>
            <w:hideMark/>
          </w:tcPr>
          <w:p w14:paraId="3172B45A" w14:textId="26FD8D76" w:rsidR="00332666" w:rsidRPr="00BC5B4D" w:rsidRDefault="00332666" w:rsidP="7EFA039A">
            <w:pPr>
              <w:spacing w:after="160" w:line="276" w:lineRule="auto"/>
              <w:jc w:val="center"/>
              <w:rPr>
                <w:rFonts w:ascii="Times New Roman" w:eastAsia="Times New Roman" w:hAnsi="Times New Roman" w:cs="Times New Roman"/>
                <w:b w:val="0"/>
                <w:bCs w:val="0"/>
                <w:iCs/>
                <w:lang w:val="en-IN"/>
              </w:rPr>
            </w:pPr>
            <w:r w:rsidRPr="00BC5B4D">
              <w:rPr>
                <w:rFonts w:ascii="Times New Roman" w:eastAsia="Times New Roman" w:hAnsi="Times New Roman" w:cs="Times New Roman"/>
                <w:b w:val="0"/>
                <w:bCs w:val="0"/>
                <w:iCs/>
                <w:lang w:val="en-US"/>
              </w:rPr>
              <w:t>Cost</w:t>
            </w:r>
            <w:r w:rsidR="00BD3CC7" w:rsidRPr="00BC5B4D">
              <w:rPr>
                <w:rFonts w:ascii="Times New Roman" w:eastAsia="Times New Roman" w:hAnsi="Times New Roman" w:cs="Times New Roman"/>
                <w:b w:val="0"/>
                <w:bCs w:val="0"/>
                <w:iCs/>
                <w:lang w:val="en-US"/>
              </w:rPr>
              <w:t xml:space="preserve"> </w:t>
            </w:r>
            <w:r w:rsidRPr="00BC5B4D">
              <w:rPr>
                <w:rFonts w:ascii="Times New Roman" w:eastAsia="Times New Roman" w:hAnsi="Times New Roman" w:cs="Times New Roman"/>
                <w:b w:val="0"/>
                <w:bCs w:val="0"/>
                <w:iCs/>
                <w:lang w:val="en-US"/>
              </w:rPr>
              <w:t>(AU$</w:t>
            </w:r>
            <w:r w:rsidR="00BD3CC7" w:rsidRPr="00BC5B4D">
              <w:rPr>
                <w:rFonts w:ascii="Times New Roman" w:eastAsia="Times New Roman" w:hAnsi="Times New Roman" w:cs="Times New Roman"/>
                <w:b w:val="0"/>
                <w:bCs w:val="0"/>
                <w:iCs/>
                <w:lang w:val="en-US"/>
              </w:rPr>
              <w:t xml:space="preserve"> </w:t>
            </w:r>
            <w:r w:rsidR="00426A62" w:rsidRPr="00BC5B4D">
              <w:rPr>
                <w:rFonts w:ascii="Times New Roman" w:eastAsia="Times New Roman" w:hAnsi="Times New Roman" w:cs="Times New Roman"/>
                <w:b w:val="0"/>
                <w:bCs w:val="0"/>
                <w:iCs/>
                <w:lang w:val="en-US"/>
              </w:rPr>
              <w:t xml:space="preserve">Million) </w:t>
            </w:r>
            <w:r w:rsidR="00D966F4" w:rsidRPr="00BC5B4D">
              <w:rPr>
                <w:rFonts w:ascii="Times New Roman" w:eastAsia="Times New Roman" w:hAnsi="Times New Roman" w:cs="Times New Roman"/>
                <w:b w:val="0"/>
                <w:bCs w:val="0"/>
                <w:iCs/>
                <w:lang w:val="en-US"/>
              </w:rPr>
              <w:t>(</w:t>
            </w:r>
            <w:r w:rsidR="00426A62" w:rsidRPr="00BC5B4D">
              <w:rPr>
                <w:rFonts w:ascii="Times New Roman" w:eastAsia="Times New Roman" w:hAnsi="Times New Roman" w:cs="Times New Roman"/>
                <w:b w:val="0"/>
                <w:bCs w:val="0"/>
                <w:iCs/>
                <w:lang w:val="en-US"/>
              </w:rPr>
              <w:t>Heavy</w:t>
            </w:r>
            <w:r w:rsidRPr="00BC5B4D">
              <w:rPr>
                <w:rFonts w:ascii="Times New Roman" w:eastAsia="Times New Roman" w:hAnsi="Times New Roman" w:cs="Times New Roman"/>
                <w:b w:val="0"/>
                <w:bCs w:val="0"/>
                <w:iCs/>
                <w:lang w:val="en-US"/>
              </w:rPr>
              <w:t xml:space="preserve"> Rail</w:t>
            </w:r>
            <w:r w:rsidR="00D966F4" w:rsidRPr="00BC5B4D">
              <w:rPr>
                <w:rFonts w:ascii="Times New Roman" w:eastAsia="Times New Roman" w:hAnsi="Times New Roman" w:cs="Times New Roman"/>
                <w:b w:val="0"/>
                <w:bCs w:val="0"/>
                <w:iCs/>
                <w:lang w:val="en-US"/>
              </w:rPr>
              <w:t>)</w:t>
            </w:r>
          </w:p>
        </w:tc>
        <w:tc>
          <w:tcPr>
            <w:tcW w:w="2490" w:type="dxa"/>
            <w:hideMark/>
          </w:tcPr>
          <w:p w14:paraId="187DBD02" w14:textId="01474A64" w:rsidR="00332666" w:rsidRPr="00BC5B4D" w:rsidRDefault="00332666" w:rsidP="7EFA039A">
            <w:pPr>
              <w:spacing w:after="160" w:line="276" w:lineRule="auto"/>
              <w:jc w:val="center"/>
              <w:rPr>
                <w:rFonts w:ascii="Times New Roman" w:eastAsia="Times New Roman" w:hAnsi="Times New Roman" w:cs="Times New Roman"/>
                <w:b w:val="0"/>
                <w:bCs w:val="0"/>
                <w:iCs/>
                <w:lang w:val="en-IN"/>
              </w:rPr>
            </w:pPr>
            <w:r w:rsidRPr="00BC5B4D">
              <w:rPr>
                <w:rFonts w:ascii="Times New Roman" w:eastAsia="Times New Roman" w:hAnsi="Times New Roman" w:cs="Times New Roman"/>
                <w:b w:val="0"/>
                <w:bCs w:val="0"/>
                <w:iCs/>
                <w:lang w:val="en-US"/>
              </w:rPr>
              <w:t xml:space="preserve">Cost (AU$ Million) </w:t>
            </w:r>
            <w:r w:rsidR="00D966F4" w:rsidRPr="00BC5B4D">
              <w:rPr>
                <w:rFonts w:ascii="Times New Roman" w:eastAsia="Times New Roman" w:hAnsi="Times New Roman" w:cs="Times New Roman"/>
                <w:b w:val="0"/>
                <w:bCs w:val="0"/>
                <w:iCs/>
                <w:lang w:val="en-US"/>
              </w:rPr>
              <w:t>(</w:t>
            </w:r>
            <w:r w:rsidRPr="00BC5B4D">
              <w:rPr>
                <w:rFonts w:ascii="Times New Roman" w:eastAsia="Times New Roman" w:hAnsi="Times New Roman" w:cs="Times New Roman"/>
                <w:b w:val="0"/>
                <w:bCs w:val="0"/>
                <w:iCs/>
                <w:lang w:val="en-US"/>
              </w:rPr>
              <w:t>Rapid bus transport</w:t>
            </w:r>
            <w:r w:rsidR="00D966F4" w:rsidRPr="00BC5B4D">
              <w:rPr>
                <w:rFonts w:ascii="Times New Roman" w:eastAsia="Times New Roman" w:hAnsi="Times New Roman" w:cs="Times New Roman"/>
                <w:b w:val="0"/>
                <w:bCs w:val="0"/>
                <w:iCs/>
                <w:lang w:val="en-US"/>
              </w:rPr>
              <w:t>)</w:t>
            </w:r>
          </w:p>
        </w:tc>
      </w:tr>
      <w:tr w:rsidR="005328B6" w:rsidRPr="00852129" w14:paraId="18C9BE9D" w14:textId="77777777" w:rsidTr="7EABFDCF">
        <w:trPr>
          <w:cnfStyle w:val="000000100000" w:firstRow="0" w:lastRow="0" w:firstColumn="0" w:lastColumn="0" w:oddVBand="0" w:evenVBand="0" w:oddHBand="1" w:evenHBand="0" w:firstRowFirstColumn="0" w:firstRowLastColumn="0" w:lastRowFirstColumn="0" w:lastRowLastColumn="0"/>
          <w:trHeight w:val="371"/>
          <w:jc w:val="center"/>
        </w:trPr>
        <w:tc>
          <w:tcPr>
            <w:tcW w:w="930" w:type="dxa"/>
            <w:hideMark/>
          </w:tcPr>
          <w:p w14:paraId="738DCDD4"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w:t>
            </w:r>
          </w:p>
        </w:tc>
        <w:tc>
          <w:tcPr>
            <w:tcW w:w="3175" w:type="dxa"/>
            <w:hideMark/>
          </w:tcPr>
          <w:p w14:paraId="221E3EF8"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 xml:space="preserve">Land Acquisition </w:t>
            </w:r>
          </w:p>
        </w:tc>
        <w:tc>
          <w:tcPr>
            <w:tcW w:w="2636" w:type="dxa"/>
            <w:hideMark/>
          </w:tcPr>
          <w:p w14:paraId="7D627ACB" w14:textId="14AA9F20"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150.0</w:t>
            </w:r>
          </w:p>
        </w:tc>
        <w:tc>
          <w:tcPr>
            <w:tcW w:w="2490" w:type="dxa"/>
            <w:hideMark/>
          </w:tcPr>
          <w:p w14:paraId="460DC19F" w14:textId="4FB7070E"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180</w:t>
            </w:r>
            <w:r w:rsidR="00BC12C5" w:rsidRPr="00BC5B4D">
              <w:rPr>
                <w:rFonts w:ascii="Times New Roman" w:eastAsia="Times New Roman" w:hAnsi="Times New Roman" w:cs="Times New Roman"/>
                <w:iCs/>
                <w:lang w:val="en-US"/>
              </w:rPr>
              <w:t>.0</w:t>
            </w:r>
          </w:p>
        </w:tc>
      </w:tr>
      <w:tr w:rsidR="00332666" w:rsidRPr="00852129" w14:paraId="0FB7CC8C" w14:textId="77777777" w:rsidTr="7EABFDCF">
        <w:trPr>
          <w:trHeight w:val="371"/>
          <w:jc w:val="center"/>
        </w:trPr>
        <w:tc>
          <w:tcPr>
            <w:tcW w:w="930" w:type="dxa"/>
            <w:hideMark/>
          </w:tcPr>
          <w:p w14:paraId="0EA25C50"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w:t>
            </w:r>
          </w:p>
        </w:tc>
        <w:tc>
          <w:tcPr>
            <w:tcW w:w="3175" w:type="dxa"/>
            <w:hideMark/>
          </w:tcPr>
          <w:p w14:paraId="05BC2349"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Construction Materials</w:t>
            </w:r>
          </w:p>
        </w:tc>
        <w:tc>
          <w:tcPr>
            <w:tcW w:w="2636" w:type="dxa"/>
            <w:hideMark/>
          </w:tcPr>
          <w:p w14:paraId="1DA2602B"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50.0</w:t>
            </w:r>
          </w:p>
        </w:tc>
        <w:tc>
          <w:tcPr>
            <w:tcW w:w="2490" w:type="dxa"/>
            <w:hideMark/>
          </w:tcPr>
          <w:p w14:paraId="79501162" w14:textId="5DFD0BB5"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40</w:t>
            </w:r>
            <w:r w:rsidR="00BC12C5" w:rsidRPr="00BC5B4D">
              <w:rPr>
                <w:rFonts w:ascii="Times New Roman" w:eastAsia="Times New Roman" w:hAnsi="Times New Roman" w:cs="Times New Roman"/>
                <w:iCs/>
                <w:lang w:val="en-US"/>
              </w:rPr>
              <w:t>.0</w:t>
            </w:r>
          </w:p>
        </w:tc>
      </w:tr>
      <w:tr w:rsidR="005328B6" w:rsidRPr="00852129" w14:paraId="01519FC3" w14:textId="77777777" w:rsidTr="7EABFDCF">
        <w:trPr>
          <w:cnfStyle w:val="000000100000" w:firstRow="0" w:lastRow="0" w:firstColumn="0" w:lastColumn="0" w:oddVBand="0" w:evenVBand="0" w:oddHBand="1" w:evenHBand="0" w:firstRowFirstColumn="0" w:firstRowLastColumn="0" w:lastRowFirstColumn="0" w:lastRowLastColumn="0"/>
          <w:trHeight w:val="371"/>
          <w:jc w:val="center"/>
        </w:trPr>
        <w:tc>
          <w:tcPr>
            <w:tcW w:w="930" w:type="dxa"/>
            <w:hideMark/>
          </w:tcPr>
          <w:p w14:paraId="192ED8B9"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3</w:t>
            </w:r>
          </w:p>
        </w:tc>
        <w:tc>
          <w:tcPr>
            <w:tcW w:w="3175" w:type="dxa"/>
            <w:hideMark/>
          </w:tcPr>
          <w:p w14:paraId="353CFE16"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Construction Equipment's</w:t>
            </w:r>
          </w:p>
        </w:tc>
        <w:tc>
          <w:tcPr>
            <w:tcW w:w="2636" w:type="dxa"/>
            <w:hideMark/>
          </w:tcPr>
          <w:p w14:paraId="7FEC5367"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100.0</w:t>
            </w:r>
          </w:p>
        </w:tc>
        <w:tc>
          <w:tcPr>
            <w:tcW w:w="2490" w:type="dxa"/>
            <w:hideMark/>
          </w:tcPr>
          <w:p w14:paraId="28488636" w14:textId="34849962"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60</w:t>
            </w:r>
            <w:r w:rsidR="00BC12C5" w:rsidRPr="00BC5B4D">
              <w:rPr>
                <w:rFonts w:ascii="Times New Roman" w:eastAsia="Times New Roman" w:hAnsi="Times New Roman" w:cs="Times New Roman"/>
                <w:iCs/>
                <w:lang w:val="en-US"/>
              </w:rPr>
              <w:t>.0</w:t>
            </w:r>
          </w:p>
        </w:tc>
      </w:tr>
      <w:tr w:rsidR="00332666" w:rsidRPr="00852129" w14:paraId="5E5E0A29" w14:textId="77777777" w:rsidTr="7EABFDCF">
        <w:trPr>
          <w:trHeight w:val="371"/>
          <w:jc w:val="center"/>
        </w:trPr>
        <w:tc>
          <w:tcPr>
            <w:tcW w:w="930" w:type="dxa"/>
            <w:hideMark/>
          </w:tcPr>
          <w:p w14:paraId="336A9CA9"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w:t>
            </w:r>
          </w:p>
        </w:tc>
        <w:tc>
          <w:tcPr>
            <w:tcW w:w="3175" w:type="dxa"/>
            <w:hideMark/>
          </w:tcPr>
          <w:p w14:paraId="1C08C84E"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Energy Resources</w:t>
            </w:r>
          </w:p>
        </w:tc>
        <w:tc>
          <w:tcPr>
            <w:tcW w:w="2636" w:type="dxa"/>
            <w:hideMark/>
          </w:tcPr>
          <w:p w14:paraId="17F90D33"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200.0</w:t>
            </w:r>
          </w:p>
        </w:tc>
        <w:tc>
          <w:tcPr>
            <w:tcW w:w="2490" w:type="dxa"/>
            <w:hideMark/>
          </w:tcPr>
          <w:p w14:paraId="487C29D7" w14:textId="4C069B6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140</w:t>
            </w:r>
            <w:r w:rsidR="00BC12C5" w:rsidRPr="00BC5B4D">
              <w:rPr>
                <w:rFonts w:ascii="Times New Roman" w:eastAsia="Times New Roman" w:hAnsi="Times New Roman" w:cs="Times New Roman"/>
                <w:iCs/>
                <w:lang w:val="en-US"/>
              </w:rPr>
              <w:t>.0</w:t>
            </w:r>
          </w:p>
        </w:tc>
      </w:tr>
      <w:tr w:rsidR="005328B6" w:rsidRPr="00852129" w14:paraId="0D54E8DD" w14:textId="77777777" w:rsidTr="7EABFDCF">
        <w:trPr>
          <w:cnfStyle w:val="000000100000" w:firstRow="0" w:lastRow="0" w:firstColumn="0" w:lastColumn="0" w:oddVBand="0" w:evenVBand="0" w:oddHBand="1" w:evenHBand="0" w:firstRowFirstColumn="0" w:firstRowLastColumn="0" w:lastRowFirstColumn="0" w:lastRowLastColumn="0"/>
          <w:trHeight w:val="744"/>
          <w:jc w:val="center"/>
        </w:trPr>
        <w:tc>
          <w:tcPr>
            <w:tcW w:w="930" w:type="dxa"/>
            <w:hideMark/>
          </w:tcPr>
          <w:p w14:paraId="58B8C260"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w:t>
            </w:r>
          </w:p>
        </w:tc>
        <w:tc>
          <w:tcPr>
            <w:tcW w:w="3175" w:type="dxa"/>
            <w:hideMark/>
          </w:tcPr>
          <w:p w14:paraId="4305C3E7"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Geological Survey / Soil Investigation</w:t>
            </w:r>
          </w:p>
        </w:tc>
        <w:tc>
          <w:tcPr>
            <w:tcW w:w="2636" w:type="dxa"/>
            <w:hideMark/>
          </w:tcPr>
          <w:p w14:paraId="4F394564"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50.0</w:t>
            </w:r>
          </w:p>
        </w:tc>
        <w:tc>
          <w:tcPr>
            <w:tcW w:w="2490" w:type="dxa"/>
            <w:hideMark/>
          </w:tcPr>
          <w:p w14:paraId="6327EA50" w14:textId="53004291"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w:t>
            </w:r>
            <w:r w:rsidR="00BC12C5" w:rsidRPr="00BC5B4D">
              <w:rPr>
                <w:rFonts w:ascii="Times New Roman" w:eastAsia="Times New Roman" w:hAnsi="Times New Roman" w:cs="Times New Roman"/>
                <w:iCs/>
                <w:lang w:val="en-US"/>
              </w:rPr>
              <w:t>.0</w:t>
            </w:r>
          </w:p>
        </w:tc>
      </w:tr>
      <w:tr w:rsidR="00332666" w:rsidRPr="00852129" w14:paraId="554A11EE" w14:textId="77777777" w:rsidTr="7EABFDCF">
        <w:trPr>
          <w:trHeight w:val="371"/>
          <w:jc w:val="center"/>
        </w:trPr>
        <w:tc>
          <w:tcPr>
            <w:tcW w:w="930" w:type="dxa"/>
            <w:hideMark/>
          </w:tcPr>
          <w:p w14:paraId="0D762C0C"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6</w:t>
            </w:r>
          </w:p>
        </w:tc>
        <w:tc>
          <w:tcPr>
            <w:tcW w:w="3175" w:type="dxa"/>
            <w:hideMark/>
          </w:tcPr>
          <w:p w14:paraId="09847FF6"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Construction Labor Cost</w:t>
            </w:r>
          </w:p>
        </w:tc>
        <w:tc>
          <w:tcPr>
            <w:tcW w:w="2636" w:type="dxa"/>
            <w:hideMark/>
          </w:tcPr>
          <w:p w14:paraId="3B2DAB4D"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100.0</w:t>
            </w:r>
          </w:p>
        </w:tc>
        <w:tc>
          <w:tcPr>
            <w:tcW w:w="2490" w:type="dxa"/>
            <w:hideMark/>
          </w:tcPr>
          <w:p w14:paraId="621185E2" w14:textId="7CB55163"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80</w:t>
            </w:r>
            <w:r w:rsidR="00BC12C5" w:rsidRPr="00BC5B4D">
              <w:rPr>
                <w:rFonts w:ascii="Times New Roman" w:eastAsia="Times New Roman" w:hAnsi="Times New Roman" w:cs="Times New Roman"/>
                <w:iCs/>
                <w:lang w:val="en-US"/>
              </w:rPr>
              <w:t>.0</w:t>
            </w:r>
          </w:p>
        </w:tc>
      </w:tr>
      <w:tr w:rsidR="005328B6" w:rsidRPr="00852129" w14:paraId="663494E4" w14:textId="77777777" w:rsidTr="7EABFDCF">
        <w:trPr>
          <w:cnfStyle w:val="000000100000" w:firstRow="0" w:lastRow="0" w:firstColumn="0" w:lastColumn="0" w:oddVBand="0" w:evenVBand="0" w:oddHBand="1" w:evenHBand="0" w:firstRowFirstColumn="0" w:firstRowLastColumn="0" w:lastRowFirstColumn="0" w:lastRowLastColumn="0"/>
          <w:trHeight w:val="708"/>
          <w:jc w:val="center"/>
        </w:trPr>
        <w:tc>
          <w:tcPr>
            <w:tcW w:w="930" w:type="dxa"/>
            <w:hideMark/>
          </w:tcPr>
          <w:p w14:paraId="159EC7B5"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lastRenderedPageBreak/>
              <w:t>7</w:t>
            </w:r>
          </w:p>
        </w:tc>
        <w:tc>
          <w:tcPr>
            <w:tcW w:w="3175" w:type="dxa"/>
            <w:hideMark/>
          </w:tcPr>
          <w:p w14:paraId="076021FB"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Project Employees salary and wages</w:t>
            </w:r>
          </w:p>
        </w:tc>
        <w:tc>
          <w:tcPr>
            <w:tcW w:w="2636" w:type="dxa"/>
            <w:hideMark/>
          </w:tcPr>
          <w:p w14:paraId="0E0448A4"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200.0</w:t>
            </w:r>
          </w:p>
        </w:tc>
        <w:tc>
          <w:tcPr>
            <w:tcW w:w="2490" w:type="dxa"/>
            <w:hideMark/>
          </w:tcPr>
          <w:p w14:paraId="556386BB" w14:textId="6BBE404A"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150</w:t>
            </w:r>
            <w:r w:rsidR="00BC12C5" w:rsidRPr="00BC5B4D">
              <w:rPr>
                <w:rFonts w:ascii="Times New Roman" w:eastAsia="Times New Roman" w:hAnsi="Times New Roman" w:cs="Times New Roman"/>
                <w:iCs/>
                <w:lang w:val="en-US"/>
              </w:rPr>
              <w:t>.0</w:t>
            </w:r>
          </w:p>
        </w:tc>
      </w:tr>
      <w:tr w:rsidR="00332666" w:rsidRPr="00852129" w14:paraId="14AA514B" w14:textId="77777777" w:rsidTr="7EABFDCF">
        <w:trPr>
          <w:trHeight w:val="737"/>
          <w:jc w:val="center"/>
        </w:trPr>
        <w:tc>
          <w:tcPr>
            <w:tcW w:w="930" w:type="dxa"/>
            <w:hideMark/>
          </w:tcPr>
          <w:p w14:paraId="0A40CA52"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w:t>
            </w:r>
          </w:p>
        </w:tc>
        <w:tc>
          <w:tcPr>
            <w:tcW w:w="3175" w:type="dxa"/>
            <w:hideMark/>
          </w:tcPr>
          <w:p w14:paraId="729E56F2"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Electrical and Signaling Works</w:t>
            </w:r>
          </w:p>
        </w:tc>
        <w:tc>
          <w:tcPr>
            <w:tcW w:w="2636" w:type="dxa"/>
            <w:hideMark/>
          </w:tcPr>
          <w:p w14:paraId="3F7A73BB"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50.0</w:t>
            </w:r>
          </w:p>
        </w:tc>
        <w:tc>
          <w:tcPr>
            <w:tcW w:w="2490" w:type="dxa"/>
            <w:hideMark/>
          </w:tcPr>
          <w:p w14:paraId="57B6A37A" w14:textId="6C6B4EE3"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60</w:t>
            </w:r>
            <w:r w:rsidR="00BC12C5" w:rsidRPr="00BC5B4D">
              <w:rPr>
                <w:rFonts w:ascii="Times New Roman" w:eastAsia="Times New Roman" w:hAnsi="Times New Roman" w:cs="Times New Roman"/>
                <w:iCs/>
                <w:lang w:val="en-US"/>
              </w:rPr>
              <w:t>.0</w:t>
            </w:r>
          </w:p>
        </w:tc>
      </w:tr>
      <w:tr w:rsidR="005328B6" w:rsidRPr="00852129" w14:paraId="697A0AA7" w14:textId="77777777" w:rsidTr="7EABFDCF">
        <w:trPr>
          <w:cnfStyle w:val="000000100000" w:firstRow="0" w:lastRow="0" w:firstColumn="0" w:lastColumn="0" w:oddVBand="0" w:evenVBand="0" w:oddHBand="1" w:evenHBand="0" w:firstRowFirstColumn="0" w:firstRowLastColumn="0" w:lastRowFirstColumn="0" w:lastRowLastColumn="0"/>
          <w:trHeight w:val="371"/>
          <w:jc w:val="center"/>
        </w:trPr>
        <w:tc>
          <w:tcPr>
            <w:tcW w:w="930" w:type="dxa"/>
            <w:hideMark/>
          </w:tcPr>
          <w:p w14:paraId="64FD7925"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9</w:t>
            </w:r>
          </w:p>
        </w:tc>
        <w:tc>
          <w:tcPr>
            <w:tcW w:w="3175" w:type="dxa"/>
            <w:hideMark/>
          </w:tcPr>
          <w:p w14:paraId="6B1D648B"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 xml:space="preserve">Stakeholders Engagement </w:t>
            </w:r>
          </w:p>
        </w:tc>
        <w:tc>
          <w:tcPr>
            <w:tcW w:w="2636" w:type="dxa"/>
            <w:hideMark/>
          </w:tcPr>
          <w:p w14:paraId="61A71C1C"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50.0</w:t>
            </w:r>
          </w:p>
        </w:tc>
        <w:tc>
          <w:tcPr>
            <w:tcW w:w="2490" w:type="dxa"/>
            <w:hideMark/>
          </w:tcPr>
          <w:p w14:paraId="62EE4280" w14:textId="7DE59AA9"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40</w:t>
            </w:r>
            <w:r w:rsidR="00BC12C5" w:rsidRPr="00BC5B4D">
              <w:rPr>
                <w:rFonts w:ascii="Times New Roman" w:eastAsia="Times New Roman" w:hAnsi="Times New Roman" w:cs="Times New Roman"/>
                <w:iCs/>
                <w:lang w:val="en-US"/>
              </w:rPr>
              <w:t>.0</w:t>
            </w:r>
          </w:p>
        </w:tc>
      </w:tr>
      <w:tr w:rsidR="00332666" w:rsidRPr="00852129" w14:paraId="2F83E609" w14:textId="77777777" w:rsidTr="7EABFDCF">
        <w:trPr>
          <w:trHeight w:val="371"/>
          <w:jc w:val="center"/>
        </w:trPr>
        <w:tc>
          <w:tcPr>
            <w:tcW w:w="930" w:type="dxa"/>
            <w:hideMark/>
          </w:tcPr>
          <w:p w14:paraId="09F7A6ED"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w:t>
            </w:r>
          </w:p>
        </w:tc>
        <w:tc>
          <w:tcPr>
            <w:tcW w:w="3175" w:type="dxa"/>
            <w:hideMark/>
          </w:tcPr>
          <w:p w14:paraId="7CCB880B"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Civil Works</w:t>
            </w:r>
          </w:p>
        </w:tc>
        <w:tc>
          <w:tcPr>
            <w:tcW w:w="2636" w:type="dxa"/>
            <w:hideMark/>
          </w:tcPr>
          <w:p w14:paraId="272F05CF"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200.0</w:t>
            </w:r>
          </w:p>
        </w:tc>
        <w:tc>
          <w:tcPr>
            <w:tcW w:w="2490" w:type="dxa"/>
            <w:hideMark/>
          </w:tcPr>
          <w:p w14:paraId="51FE9AC2" w14:textId="785C0981"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100</w:t>
            </w:r>
            <w:r w:rsidR="00BC12C5" w:rsidRPr="00BC5B4D">
              <w:rPr>
                <w:rFonts w:ascii="Times New Roman" w:eastAsia="Times New Roman" w:hAnsi="Times New Roman" w:cs="Times New Roman"/>
                <w:iCs/>
                <w:lang w:val="en-US"/>
              </w:rPr>
              <w:t>.0</w:t>
            </w:r>
          </w:p>
        </w:tc>
      </w:tr>
      <w:tr w:rsidR="005328B6" w:rsidRPr="00852129" w14:paraId="7EE72D5A" w14:textId="77777777" w:rsidTr="7EABFDCF">
        <w:trPr>
          <w:cnfStyle w:val="000000100000" w:firstRow="0" w:lastRow="0" w:firstColumn="0" w:lastColumn="0" w:oddVBand="0" w:evenVBand="0" w:oddHBand="1" w:evenHBand="0" w:firstRowFirstColumn="0" w:firstRowLastColumn="0" w:lastRowFirstColumn="0" w:lastRowLastColumn="0"/>
          <w:trHeight w:val="371"/>
          <w:jc w:val="center"/>
        </w:trPr>
        <w:tc>
          <w:tcPr>
            <w:tcW w:w="930" w:type="dxa"/>
            <w:hideMark/>
          </w:tcPr>
          <w:p w14:paraId="721CADC6"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11</w:t>
            </w:r>
          </w:p>
        </w:tc>
        <w:tc>
          <w:tcPr>
            <w:tcW w:w="3175" w:type="dxa"/>
            <w:hideMark/>
          </w:tcPr>
          <w:p w14:paraId="51438236"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Miscellaneous</w:t>
            </w:r>
          </w:p>
        </w:tc>
        <w:tc>
          <w:tcPr>
            <w:tcW w:w="2636" w:type="dxa"/>
            <w:hideMark/>
          </w:tcPr>
          <w:p w14:paraId="25E72012" w14:textId="77777777"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100.0</w:t>
            </w:r>
          </w:p>
        </w:tc>
        <w:tc>
          <w:tcPr>
            <w:tcW w:w="2490" w:type="dxa"/>
            <w:hideMark/>
          </w:tcPr>
          <w:p w14:paraId="2EC60CD6" w14:textId="56C652DA" w:rsidR="00332666" w:rsidRPr="00BC5B4D" w:rsidRDefault="00332666"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w:t>
            </w:r>
            <w:r w:rsidR="00BC12C5" w:rsidRPr="00BC5B4D">
              <w:rPr>
                <w:rFonts w:ascii="Times New Roman" w:eastAsia="Times New Roman" w:hAnsi="Times New Roman" w:cs="Times New Roman"/>
                <w:iCs/>
                <w:lang w:val="en-US"/>
              </w:rPr>
              <w:t>.0</w:t>
            </w:r>
          </w:p>
        </w:tc>
      </w:tr>
      <w:tr w:rsidR="00332666" w:rsidRPr="00852129" w14:paraId="32812CC5" w14:textId="77777777" w:rsidTr="7EABFDCF">
        <w:trPr>
          <w:trHeight w:val="70"/>
          <w:jc w:val="center"/>
        </w:trPr>
        <w:tc>
          <w:tcPr>
            <w:tcW w:w="4105" w:type="dxa"/>
            <w:gridSpan w:val="2"/>
            <w:hideMark/>
          </w:tcPr>
          <w:p w14:paraId="1F333394" w14:textId="1222E0CA" w:rsidR="66A83D41" w:rsidRPr="00BC5B4D" w:rsidRDefault="66A83D41" w:rsidP="7EFA039A">
            <w:pPr>
              <w:spacing w:line="276" w:lineRule="auto"/>
              <w:jc w:val="center"/>
              <w:rPr>
                <w:rFonts w:ascii="Times New Roman" w:eastAsia="Times New Roman" w:hAnsi="Times New Roman" w:cs="Times New Roman"/>
                <w:lang w:val="en-US"/>
              </w:rPr>
            </w:pPr>
            <w:r w:rsidRPr="00BC5B4D">
              <w:rPr>
                <w:rFonts w:ascii="Times New Roman" w:eastAsia="Times New Roman" w:hAnsi="Times New Roman" w:cs="Times New Roman"/>
                <w:lang w:val="en-US"/>
              </w:rPr>
              <w:t>Total Cost</w:t>
            </w:r>
          </w:p>
        </w:tc>
        <w:tc>
          <w:tcPr>
            <w:tcW w:w="2636" w:type="dxa"/>
            <w:hideMark/>
          </w:tcPr>
          <w:p w14:paraId="7A17628A" w14:textId="77777777" w:rsidR="00332666" w:rsidRPr="00BC5B4D" w:rsidRDefault="00332666" w:rsidP="7EFA039A">
            <w:pPr>
              <w:spacing w:after="160" w:line="276"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b/>
                <w:bCs/>
                <w:iCs/>
                <w:color w:val="FF0000"/>
                <w:lang w:val="en-US"/>
              </w:rPr>
              <w:t>1250.0</w:t>
            </w:r>
          </w:p>
        </w:tc>
        <w:tc>
          <w:tcPr>
            <w:tcW w:w="2490" w:type="dxa"/>
            <w:hideMark/>
          </w:tcPr>
          <w:p w14:paraId="6E2C3F31" w14:textId="17E500BA" w:rsidR="00332666" w:rsidRPr="00BC5B4D" w:rsidRDefault="00332666" w:rsidP="7EFA039A">
            <w:pPr>
              <w:spacing w:after="160" w:line="276"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b/>
                <w:bCs/>
                <w:iCs/>
                <w:color w:val="FF0000"/>
                <w:lang w:val="en-US"/>
              </w:rPr>
              <w:t>950</w:t>
            </w:r>
            <w:r w:rsidR="00BC12C5" w:rsidRPr="00BC5B4D">
              <w:rPr>
                <w:rFonts w:ascii="Times New Roman" w:eastAsia="Times New Roman" w:hAnsi="Times New Roman" w:cs="Times New Roman"/>
                <w:b/>
                <w:bCs/>
                <w:iCs/>
                <w:color w:val="FF0000"/>
                <w:lang w:val="en-US"/>
              </w:rPr>
              <w:t>.0</w:t>
            </w:r>
          </w:p>
        </w:tc>
      </w:tr>
    </w:tbl>
    <w:p w14:paraId="2559E7F0" w14:textId="69754CC9" w:rsidR="00653FAF" w:rsidRPr="00BC5B4D" w:rsidRDefault="00653FAF" w:rsidP="7EFA039A">
      <w:pPr>
        <w:spacing w:after="0" w:line="276" w:lineRule="auto"/>
        <w:jc w:val="both"/>
        <w:rPr>
          <w:rFonts w:ascii="Times New Roman" w:eastAsia="Times New Roman" w:hAnsi="Times New Roman" w:cs="Times New Roman"/>
          <w:b/>
          <w:color w:val="000000" w:themeColor="text1"/>
          <w:sz w:val="24"/>
          <w:szCs w:val="24"/>
        </w:rPr>
      </w:pPr>
    </w:p>
    <w:p w14:paraId="29303B20" w14:textId="77777777" w:rsidR="00120DB9" w:rsidRPr="00BC5B4D" w:rsidRDefault="00120DB9" w:rsidP="7EFA039A">
      <w:pPr>
        <w:spacing w:after="0" w:line="276" w:lineRule="auto"/>
        <w:jc w:val="both"/>
        <w:rPr>
          <w:rFonts w:ascii="Times New Roman" w:eastAsia="Times New Roman" w:hAnsi="Times New Roman" w:cs="Times New Roman"/>
          <w:b/>
          <w:bCs/>
          <w:color w:val="000000" w:themeColor="text1"/>
          <w:sz w:val="24"/>
          <w:szCs w:val="24"/>
        </w:rPr>
      </w:pPr>
    </w:p>
    <w:p w14:paraId="7CB2B42F" w14:textId="267713AE" w:rsidR="00A41DD7" w:rsidRPr="00BC5B4D" w:rsidRDefault="00E75784" w:rsidP="00A41DD7">
      <w:pPr>
        <w:pStyle w:val="Caption"/>
        <w:keepNext/>
        <w:rPr>
          <w:rFonts w:ascii="Times New Roman" w:hAnsi="Times New Roman" w:cs="Times New Roman"/>
        </w:rPr>
      </w:pPr>
      <w:bookmarkStart w:id="23" w:name="_Toc53954217"/>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3</w:t>
      </w:r>
      <w:r w:rsidRPr="00BC5B4D">
        <w:rPr>
          <w:rFonts w:ascii="Times New Roman" w:hAnsi="Times New Roman" w:cs="Times New Roman"/>
        </w:rPr>
        <w:fldChar w:fldCharType="end"/>
      </w:r>
      <w:r w:rsidR="00A41DD7" w:rsidRPr="00BC5B4D">
        <w:rPr>
          <w:rFonts w:ascii="Times New Roman" w:hAnsi="Times New Roman" w:cs="Times New Roman"/>
        </w:rPr>
        <w:t>: Annual Cost (financial) for heavy rail and rapid bus</w:t>
      </w:r>
      <w:bookmarkEnd w:id="23"/>
    </w:p>
    <w:tbl>
      <w:tblPr>
        <w:tblStyle w:val="GridTable4-Accent6"/>
        <w:tblW w:w="9170" w:type="dxa"/>
        <w:jc w:val="center"/>
        <w:tblLook w:val="0420" w:firstRow="1" w:lastRow="0" w:firstColumn="0" w:lastColumn="0" w:noHBand="0" w:noVBand="1"/>
      </w:tblPr>
      <w:tblGrid>
        <w:gridCol w:w="1003"/>
        <w:gridCol w:w="2937"/>
        <w:gridCol w:w="2577"/>
        <w:gridCol w:w="2653"/>
      </w:tblGrid>
      <w:tr w:rsidR="00653FAF" w:rsidRPr="00852129" w14:paraId="5AD61074" w14:textId="77777777" w:rsidTr="7EFA039A">
        <w:trPr>
          <w:cnfStyle w:val="100000000000" w:firstRow="1" w:lastRow="0" w:firstColumn="0" w:lastColumn="0" w:oddVBand="0" w:evenVBand="0" w:oddHBand="0" w:evenHBand="0" w:firstRowFirstColumn="0" w:firstRowLastColumn="0" w:lastRowFirstColumn="0" w:lastRowLastColumn="0"/>
          <w:trHeight w:val="614"/>
          <w:jc w:val="center"/>
        </w:trPr>
        <w:tc>
          <w:tcPr>
            <w:tcW w:w="1003" w:type="dxa"/>
            <w:hideMark/>
          </w:tcPr>
          <w:p w14:paraId="1AB78436"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S.NO.</w:t>
            </w:r>
          </w:p>
        </w:tc>
        <w:tc>
          <w:tcPr>
            <w:tcW w:w="2937" w:type="dxa"/>
            <w:hideMark/>
          </w:tcPr>
          <w:p w14:paraId="0D57CA09"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Parameters</w:t>
            </w:r>
          </w:p>
        </w:tc>
        <w:tc>
          <w:tcPr>
            <w:tcW w:w="2577" w:type="dxa"/>
            <w:hideMark/>
          </w:tcPr>
          <w:p w14:paraId="7BEE7A81"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Cost (AU$ Million)</w:t>
            </w:r>
          </w:p>
          <w:p w14:paraId="06DEB2C2"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(Heavy Rail)</w:t>
            </w:r>
          </w:p>
        </w:tc>
        <w:tc>
          <w:tcPr>
            <w:tcW w:w="2653" w:type="dxa"/>
            <w:hideMark/>
          </w:tcPr>
          <w:p w14:paraId="287C74C0"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Cost (AU$ Million)</w:t>
            </w:r>
          </w:p>
          <w:p w14:paraId="4997AD09"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(Rapid Bus transport)</w:t>
            </w:r>
          </w:p>
        </w:tc>
      </w:tr>
      <w:tr w:rsidR="00653FAF" w:rsidRPr="00852129" w14:paraId="649CE380" w14:textId="77777777" w:rsidTr="7EFA039A">
        <w:trPr>
          <w:cnfStyle w:val="000000100000" w:firstRow="0" w:lastRow="0" w:firstColumn="0" w:lastColumn="0" w:oddVBand="0" w:evenVBand="0" w:oddHBand="1" w:evenHBand="0" w:firstRowFirstColumn="0" w:firstRowLastColumn="0" w:lastRowFirstColumn="0" w:lastRowLastColumn="0"/>
          <w:trHeight w:val="403"/>
          <w:jc w:val="center"/>
        </w:trPr>
        <w:tc>
          <w:tcPr>
            <w:tcW w:w="1003" w:type="dxa"/>
            <w:hideMark/>
          </w:tcPr>
          <w:p w14:paraId="61421857"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w:t>
            </w:r>
          </w:p>
        </w:tc>
        <w:tc>
          <w:tcPr>
            <w:tcW w:w="2937" w:type="dxa"/>
            <w:hideMark/>
          </w:tcPr>
          <w:p w14:paraId="3FACB884"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 xml:space="preserve">Maintenance </w:t>
            </w:r>
          </w:p>
        </w:tc>
        <w:tc>
          <w:tcPr>
            <w:tcW w:w="2577" w:type="dxa"/>
            <w:hideMark/>
          </w:tcPr>
          <w:p w14:paraId="602F83E8"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25.0</w:t>
            </w:r>
          </w:p>
        </w:tc>
        <w:tc>
          <w:tcPr>
            <w:tcW w:w="2653" w:type="dxa"/>
            <w:hideMark/>
          </w:tcPr>
          <w:p w14:paraId="19E440F6"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15.0</w:t>
            </w:r>
          </w:p>
        </w:tc>
      </w:tr>
      <w:tr w:rsidR="001F2325" w:rsidRPr="00852129" w14:paraId="3EBBD475" w14:textId="77777777" w:rsidTr="7EFA039A">
        <w:trPr>
          <w:trHeight w:val="596"/>
          <w:jc w:val="center"/>
        </w:trPr>
        <w:tc>
          <w:tcPr>
            <w:tcW w:w="1003" w:type="dxa"/>
            <w:hideMark/>
          </w:tcPr>
          <w:p w14:paraId="71D07FF0"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w:t>
            </w:r>
          </w:p>
        </w:tc>
        <w:tc>
          <w:tcPr>
            <w:tcW w:w="2937" w:type="dxa"/>
            <w:hideMark/>
          </w:tcPr>
          <w:p w14:paraId="66C8FD3E"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Employee and Labor salary and wages</w:t>
            </w:r>
          </w:p>
        </w:tc>
        <w:tc>
          <w:tcPr>
            <w:tcW w:w="2577" w:type="dxa"/>
            <w:hideMark/>
          </w:tcPr>
          <w:p w14:paraId="47A81275" w14:textId="17C51B04" w:rsidR="001F2325" w:rsidRPr="00BC5B4D" w:rsidRDefault="003C4C00"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10</w:t>
            </w:r>
            <w:r w:rsidR="001F2325" w:rsidRPr="00BC5B4D">
              <w:rPr>
                <w:rFonts w:ascii="Times New Roman" w:eastAsia="Times New Roman" w:hAnsi="Times New Roman" w:cs="Times New Roman"/>
                <w:iCs/>
                <w:lang w:val="en-US"/>
              </w:rPr>
              <w:t>.0</w:t>
            </w:r>
          </w:p>
        </w:tc>
        <w:tc>
          <w:tcPr>
            <w:tcW w:w="2653" w:type="dxa"/>
            <w:hideMark/>
          </w:tcPr>
          <w:p w14:paraId="15D8F1AA"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w:t>
            </w:r>
          </w:p>
        </w:tc>
      </w:tr>
      <w:tr w:rsidR="00653FAF" w:rsidRPr="00852129" w14:paraId="1A82E7CF" w14:textId="77777777" w:rsidTr="7EFA039A">
        <w:trPr>
          <w:cnfStyle w:val="000000100000" w:firstRow="0" w:lastRow="0" w:firstColumn="0" w:lastColumn="0" w:oddVBand="0" w:evenVBand="0" w:oddHBand="1" w:evenHBand="0" w:firstRowFirstColumn="0" w:firstRowLastColumn="0" w:lastRowFirstColumn="0" w:lastRowLastColumn="0"/>
          <w:trHeight w:val="403"/>
          <w:jc w:val="center"/>
        </w:trPr>
        <w:tc>
          <w:tcPr>
            <w:tcW w:w="1003" w:type="dxa"/>
            <w:hideMark/>
          </w:tcPr>
          <w:p w14:paraId="46D27434"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3</w:t>
            </w:r>
          </w:p>
        </w:tc>
        <w:tc>
          <w:tcPr>
            <w:tcW w:w="2937" w:type="dxa"/>
            <w:hideMark/>
          </w:tcPr>
          <w:p w14:paraId="12C0D7B8"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Energy Resources</w:t>
            </w:r>
          </w:p>
        </w:tc>
        <w:tc>
          <w:tcPr>
            <w:tcW w:w="2577" w:type="dxa"/>
            <w:hideMark/>
          </w:tcPr>
          <w:p w14:paraId="0B2065BE" w14:textId="2F2D23F5" w:rsidR="001F2325" w:rsidRPr="00BC5B4D" w:rsidRDefault="003C4C00"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15</w:t>
            </w:r>
            <w:r w:rsidR="001F2325" w:rsidRPr="00BC5B4D">
              <w:rPr>
                <w:rFonts w:ascii="Times New Roman" w:eastAsia="Times New Roman" w:hAnsi="Times New Roman" w:cs="Times New Roman"/>
                <w:iCs/>
                <w:lang w:val="en-US"/>
              </w:rPr>
              <w:t>.0</w:t>
            </w:r>
          </w:p>
        </w:tc>
        <w:tc>
          <w:tcPr>
            <w:tcW w:w="2653" w:type="dxa"/>
            <w:hideMark/>
          </w:tcPr>
          <w:p w14:paraId="74EBF0D4" w14:textId="77777777" w:rsidR="001F2325" w:rsidRPr="00BC5B4D" w:rsidRDefault="001F2325" w:rsidP="7EFA039A">
            <w:pPr>
              <w:spacing w:after="160" w:line="276"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5.0</w:t>
            </w:r>
          </w:p>
        </w:tc>
      </w:tr>
      <w:tr w:rsidR="001F2325" w:rsidRPr="00852129" w14:paraId="593D5198" w14:textId="77777777" w:rsidTr="7EFA039A">
        <w:trPr>
          <w:trHeight w:val="345"/>
          <w:jc w:val="center"/>
        </w:trPr>
        <w:tc>
          <w:tcPr>
            <w:tcW w:w="3940" w:type="dxa"/>
            <w:gridSpan w:val="2"/>
            <w:hideMark/>
          </w:tcPr>
          <w:p w14:paraId="01CC7757" w14:textId="7B35F2E2" w:rsidR="2AA462E1" w:rsidRPr="00BC5B4D" w:rsidRDefault="2AA462E1" w:rsidP="7EFA039A">
            <w:pPr>
              <w:spacing w:line="276" w:lineRule="auto"/>
              <w:jc w:val="center"/>
              <w:rPr>
                <w:rFonts w:ascii="Times New Roman" w:eastAsia="Times New Roman" w:hAnsi="Times New Roman" w:cs="Times New Roman"/>
                <w:lang w:val="en-US"/>
              </w:rPr>
            </w:pPr>
            <w:r w:rsidRPr="00BC5B4D">
              <w:rPr>
                <w:rFonts w:ascii="Times New Roman" w:eastAsia="Times New Roman" w:hAnsi="Times New Roman" w:cs="Times New Roman"/>
                <w:lang w:val="en-US"/>
              </w:rPr>
              <w:t>Total Cost</w:t>
            </w:r>
          </w:p>
        </w:tc>
        <w:tc>
          <w:tcPr>
            <w:tcW w:w="2577" w:type="dxa"/>
            <w:hideMark/>
          </w:tcPr>
          <w:p w14:paraId="191BB167" w14:textId="13D00B09" w:rsidR="001F2325" w:rsidRPr="00BC5B4D" w:rsidRDefault="00602C27" w:rsidP="7EFA039A">
            <w:pPr>
              <w:spacing w:after="160" w:line="276"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5</w:t>
            </w:r>
            <w:r w:rsidR="001F2325" w:rsidRPr="00BC5B4D">
              <w:rPr>
                <w:rFonts w:ascii="Times New Roman" w:eastAsia="Times New Roman" w:hAnsi="Times New Roman" w:cs="Times New Roman"/>
                <w:iCs/>
                <w:color w:val="FF0000"/>
                <w:lang w:val="en-US"/>
              </w:rPr>
              <w:t>0</w:t>
            </w:r>
          </w:p>
        </w:tc>
        <w:tc>
          <w:tcPr>
            <w:tcW w:w="2653" w:type="dxa"/>
            <w:hideMark/>
          </w:tcPr>
          <w:p w14:paraId="5671725E" w14:textId="77777777" w:rsidR="001F2325" w:rsidRPr="00BC5B4D" w:rsidRDefault="001F2325" w:rsidP="7EFA039A">
            <w:pPr>
              <w:spacing w:after="160" w:line="276"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25.0</w:t>
            </w:r>
          </w:p>
        </w:tc>
      </w:tr>
    </w:tbl>
    <w:p w14:paraId="52B41CAF" w14:textId="7ED17622" w:rsidR="00F06120" w:rsidRPr="00F06120" w:rsidRDefault="00F06120" w:rsidP="00F06120">
      <w:pPr>
        <w:rPr>
          <w:rFonts w:ascii="Times New Roman" w:eastAsia="Times New Roman" w:hAnsi="Times New Roman" w:cs="Times New Roman"/>
        </w:rPr>
      </w:pPr>
    </w:p>
    <w:p w14:paraId="52E56223" w14:textId="61D705D9" w:rsidR="0054583B" w:rsidRPr="00BC5B4D" w:rsidRDefault="00E12F79" w:rsidP="002A5862">
      <w:pPr>
        <w:pStyle w:val="Heading3"/>
        <w:numPr>
          <w:ilvl w:val="2"/>
          <w:numId w:val="9"/>
        </w:numPr>
        <w:rPr>
          <w:rFonts w:eastAsia="Times New Roman"/>
        </w:rPr>
      </w:pPr>
      <w:bookmarkStart w:id="24" w:name="_Toc51929314"/>
      <w:bookmarkStart w:id="25" w:name="_Toc53954192"/>
      <w:r w:rsidRPr="00BC5B4D">
        <w:rPr>
          <w:rFonts w:eastAsia="Times New Roman"/>
        </w:rPr>
        <w:t>Benefits for project</w:t>
      </w:r>
      <w:bookmarkEnd w:id="24"/>
      <w:bookmarkEnd w:id="25"/>
    </w:p>
    <w:p w14:paraId="1ACCF009" w14:textId="3F59E4CA" w:rsidR="45E410A4" w:rsidRPr="00BC5B4D" w:rsidRDefault="002A5862" w:rsidP="00225661">
      <w:pPr>
        <w:spacing w:line="276" w:lineRule="auto"/>
        <w:jc w:val="both"/>
        <w:rPr>
          <w:rFonts w:ascii="Times New Roman" w:eastAsia="Times New Roman" w:hAnsi="Times New Roman" w:cs="Times New Roman"/>
          <w:iCs/>
          <w:sz w:val="24"/>
          <w:szCs w:val="24"/>
        </w:rPr>
      </w:pPr>
      <w:r w:rsidRPr="00BC5B4D">
        <w:rPr>
          <w:rFonts w:ascii="Times New Roman" w:eastAsia="Times New Roman" w:hAnsi="Times New Roman" w:cs="Times New Roman"/>
          <w:iCs/>
          <w:sz w:val="24"/>
          <w:szCs w:val="24"/>
        </w:rPr>
        <w:t xml:space="preserve">Benefits for financial analysis only considers </w:t>
      </w:r>
      <w:r w:rsidR="00B0171B" w:rsidRPr="00BC5B4D">
        <w:rPr>
          <w:rFonts w:ascii="Times New Roman" w:eastAsia="Times New Roman" w:hAnsi="Times New Roman" w:cs="Times New Roman"/>
          <w:iCs/>
          <w:sz w:val="24"/>
          <w:szCs w:val="24"/>
        </w:rPr>
        <w:t xml:space="preserve">direct </w:t>
      </w:r>
      <w:r w:rsidR="00DC2D95" w:rsidRPr="00BC5B4D">
        <w:rPr>
          <w:rFonts w:ascii="Times New Roman" w:eastAsia="Times New Roman" w:hAnsi="Times New Roman" w:cs="Times New Roman"/>
          <w:iCs/>
          <w:sz w:val="24"/>
          <w:szCs w:val="24"/>
        </w:rPr>
        <w:t>monetary</w:t>
      </w:r>
      <w:r w:rsidR="00B0171B" w:rsidRPr="00BC5B4D">
        <w:rPr>
          <w:rFonts w:ascii="Times New Roman" w:eastAsia="Times New Roman" w:hAnsi="Times New Roman" w:cs="Times New Roman"/>
          <w:iCs/>
          <w:sz w:val="24"/>
          <w:szCs w:val="24"/>
        </w:rPr>
        <w:t xml:space="preserve"> benefits </w:t>
      </w:r>
      <w:r w:rsidR="0033253E" w:rsidRPr="00BC5B4D">
        <w:rPr>
          <w:rFonts w:ascii="Times New Roman" w:eastAsia="Times New Roman" w:hAnsi="Times New Roman" w:cs="Times New Roman"/>
          <w:iCs/>
          <w:sz w:val="24"/>
          <w:szCs w:val="24"/>
        </w:rPr>
        <w:t xml:space="preserve">which includes </w:t>
      </w:r>
      <w:r w:rsidR="007E20D1" w:rsidRPr="00BC5B4D">
        <w:rPr>
          <w:rFonts w:ascii="Times New Roman" w:eastAsia="Times New Roman" w:hAnsi="Times New Roman" w:cs="Times New Roman"/>
          <w:iCs/>
          <w:sz w:val="24"/>
          <w:szCs w:val="24"/>
        </w:rPr>
        <w:t>annual benefits of the project after its</w:t>
      </w:r>
      <w:r w:rsidR="00DC2D95" w:rsidRPr="00BC5B4D">
        <w:rPr>
          <w:rFonts w:ascii="Times New Roman" w:eastAsia="Times New Roman" w:hAnsi="Times New Roman" w:cs="Times New Roman"/>
          <w:iCs/>
          <w:sz w:val="24"/>
          <w:szCs w:val="24"/>
        </w:rPr>
        <w:t xml:space="preserve"> construction is completed and is ready to operate.</w:t>
      </w:r>
      <w:r w:rsidR="003C6629" w:rsidRPr="00BC5B4D">
        <w:rPr>
          <w:rFonts w:ascii="Times New Roman" w:eastAsia="Times New Roman" w:hAnsi="Times New Roman" w:cs="Times New Roman"/>
          <w:iCs/>
          <w:sz w:val="24"/>
          <w:szCs w:val="24"/>
        </w:rPr>
        <w:t xml:space="preserve"> </w:t>
      </w:r>
      <w:r w:rsidR="002A493B" w:rsidRPr="00BC5B4D">
        <w:rPr>
          <w:rFonts w:ascii="Times New Roman" w:eastAsia="Times New Roman" w:hAnsi="Times New Roman" w:cs="Times New Roman"/>
          <w:iCs/>
          <w:sz w:val="24"/>
          <w:szCs w:val="24"/>
        </w:rPr>
        <w:t xml:space="preserve">The total annual benefits for both the options i.e. </w:t>
      </w:r>
      <w:r w:rsidR="00FE0BDB" w:rsidRPr="00BC5B4D">
        <w:rPr>
          <w:rFonts w:ascii="Times New Roman" w:eastAsia="Times New Roman" w:hAnsi="Times New Roman" w:cs="Times New Roman"/>
          <w:iCs/>
          <w:sz w:val="24"/>
          <w:szCs w:val="24"/>
        </w:rPr>
        <w:t>heavy rail and rapid bus transport are discussed bel</w:t>
      </w:r>
      <w:r w:rsidR="00841FC5" w:rsidRPr="00BC5B4D">
        <w:rPr>
          <w:rFonts w:ascii="Times New Roman" w:eastAsia="Times New Roman" w:hAnsi="Times New Roman" w:cs="Times New Roman"/>
          <w:iCs/>
          <w:sz w:val="24"/>
          <w:szCs w:val="24"/>
        </w:rPr>
        <w:t>ow-</w:t>
      </w:r>
    </w:p>
    <w:p w14:paraId="37BA0817" w14:textId="083FF93C" w:rsidR="00603F6B" w:rsidRPr="00BC5B4D" w:rsidRDefault="00D038BA" w:rsidP="00603F6B">
      <w:pPr>
        <w:pStyle w:val="Caption"/>
        <w:keepNext/>
        <w:rPr>
          <w:rFonts w:ascii="Times New Roman" w:hAnsi="Times New Roman" w:cs="Times New Roman"/>
        </w:rPr>
      </w:pPr>
      <w:bookmarkStart w:id="26" w:name="_Toc53954218"/>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4</w:t>
      </w:r>
      <w:r w:rsidRPr="00BC5B4D">
        <w:rPr>
          <w:rFonts w:ascii="Times New Roman" w:hAnsi="Times New Roman" w:cs="Times New Roman"/>
        </w:rPr>
        <w:fldChar w:fldCharType="end"/>
      </w:r>
      <w:r w:rsidR="00603F6B" w:rsidRPr="00BC5B4D">
        <w:rPr>
          <w:rFonts w:ascii="Times New Roman" w:hAnsi="Times New Roman" w:cs="Times New Roman"/>
        </w:rPr>
        <w:t>: Annual benefit (financial) for heavy rail</w:t>
      </w:r>
      <w:r w:rsidR="006F349F" w:rsidRPr="00BC5B4D">
        <w:rPr>
          <w:rFonts w:ascii="Times New Roman" w:hAnsi="Times New Roman" w:cs="Times New Roman"/>
        </w:rPr>
        <w:t xml:space="preserve"> </w:t>
      </w:r>
      <w:r w:rsidR="00603F6B" w:rsidRPr="00BC5B4D">
        <w:rPr>
          <w:rFonts w:ascii="Times New Roman" w:hAnsi="Times New Roman" w:cs="Times New Roman"/>
        </w:rPr>
        <w:t>(Option 1B)</w:t>
      </w:r>
      <w:bookmarkEnd w:id="26"/>
    </w:p>
    <w:tbl>
      <w:tblPr>
        <w:tblStyle w:val="GridTable4-Accent6"/>
        <w:tblW w:w="6058" w:type="dxa"/>
        <w:jc w:val="center"/>
        <w:tblLook w:val="0420" w:firstRow="1" w:lastRow="0" w:firstColumn="0" w:lastColumn="0" w:noHBand="0" w:noVBand="1"/>
      </w:tblPr>
      <w:tblGrid>
        <w:gridCol w:w="1176"/>
        <w:gridCol w:w="2048"/>
        <w:gridCol w:w="2834"/>
      </w:tblGrid>
      <w:tr w:rsidR="00821955" w:rsidRPr="00852129" w14:paraId="7166AF4D" w14:textId="77777777" w:rsidTr="7EFA039A">
        <w:trPr>
          <w:cnfStyle w:val="100000000000" w:firstRow="1" w:lastRow="0" w:firstColumn="0" w:lastColumn="0" w:oddVBand="0" w:evenVBand="0" w:oddHBand="0" w:evenHBand="0" w:firstRowFirstColumn="0" w:firstRowLastColumn="0" w:lastRowFirstColumn="0" w:lastRowLastColumn="0"/>
          <w:trHeight w:val="683"/>
          <w:jc w:val="center"/>
        </w:trPr>
        <w:tc>
          <w:tcPr>
            <w:tcW w:w="1176" w:type="dxa"/>
            <w:hideMark/>
          </w:tcPr>
          <w:p w14:paraId="618263E3"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S.NO.</w:t>
            </w:r>
          </w:p>
        </w:tc>
        <w:tc>
          <w:tcPr>
            <w:tcW w:w="2048" w:type="dxa"/>
            <w:hideMark/>
          </w:tcPr>
          <w:p w14:paraId="623EEA6F"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Parameters</w:t>
            </w:r>
          </w:p>
        </w:tc>
        <w:tc>
          <w:tcPr>
            <w:tcW w:w="2834" w:type="dxa"/>
            <w:hideMark/>
          </w:tcPr>
          <w:p w14:paraId="22B47E8A"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Cost (AU$ Million)</w:t>
            </w:r>
          </w:p>
          <w:p w14:paraId="0167424A"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IN"/>
              </w:rPr>
              <w:t>(Heavy Rail)</w:t>
            </w:r>
          </w:p>
        </w:tc>
      </w:tr>
      <w:tr w:rsidR="00821955" w:rsidRPr="00852129" w14:paraId="65D15852" w14:textId="77777777" w:rsidTr="7EFA039A">
        <w:trPr>
          <w:cnfStyle w:val="000000100000" w:firstRow="0" w:lastRow="0" w:firstColumn="0" w:lastColumn="0" w:oddVBand="0" w:evenVBand="0" w:oddHBand="1" w:evenHBand="0" w:firstRowFirstColumn="0" w:firstRowLastColumn="0" w:lastRowFirstColumn="0" w:lastRowLastColumn="0"/>
          <w:trHeight w:val="402"/>
          <w:jc w:val="center"/>
        </w:trPr>
        <w:tc>
          <w:tcPr>
            <w:tcW w:w="1176" w:type="dxa"/>
            <w:hideMark/>
          </w:tcPr>
          <w:p w14:paraId="0B601370"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1.</w:t>
            </w:r>
          </w:p>
        </w:tc>
        <w:tc>
          <w:tcPr>
            <w:tcW w:w="2048" w:type="dxa"/>
            <w:hideMark/>
          </w:tcPr>
          <w:p w14:paraId="7FD67571"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Fares</w:t>
            </w:r>
          </w:p>
        </w:tc>
        <w:tc>
          <w:tcPr>
            <w:tcW w:w="2834" w:type="dxa"/>
            <w:hideMark/>
          </w:tcPr>
          <w:p w14:paraId="6164745F"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100.0</w:t>
            </w:r>
          </w:p>
        </w:tc>
      </w:tr>
      <w:tr w:rsidR="0013248F" w:rsidRPr="00852129" w14:paraId="322FABC6" w14:textId="77777777" w:rsidTr="7EFA039A">
        <w:trPr>
          <w:trHeight w:val="402"/>
          <w:jc w:val="center"/>
        </w:trPr>
        <w:tc>
          <w:tcPr>
            <w:tcW w:w="1176" w:type="dxa"/>
            <w:hideMark/>
          </w:tcPr>
          <w:p w14:paraId="2B362CA3"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2.</w:t>
            </w:r>
          </w:p>
        </w:tc>
        <w:tc>
          <w:tcPr>
            <w:tcW w:w="2048" w:type="dxa"/>
            <w:hideMark/>
          </w:tcPr>
          <w:p w14:paraId="585B43CD"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Rent</w:t>
            </w:r>
          </w:p>
        </w:tc>
        <w:tc>
          <w:tcPr>
            <w:tcW w:w="2834" w:type="dxa"/>
            <w:hideMark/>
          </w:tcPr>
          <w:p w14:paraId="40450077"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20.0</w:t>
            </w:r>
          </w:p>
        </w:tc>
      </w:tr>
      <w:tr w:rsidR="00821955" w:rsidRPr="00852129" w14:paraId="404D7628" w14:textId="77777777" w:rsidTr="7EFA039A">
        <w:trPr>
          <w:cnfStyle w:val="000000100000" w:firstRow="0" w:lastRow="0" w:firstColumn="0" w:lastColumn="0" w:oddVBand="0" w:evenVBand="0" w:oddHBand="1" w:evenHBand="0" w:firstRowFirstColumn="0" w:firstRowLastColumn="0" w:lastRowFirstColumn="0" w:lastRowLastColumn="0"/>
          <w:trHeight w:val="683"/>
          <w:jc w:val="center"/>
        </w:trPr>
        <w:tc>
          <w:tcPr>
            <w:tcW w:w="1176" w:type="dxa"/>
            <w:hideMark/>
          </w:tcPr>
          <w:p w14:paraId="69DD9CE6"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3.</w:t>
            </w:r>
          </w:p>
        </w:tc>
        <w:tc>
          <w:tcPr>
            <w:tcW w:w="2048" w:type="dxa"/>
            <w:hideMark/>
          </w:tcPr>
          <w:p w14:paraId="75D918D1"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Increased Patronage</w:t>
            </w:r>
          </w:p>
        </w:tc>
        <w:tc>
          <w:tcPr>
            <w:tcW w:w="2834" w:type="dxa"/>
            <w:hideMark/>
          </w:tcPr>
          <w:p w14:paraId="2499EE08" w14:textId="77777777" w:rsidR="00205032" w:rsidRPr="00BC5B4D" w:rsidRDefault="00205032" w:rsidP="7EFA039A">
            <w:pPr>
              <w:spacing w:after="160" w:line="276" w:lineRule="auto"/>
              <w:jc w:val="center"/>
              <w:rPr>
                <w:rFonts w:ascii="Times New Roman" w:eastAsia="Times New Roman" w:hAnsi="Times New Roman" w:cs="Times New Roman"/>
                <w:iCs/>
                <w:sz w:val="24"/>
                <w:szCs w:val="24"/>
                <w:lang w:val="en-IN"/>
              </w:rPr>
            </w:pPr>
            <w:r w:rsidRPr="00BC5B4D">
              <w:rPr>
                <w:rFonts w:ascii="Times New Roman" w:eastAsia="Times New Roman" w:hAnsi="Times New Roman" w:cs="Times New Roman"/>
                <w:iCs/>
                <w:sz w:val="24"/>
                <w:szCs w:val="24"/>
                <w:lang w:val="en-US"/>
              </w:rPr>
              <w:t>30.0</w:t>
            </w:r>
          </w:p>
        </w:tc>
      </w:tr>
    </w:tbl>
    <w:p w14:paraId="520419BD" w14:textId="7ED17622" w:rsidR="001746A2" w:rsidRPr="00BC5B4D" w:rsidRDefault="001746A2" w:rsidP="7EFA039A">
      <w:pPr>
        <w:spacing w:after="0" w:line="276" w:lineRule="auto"/>
        <w:jc w:val="both"/>
        <w:rPr>
          <w:rFonts w:ascii="Times New Roman" w:eastAsia="Times New Roman" w:hAnsi="Times New Roman" w:cs="Times New Roman"/>
          <w:b/>
          <w:bCs/>
          <w:color w:val="000000" w:themeColor="text1"/>
          <w:sz w:val="24"/>
          <w:szCs w:val="24"/>
        </w:rPr>
      </w:pPr>
    </w:p>
    <w:p w14:paraId="7E9CBE38" w14:textId="7ED17622" w:rsidR="2B9A3B6A" w:rsidRDefault="2B9A3B6A" w:rsidP="7EFA039A">
      <w:pPr>
        <w:spacing w:after="0" w:line="276" w:lineRule="auto"/>
        <w:jc w:val="both"/>
        <w:rPr>
          <w:rFonts w:ascii="Times New Roman" w:eastAsia="Times New Roman" w:hAnsi="Times New Roman" w:cs="Times New Roman"/>
          <w:color w:val="000000" w:themeColor="text1"/>
          <w:sz w:val="24"/>
          <w:szCs w:val="24"/>
        </w:rPr>
      </w:pPr>
    </w:p>
    <w:p w14:paraId="79025E65" w14:textId="7ED17622" w:rsidR="001271F7" w:rsidRDefault="001271F7" w:rsidP="006F349F">
      <w:pPr>
        <w:pStyle w:val="Caption"/>
        <w:keepNext/>
        <w:rPr>
          <w:rFonts w:ascii="Times New Roman" w:hAnsi="Times New Roman" w:cs="Times New Roman"/>
        </w:rPr>
      </w:pPr>
      <w:r>
        <w:rPr>
          <w:rFonts w:ascii="Times New Roman" w:hAnsi="Times New Roman" w:cs="Times New Roman"/>
        </w:rPr>
        <w:lastRenderedPageBreak/>
        <w:t xml:space="preserve"> </w:t>
      </w:r>
    </w:p>
    <w:p w14:paraId="5722EA26" w14:textId="7ED17622" w:rsidR="00783A13" w:rsidRDefault="00783A13" w:rsidP="006F349F">
      <w:pPr>
        <w:pStyle w:val="Caption"/>
        <w:keepNext/>
        <w:rPr>
          <w:rFonts w:ascii="Times New Roman" w:hAnsi="Times New Roman" w:cs="Times New Roman"/>
        </w:rPr>
      </w:pPr>
    </w:p>
    <w:p w14:paraId="4052D225" w14:textId="17287462" w:rsidR="006F349F" w:rsidRPr="00BC5B4D" w:rsidRDefault="0013248F" w:rsidP="006F349F">
      <w:pPr>
        <w:pStyle w:val="Caption"/>
        <w:keepNext/>
        <w:rPr>
          <w:rFonts w:ascii="Times New Roman" w:hAnsi="Times New Roman" w:cs="Times New Roman"/>
        </w:rPr>
      </w:pPr>
      <w:bookmarkStart w:id="27" w:name="_Toc53954219"/>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5</w:t>
      </w:r>
      <w:r w:rsidRPr="00BC5B4D">
        <w:rPr>
          <w:rFonts w:ascii="Times New Roman" w:hAnsi="Times New Roman" w:cs="Times New Roman"/>
        </w:rPr>
        <w:fldChar w:fldCharType="end"/>
      </w:r>
      <w:r w:rsidR="006F349F" w:rsidRPr="00BC5B4D">
        <w:rPr>
          <w:rFonts w:ascii="Times New Roman" w:hAnsi="Times New Roman" w:cs="Times New Roman"/>
        </w:rPr>
        <w:t>:</w:t>
      </w:r>
      <w:r w:rsidR="42A3440F" w:rsidRPr="00BC5B4D">
        <w:rPr>
          <w:rFonts w:ascii="Times New Roman" w:hAnsi="Times New Roman" w:cs="Times New Roman"/>
        </w:rPr>
        <w:t xml:space="preserve"> </w:t>
      </w:r>
      <w:r w:rsidR="006F349F" w:rsidRPr="00BC5B4D">
        <w:rPr>
          <w:rFonts w:ascii="Times New Roman" w:hAnsi="Times New Roman" w:cs="Times New Roman"/>
        </w:rPr>
        <w:t>Annual benefit for rapid bus transport (Option 2)</w:t>
      </w:r>
      <w:bookmarkEnd w:id="27"/>
    </w:p>
    <w:tbl>
      <w:tblPr>
        <w:tblStyle w:val="GridTable4-Accent6"/>
        <w:tblpPr w:leftFromText="180" w:rightFromText="180" w:vertAnchor="text" w:horzAnchor="margin" w:tblpXSpec="center" w:tblpY="116"/>
        <w:tblW w:w="6114" w:type="dxa"/>
        <w:jc w:val="center"/>
        <w:tblLook w:val="0420" w:firstRow="1" w:lastRow="0" w:firstColumn="0" w:lastColumn="0" w:noHBand="0" w:noVBand="1"/>
      </w:tblPr>
      <w:tblGrid>
        <w:gridCol w:w="1146"/>
        <w:gridCol w:w="2228"/>
        <w:gridCol w:w="2740"/>
      </w:tblGrid>
      <w:tr w:rsidR="00644435" w:rsidRPr="00852129" w14:paraId="5371DFC3" w14:textId="77777777" w:rsidTr="7EABFDCF">
        <w:trPr>
          <w:cnfStyle w:val="100000000000" w:firstRow="1" w:lastRow="0" w:firstColumn="0" w:lastColumn="0" w:oddVBand="0" w:evenVBand="0" w:oddHBand="0" w:evenHBand="0" w:firstRowFirstColumn="0" w:firstRowLastColumn="0" w:lastRowFirstColumn="0" w:lastRowLastColumn="0"/>
          <w:trHeight w:val="747"/>
          <w:jc w:val="center"/>
        </w:trPr>
        <w:tc>
          <w:tcPr>
            <w:tcW w:w="1146" w:type="dxa"/>
            <w:hideMark/>
          </w:tcPr>
          <w:p w14:paraId="4E804DA3"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S.NO.</w:t>
            </w:r>
          </w:p>
        </w:tc>
        <w:tc>
          <w:tcPr>
            <w:tcW w:w="2228" w:type="dxa"/>
            <w:hideMark/>
          </w:tcPr>
          <w:p w14:paraId="2B2F4D51"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Parameters</w:t>
            </w:r>
          </w:p>
        </w:tc>
        <w:tc>
          <w:tcPr>
            <w:tcW w:w="2740" w:type="dxa"/>
            <w:hideMark/>
          </w:tcPr>
          <w:p w14:paraId="08F19F74" w14:textId="5E0DEA2D" w:rsidR="00644435" w:rsidRPr="00BC5B4D" w:rsidRDefault="65D09AA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Cost (AU$ Million)</w:t>
            </w:r>
            <w:r w:rsidR="2F9D13E4" w:rsidRPr="00BC5B4D">
              <w:rPr>
                <w:rFonts w:ascii="Times New Roman" w:eastAsia="Times New Roman" w:hAnsi="Times New Roman" w:cs="Times New Roman"/>
                <w:lang w:val="en-US"/>
              </w:rPr>
              <w:t xml:space="preserve"> </w:t>
            </w:r>
          </w:p>
          <w:p w14:paraId="6F596483" w14:textId="402CC0B6"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IN"/>
              </w:rPr>
              <w:t>(Rapid Bus Transport)</w:t>
            </w:r>
          </w:p>
        </w:tc>
      </w:tr>
      <w:tr w:rsidR="00644435" w:rsidRPr="00852129" w14:paraId="27B7A026" w14:textId="77777777" w:rsidTr="7EABFDCF">
        <w:trPr>
          <w:cnfStyle w:val="000000100000" w:firstRow="0" w:lastRow="0" w:firstColumn="0" w:lastColumn="0" w:oddVBand="0" w:evenVBand="0" w:oddHBand="1" w:evenHBand="0" w:firstRowFirstColumn="0" w:firstRowLastColumn="0" w:lastRowFirstColumn="0" w:lastRowLastColumn="0"/>
          <w:trHeight w:val="440"/>
          <w:jc w:val="center"/>
        </w:trPr>
        <w:tc>
          <w:tcPr>
            <w:tcW w:w="1146" w:type="dxa"/>
            <w:hideMark/>
          </w:tcPr>
          <w:p w14:paraId="52A22484"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w:t>
            </w:r>
          </w:p>
        </w:tc>
        <w:tc>
          <w:tcPr>
            <w:tcW w:w="2228" w:type="dxa"/>
            <w:hideMark/>
          </w:tcPr>
          <w:p w14:paraId="315FAC47"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Fares</w:t>
            </w:r>
          </w:p>
        </w:tc>
        <w:tc>
          <w:tcPr>
            <w:tcW w:w="2740" w:type="dxa"/>
            <w:hideMark/>
          </w:tcPr>
          <w:p w14:paraId="3E60EED8" w14:textId="658A2133" w:rsidR="00644435" w:rsidRPr="00BC5B4D" w:rsidRDefault="440345A1" w:rsidP="7EFA039A">
            <w:pPr>
              <w:spacing w:after="160" w:line="259" w:lineRule="auto"/>
              <w:jc w:val="center"/>
              <w:rPr>
                <w:rFonts w:ascii="Times New Roman" w:eastAsia="Times New Roman" w:hAnsi="Times New Roman" w:cs="Times New Roman"/>
                <w:lang w:val="en-US"/>
              </w:rPr>
            </w:pPr>
            <w:r w:rsidRPr="00BC5B4D">
              <w:rPr>
                <w:rFonts w:ascii="Times New Roman" w:eastAsia="Times New Roman" w:hAnsi="Times New Roman" w:cs="Times New Roman"/>
                <w:lang w:val="en-US"/>
              </w:rPr>
              <w:t>80</w:t>
            </w:r>
            <w:r w:rsidR="22E2547C" w:rsidRPr="00BC5B4D">
              <w:rPr>
                <w:rFonts w:ascii="Times New Roman" w:eastAsia="Times New Roman" w:hAnsi="Times New Roman" w:cs="Times New Roman"/>
                <w:lang w:val="en-US"/>
              </w:rPr>
              <w:t>.0</w:t>
            </w:r>
          </w:p>
        </w:tc>
      </w:tr>
      <w:tr w:rsidR="00644435" w:rsidRPr="00852129" w14:paraId="690C6574" w14:textId="77777777" w:rsidTr="7EABFDCF">
        <w:trPr>
          <w:trHeight w:val="440"/>
          <w:jc w:val="center"/>
        </w:trPr>
        <w:tc>
          <w:tcPr>
            <w:tcW w:w="1146" w:type="dxa"/>
            <w:hideMark/>
          </w:tcPr>
          <w:p w14:paraId="4A8796D0"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2.</w:t>
            </w:r>
          </w:p>
        </w:tc>
        <w:tc>
          <w:tcPr>
            <w:tcW w:w="2228" w:type="dxa"/>
            <w:hideMark/>
          </w:tcPr>
          <w:p w14:paraId="4EB18E91"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Advertisement</w:t>
            </w:r>
          </w:p>
        </w:tc>
        <w:tc>
          <w:tcPr>
            <w:tcW w:w="2740" w:type="dxa"/>
            <w:hideMark/>
          </w:tcPr>
          <w:p w14:paraId="0CB724D3" w14:textId="2A0E8642" w:rsidR="00644435" w:rsidRPr="00BC5B4D" w:rsidRDefault="14D0EC64" w:rsidP="7EFA039A">
            <w:pPr>
              <w:spacing w:after="160" w:line="259" w:lineRule="auto"/>
              <w:jc w:val="center"/>
              <w:rPr>
                <w:rFonts w:ascii="Times New Roman" w:eastAsia="Times New Roman" w:hAnsi="Times New Roman" w:cs="Times New Roman"/>
                <w:lang w:val="en-US"/>
              </w:rPr>
            </w:pPr>
            <w:r w:rsidRPr="00BC5B4D">
              <w:rPr>
                <w:rFonts w:ascii="Times New Roman" w:eastAsia="Times New Roman" w:hAnsi="Times New Roman" w:cs="Times New Roman"/>
                <w:lang w:val="en-US"/>
              </w:rPr>
              <w:t>20</w:t>
            </w:r>
            <w:r w:rsidR="22E2547C" w:rsidRPr="00BC5B4D">
              <w:rPr>
                <w:rFonts w:ascii="Times New Roman" w:eastAsia="Times New Roman" w:hAnsi="Times New Roman" w:cs="Times New Roman"/>
                <w:lang w:val="en-US"/>
              </w:rPr>
              <w:t>.0</w:t>
            </w:r>
          </w:p>
        </w:tc>
      </w:tr>
      <w:tr w:rsidR="00644435" w:rsidRPr="00852129" w14:paraId="11836465" w14:textId="77777777" w:rsidTr="7EABFDCF">
        <w:trPr>
          <w:cnfStyle w:val="000000100000" w:firstRow="0" w:lastRow="0" w:firstColumn="0" w:lastColumn="0" w:oddVBand="0" w:evenVBand="0" w:oddHBand="1" w:evenHBand="0" w:firstRowFirstColumn="0" w:firstRowLastColumn="0" w:lastRowFirstColumn="0" w:lastRowLastColumn="0"/>
          <w:trHeight w:val="747"/>
          <w:jc w:val="center"/>
        </w:trPr>
        <w:tc>
          <w:tcPr>
            <w:tcW w:w="1146" w:type="dxa"/>
            <w:hideMark/>
          </w:tcPr>
          <w:p w14:paraId="1B9CF2D4"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3.</w:t>
            </w:r>
          </w:p>
        </w:tc>
        <w:tc>
          <w:tcPr>
            <w:tcW w:w="2228" w:type="dxa"/>
            <w:hideMark/>
          </w:tcPr>
          <w:p w14:paraId="6F1C60C4" w14:textId="77777777" w:rsidR="00644435" w:rsidRPr="00BC5B4D" w:rsidRDefault="0064443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Increased Patronage</w:t>
            </w:r>
          </w:p>
        </w:tc>
        <w:tc>
          <w:tcPr>
            <w:tcW w:w="2740" w:type="dxa"/>
            <w:hideMark/>
          </w:tcPr>
          <w:p w14:paraId="2EB9306C" w14:textId="28FDDCEE" w:rsidR="00644435" w:rsidRPr="00BC5B4D" w:rsidRDefault="097B037D"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w:t>
            </w:r>
            <w:r w:rsidR="22E2547C" w:rsidRPr="00BC5B4D">
              <w:rPr>
                <w:rFonts w:ascii="Times New Roman" w:eastAsia="Times New Roman" w:hAnsi="Times New Roman" w:cs="Times New Roman"/>
                <w:lang w:val="en-US"/>
              </w:rPr>
              <w:t>0.0</w:t>
            </w:r>
          </w:p>
        </w:tc>
      </w:tr>
      <w:tr w:rsidR="00644435" w:rsidRPr="00852129" w14:paraId="20DB7A51" w14:textId="77777777" w:rsidTr="00455A20">
        <w:trPr>
          <w:trHeight w:val="578"/>
          <w:jc w:val="center"/>
        </w:trPr>
        <w:tc>
          <w:tcPr>
            <w:tcW w:w="3374" w:type="dxa"/>
            <w:gridSpan w:val="2"/>
            <w:hideMark/>
          </w:tcPr>
          <w:p w14:paraId="7CDB4D54" w14:textId="67C7E77D" w:rsidR="65D09AA5" w:rsidRPr="00BC5B4D" w:rsidRDefault="65D09AA5" w:rsidP="7EFA039A">
            <w:pPr>
              <w:jc w:val="center"/>
              <w:rPr>
                <w:rFonts w:ascii="Times New Roman" w:eastAsia="Times New Roman" w:hAnsi="Times New Roman" w:cs="Times New Roman"/>
                <w:lang w:val="en-US"/>
              </w:rPr>
            </w:pPr>
            <w:r w:rsidRPr="00BC5B4D">
              <w:rPr>
                <w:rFonts w:ascii="Times New Roman" w:eastAsia="Times New Roman" w:hAnsi="Times New Roman" w:cs="Times New Roman"/>
                <w:lang w:val="en-US"/>
              </w:rPr>
              <w:t>Total Benefit</w:t>
            </w:r>
          </w:p>
        </w:tc>
        <w:tc>
          <w:tcPr>
            <w:tcW w:w="2740" w:type="dxa"/>
            <w:hideMark/>
          </w:tcPr>
          <w:p w14:paraId="04B7F916" w14:textId="685858D5" w:rsidR="00644435" w:rsidRPr="00BC5B4D" w:rsidRDefault="7DF45E96" w:rsidP="7EFA039A">
            <w:pPr>
              <w:spacing w:after="160" w:line="259" w:lineRule="auto"/>
              <w:jc w:val="center"/>
              <w:rPr>
                <w:rFonts w:ascii="Times New Roman" w:eastAsia="Times New Roman" w:hAnsi="Times New Roman" w:cs="Times New Roman"/>
                <w:color w:val="FF0000"/>
                <w:lang w:val="en-US"/>
              </w:rPr>
            </w:pPr>
            <w:r w:rsidRPr="00BC5B4D">
              <w:rPr>
                <w:rFonts w:ascii="Times New Roman" w:eastAsia="Times New Roman" w:hAnsi="Times New Roman" w:cs="Times New Roman"/>
                <w:color w:val="FF0000"/>
                <w:lang w:val="en-US"/>
              </w:rPr>
              <w:t>1</w:t>
            </w:r>
            <w:r w:rsidR="3D5F5541" w:rsidRPr="00BC5B4D">
              <w:rPr>
                <w:rFonts w:ascii="Times New Roman" w:eastAsia="Times New Roman" w:hAnsi="Times New Roman" w:cs="Times New Roman"/>
                <w:color w:val="FF0000"/>
                <w:lang w:val="en-US"/>
              </w:rPr>
              <w:t>1</w:t>
            </w:r>
            <w:r w:rsidRPr="00BC5B4D">
              <w:rPr>
                <w:rFonts w:ascii="Times New Roman" w:eastAsia="Times New Roman" w:hAnsi="Times New Roman" w:cs="Times New Roman"/>
                <w:color w:val="FF0000"/>
                <w:lang w:val="en-US"/>
              </w:rPr>
              <w:t>0</w:t>
            </w:r>
            <w:r w:rsidR="22E2547C" w:rsidRPr="00BC5B4D">
              <w:rPr>
                <w:rFonts w:ascii="Times New Roman" w:eastAsia="Times New Roman" w:hAnsi="Times New Roman" w:cs="Times New Roman"/>
                <w:color w:val="FF0000"/>
                <w:lang w:val="en-US"/>
              </w:rPr>
              <w:t>.0</w:t>
            </w:r>
          </w:p>
        </w:tc>
      </w:tr>
    </w:tbl>
    <w:p w14:paraId="5DE7A0BA" w14:textId="7CB4CDDA" w:rsidR="00E42EDE" w:rsidRPr="00BC5B4D" w:rsidRDefault="00E42EDE" w:rsidP="7EFA039A">
      <w:pPr>
        <w:spacing w:line="276" w:lineRule="auto"/>
        <w:jc w:val="both"/>
        <w:rPr>
          <w:rFonts w:ascii="Times New Roman" w:eastAsia="Times New Roman" w:hAnsi="Times New Roman" w:cs="Times New Roman"/>
          <w:sz w:val="24"/>
          <w:szCs w:val="24"/>
        </w:rPr>
      </w:pPr>
    </w:p>
    <w:p w14:paraId="56D92E2F" w14:textId="58AE9E01" w:rsidR="00E42EDE" w:rsidRPr="00BC5B4D" w:rsidRDefault="00E42EDE" w:rsidP="3CA23F70">
      <w:pPr>
        <w:spacing w:line="276" w:lineRule="auto"/>
        <w:jc w:val="both"/>
        <w:rPr>
          <w:rFonts w:ascii="Times New Roman" w:eastAsia="Times New Roman" w:hAnsi="Times New Roman" w:cs="Times New Roman"/>
          <w:sz w:val="24"/>
          <w:szCs w:val="24"/>
        </w:rPr>
      </w:pPr>
    </w:p>
    <w:p w14:paraId="7E77EA40" w14:textId="77777777" w:rsidR="004D0A13" w:rsidRPr="00BC5B4D" w:rsidRDefault="004D0A13" w:rsidP="3CA23F70">
      <w:pPr>
        <w:spacing w:line="276" w:lineRule="auto"/>
        <w:jc w:val="both"/>
        <w:rPr>
          <w:rFonts w:ascii="Times New Roman" w:eastAsia="Times New Roman" w:hAnsi="Times New Roman" w:cs="Times New Roman"/>
          <w:sz w:val="24"/>
          <w:szCs w:val="24"/>
        </w:rPr>
      </w:pPr>
    </w:p>
    <w:p w14:paraId="36B9E80F" w14:textId="77777777" w:rsidR="004D0A13" w:rsidRPr="00BC5B4D" w:rsidRDefault="004D0A13" w:rsidP="3CA23F70">
      <w:pPr>
        <w:spacing w:line="276" w:lineRule="auto"/>
        <w:jc w:val="both"/>
        <w:rPr>
          <w:rFonts w:ascii="Times New Roman" w:eastAsia="Times New Roman" w:hAnsi="Times New Roman" w:cs="Times New Roman"/>
          <w:sz w:val="24"/>
          <w:szCs w:val="24"/>
        </w:rPr>
      </w:pPr>
    </w:p>
    <w:p w14:paraId="5EA4EE17" w14:textId="7ED17622" w:rsidR="00463086" w:rsidRPr="00BC5B4D" w:rsidRDefault="00463086" w:rsidP="3CA23F70">
      <w:pPr>
        <w:spacing w:line="276" w:lineRule="auto"/>
        <w:jc w:val="both"/>
        <w:rPr>
          <w:rFonts w:ascii="Times New Roman" w:eastAsia="Times New Roman" w:hAnsi="Times New Roman" w:cs="Times New Roman"/>
          <w:sz w:val="24"/>
          <w:szCs w:val="24"/>
        </w:rPr>
      </w:pPr>
    </w:p>
    <w:p w14:paraId="086DD834" w14:textId="7ED17622" w:rsidR="00783A13" w:rsidRDefault="00783A13" w:rsidP="00783A13">
      <w:pPr>
        <w:pStyle w:val="Heading3"/>
        <w:numPr>
          <w:ilvl w:val="2"/>
          <w:numId w:val="0"/>
        </w:numPr>
        <w:ind w:left="720"/>
        <w:rPr>
          <w:rFonts w:eastAsia="Times New Roman"/>
        </w:rPr>
      </w:pPr>
      <w:bookmarkStart w:id="28" w:name="_Toc51929315"/>
    </w:p>
    <w:p w14:paraId="5D80E897" w14:textId="7ED17622" w:rsidR="00783A13" w:rsidRDefault="00783A13" w:rsidP="00783A13"/>
    <w:p w14:paraId="6CBB4942" w14:textId="7ED17622" w:rsidR="00783A13" w:rsidRDefault="00783A13" w:rsidP="00783A13"/>
    <w:p w14:paraId="728722F5" w14:textId="7ED17622" w:rsidR="00783A13" w:rsidRPr="00783A13" w:rsidRDefault="00783A13" w:rsidP="00783A13"/>
    <w:p w14:paraId="16923360" w14:textId="7445BE0A" w:rsidR="0054583B" w:rsidRPr="00BC5B4D" w:rsidRDefault="00E12F79">
      <w:pPr>
        <w:pStyle w:val="Heading3"/>
        <w:numPr>
          <w:ilvl w:val="2"/>
          <w:numId w:val="9"/>
        </w:numPr>
        <w:rPr>
          <w:rFonts w:eastAsia="Times New Roman"/>
        </w:rPr>
      </w:pPr>
      <w:bookmarkStart w:id="29" w:name="_Toc53954193"/>
      <w:r w:rsidRPr="00BC5B4D">
        <w:rPr>
          <w:rFonts w:eastAsia="Times New Roman"/>
        </w:rPr>
        <w:t>Cash Flow Calculation</w:t>
      </w:r>
      <w:bookmarkEnd w:id="28"/>
      <w:bookmarkEnd w:id="29"/>
    </w:p>
    <w:p w14:paraId="1D7A850D" w14:textId="7545E7F1" w:rsidR="005550D2" w:rsidRPr="00BC5B4D" w:rsidRDefault="00E12F79">
      <w:pPr>
        <w:rPr>
          <w:rFonts w:ascii="Times New Roman" w:eastAsia="Times New Roman" w:hAnsi="Times New Roman" w:cs="Times New Roman"/>
          <w:i/>
        </w:rPr>
      </w:pPr>
      <w:r w:rsidRPr="00BC5B4D">
        <w:rPr>
          <w:rFonts w:ascii="Times New Roman" w:eastAsia="Times New Roman" w:hAnsi="Times New Roman" w:cs="Times New Roman"/>
          <w:iCs/>
          <w:sz w:val="24"/>
          <w:szCs w:val="24"/>
        </w:rPr>
        <w:t xml:space="preserve">The cash flow of </w:t>
      </w:r>
      <w:r w:rsidR="00D744C9" w:rsidRPr="00BC5B4D">
        <w:rPr>
          <w:rFonts w:ascii="Times New Roman" w:eastAsia="Times New Roman" w:hAnsi="Times New Roman" w:cs="Times New Roman"/>
          <w:iCs/>
          <w:sz w:val="24"/>
          <w:szCs w:val="24"/>
        </w:rPr>
        <w:t>any Project</w:t>
      </w:r>
      <w:r w:rsidRPr="00BC5B4D">
        <w:rPr>
          <w:rFonts w:ascii="Times New Roman" w:eastAsia="Times New Roman" w:hAnsi="Times New Roman" w:cs="Times New Roman"/>
          <w:iCs/>
          <w:sz w:val="24"/>
          <w:szCs w:val="24"/>
        </w:rPr>
        <w:t xml:space="preserve"> is calculated</w:t>
      </w:r>
      <w:r w:rsidR="00A74E84" w:rsidRPr="00BC5B4D">
        <w:rPr>
          <w:rFonts w:ascii="Times New Roman" w:eastAsia="Times New Roman" w:hAnsi="Times New Roman" w:cs="Times New Roman"/>
          <w:iCs/>
          <w:sz w:val="24"/>
          <w:szCs w:val="24"/>
        </w:rPr>
        <w:t xml:space="preserve"> using net</w:t>
      </w:r>
      <w:r w:rsidR="00AE3D7C" w:rsidRPr="00BC5B4D">
        <w:rPr>
          <w:rFonts w:ascii="Times New Roman" w:eastAsia="Times New Roman" w:hAnsi="Times New Roman" w:cs="Times New Roman"/>
          <w:iCs/>
          <w:sz w:val="24"/>
          <w:szCs w:val="24"/>
        </w:rPr>
        <w:t xml:space="preserve"> annual cost and </w:t>
      </w:r>
      <w:r w:rsidR="009E3485" w:rsidRPr="00BC5B4D">
        <w:rPr>
          <w:rFonts w:ascii="Times New Roman" w:eastAsia="Times New Roman" w:hAnsi="Times New Roman" w:cs="Times New Roman"/>
          <w:iCs/>
          <w:sz w:val="24"/>
          <w:szCs w:val="24"/>
        </w:rPr>
        <w:t xml:space="preserve">net </w:t>
      </w:r>
      <w:r w:rsidR="00AE3D7C" w:rsidRPr="00BC5B4D">
        <w:rPr>
          <w:rFonts w:ascii="Times New Roman" w:eastAsia="Times New Roman" w:hAnsi="Times New Roman" w:cs="Times New Roman"/>
          <w:iCs/>
          <w:sz w:val="24"/>
          <w:szCs w:val="24"/>
        </w:rPr>
        <w:t>annual benefit</w:t>
      </w:r>
      <w:r w:rsidR="000B58A0" w:rsidRPr="00BC5B4D">
        <w:rPr>
          <w:rFonts w:ascii="Times New Roman" w:eastAsia="Times New Roman" w:hAnsi="Times New Roman" w:cs="Times New Roman"/>
          <w:iCs/>
          <w:sz w:val="24"/>
          <w:szCs w:val="24"/>
        </w:rPr>
        <w:t>, cash flow chart for the heavy rail option is shown below</w:t>
      </w:r>
      <w:r w:rsidR="000B58A0" w:rsidRPr="00BC5B4D">
        <w:rPr>
          <w:rFonts w:ascii="Times New Roman" w:eastAsia="Times New Roman" w:hAnsi="Times New Roman" w:cs="Times New Roman"/>
          <w:i/>
        </w:rPr>
        <w:t>-</w:t>
      </w:r>
      <w:r w:rsidRPr="00BC5B4D">
        <w:rPr>
          <w:rFonts w:ascii="Times New Roman" w:eastAsia="Times New Roman" w:hAnsi="Times New Roman" w:cs="Times New Roman"/>
          <w:i/>
        </w:rPr>
        <w:t xml:space="preserve"> </w:t>
      </w:r>
    </w:p>
    <w:p w14:paraId="18C69C19" w14:textId="50C1378B" w:rsidR="0054583B" w:rsidRPr="00BC5B4D" w:rsidRDefault="00987B8A" w:rsidP="00D361F1">
      <w:pPr>
        <w:rPr>
          <w:rFonts w:ascii="Times New Roman" w:eastAsia="Times New Roman" w:hAnsi="Times New Roman" w:cs="Times New Roman"/>
        </w:rPr>
      </w:pPr>
      <w:r w:rsidRPr="00BC5B4D">
        <w:rPr>
          <w:rFonts w:ascii="Times New Roman" w:hAnsi="Times New Roman" w:cs="Times New Roman"/>
          <w:noProof/>
        </w:rPr>
        <w:drawing>
          <wp:inline distT="0" distB="0" distL="0" distR="0" wp14:anchorId="31AA4BC4" wp14:editId="625778C6">
            <wp:extent cx="573151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5750"/>
                    </a:xfrm>
                    <a:prstGeom prst="rect">
                      <a:avLst/>
                    </a:prstGeom>
                    <a:noFill/>
                    <a:ln>
                      <a:noFill/>
                    </a:ln>
                  </pic:spPr>
                </pic:pic>
              </a:graphicData>
            </a:graphic>
          </wp:inline>
        </w:drawing>
      </w:r>
      <w:r w:rsidRPr="00BC5B4D">
        <w:rPr>
          <w:rFonts w:ascii="Times New Roman" w:hAnsi="Times New Roman" w:cs="Times New Roman"/>
        </w:rPr>
        <w:t xml:space="preserve"> </w:t>
      </w:r>
      <w:r w:rsidR="001D6D6C" w:rsidRPr="00BC5B4D">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65CE7502" wp14:editId="44F214CE">
                <wp:simplePos x="0" y="0"/>
                <wp:positionH relativeFrom="column">
                  <wp:posOffset>66675</wp:posOffset>
                </wp:positionH>
                <wp:positionV relativeFrom="paragraph">
                  <wp:posOffset>2774950</wp:posOffset>
                </wp:positionV>
                <wp:extent cx="498157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003FFD43" w14:textId="3A004255" w:rsidR="001D6D6C" w:rsidRPr="005924DD" w:rsidRDefault="001D6D6C" w:rsidP="001D6D6C">
                            <w:pPr>
                              <w:pStyle w:val="Caption"/>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CE7502" id="_x0000_t202" coordsize="21600,21600" o:spt="202" path="m,l,21600r21600,l21600,xe">
                <v:stroke joinstyle="miter"/>
                <v:path gradientshapeok="t" o:connecttype="rect"/>
              </v:shapetype>
              <v:shape id="Text Box 10" o:spid="_x0000_s1026" type="#_x0000_t202" style="position:absolute;margin-left:5.25pt;margin-top:218.5pt;width:392.2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" stroked="f">
                <v:textbox style="mso-fit-shape-to-text:t" inset="0,0,0,0">
                  <w:txbxContent>
                    <w:p w14:paraId="003FFD43" w14:textId="3A004255" w:rsidR="001D6D6C" w:rsidRPr="005924DD" w:rsidRDefault="001D6D6C" w:rsidP="001D6D6C">
                      <w:pPr>
                        <w:pStyle w:val="Caption"/>
                        <w:rPr>
                          <w:rFonts w:ascii="Times New Roman" w:eastAsia="Times New Roman" w:hAnsi="Times New Roman" w:cs="Times New Roman"/>
                          <w:noProof/>
                        </w:rPr>
                      </w:pPr>
                    </w:p>
                  </w:txbxContent>
                </v:textbox>
              </v:shape>
            </w:pict>
          </mc:Fallback>
        </mc:AlternateContent>
      </w:r>
      <w:r w:rsidR="00AA1CAA" w:rsidRPr="00BC5B4D">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262281F" wp14:editId="67846551">
                <wp:simplePos x="0" y="0"/>
                <wp:positionH relativeFrom="column">
                  <wp:posOffset>66675</wp:posOffset>
                </wp:positionH>
                <wp:positionV relativeFrom="paragraph">
                  <wp:posOffset>2774950</wp:posOffset>
                </wp:positionV>
                <wp:extent cx="498157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72744652" w14:textId="420B2FB0" w:rsidR="00AA1CAA" w:rsidRPr="00BE2A17" w:rsidRDefault="00AA1CAA" w:rsidP="005410A5">
                            <w:pPr>
                              <w:pStyle w:val="Caption"/>
                              <w:jc w:val="center"/>
                              <w:rPr>
                                <w:noProof/>
                              </w:rPr>
                            </w:pPr>
                            <w:bookmarkStart w:id="30" w:name="_Toc53747998"/>
                            <w:bookmarkStart w:id="31" w:name="_Toc53954253"/>
                            <w:r>
                              <w:t xml:space="preserve">Figure </w:t>
                            </w:r>
                            <w:r>
                              <w:fldChar w:fldCharType="begin"/>
                            </w:r>
                            <w:r>
                              <w:instrText>SEQ Figure \* ARABIC</w:instrText>
                            </w:r>
                            <w:r>
                              <w:fldChar w:fldCharType="separate"/>
                            </w:r>
                            <w:r w:rsidR="00A45D8F">
                              <w:rPr>
                                <w:noProof/>
                              </w:rPr>
                              <w:t>4</w:t>
                            </w:r>
                            <w:r>
                              <w:fldChar w:fldCharType="end"/>
                            </w:r>
                            <w:r>
                              <w:t xml:space="preserve">: </w:t>
                            </w:r>
                            <w:r w:rsidRPr="00FD38C7">
                              <w:t>Cash Flow (financial) for heavy rail</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2281F" id="Text Box 5" o:spid="_x0000_s1027" type="#_x0000_t202" style="position:absolute;margin-left:5.25pt;margin-top:218.5pt;width:392.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" stroked="f">
                <v:textbox style="mso-fit-shape-to-text:t" inset="0,0,0,0">
                  <w:txbxContent>
                    <w:p w14:paraId="72744652" w14:textId="420B2FB0" w:rsidR="00AA1CAA" w:rsidRPr="00BE2A17" w:rsidRDefault="00AA1CAA" w:rsidP="005410A5">
                      <w:pPr>
                        <w:pStyle w:val="Caption"/>
                        <w:jc w:val="center"/>
                        <w:rPr>
                          <w:noProof/>
                        </w:rPr>
                      </w:pPr>
                      <w:bookmarkStart w:id="32" w:name="_Toc53747998"/>
                      <w:bookmarkStart w:id="33" w:name="_Toc53954253"/>
                      <w:r>
                        <w:t xml:space="preserve">Figure </w:t>
                      </w:r>
                      <w:r>
                        <w:fldChar w:fldCharType="begin"/>
                      </w:r>
                      <w:r>
                        <w:instrText>SEQ Figure \* ARABIC</w:instrText>
                      </w:r>
                      <w:r>
                        <w:fldChar w:fldCharType="separate"/>
                      </w:r>
                      <w:r w:rsidR="00A45D8F">
                        <w:rPr>
                          <w:noProof/>
                        </w:rPr>
                        <w:t>4</w:t>
                      </w:r>
                      <w:r>
                        <w:fldChar w:fldCharType="end"/>
                      </w:r>
                      <w:r>
                        <w:t xml:space="preserve">: </w:t>
                      </w:r>
                      <w:r w:rsidRPr="00FD38C7">
                        <w:t>Cash Flow (financial) for heavy rail</w:t>
                      </w:r>
                      <w:bookmarkEnd w:id="32"/>
                      <w:bookmarkEnd w:id="33"/>
                    </w:p>
                  </w:txbxContent>
                </v:textbox>
              </v:shape>
            </w:pict>
          </mc:Fallback>
        </mc:AlternateContent>
      </w:r>
      <w:r w:rsidR="00166F07" w:rsidRPr="00BC5B4D">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allowOverlap="1" wp14:anchorId="1F0CA27D" wp14:editId="4447CCC4">
                <wp:simplePos x="0" y="0"/>
                <wp:positionH relativeFrom="column">
                  <wp:posOffset>66675</wp:posOffset>
                </wp:positionH>
                <wp:positionV relativeFrom="paragraph">
                  <wp:posOffset>12700</wp:posOffset>
                </wp:positionV>
                <wp:extent cx="4981575" cy="2705100"/>
                <wp:effectExtent l="0" t="0" r="9525" b="0"/>
                <wp:wrapNone/>
                <wp:docPr id="22"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81575" cy="2705100"/>
                          <a:chOff x="0" y="0"/>
                          <a:chExt cx="8537948" cy="3700657"/>
                        </a:xfrm>
                      </wpg:grpSpPr>
                      <wpg:graphicFrame>
                        <wpg:cNvPr id="23" name="Diagram 23"/>
                        <wpg:cNvFrPr/>
                        <wpg:xfrm>
                          <a:off x="669855" y="0"/>
                          <a:ext cx="7868093" cy="1098921"/>
                        </wpg:xfrm>
                        <a:graphic>
                          <a:graphicData uri="http://schemas.openxmlformats.org/drawingml/2006/diagram">
                            <dgm:relIds xmlns:dgm="http://schemas.openxmlformats.org/drawingml/2006/diagram" xmlns:r="http://schemas.openxmlformats.org/officeDocument/2006/relationships" r:dm="rId15" r:lo="rId16" r:qs="rId17" r:cs="rId18"/>
                          </a:graphicData>
                        </a:graphic>
                      </wpg:graphicFrame>
                      <wpg:graphicFrame>
                        <wpg:cNvPr id="24" name="Diagram 24"/>
                        <wpg:cNvFrPr/>
                        <wpg:xfrm>
                          <a:off x="669853" y="1273803"/>
                          <a:ext cx="7868093" cy="1098921"/>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25" name="Diagram 25"/>
                        <wpg:cNvFrPr/>
                        <wpg:xfrm>
                          <a:off x="669853" y="2395417"/>
                          <a:ext cx="7868093" cy="1098921"/>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s:wsp>
                        <wps:cNvPr id="26" name="TextBox 17"/>
                        <wps:cNvSpPr txBox="1"/>
                        <wps:spPr>
                          <a:xfrm>
                            <a:off x="0" y="909363"/>
                            <a:ext cx="3508255" cy="371617"/>
                          </a:xfrm>
                          <a:prstGeom prst="rect">
                            <a:avLst/>
                          </a:prstGeom>
                          <a:noFill/>
                        </wps:spPr>
                        <wps:txbx>
                          <w:txbxContent>
                            <w:p w14:paraId="26887D9B" w14:textId="77777777" w:rsidR="00610CC2" w:rsidRDefault="00610CC2" w:rsidP="00610CC2">
                              <w:pPr>
                                <w:rPr>
                                  <w:sz w:val="24"/>
                                  <w:szCs w:val="24"/>
                                </w:rPr>
                              </w:pPr>
                              <w:r>
                                <w:rPr>
                                  <w:rFonts w:ascii="Arial" w:eastAsia="Arial" w:hAnsi="Arial" w:cs="Arial"/>
                                  <w:color w:val="000000"/>
                                  <w:lang w:val="en-US"/>
                                </w:rPr>
                                <w:t>Cost of the project (AUD Million)</w:t>
                              </w:r>
                            </w:p>
                          </w:txbxContent>
                        </wps:txbx>
                        <wps:bodyPr wrap="square" rtlCol="0">
                          <a:noAutofit/>
                        </wps:bodyPr>
                      </wps:wsp>
                      <wps:wsp>
                        <wps:cNvPr id="27" name="TextBox 18"/>
                        <wps:cNvSpPr txBox="1"/>
                        <wps:spPr>
                          <a:xfrm>
                            <a:off x="0" y="2095725"/>
                            <a:ext cx="3646477" cy="371617"/>
                          </a:xfrm>
                          <a:prstGeom prst="rect">
                            <a:avLst/>
                          </a:prstGeom>
                          <a:noFill/>
                        </wps:spPr>
                        <wps:txbx>
                          <w:txbxContent>
                            <w:p w14:paraId="5D4759A1" w14:textId="40129A65" w:rsidR="00610CC2" w:rsidRDefault="00610CC2" w:rsidP="00610CC2">
                              <w:pPr>
                                <w:rPr>
                                  <w:sz w:val="24"/>
                                  <w:szCs w:val="24"/>
                                </w:rPr>
                              </w:pPr>
                              <w:r>
                                <w:rPr>
                                  <w:rFonts w:ascii="Arial" w:eastAsia="Arial" w:hAnsi="Arial" w:cs="Arial"/>
                                  <w:color w:val="000000"/>
                                  <w:lang w:val="en-US"/>
                                </w:rPr>
                                <w:t>Benefit of the Project (AUDMillion)</w:t>
                              </w:r>
                            </w:p>
                          </w:txbxContent>
                        </wps:txbx>
                        <wps:bodyPr wrap="square" rtlCol="0">
                          <a:noAutofit/>
                        </wps:bodyPr>
                      </wps:wsp>
                      <wps:wsp>
                        <wps:cNvPr id="28" name="TextBox 19"/>
                        <wps:cNvSpPr txBox="1"/>
                        <wps:spPr>
                          <a:xfrm>
                            <a:off x="0" y="3329040"/>
                            <a:ext cx="4827829" cy="371617"/>
                          </a:xfrm>
                          <a:prstGeom prst="rect">
                            <a:avLst/>
                          </a:prstGeom>
                          <a:noFill/>
                        </wps:spPr>
                        <wps:txbx>
                          <w:txbxContent>
                            <w:p w14:paraId="154669C8" w14:textId="2F8C2D52" w:rsidR="00610CC2" w:rsidRDefault="00610CC2" w:rsidP="00610CC2">
                              <w:pPr>
                                <w:rPr>
                                  <w:sz w:val="24"/>
                                  <w:szCs w:val="24"/>
                                </w:rPr>
                              </w:pPr>
                              <w:r>
                                <w:rPr>
                                  <w:rFonts w:ascii="Arial" w:eastAsia="Arial" w:hAnsi="Arial" w:cs="Arial"/>
                                  <w:color w:val="000000"/>
                                  <w:lang w:val="en-US"/>
                                </w:rPr>
                                <w:t>Annual Cash Flow of The Project (AUDMillion)</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1F0CA27D" id="Group 188" o:spid="_x0000_s1028" style="position:absolute;margin-left:5.25pt;margin-top:1pt;width:392.25pt;height:213pt;z-index:251658240" coordsize="85379,37006" o:gfxdata="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My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23" o:spid="_x0000_s1029" type="#_x0000_t75" style="position:absolute;left:6686;top:2084;width:78673;height:66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">
                  <v:imagedata r:id="rId30" o:title=""/>
                  <o:lock v:ext="edit" aspectratio="f"/>
                </v:shape>
                <v:shape id="Diagram 24" o:spid="_x0000_s1030" type="#_x0000_t75" style="position:absolute;left:6686;top:14927;width:78673;height:6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">
                  <v:imagedata r:id="rId31" o:title=""/>
                  <o:lock v:ext="edit" aspectratio="f"/>
                </v:shape>
                <v:shape id="Diagram 25" o:spid="_x0000_s1031" type="#_x0000_t75" style="position:absolute;left:6686;top:26019;width:78673;height:67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">
                  <v:imagedata r:id="rId32" o:title=""/>
                  <o:lock v:ext="edit" aspectratio="f"/>
                </v:shape>
                <v:shape id="TextBox 17" o:spid="_x0000_s1032" type="#_x0000_t202" style="position:absolute;top:9093;width:35082;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6887D9B" w14:textId="77777777" w:rsidR="00610CC2" w:rsidRDefault="00610CC2" w:rsidP="00610CC2">
                        <w:pPr>
                          <w:rPr>
                            <w:sz w:val="24"/>
                            <w:szCs w:val="24"/>
                          </w:rPr>
                        </w:pPr>
                        <w:r>
                          <w:rPr>
                            <w:rFonts w:ascii="Arial" w:eastAsia="Arial" w:hAnsi="Arial" w:cs="Arial"/>
                            <w:color w:val="000000"/>
                            <w:lang w:val="en-US"/>
                          </w:rPr>
                          <w:t>Cost of the project (AUD Million)</w:t>
                        </w:r>
                      </w:p>
                    </w:txbxContent>
                  </v:textbox>
                </v:shape>
                <v:shape id="TextBox 18" o:spid="_x0000_s1033" type="#_x0000_t202" style="position:absolute;top:20957;width:36464;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D4759A1" w14:textId="40129A65" w:rsidR="00610CC2" w:rsidRDefault="00610CC2" w:rsidP="00610CC2">
                        <w:pPr>
                          <w:rPr>
                            <w:sz w:val="24"/>
                            <w:szCs w:val="24"/>
                          </w:rPr>
                        </w:pPr>
                        <w:r>
                          <w:rPr>
                            <w:rFonts w:ascii="Arial" w:eastAsia="Arial" w:hAnsi="Arial" w:cs="Arial"/>
                            <w:color w:val="000000"/>
                            <w:lang w:val="en-US"/>
                          </w:rPr>
                          <w:t>Benefit of the Project (AUDMillion)</w:t>
                        </w:r>
                      </w:p>
                    </w:txbxContent>
                  </v:textbox>
                </v:shape>
                <v:shape id="TextBox 19" o:spid="_x0000_s1034" type="#_x0000_t202" style="position:absolute;top:33290;width:48278;height: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4669C8" w14:textId="2F8C2D52" w:rsidR="00610CC2" w:rsidRDefault="00610CC2" w:rsidP="00610CC2">
                        <w:pPr>
                          <w:rPr>
                            <w:sz w:val="24"/>
                            <w:szCs w:val="24"/>
                          </w:rPr>
                        </w:pPr>
                        <w:r>
                          <w:rPr>
                            <w:rFonts w:ascii="Arial" w:eastAsia="Arial" w:hAnsi="Arial" w:cs="Arial"/>
                            <w:color w:val="000000"/>
                            <w:lang w:val="en-US"/>
                          </w:rPr>
                          <w:t>Annual Cash Flow of The Project (AUDMillion)</w:t>
                        </w:r>
                      </w:p>
                    </w:txbxContent>
                  </v:textbox>
                </v:shape>
              </v:group>
            </w:pict>
          </mc:Fallback>
        </mc:AlternateContent>
      </w:r>
    </w:p>
    <w:p w14:paraId="71BABBC2" w14:textId="6F5A65C5" w:rsidR="005550D2" w:rsidRDefault="005550D2">
      <w:pPr>
        <w:rPr>
          <w:rFonts w:ascii="Times New Roman" w:eastAsia="Times New Roman" w:hAnsi="Times New Roman" w:cs="Times New Roman"/>
        </w:rPr>
      </w:pPr>
    </w:p>
    <w:p w14:paraId="1E69A51D" w14:textId="77777777" w:rsidR="000610FE" w:rsidRDefault="000610FE">
      <w:pPr>
        <w:rPr>
          <w:rFonts w:ascii="Times New Roman" w:eastAsia="Times New Roman" w:hAnsi="Times New Roman" w:cs="Times New Roman"/>
        </w:rPr>
      </w:pPr>
    </w:p>
    <w:p w14:paraId="7581CE76" w14:textId="77777777" w:rsidR="000610FE" w:rsidRDefault="000610FE">
      <w:pPr>
        <w:rPr>
          <w:rFonts w:ascii="Times New Roman" w:eastAsia="Times New Roman" w:hAnsi="Times New Roman" w:cs="Times New Roman"/>
        </w:rPr>
      </w:pPr>
    </w:p>
    <w:p w14:paraId="0C2D0DAD" w14:textId="77777777" w:rsidR="009E3B54" w:rsidRDefault="009E3B54">
      <w:pPr>
        <w:rPr>
          <w:rFonts w:ascii="Times New Roman" w:eastAsia="Times New Roman" w:hAnsi="Times New Roman" w:cs="Times New Roman"/>
        </w:rPr>
      </w:pPr>
    </w:p>
    <w:p w14:paraId="49C1A2EC" w14:textId="77777777" w:rsidR="009E3B54" w:rsidRDefault="009E3B54">
      <w:pPr>
        <w:rPr>
          <w:rFonts w:ascii="Times New Roman" w:eastAsia="Times New Roman" w:hAnsi="Times New Roman" w:cs="Times New Roman"/>
        </w:rPr>
      </w:pPr>
    </w:p>
    <w:p w14:paraId="348C7C86" w14:textId="77777777" w:rsidR="009E3B54" w:rsidRDefault="009E3B54">
      <w:pPr>
        <w:rPr>
          <w:rFonts w:ascii="Times New Roman" w:eastAsia="Times New Roman" w:hAnsi="Times New Roman" w:cs="Times New Roman"/>
        </w:rPr>
      </w:pPr>
    </w:p>
    <w:p w14:paraId="2AFD15EF" w14:textId="77777777" w:rsidR="009E3B54" w:rsidRDefault="009E3B54">
      <w:pPr>
        <w:rPr>
          <w:rFonts w:ascii="Times New Roman" w:eastAsia="Times New Roman" w:hAnsi="Times New Roman" w:cs="Times New Roman"/>
        </w:rPr>
      </w:pPr>
    </w:p>
    <w:p w14:paraId="705F9D4F" w14:textId="77777777" w:rsidR="009E3B54" w:rsidRDefault="009E3B54">
      <w:pPr>
        <w:rPr>
          <w:rFonts w:ascii="Times New Roman" w:eastAsia="Times New Roman" w:hAnsi="Times New Roman" w:cs="Times New Roman"/>
        </w:rPr>
      </w:pPr>
    </w:p>
    <w:p w14:paraId="43457CBD" w14:textId="77777777" w:rsidR="00E30B79" w:rsidRPr="00E30B79" w:rsidRDefault="00E30B79" w:rsidP="00E30B79">
      <w:pPr>
        <w:rPr>
          <w:rFonts w:ascii="Times New Roman" w:eastAsia="Times New Roman" w:hAnsi="Times New Roman" w:cs="Times New Roman"/>
        </w:rPr>
      </w:pPr>
    </w:p>
    <w:p w14:paraId="66A7E2E6" w14:textId="77777777" w:rsidR="00A27C93" w:rsidRDefault="00A27C93">
      <w:pPr>
        <w:rPr>
          <w:rFonts w:ascii="Times New Roman" w:eastAsia="Times New Roman" w:hAnsi="Times New Roman" w:cs="Times New Roman"/>
        </w:rPr>
      </w:pPr>
    </w:p>
    <w:p w14:paraId="2447C184" w14:textId="77777777" w:rsidR="00A27C93" w:rsidRDefault="00A27C93">
      <w:pPr>
        <w:rPr>
          <w:rFonts w:ascii="Times New Roman" w:eastAsia="Times New Roman" w:hAnsi="Times New Roman" w:cs="Times New Roman"/>
        </w:rPr>
      </w:pPr>
    </w:p>
    <w:p w14:paraId="3F6C69B3" w14:textId="77777777" w:rsidR="00A27C93" w:rsidRDefault="00A27C93">
      <w:pPr>
        <w:rPr>
          <w:rFonts w:ascii="Times New Roman" w:eastAsia="Times New Roman" w:hAnsi="Times New Roman" w:cs="Times New Roman"/>
        </w:rPr>
      </w:pPr>
    </w:p>
    <w:p w14:paraId="078C914B" w14:textId="7ED17622" w:rsidR="00A27C93" w:rsidRDefault="00A27C93">
      <w:pPr>
        <w:rPr>
          <w:rFonts w:ascii="Times New Roman" w:eastAsia="Times New Roman" w:hAnsi="Times New Roman" w:cs="Times New Roman"/>
        </w:rPr>
      </w:pPr>
    </w:p>
    <w:p w14:paraId="01B2F2ED" w14:textId="77777777" w:rsidR="00A27C93" w:rsidRDefault="00A27C93">
      <w:pPr>
        <w:rPr>
          <w:rFonts w:ascii="Times New Roman" w:eastAsia="Times New Roman" w:hAnsi="Times New Roman" w:cs="Times New Roman"/>
        </w:rPr>
      </w:pPr>
    </w:p>
    <w:p w14:paraId="239371BB" w14:textId="77777777" w:rsidR="00A27C93" w:rsidRDefault="00A27C93">
      <w:pPr>
        <w:rPr>
          <w:rFonts w:ascii="Times New Roman" w:eastAsia="Times New Roman" w:hAnsi="Times New Roman" w:cs="Times New Roman"/>
        </w:rPr>
      </w:pPr>
    </w:p>
    <w:p w14:paraId="40A83195" w14:textId="77777777" w:rsidR="009D77A4" w:rsidRPr="009D77A4" w:rsidRDefault="009D77A4" w:rsidP="009D77A4">
      <w:pPr>
        <w:rPr>
          <w:rFonts w:ascii="Times New Roman" w:eastAsia="Times New Roman" w:hAnsi="Times New Roman" w:cs="Times New Roman"/>
        </w:rPr>
      </w:pPr>
    </w:p>
    <w:p w14:paraId="401A8F6F" w14:textId="4FF609E4" w:rsidR="0054583B" w:rsidRPr="00BC5B4D" w:rsidRDefault="003E71AE" w:rsidP="00E42EDE">
      <w:pPr>
        <w:pStyle w:val="Heading3"/>
        <w:numPr>
          <w:ilvl w:val="2"/>
          <w:numId w:val="9"/>
        </w:numPr>
        <w:rPr>
          <w:rFonts w:eastAsia="Times New Roman"/>
        </w:rPr>
      </w:pPr>
      <w:bookmarkStart w:id="34" w:name="_Toc53954194"/>
      <w:r w:rsidRPr="00BC5B4D">
        <w:rPr>
          <w:rFonts w:eastAsia="Times New Roman"/>
        </w:rPr>
        <w:t>Cost-Benefit Analys</w:t>
      </w:r>
      <w:r w:rsidR="006B1522" w:rsidRPr="00BC5B4D">
        <w:rPr>
          <w:rFonts w:eastAsia="Times New Roman"/>
        </w:rPr>
        <w:t xml:space="preserve">is (Financial) for the </w:t>
      </w:r>
      <w:r w:rsidR="00125448" w:rsidRPr="00BC5B4D">
        <w:rPr>
          <w:rFonts w:eastAsia="Times New Roman"/>
        </w:rPr>
        <w:t>Morley-Ellenbrook Project</w:t>
      </w:r>
      <w:bookmarkEnd w:id="34"/>
      <w:r w:rsidRPr="00BC5B4D">
        <w:rPr>
          <w:rFonts w:eastAsia="Times New Roman"/>
        </w:rPr>
        <w:t xml:space="preserve"> </w:t>
      </w:r>
    </w:p>
    <w:p w14:paraId="68C69EF3" w14:textId="7EA87471" w:rsidR="002F4ED5" w:rsidRPr="00BC5B4D" w:rsidRDefault="002F4ED5" w:rsidP="7EFA039A">
      <w:pPr>
        <w:spacing w:after="0" w:line="276" w:lineRule="auto"/>
        <w:jc w:val="both"/>
        <w:rPr>
          <w:rFonts w:ascii="Times New Roman" w:eastAsia="Times New Roman" w:hAnsi="Times New Roman" w:cs="Times New Roman"/>
          <w:color w:val="000000" w:themeColor="text1"/>
          <w:sz w:val="24"/>
          <w:szCs w:val="24"/>
        </w:rPr>
      </w:pPr>
    </w:p>
    <w:p w14:paraId="649C2EB2" w14:textId="135EBE4D" w:rsidR="00FC2AAB" w:rsidRPr="00BC5B4D" w:rsidRDefault="001905C2" w:rsidP="00FC2AAB">
      <w:pPr>
        <w:pStyle w:val="Caption"/>
        <w:keepNext/>
        <w:rPr>
          <w:rFonts w:ascii="Times New Roman" w:hAnsi="Times New Roman" w:cs="Times New Roman"/>
        </w:rPr>
      </w:pPr>
      <w:bookmarkStart w:id="35" w:name="_Toc53954220"/>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6</w:t>
      </w:r>
      <w:r w:rsidRPr="00BC5B4D">
        <w:rPr>
          <w:rFonts w:ascii="Times New Roman" w:hAnsi="Times New Roman" w:cs="Times New Roman"/>
        </w:rPr>
        <w:fldChar w:fldCharType="end"/>
      </w:r>
      <w:r w:rsidR="00FC2AAB" w:rsidRPr="00BC5B4D">
        <w:rPr>
          <w:rFonts w:ascii="Times New Roman" w:hAnsi="Times New Roman" w:cs="Times New Roman"/>
        </w:rPr>
        <w:t>: Cost benefit analysis (fina</w:t>
      </w:r>
      <w:r w:rsidR="00322D75" w:rsidRPr="00BC5B4D">
        <w:rPr>
          <w:rFonts w:ascii="Times New Roman" w:hAnsi="Times New Roman" w:cs="Times New Roman"/>
        </w:rPr>
        <w:t>n</w:t>
      </w:r>
      <w:r w:rsidR="00FC2AAB" w:rsidRPr="00BC5B4D">
        <w:rPr>
          <w:rFonts w:ascii="Times New Roman" w:hAnsi="Times New Roman" w:cs="Times New Roman"/>
        </w:rPr>
        <w:t>cial) for new heavy rail (Option 1B)</w:t>
      </w:r>
      <w:bookmarkEnd w:id="35"/>
    </w:p>
    <w:tbl>
      <w:tblPr>
        <w:tblStyle w:val="GridTable4-Accent6"/>
        <w:tblW w:w="8140" w:type="dxa"/>
        <w:jc w:val="center"/>
        <w:tblLook w:val="0420" w:firstRow="1" w:lastRow="0" w:firstColumn="0" w:lastColumn="0" w:noHBand="0" w:noVBand="1"/>
      </w:tblPr>
      <w:tblGrid>
        <w:gridCol w:w="3260"/>
        <w:gridCol w:w="1740"/>
        <w:gridCol w:w="1720"/>
        <w:gridCol w:w="1420"/>
      </w:tblGrid>
      <w:tr w:rsidR="001905C2" w:rsidRPr="00852129" w14:paraId="1EB177BC" w14:textId="77777777" w:rsidTr="7EFA039A">
        <w:trPr>
          <w:cnfStyle w:val="100000000000" w:firstRow="1" w:lastRow="0" w:firstColumn="0" w:lastColumn="0" w:oddVBand="0" w:evenVBand="0" w:oddHBand="0" w:evenHBand="0" w:firstRowFirstColumn="0" w:firstRowLastColumn="0" w:lastRowFirstColumn="0" w:lastRowLastColumn="0"/>
          <w:jc w:val="center"/>
        </w:trPr>
        <w:tc>
          <w:tcPr>
            <w:tcW w:w="3260" w:type="dxa"/>
            <w:hideMark/>
          </w:tcPr>
          <w:p w14:paraId="0808F04E"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Inflation Rate</w:t>
            </w:r>
          </w:p>
        </w:tc>
        <w:tc>
          <w:tcPr>
            <w:tcW w:w="1740" w:type="dxa"/>
            <w:hideMark/>
          </w:tcPr>
          <w:p w14:paraId="59F7856D"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w:t>
            </w:r>
          </w:p>
        </w:tc>
        <w:tc>
          <w:tcPr>
            <w:tcW w:w="1720" w:type="dxa"/>
            <w:hideMark/>
          </w:tcPr>
          <w:p w14:paraId="07C67D12"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7%</w:t>
            </w:r>
          </w:p>
        </w:tc>
        <w:tc>
          <w:tcPr>
            <w:tcW w:w="1420" w:type="dxa"/>
            <w:hideMark/>
          </w:tcPr>
          <w:p w14:paraId="64B8C02D"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12%</w:t>
            </w:r>
          </w:p>
        </w:tc>
      </w:tr>
      <w:tr w:rsidR="001905C2" w:rsidRPr="00852129" w14:paraId="351CC0ED"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194B24AA"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Present Value Factor (PVF)</w:t>
            </w:r>
          </w:p>
        </w:tc>
        <w:tc>
          <w:tcPr>
            <w:tcW w:w="1740" w:type="dxa"/>
            <w:hideMark/>
          </w:tcPr>
          <w:p w14:paraId="72CA5E87"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21.5</w:t>
            </w:r>
          </w:p>
        </w:tc>
        <w:tc>
          <w:tcPr>
            <w:tcW w:w="1720" w:type="dxa"/>
            <w:hideMark/>
          </w:tcPr>
          <w:p w14:paraId="589959E7"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13.8</w:t>
            </w:r>
          </w:p>
        </w:tc>
        <w:tc>
          <w:tcPr>
            <w:tcW w:w="1420" w:type="dxa"/>
            <w:hideMark/>
          </w:tcPr>
          <w:p w14:paraId="0E1ACC50"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8.3</w:t>
            </w:r>
          </w:p>
        </w:tc>
      </w:tr>
      <w:tr w:rsidR="001905C2" w:rsidRPr="00852129" w14:paraId="691C2643" w14:textId="77777777" w:rsidTr="7EFA039A">
        <w:trPr>
          <w:trHeight w:val="584"/>
          <w:jc w:val="center"/>
        </w:trPr>
        <w:tc>
          <w:tcPr>
            <w:tcW w:w="3260" w:type="dxa"/>
            <w:hideMark/>
          </w:tcPr>
          <w:p w14:paraId="2B220FDA"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Net Present Value (NPV)</w:t>
            </w:r>
          </w:p>
        </w:tc>
        <w:tc>
          <w:tcPr>
            <w:tcW w:w="1740" w:type="dxa"/>
            <w:hideMark/>
          </w:tcPr>
          <w:p w14:paraId="54C6EA2C"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915.8</w:t>
            </w:r>
          </w:p>
        </w:tc>
        <w:tc>
          <w:tcPr>
            <w:tcW w:w="1720" w:type="dxa"/>
            <w:hideMark/>
          </w:tcPr>
          <w:p w14:paraId="6E127ADD"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134.3</w:t>
            </w:r>
          </w:p>
        </w:tc>
        <w:tc>
          <w:tcPr>
            <w:tcW w:w="1420" w:type="dxa"/>
            <w:hideMark/>
          </w:tcPr>
          <w:p w14:paraId="56006B2B"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-417.5</w:t>
            </w:r>
          </w:p>
        </w:tc>
      </w:tr>
      <w:tr w:rsidR="001905C2" w:rsidRPr="00852129" w14:paraId="45B9B360"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77F4C9C7"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Internal Rate Return (IRR)</w:t>
            </w:r>
          </w:p>
        </w:tc>
        <w:tc>
          <w:tcPr>
            <w:tcW w:w="1740" w:type="dxa"/>
            <w:hideMark/>
          </w:tcPr>
          <w:p w14:paraId="04EDD7A6"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8.2</w:t>
            </w:r>
          </w:p>
        </w:tc>
        <w:tc>
          <w:tcPr>
            <w:tcW w:w="1720" w:type="dxa"/>
            <w:hideMark/>
          </w:tcPr>
          <w:p w14:paraId="3376B4A0"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8.2</w:t>
            </w:r>
          </w:p>
        </w:tc>
        <w:tc>
          <w:tcPr>
            <w:tcW w:w="1420" w:type="dxa"/>
            <w:hideMark/>
          </w:tcPr>
          <w:p w14:paraId="6BFC363D"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8.2</w:t>
            </w:r>
          </w:p>
        </w:tc>
      </w:tr>
      <w:tr w:rsidR="001905C2" w:rsidRPr="00852129" w14:paraId="062BAA5B" w14:textId="77777777" w:rsidTr="7EFA039A">
        <w:trPr>
          <w:trHeight w:val="584"/>
          <w:jc w:val="center"/>
        </w:trPr>
        <w:tc>
          <w:tcPr>
            <w:tcW w:w="3260" w:type="dxa"/>
            <w:hideMark/>
          </w:tcPr>
          <w:p w14:paraId="00235567"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Payback Period (PB) years</w:t>
            </w:r>
          </w:p>
        </w:tc>
        <w:tc>
          <w:tcPr>
            <w:tcW w:w="1740" w:type="dxa"/>
            <w:hideMark/>
          </w:tcPr>
          <w:p w14:paraId="668FF6A1"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12.5</w:t>
            </w:r>
          </w:p>
        </w:tc>
        <w:tc>
          <w:tcPr>
            <w:tcW w:w="1720" w:type="dxa"/>
            <w:hideMark/>
          </w:tcPr>
          <w:p w14:paraId="3BF570C2"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12.5</w:t>
            </w:r>
          </w:p>
        </w:tc>
        <w:tc>
          <w:tcPr>
            <w:tcW w:w="1420" w:type="dxa"/>
            <w:hideMark/>
          </w:tcPr>
          <w:p w14:paraId="51F3846A"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12.5</w:t>
            </w:r>
          </w:p>
        </w:tc>
      </w:tr>
      <w:tr w:rsidR="001905C2" w:rsidRPr="00852129" w14:paraId="7ED8AAE1" w14:textId="77777777" w:rsidTr="7EFA039A">
        <w:trPr>
          <w:cnfStyle w:val="000000100000" w:firstRow="0" w:lastRow="0" w:firstColumn="0" w:lastColumn="0" w:oddVBand="0" w:evenVBand="0" w:oddHBand="1" w:evenHBand="0" w:firstRowFirstColumn="0" w:firstRowLastColumn="0" w:lastRowFirstColumn="0" w:lastRowLastColumn="0"/>
          <w:trHeight w:val="820"/>
          <w:jc w:val="center"/>
        </w:trPr>
        <w:tc>
          <w:tcPr>
            <w:tcW w:w="3260" w:type="dxa"/>
            <w:hideMark/>
          </w:tcPr>
          <w:p w14:paraId="54332259"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Benefit Cost Ratio (BCR)</w:t>
            </w:r>
          </w:p>
        </w:tc>
        <w:tc>
          <w:tcPr>
            <w:tcW w:w="1740" w:type="dxa"/>
            <w:hideMark/>
          </w:tcPr>
          <w:p w14:paraId="48B9A080"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1.73</w:t>
            </w:r>
          </w:p>
        </w:tc>
        <w:tc>
          <w:tcPr>
            <w:tcW w:w="1720" w:type="dxa"/>
            <w:hideMark/>
          </w:tcPr>
          <w:p w14:paraId="144F251F" w14:textId="77777777" w:rsidR="001905C2" w:rsidRPr="00BC5B4D" w:rsidRDefault="001905C2"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1.1</w:t>
            </w:r>
          </w:p>
        </w:tc>
        <w:tc>
          <w:tcPr>
            <w:tcW w:w="1420" w:type="dxa"/>
            <w:hideMark/>
          </w:tcPr>
          <w:p w14:paraId="3B4FC8D7" w14:textId="77777777" w:rsidR="001905C2" w:rsidRPr="00BC5B4D" w:rsidRDefault="001905C2"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0.66</w:t>
            </w:r>
          </w:p>
        </w:tc>
      </w:tr>
    </w:tbl>
    <w:p w14:paraId="4A5E062A" w14:textId="4A853FD8" w:rsidR="3F7AC0E0" w:rsidRPr="00BC5B4D" w:rsidRDefault="3F7AC0E0" w:rsidP="7EFA039A">
      <w:pPr>
        <w:spacing w:after="0" w:line="276" w:lineRule="auto"/>
        <w:jc w:val="both"/>
        <w:rPr>
          <w:rFonts w:ascii="Times New Roman" w:eastAsia="Times New Roman" w:hAnsi="Times New Roman" w:cs="Times New Roman"/>
          <w:color w:val="000000" w:themeColor="text1"/>
          <w:sz w:val="24"/>
          <w:szCs w:val="24"/>
        </w:rPr>
      </w:pPr>
    </w:p>
    <w:p w14:paraId="78CB5E59" w14:textId="6667B5BA" w:rsidR="00611AAF" w:rsidRPr="00BC5B4D" w:rsidRDefault="00B20C75" w:rsidP="00611AAF">
      <w:pPr>
        <w:pStyle w:val="Caption"/>
        <w:keepNext/>
        <w:rPr>
          <w:rFonts w:ascii="Times New Roman" w:hAnsi="Times New Roman" w:cs="Times New Roman"/>
        </w:rPr>
      </w:pPr>
      <w:bookmarkStart w:id="36" w:name="_Toc53954221"/>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7</w:t>
      </w:r>
      <w:r w:rsidRPr="00BC5B4D">
        <w:rPr>
          <w:rFonts w:ascii="Times New Roman" w:hAnsi="Times New Roman" w:cs="Times New Roman"/>
        </w:rPr>
        <w:fldChar w:fldCharType="end"/>
      </w:r>
      <w:r w:rsidR="00611AAF" w:rsidRPr="00BC5B4D">
        <w:rPr>
          <w:rFonts w:ascii="Times New Roman" w:hAnsi="Times New Roman" w:cs="Times New Roman"/>
        </w:rPr>
        <w:t>; Cost benefit analysis (financial) for rapid bus transport (Option 2)</w:t>
      </w:r>
      <w:bookmarkEnd w:id="36"/>
    </w:p>
    <w:tbl>
      <w:tblPr>
        <w:tblStyle w:val="GridTable4-Accent6"/>
        <w:tblpPr w:leftFromText="180" w:rightFromText="180" w:vertAnchor="text" w:horzAnchor="margin" w:tblpXSpec="center" w:tblpY="254"/>
        <w:tblW w:w="8140" w:type="dxa"/>
        <w:jc w:val="center"/>
        <w:tblLook w:val="0420" w:firstRow="1" w:lastRow="0" w:firstColumn="0" w:lastColumn="0" w:noHBand="0" w:noVBand="1"/>
      </w:tblPr>
      <w:tblGrid>
        <w:gridCol w:w="3260"/>
        <w:gridCol w:w="1740"/>
        <w:gridCol w:w="1720"/>
        <w:gridCol w:w="1420"/>
      </w:tblGrid>
      <w:tr w:rsidR="00B20C75" w:rsidRPr="00852129" w14:paraId="7EDAC133" w14:textId="77777777" w:rsidTr="00974830">
        <w:trPr>
          <w:cnfStyle w:val="100000000000" w:firstRow="1" w:lastRow="0" w:firstColumn="0" w:lastColumn="0" w:oddVBand="0" w:evenVBand="0" w:oddHBand="0" w:evenHBand="0" w:firstRowFirstColumn="0" w:firstRowLastColumn="0" w:lastRowFirstColumn="0" w:lastRowLastColumn="0"/>
          <w:jc w:val="center"/>
        </w:trPr>
        <w:tc>
          <w:tcPr>
            <w:tcW w:w="3260" w:type="dxa"/>
            <w:hideMark/>
          </w:tcPr>
          <w:p w14:paraId="01CF72A0"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Inflation Rate</w:t>
            </w:r>
          </w:p>
        </w:tc>
        <w:tc>
          <w:tcPr>
            <w:tcW w:w="1740" w:type="dxa"/>
            <w:hideMark/>
          </w:tcPr>
          <w:p w14:paraId="0E6D1A4D"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4%</w:t>
            </w:r>
          </w:p>
        </w:tc>
        <w:tc>
          <w:tcPr>
            <w:tcW w:w="1720" w:type="dxa"/>
            <w:hideMark/>
          </w:tcPr>
          <w:p w14:paraId="0A96BBF8" w14:textId="77777777" w:rsidR="00B20C75" w:rsidRPr="00BC5B4D" w:rsidRDefault="00B20C75"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US"/>
              </w:rPr>
              <w:t>7%</w:t>
            </w:r>
          </w:p>
        </w:tc>
        <w:tc>
          <w:tcPr>
            <w:tcW w:w="1420" w:type="dxa"/>
            <w:hideMark/>
          </w:tcPr>
          <w:p w14:paraId="53B5C1DB"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12%</w:t>
            </w:r>
          </w:p>
        </w:tc>
      </w:tr>
      <w:tr w:rsidR="00B20C75" w:rsidRPr="00852129" w14:paraId="74A5ECE5" w14:textId="77777777" w:rsidTr="00974830">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2932CF25"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Present Value Factor (PVF)</w:t>
            </w:r>
          </w:p>
        </w:tc>
        <w:tc>
          <w:tcPr>
            <w:tcW w:w="1740" w:type="dxa"/>
            <w:hideMark/>
          </w:tcPr>
          <w:p w14:paraId="1D417D9C"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21.5</w:t>
            </w:r>
          </w:p>
        </w:tc>
        <w:tc>
          <w:tcPr>
            <w:tcW w:w="1720" w:type="dxa"/>
            <w:hideMark/>
          </w:tcPr>
          <w:p w14:paraId="747C81DD" w14:textId="77777777" w:rsidR="00B20C75" w:rsidRPr="00BC5B4D" w:rsidRDefault="00B20C75"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US"/>
              </w:rPr>
              <w:t>13.8</w:t>
            </w:r>
          </w:p>
        </w:tc>
        <w:tc>
          <w:tcPr>
            <w:tcW w:w="1420" w:type="dxa"/>
            <w:hideMark/>
          </w:tcPr>
          <w:p w14:paraId="678F0454"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8.3</w:t>
            </w:r>
          </w:p>
        </w:tc>
      </w:tr>
      <w:tr w:rsidR="00B20C75" w:rsidRPr="00852129" w14:paraId="3D06FC96" w14:textId="77777777" w:rsidTr="00974830">
        <w:trPr>
          <w:trHeight w:val="584"/>
          <w:jc w:val="center"/>
        </w:trPr>
        <w:tc>
          <w:tcPr>
            <w:tcW w:w="3260" w:type="dxa"/>
            <w:hideMark/>
          </w:tcPr>
          <w:p w14:paraId="1C7DF9FD"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Net Present Value (NPV)</w:t>
            </w:r>
          </w:p>
        </w:tc>
        <w:tc>
          <w:tcPr>
            <w:tcW w:w="1740" w:type="dxa"/>
            <w:hideMark/>
          </w:tcPr>
          <w:p w14:paraId="27EC2EDC" w14:textId="291A6B04" w:rsidR="00B20C75" w:rsidRPr="00BC5B4D" w:rsidRDefault="00AD6A86"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IN"/>
              </w:rPr>
              <w:t>889.35</w:t>
            </w:r>
          </w:p>
        </w:tc>
        <w:tc>
          <w:tcPr>
            <w:tcW w:w="1720" w:type="dxa"/>
            <w:hideMark/>
          </w:tcPr>
          <w:p w14:paraId="2ACE807F" w14:textId="31FF5DBF" w:rsidR="00B20C75" w:rsidRPr="00BC5B4D" w:rsidRDefault="00654177"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IN"/>
              </w:rPr>
              <w:t>226.3</w:t>
            </w:r>
          </w:p>
        </w:tc>
        <w:tc>
          <w:tcPr>
            <w:tcW w:w="1420" w:type="dxa"/>
            <w:hideMark/>
          </w:tcPr>
          <w:p w14:paraId="4F24420E" w14:textId="390BE9D5"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w:t>
            </w:r>
            <w:r w:rsidR="00AD6A86" w:rsidRPr="00BC5B4D">
              <w:rPr>
                <w:rFonts w:ascii="Times New Roman" w:eastAsia="Times New Roman" w:hAnsi="Times New Roman" w:cs="Times New Roman"/>
                <w:lang w:val="en-US"/>
              </w:rPr>
              <w:t>242.04</w:t>
            </w:r>
          </w:p>
        </w:tc>
      </w:tr>
      <w:tr w:rsidR="00B20C75" w:rsidRPr="00852129" w14:paraId="4455F7DC" w14:textId="77777777" w:rsidTr="00974830">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5014D6BD"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Internal Rate Return (IRR)</w:t>
            </w:r>
          </w:p>
        </w:tc>
        <w:tc>
          <w:tcPr>
            <w:tcW w:w="1740" w:type="dxa"/>
            <w:hideMark/>
          </w:tcPr>
          <w:p w14:paraId="4A7EFF1B"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9.4</w:t>
            </w:r>
          </w:p>
        </w:tc>
        <w:tc>
          <w:tcPr>
            <w:tcW w:w="1720" w:type="dxa"/>
            <w:hideMark/>
          </w:tcPr>
          <w:p w14:paraId="050D7E9C" w14:textId="77777777" w:rsidR="00B20C75" w:rsidRPr="00BC5B4D" w:rsidRDefault="00B20C75"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US"/>
              </w:rPr>
              <w:t>9.4</w:t>
            </w:r>
          </w:p>
        </w:tc>
        <w:tc>
          <w:tcPr>
            <w:tcW w:w="1420" w:type="dxa"/>
            <w:hideMark/>
          </w:tcPr>
          <w:p w14:paraId="71BEEB4E"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9.4</w:t>
            </w:r>
          </w:p>
        </w:tc>
      </w:tr>
      <w:tr w:rsidR="00B20C75" w:rsidRPr="00852129" w14:paraId="16A3F0B3" w14:textId="77777777" w:rsidTr="00974830">
        <w:trPr>
          <w:trHeight w:val="584"/>
          <w:jc w:val="center"/>
        </w:trPr>
        <w:tc>
          <w:tcPr>
            <w:tcW w:w="3260" w:type="dxa"/>
            <w:hideMark/>
          </w:tcPr>
          <w:p w14:paraId="31129BBF"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Payback Period (PB) years</w:t>
            </w:r>
          </w:p>
        </w:tc>
        <w:tc>
          <w:tcPr>
            <w:tcW w:w="1740" w:type="dxa"/>
            <w:hideMark/>
          </w:tcPr>
          <w:p w14:paraId="31EDCCA6"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11</w:t>
            </w:r>
          </w:p>
        </w:tc>
        <w:tc>
          <w:tcPr>
            <w:tcW w:w="1720" w:type="dxa"/>
            <w:hideMark/>
          </w:tcPr>
          <w:p w14:paraId="0AD0C31E" w14:textId="77777777" w:rsidR="00B20C75" w:rsidRPr="00BC5B4D" w:rsidRDefault="00B20C75"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US"/>
              </w:rPr>
              <w:t>11</w:t>
            </w:r>
          </w:p>
        </w:tc>
        <w:tc>
          <w:tcPr>
            <w:tcW w:w="1420" w:type="dxa"/>
            <w:hideMark/>
          </w:tcPr>
          <w:p w14:paraId="05D9FBF7"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11</w:t>
            </w:r>
          </w:p>
        </w:tc>
      </w:tr>
      <w:tr w:rsidR="00B20C75" w:rsidRPr="00852129" w14:paraId="351996F9" w14:textId="77777777" w:rsidTr="00974830">
        <w:trPr>
          <w:cnfStyle w:val="000000100000" w:firstRow="0" w:lastRow="0" w:firstColumn="0" w:lastColumn="0" w:oddVBand="0" w:evenVBand="0" w:oddHBand="1" w:evenHBand="0" w:firstRowFirstColumn="0" w:firstRowLastColumn="0" w:lastRowFirstColumn="0" w:lastRowLastColumn="0"/>
          <w:trHeight w:val="820"/>
          <w:jc w:val="center"/>
        </w:trPr>
        <w:tc>
          <w:tcPr>
            <w:tcW w:w="3260" w:type="dxa"/>
            <w:hideMark/>
          </w:tcPr>
          <w:p w14:paraId="2A55BED2"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Benefit Cost Ratio (BCR)</w:t>
            </w:r>
          </w:p>
        </w:tc>
        <w:tc>
          <w:tcPr>
            <w:tcW w:w="1740" w:type="dxa"/>
            <w:hideMark/>
          </w:tcPr>
          <w:p w14:paraId="3686562E"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1.94</w:t>
            </w:r>
          </w:p>
        </w:tc>
        <w:tc>
          <w:tcPr>
            <w:tcW w:w="1720" w:type="dxa"/>
            <w:hideMark/>
          </w:tcPr>
          <w:p w14:paraId="5AA4FF05" w14:textId="77777777" w:rsidR="00B20C75" w:rsidRPr="00BC5B4D" w:rsidRDefault="00B20C75" w:rsidP="7EFA039A">
            <w:pPr>
              <w:spacing w:after="160" w:line="259" w:lineRule="auto"/>
              <w:jc w:val="center"/>
              <w:rPr>
                <w:rFonts w:ascii="Times New Roman" w:eastAsia="Times New Roman" w:hAnsi="Times New Roman" w:cs="Times New Roman"/>
                <w:color w:val="FF0000"/>
                <w:lang w:val="en-IN"/>
              </w:rPr>
            </w:pPr>
            <w:r w:rsidRPr="00BC5B4D">
              <w:rPr>
                <w:rFonts w:ascii="Times New Roman" w:eastAsia="Times New Roman" w:hAnsi="Times New Roman" w:cs="Times New Roman"/>
                <w:color w:val="FF0000"/>
                <w:lang w:val="en-US"/>
              </w:rPr>
              <w:t>1.24</w:t>
            </w:r>
          </w:p>
        </w:tc>
        <w:tc>
          <w:tcPr>
            <w:tcW w:w="1420" w:type="dxa"/>
            <w:hideMark/>
          </w:tcPr>
          <w:p w14:paraId="06D85AA1" w14:textId="77777777" w:rsidR="00B20C75" w:rsidRPr="00BC5B4D" w:rsidRDefault="00B20C75" w:rsidP="7EFA039A">
            <w:pPr>
              <w:spacing w:after="160" w:line="259" w:lineRule="auto"/>
              <w:jc w:val="center"/>
              <w:rPr>
                <w:rFonts w:ascii="Times New Roman" w:eastAsia="Times New Roman" w:hAnsi="Times New Roman" w:cs="Times New Roman"/>
                <w:lang w:val="en-IN"/>
              </w:rPr>
            </w:pPr>
            <w:r w:rsidRPr="00BC5B4D">
              <w:rPr>
                <w:rFonts w:ascii="Times New Roman" w:eastAsia="Times New Roman" w:hAnsi="Times New Roman" w:cs="Times New Roman"/>
                <w:lang w:val="en-US"/>
              </w:rPr>
              <w:t>0.74</w:t>
            </w:r>
          </w:p>
        </w:tc>
      </w:tr>
    </w:tbl>
    <w:p w14:paraId="0D1D0E9A" w14:textId="03A409E1" w:rsidR="00E30B79" w:rsidRPr="00E30B79" w:rsidRDefault="00E30B79" w:rsidP="00E30B79">
      <w:pPr>
        <w:rPr>
          <w:rFonts w:ascii="Times New Roman" w:eastAsia="Times New Roman" w:hAnsi="Times New Roman" w:cs="Times New Roman"/>
          <w:sz w:val="24"/>
          <w:szCs w:val="24"/>
        </w:rPr>
      </w:pPr>
    </w:p>
    <w:p w14:paraId="1EF88003" w14:textId="77777777" w:rsidR="00A27C93" w:rsidRDefault="00A27C93">
      <w:pPr>
        <w:rPr>
          <w:rFonts w:ascii="Times New Roman" w:eastAsia="Times New Roman" w:hAnsi="Times New Roman" w:cs="Times New Roman"/>
          <w:sz w:val="24"/>
          <w:szCs w:val="24"/>
        </w:rPr>
      </w:pPr>
    </w:p>
    <w:p w14:paraId="2F4B7F3F" w14:textId="77777777" w:rsidR="00A27C93" w:rsidRDefault="00A27C93">
      <w:pPr>
        <w:rPr>
          <w:rFonts w:ascii="Times New Roman" w:eastAsia="Times New Roman" w:hAnsi="Times New Roman" w:cs="Times New Roman"/>
          <w:sz w:val="24"/>
          <w:szCs w:val="24"/>
        </w:rPr>
      </w:pPr>
    </w:p>
    <w:p w14:paraId="453DF55B" w14:textId="77777777" w:rsidR="00A27C93" w:rsidRDefault="00A27C93">
      <w:pPr>
        <w:rPr>
          <w:rFonts w:ascii="Times New Roman" w:eastAsia="Times New Roman" w:hAnsi="Times New Roman" w:cs="Times New Roman"/>
          <w:sz w:val="24"/>
          <w:szCs w:val="24"/>
        </w:rPr>
      </w:pPr>
    </w:p>
    <w:p w14:paraId="71A3C962" w14:textId="77777777" w:rsidR="00A27C93" w:rsidRDefault="00A27C93">
      <w:pPr>
        <w:rPr>
          <w:rFonts w:ascii="Times New Roman" w:eastAsia="Times New Roman" w:hAnsi="Times New Roman" w:cs="Times New Roman"/>
          <w:sz w:val="24"/>
          <w:szCs w:val="24"/>
        </w:rPr>
      </w:pPr>
    </w:p>
    <w:p w14:paraId="2BA88399" w14:textId="77777777" w:rsidR="00A27C93" w:rsidRDefault="00A27C93">
      <w:pPr>
        <w:rPr>
          <w:rFonts w:ascii="Times New Roman" w:eastAsia="Times New Roman" w:hAnsi="Times New Roman" w:cs="Times New Roman"/>
          <w:sz w:val="24"/>
          <w:szCs w:val="24"/>
        </w:rPr>
      </w:pPr>
    </w:p>
    <w:p w14:paraId="54FD7806" w14:textId="77777777" w:rsidR="00A27C93" w:rsidRDefault="00A27C93">
      <w:pPr>
        <w:rPr>
          <w:rFonts w:ascii="Times New Roman" w:eastAsia="Times New Roman" w:hAnsi="Times New Roman" w:cs="Times New Roman"/>
          <w:sz w:val="24"/>
          <w:szCs w:val="24"/>
        </w:rPr>
      </w:pPr>
    </w:p>
    <w:p w14:paraId="60D5028E" w14:textId="77777777" w:rsidR="00A27C93" w:rsidRDefault="00A27C93">
      <w:pPr>
        <w:rPr>
          <w:rFonts w:ascii="Times New Roman" w:eastAsia="Times New Roman" w:hAnsi="Times New Roman" w:cs="Times New Roman"/>
          <w:sz w:val="24"/>
          <w:szCs w:val="24"/>
        </w:rPr>
      </w:pPr>
    </w:p>
    <w:p w14:paraId="5630AD66" w14:textId="7003085F" w:rsidR="0054583B" w:rsidRPr="00BC5B4D" w:rsidRDefault="00E12F79" w:rsidP="00EB005A">
      <w:pPr>
        <w:pStyle w:val="Heading3"/>
        <w:numPr>
          <w:ilvl w:val="2"/>
          <w:numId w:val="9"/>
        </w:numPr>
        <w:rPr>
          <w:rFonts w:eastAsia="Times New Roman"/>
        </w:rPr>
      </w:pPr>
      <w:bookmarkStart w:id="37" w:name="_Toc51929320"/>
      <w:bookmarkStart w:id="38" w:name="_Toc53954195"/>
      <w:r w:rsidRPr="00BC5B4D">
        <w:rPr>
          <w:rFonts w:eastAsia="Times New Roman"/>
        </w:rPr>
        <w:lastRenderedPageBreak/>
        <w:t>Sensitivity</w:t>
      </w:r>
      <w:r w:rsidR="000A7A14" w:rsidRPr="00BC5B4D">
        <w:rPr>
          <w:rFonts w:eastAsia="Times New Roman"/>
        </w:rPr>
        <w:t xml:space="preserve"> </w:t>
      </w:r>
      <w:r w:rsidR="00021836" w:rsidRPr="00BC5B4D">
        <w:rPr>
          <w:rFonts w:eastAsia="Times New Roman"/>
        </w:rPr>
        <w:t>A</w:t>
      </w:r>
      <w:r w:rsidRPr="00BC5B4D">
        <w:rPr>
          <w:rFonts w:eastAsia="Times New Roman"/>
        </w:rPr>
        <w:t>nalysis</w:t>
      </w:r>
      <w:bookmarkEnd w:id="37"/>
      <w:r w:rsidR="000A7A14" w:rsidRPr="00BC5B4D">
        <w:rPr>
          <w:rFonts w:eastAsia="Times New Roman"/>
        </w:rPr>
        <w:t xml:space="preserve"> (</w:t>
      </w:r>
      <w:r w:rsidR="00021836" w:rsidRPr="00BC5B4D">
        <w:rPr>
          <w:rFonts w:eastAsia="Times New Roman"/>
        </w:rPr>
        <w:t>F</w:t>
      </w:r>
      <w:r w:rsidR="000A7A14" w:rsidRPr="00BC5B4D">
        <w:rPr>
          <w:rFonts w:eastAsia="Times New Roman"/>
        </w:rPr>
        <w:t>inancial)</w:t>
      </w:r>
      <w:bookmarkEnd w:id="38"/>
    </w:p>
    <w:p w14:paraId="0E8076AB" w14:textId="3AFED82B" w:rsidR="00852129" w:rsidRPr="00BC5B4D" w:rsidRDefault="00852129" w:rsidP="7EFA039A">
      <w:pPr>
        <w:pStyle w:val="ListParagraph"/>
        <w:spacing w:line="276" w:lineRule="auto"/>
        <w:ind w:left="0"/>
        <w:jc w:val="both"/>
        <w:rPr>
          <w:rFonts w:ascii="Times New Roman" w:eastAsia="Times New Roman" w:hAnsi="Times New Roman" w:cs="Times New Roman"/>
          <w:b/>
          <w:color w:val="000000" w:themeColor="text1"/>
          <w:sz w:val="24"/>
          <w:szCs w:val="24"/>
        </w:rPr>
      </w:pPr>
    </w:p>
    <w:p w14:paraId="16136420" w14:textId="77777777" w:rsidR="00032D6A" w:rsidRPr="00BC5B4D" w:rsidRDefault="336C9E1C"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47D7A0CE" wp14:editId="2BD91448">
            <wp:extent cx="4572000" cy="1952625"/>
            <wp:effectExtent l="0" t="0" r="0" b="9525"/>
            <wp:docPr id="384385907" name="Picture 38438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17408" b="6666"/>
                    <a:stretch/>
                  </pic:blipFill>
                  <pic:spPr bwMode="auto">
                    <a:xfrm>
                      <a:off x="0" y="0"/>
                      <a:ext cx="4572000" cy="1952625"/>
                    </a:xfrm>
                    <a:prstGeom prst="rect">
                      <a:avLst/>
                    </a:prstGeom>
                    <a:ln>
                      <a:noFill/>
                    </a:ln>
                    <a:extLst>
                      <a:ext uri="{53640926-AAD7-44D8-BBD7-CCE9431645EC}">
                        <a14:shadowObscured xmlns:a14="http://schemas.microsoft.com/office/drawing/2010/main"/>
                      </a:ext>
                    </a:extLst>
                  </pic:spPr>
                </pic:pic>
              </a:graphicData>
            </a:graphic>
          </wp:inline>
        </w:drawing>
      </w:r>
    </w:p>
    <w:p w14:paraId="1E05E88C" w14:textId="01561F2E" w:rsidR="00852129" w:rsidRPr="00BC5B4D" w:rsidRDefault="00032D6A" w:rsidP="1C3F5AC4">
      <w:pPr>
        <w:pStyle w:val="Caption"/>
        <w:spacing w:line="276" w:lineRule="auto"/>
        <w:jc w:val="center"/>
        <w:rPr>
          <w:rFonts w:ascii="Times New Roman" w:hAnsi="Times New Roman" w:cs="Times New Roman"/>
        </w:rPr>
      </w:pPr>
      <w:bookmarkStart w:id="39" w:name="_Toc53954254"/>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5</w:t>
      </w:r>
      <w:r w:rsidRPr="00BC5B4D">
        <w:rPr>
          <w:rFonts w:ascii="Times New Roman" w:hAnsi="Times New Roman" w:cs="Times New Roman"/>
        </w:rPr>
        <w:fldChar w:fldCharType="end"/>
      </w:r>
      <w:r w:rsidRPr="00BC5B4D">
        <w:rPr>
          <w:rFonts w:ascii="Times New Roman" w:hAnsi="Times New Roman" w:cs="Times New Roman"/>
        </w:rPr>
        <w:t>: New heavy rail (Option 1B) probability density</w:t>
      </w:r>
      <w:bookmarkEnd w:id="39"/>
    </w:p>
    <w:p w14:paraId="3C810A55" w14:textId="77B1553D" w:rsidR="1C3F5AC4" w:rsidRDefault="1C3F5AC4" w:rsidP="1C3F5AC4"/>
    <w:p w14:paraId="11A6B6EB" w14:textId="77777777" w:rsidR="00032D6A" w:rsidRPr="00BC5B4D" w:rsidRDefault="336C9E1C"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1E99EC36" wp14:editId="67FE10C1">
            <wp:extent cx="4524375" cy="1866900"/>
            <wp:effectExtent l="0" t="0" r="0" b="0"/>
            <wp:docPr id="1539574310" name="Picture 153957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574310"/>
                    <pic:cNvPicPr/>
                  </pic:nvPicPr>
                  <pic:blipFill rotWithShape="1">
                    <a:blip r:embed="rId34" cstate="print">
                      <a:extLst>
                        <a:ext uri="{28A0092B-C50C-407E-A947-70E740481C1C}">
                          <a14:useLocalDpi xmlns:a14="http://schemas.microsoft.com/office/drawing/2010/main" val="0"/>
                        </a:ext>
                      </a:extLst>
                    </a:blip>
                    <a:srcRect l="1" t="16665" r="1042" b="10742"/>
                    <a:stretch/>
                  </pic:blipFill>
                  <pic:spPr bwMode="auto">
                    <a:xfrm>
                      <a:off x="0" y="0"/>
                      <a:ext cx="4524375" cy="1866900"/>
                    </a:xfrm>
                    <a:prstGeom prst="rect">
                      <a:avLst/>
                    </a:prstGeom>
                    <a:ln>
                      <a:noFill/>
                    </a:ln>
                    <a:extLst>
                      <a:ext uri="{53640926-AAD7-44D8-BBD7-CCE9431645EC}">
                        <a14:shadowObscured xmlns:a14="http://schemas.microsoft.com/office/drawing/2010/main"/>
                      </a:ext>
                    </a:extLst>
                  </pic:spPr>
                </pic:pic>
              </a:graphicData>
            </a:graphic>
          </wp:inline>
        </w:drawing>
      </w:r>
    </w:p>
    <w:p w14:paraId="1F1F78D4" w14:textId="1966CD06" w:rsidR="00775B1C" w:rsidRPr="00BC5B4D" w:rsidRDefault="00032D6A" w:rsidP="00032D6A">
      <w:pPr>
        <w:pStyle w:val="Caption"/>
        <w:jc w:val="center"/>
        <w:rPr>
          <w:rFonts w:ascii="Times New Roman" w:hAnsi="Times New Roman" w:cs="Times New Roman"/>
        </w:rPr>
      </w:pPr>
      <w:bookmarkStart w:id="40" w:name="_Toc53954255"/>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6</w:t>
      </w:r>
      <w:r w:rsidRPr="00BC5B4D">
        <w:rPr>
          <w:rFonts w:ascii="Times New Roman" w:hAnsi="Times New Roman" w:cs="Times New Roman"/>
        </w:rPr>
        <w:fldChar w:fldCharType="end"/>
      </w:r>
      <w:r w:rsidRPr="00BC5B4D">
        <w:rPr>
          <w:rFonts w:ascii="Times New Roman" w:hAnsi="Times New Roman" w:cs="Times New Roman"/>
        </w:rPr>
        <w:t>: New heavy rail (Option 1B) tornado output statistics</w:t>
      </w:r>
      <w:bookmarkEnd w:id="40"/>
    </w:p>
    <w:p w14:paraId="409D3612" w14:textId="37DF380A" w:rsidR="00AE189C" w:rsidRPr="00BC5B4D" w:rsidRDefault="00AE189C" w:rsidP="005410A5">
      <w:pPr>
        <w:pStyle w:val="Caption"/>
        <w:jc w:val="center"/>
        <w:rPr>
          <w:rFonts w:ascii="Times New Roman" w:hAnsi="Times New Roman" w:cs="Times New Roman"/>
        </w:rPr>
      </w:pPr>
    </w:p>
    <w:p w14:paraId="59B832D8" w14:textId="02D087C5" w:rsidR="336C9E1C" w:rsidRPr="00BC5B4D" w:rsidRDefault="336C9E1C" w:rsidP="003569A3">
      <w:pPr>
        <w:pStyle w:val="Caption"/>
        <w:rPr>
          <w:rFonts w:ascii="Times New Roman" w:hAnsi="Times New Roman" w:cs="Times New Roman"/>
        </w:rPr>
      </w:pPr>
    </w:p>
    <w:p w14:paraId="3E0CB7B9" w14:textId="02D087C5" w:rsidR="00852129" w:rsidRPr="00BC5B4D" w:rsidRDefault="00852129" w:rsidP="7EFA039A">
      <w:pPr>
        <w:pStyle w:val="ListParagraph"/>
        <w:spacing w:after="0" w:line="276" w:lineRule="auto"/>
        <w:ind w:left="0"/>
        <w:jc w:val="both"/>
        <w:rPr>
          <w:rFonts w:ascii="Times New Roman" w:eastAsia="Times New Roman" w:hAnsi="Times New Roman" w:cs="Times New Roman"/>
          <w:color w:val="000000" w:themeColor="text1"/>
          <w:sz w:val="24"/>
          <w:szCs w:val="24"/>
        </w:rPr>
      </w:pPr>
    </w:p>
    <w:p w14:paraId="78A73CE2" w14:textId="77777777" w:rsidR="00032D6A" w:rsidRPr="00BC5B4D" w:rsidRDefault="0F7987B1"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782CD76F" wp14:editId="63D53DE3">
            <wp:extent cx="4505325" cy="1857375"/>
            <wp:effectExtent l="0" t="0" r="9525" b="9525"/>
            <wp:docPr id="1045868621" name="Picture 104586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868621"/>
                    <pic:cNvPicPr/>
                  </pic:nvPicPr>
                  <pic:blipFill rotWithShape="1">
                    <a:blip r:embed="rId35" cstate="print">
                      <a:extLst>
                        <a:ext uri="{28A0092B-C50C-407E-A947-70E740481C1C}">
                          <a14:useLocalDpi xmlns:a14="http://schemas.microsoft.com/office/drawing/2010/main" val="0"/>
                        </a:ext>
                      </a:extLst>
                    </a:blip>
                    <a:srcRect t="17778" r="1458" b="9999"/>
                    <a:stretch/>
                  </pic:blipFill>
                  <pic:spPr bwMode="auto">
                    <a:xfrm>
                      <a:off x="0" y="0"/>
                      <a:ext cx="4505325" cy="1857375"/>
                    </a:xfrm>
                    <a:prstGeom prst="rect">
                      <a:avLst/>
                    </a:prstGeom>
                    <a:ln>
                      <a:noFill/>
                    </a:ln>
                    <a:extLst>
                      <a:ext uri="{53640926-AAD7-44D8-BBD7-CCE9431645EC}">
                        <a14:shadowObscured xmlns:a14="http://schemas.microsoft.com/office/drawing/2010/main"/>
                      </a:ext>
                    </a:extLst>
                  </pic:spPr>
                </pic:pic>
              </a:graphicData>
            </a:graphic>
          </wp:inline>
        </w:drawing>
      </w:r>
    </w:p>
    <w:p w14:paraId="74C87368" w14:textId="00C0EC27" w:rsidR="00852129" w:rsidRPr="00BC5B4D" w:rsidRDefault="00032D6A" w:rsidP="1C3F5AC4">
      <w:pPr>
        <w:pStyle w:val="Caption"/>
        <w:spacing w:line="276" w:lineRule="auto"/>
        <w:jc w:val="center"/>
        <w:rPr>
          <w:rFonts w:ascii="Times New Roman" w:hAnsi="Times New Roman" w:cs="Times New Roman"/>
        </w:rPr>
      </w:pPr>
      <w:bookmarkStart w:id="41" w:name="_Toc53954256"/>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7</w:t>
      </w:r>
      <w:r w:rsidRPr="00BC5B4D">
        <w:rPr>
          <w:rFonts w:ascii="Times New Roman" w:hAnsi="Times New Roman" w:cs="Times New Roman"/>
        </w:rPr>
        <w:fldChar w:fldCharType="end"/>
      </w:r>
      <w:r w:rsidRPr="00BC5B4D">
        <w:rPr>
          <w:rFonts w:ascii="Times New Roman" w:hAnsi="Times New Roman" w:cs="Times New Roman"/>
        </w:rPr>
        <w:t>: New heavy rail (Option 1B) tornado regression coefficient</w:t>
      </w:r>
      <w:bookmarkEnd w:id="41"/>
    </w:p>
    <w:p w14:paraId="31078BAB" w14:textId="240D8B2B" w:rsidR="1C3F5AC4" w:rsidRDefault="1C3F5AC4" w:rsidP="1C3F5AC4"/>
    <w:p w14:paraId="5E04E997" w14:textId="77777777" w:rsidR="00032D6A" w:rsidRPr="00BC5B4D" w:rsidRDefault="0F7987B1" w:rsidP="00032D6A">
      <w:pPr>
        <w:keepNext/>
        <w:jc w:val="center"/>
        <w:rPr>
          <w:rFonts w:ascii="Times New Roman" w:hAnsi="Times New Roman" w:cs="Times New Roman"/>
        </w:rPr>
      </w:pPr>
      <w:r w:rsidRPr="00BC5B4D">
        <w:rPr>
          <w:rFonts w:ascii="Times New Roman" w:hAnsi="Times New Roman" w:cs="Times New Roman"/>
          <w:noProof/>
        </w:rPr>
        <w:lastRenderedPageBreak/>
        <w:drawing>
          <wp:inline distT="0" distB="0" distL="0" distR="0" wp14:anchorId="39251BCA" wp14:editId="0B7FBFB2">
            <wp:extent cx="4533900" cy="1847850"/>
            <wp:effectExtent l="0" t="0" r="0" b="0"/>
            <wp:docPr id="346318986" name="Picture 34631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318986"/>
                    <pic:cNvPicPr/>
                  </pic:nvPicPr>
                  <pic:blipFill rotWithShape="1">
                    <a:blip r:embed="rId36" cstate="print">
                      <a:extLst>
                        <a:ext uri="{28A0092B-C50C-407E-A947-70E740481C1C}">
                          <a14:useLocalDpi xmlns:a14="http://schemas.microsoft.com/office/drawing/2010/main" val="0"/>
                        </a:ext>
                      </a:extLst>
                    </a:blip>
                    <a:srcRect t="17037" r="833" b="11111"/>
                    <a:stretch/>
                  </pic:blipFill>
                  <pic:spPr bwMode="auto">
                    <a:xfrm>
                      <a:off x="0" y="0"/>
                      <a:ext cx="4533900" cy="1847850"/>
                    </a:xfrm>
                    <a:prstGeom prst="rect">
                      <a:avLst/>
                    </a:prstGeom>
                    <a:ln>
                      <a:noFill/>
                    </a:ln>
                    <a:extLst>
                      <a:ext uri="{53640926-AAD7-44D8-BBD7-CCE9431645EC}">
                        <a14:shadowObscured xmlns:a14="http://schemas.microsoft.com/office/drawing/2010/main"/>
                      </a:ext>
                    </a:extLst>
                  </pic:spPr>
                </pic:pic>
              </a:graphicData>
            </a:graphic>
          </wp:inline>
        </w:drawing>
      </w:r>
    </w:p>
    <w:p w14:paraId="20B6CA02" w14:textId="376BE5F9" w:rsidR="00B059CB" w:rsidRPr="00BC5B4D" w:rsidRDefault="00032D6A" w:rsidP="00032D6A">
      <w:pPr>
        <w:pStyle w:val="Caption"/>
        <w:jc w:val="center"/>
        <w:rPr>
          <w:rFonts w:ascii="Times New Roman" w:hAnsi="Times New Roman" w:cs="Times New Roman"/>
        </w:rPr>
      </w:pPr>
      <w:bookmarkStart w:id="42" w:name="_Toc53954257"/>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8</w:t>
      </w:r>
      <w:r w:rsidRPr="00BC5B4D">
        <w:rPr>
          <w:rFonts w:ascii="Times New Roman" w:hAnsi="Times New Roman" w:cs="Times New Roman"/>
        </w:rPr>
        <w:fldChar w:fldCharType="end"/>
      </w:r>
      <w:r w:rsidRPr="00BC5B4D">
        <w:rPr>
          <w:rFonts w:ascii="Times New Roman" w:hAnsi="Times New Roman" w:cs="Times New Roman"/>
        </w:rPr>
        <w:t>: New heavy rail (Option 1B) spider output statistics</w:t>
      </w:r>
      <w:bookmarkEnd w:id="42"/>
    </w:p>
    <w:p w14:paraId="00069EA3" w14:textId="7EC5A19F" w:rsidR="00B44F69" w:rsidRDefault="00B44F69" w:rsidP="1C3F5AC4"/>
    <w:p w14:paraId="13E8BB7A" w14:textId="77777777" w:rsidR="00032D6A" w:rsidRPr="00BC5B4D" w:rsidRDefault="0F7987B1"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4CE87B46" wp14:editId="30E443EA">
            <wp:extent cx="4572000" cy="1866900"/>
            <wp:effectExtent l="0" t="0" r="0" b="0"/>
            <wp:docPr id="1527586502" name="Picture 152758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586502"/>
                    <pic:cNvPicPr/>
                  </pic:nvPicPr>
                  <pic:blipFill rotWithShape="1">
                    <a:blip r:embed="rId37" cstate="print">
                      <a:extLst>
                        <a:ext uri="{28A0092B-C50C-407E-A947-70E740481C1C}">
                          <a14:useLocalDpi xmlns:a14="http://schemas.microsoft.com/office/drawing/2010/main" val="0"/>
                        </a:ext>
                      </a:extLst>
                    </a:blip>
                    <a:srcRect t="17037" b="10370"/>
                    <a:stretch/>
                  </pic:blipFill>
                  <pic:spPr bwMode="auto">
                    <a:xfrm>
                      <a:off x="0" y="0"/>
                      <a:ext cx="4572000" cy="1866900"/>
                    </a:xfrm>
                    <a:prstGeom prst="rect">
                      <a:avLst/>
                    </a:prstGeom>
                    <a:ln>
                      <a:noFill/>
                    </a:ln>
                    <a:extLst>
                      <a:ext uri="{53640926-AAD7-44D8-BBD7-CCE9431645EC}">
                        <a14:shadowObscured xmlns:a14="http://schemas.microsoft.com/office/drawing/2010/main"/>
                      </a:ext>
                    </a:extLst>
                  </pic:spPr>
                </pic:pic>
              </a:graphicData>
            </a:graphic>
          </wp:inline>
        </w:drawing>
      </w:r>
    </w:p>
    <w:p w14:paraId="11AFEE3E" w14:textId="611C973B" w:rsidR="00B059CB" w:rsidRPr="00BC5B4D" w:rsidRDefault="00032D6A" w:rsidP="00032D6A">
      <w:pPr>
        <w:pStyle w:val="Caption"/>
        <w:jc w:val="center"/>
        <w:rPr>
          <w:rFonts w:ascii="Times New Roman" w:hAnsi="Times New Roman" w:cs="Times New Roman"/>
        </w:rPr>
      </w:pPr>
      <w:bookmarkStart w:id="43" w:name="_Toc53954258"/>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9</w:t>
      </w:r>
      <w:r w:rsidRPr="00BC5B4D">
        <w:rPr>
          <w:rFonts w:ascii="Times New Roman" w:hAnsi="Times New Roman" w:cs="Times New Roman"/>
        </w:rPr>
        <w:fldChar w:fldCharType="end"/>
      </w:r>
      <w:r w:rsidRPr="00BC5B4D">
        <w:rPr>
          <w:rFonts w:ascii="Times New Roman" w:hAnsi="Times New Roman" w:cs="Times New Roman"/>
        </w:rPr>
        <w:t>: Rapid bus transport (Option 2) probability density</w:t>
      </w:r>
      <w:bookmarkEnd w:id="43"/>
    </w:p>
    <w:p w14:paraId="400CBEC6" w14:textId="0BD26722" w:rsidR="00B44F69" w:rsidRPr="00BC5B4D" w:rsidRDefault="00B44F69" w:rsidP="00B059CB">
      <w:pPr>
        <w:pStyle w:val="Caption"/>
        <w:jc w:val="center"/>
        <w:rPr>
          <w:rFonts w:ascii="Times New Roman" w:hAnsi="Times New Roman" w:cs="Times New Roman"/>
        </w:rPr>
      </w:pPr>
    </w:p>
    <w:p w14:paraId="317115C0" w14:textId="1DECDD1E" w:rsidR="00284800" w:rsidRPr="00BC5B4D" w:rsidRDefault="00284800" w:rsidP="00A81EF4">
      <w:pPr>
        <w:pStyle w:val="Caption"/>
        <w:rPr>
          <w:rFonts w:ascii="Times New Roman" w:hAnsi="Times New Roman" w:cs="Times New Roman"/>
        </w:rPr>
      </w:pPr>
    </w:p>
    <w:p w14:paraId="5B9DA8D1" w14:textId="146C5EDA" w:rsidR="00852129" w:rsidRPr="00BC5B4D" w:rsidRDefault="00852129"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219102C2" w14:textId="217FC4D3" w:rsidR="00852129" w:rsidRPr="00BC5B4D" w:rsidRDefault="00852129"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6924A72D" w14:textId="77777777" w:rsidR="00032D6A" w:rsidRPr="00BC5B4D" w:rsidRDefault="0F7987B1"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405EBF2B" wp14:editId="0E37CEC0">
            <wp:extent cx="4514850" cy="1828800"/>
            <wp:effectExtent l="0" t="0" r="0" b="0"/>
            <wp:docPr id="1446075254" name="Picture 144607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075254"/>
                    <pic:cNvPicPr/>
                  </pic:nvPicPr>
                  <pic:blipFill rotWithShape="1">
                    <a:blip r:embed="rId38" cstate="print">
                      <a:extLst>
                        <a:ext uri="{28A0092B-C50C-407E-A947-70E740481C1C}">
                          <a14:useLocalDpi xmlns:a14="http://schemas.microsoft.com/office/drawing/2010/main" val="0"/>
                        </a:ext>
                      </a:extLst>
                    </a:blip>
                    <a:srcRect t="15926" r="1250" b="12963"/>
                    <a:stretch/>
                  </pic:blipFill>
                  <pic:spPr bwMode="auto">
                    <a:xfrm>
                      <a:off x="0" y="0"/>
                      <a:ext cx="4514850" cy="1828800"/>
                    </a:xfrm>
                    <a:prstGeom prst="rect">
                      <a:avLst/>
                    </a:prstGeom>
                    <a:ln>
                      <a:noFill/>
                    </a:ln>
                    <a:extLst>
                      <a:ext uri="{53640926-AAD7-44D8-BBD7-CCE9431645EC}">
                        <a14:shadowObscured xmlns:a14="http://schemas.microsoft.com/office/drawing/2010/main"/>
                      </a:ext>
                    </a:extLst>
                  </pic:spPr>
                </pic:pic>
              </a:graphicData>
            </a:graphic>
          </wp:inline>
        </w:drawing>
      </w:r>
    </w:p>
    <w:p w14:paraId="2A0E90D2" w14:textId="4A6DA5C5" w:rsidR="00EA2796" w:rsidRPr="00852129" w:rsidRDefault="00032D6A" w:rsidP="1C3F5AC4">
      <w:pPr>
        <w:pStyle w:val="Caption"/>
        <w:spacing w:line="276" w:lineRule="auto"/>
        <w:jc w:val="center"/>
        <w:rPr>
          <w:rFonts w:ascii="Times New Roman" w:hAnsi="Times New Roman" w:cs="Times New Roman"/>
        </w:rPr>
      </w:pPr>
      <w:bookmarkStart w:id="44" w:name="_Toc53954259"/>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10</w:t>
      </w:r>
      <w:r w:rsidRPr="00BC5B4D">
        <w:rPr>
          <w:rFonts w:ascii="Times New Roman" w:hAnsi="Times New Roman" w:cs="Times New Roman"/>
        </w:rPr>
        <w:fldChar w:fldCharType="end"/>
      </w:r>
      <w:r w:rsidRPr="00BC5B4D">
        <w:rPr>
          <w:rFonts w:ascii="Times New Roman" w:hAnsi="Times New Roman" w:cs="Times New Roman"/>
        </w:rPr>
        <w:t>: Rapid bus transport (Option 2) tornado output statistics</w:t>
      </w:r>
      <w:bookmarkEnd w:id="44"/>
    </w:p>
    <w:p w14:paraId="1AF0B879" w14:textId="4F5EE471" w:rsidR="1C3F5AC4" w:rsidRDefault="1C3F5AC4" w:rsidP="1C3F5AC4"/>
    <w:p w14:paraId="6084F393" w14:textId="77777777" w:rsidR="00FA238C" w:rsidRPr="00BC5B4D" w:rsidRDefault="0F7987B1" w:rsidP="00FA238C">
      <w:pPr>
        <w:keepNext/>
        <w:jc w:val="center"/>
        <w:rPr>
          <w:rFonts w:ascii="Times New Roman" w:hAnsi="Times New Roman" w:cs="Times New Roman"/>
        </w:rPr>
      </w:pPr>
      <w:r w:rsidRPr="00BC5B4D">
        <w:rPr>
          <w:rFonts w:ascii="Times New Roman" w:hAnsi="Times New Roman" w:cs="Times New Roman"/>
          <w:noProof/>
        </w:rPr>
        <w:lastRenderedPageBreak/>
        <w:drawing>
          <wp:inline distT="0" distB="0" distL="0" distR="0" wp14:anchorId="097D55F3" wp14:editId="5F33FF96">
            <wp:extent cx="4523105" cy="1876315"/>
            <wp:effectExtent l="0" t="0" r="0" b="0"/>
            <wp:docPr id="284873559" name="Picture 28487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73559"/>
                    <pic:cNvPicPr/>
                  </pic:nvPicPr>
                  <pic:blipFill rotWithShape="1">
                    <a:blip r:embed="rId39" cstate="print">
                      <a:extLst>
                        <a:ext uri="{28A0092B-C50C-407E-A947-70E740481C1C}">
                          <a14:useLocalDpi xmlns:a14="http://schemas.microsoft.com/office/drawing/2010/main" val="0"/>
                        </a:ext>
                      </a:extLst>
                    </a:blip>
                    <a:srcRect t="16625" r="1588" b="10569"/>
                    <a:stretch/>
                  </pic:blipFill>
                  <pic:spPr bwMode="auto">
                    <a:xfrm>
                      <a:off x="0" y="0"/>
                      <a:ext cx="4525654" cy="1877372"/>
                    </a:xfrm>
                    <a:prstGeom prst="rect">
                      <a:avLst/>
                    </a:prstGeom>
                    <a:ln>
                      <a:noFill/>
                    </a:ln>
                    <a:extLst>
                      <a:ext uri="{53640926-AAD7-44D8-BBD7-CCE9431645EC}">
                        <a14:shadowObscured xmlns:a14="http://schemas.microsoft.com/office/drawing/2010/main"/>
                      </a:ext>
                    </a:extLst>
                  </pic:spPr>
                </pic:pic>
              </a:graphicData>
            </a:graphic>
          </wp:inline>
        </w:drawing>
      </w:r>
    </w:p>
    <w:p w14:paraId="76F7F62A" w14:textId="7272CC79" w:rsidR="35411287" w:rsidRPr="00BC5B4D" w:rsidRDefault="00FA238C" w:rsidP="00FA238C">
      <w:pPr>
        <w:pStyle w:val="Caption"/>
        <w:jc w:val="center"/>
        <w:rPr>
          <w:rFonts w:ascii="Times New Roman" w:hAnsi="Times New Roman" w:cs="Times New Roman"/>
        </w:rPr>
      </w:pPr>
      <w:bookmarkStart w:id="45" w:name="_Toc53954260"/>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11</w:t>
      </w:r>
      <w:r w:rsidRPr="00BC5B4D">
        <w:rPr>
          <w:rFonts w:ascii="Times New Roman" w:hAnsi="Times New Roman" w:cs="Times New Roman"/>
        </w:rPr>
        <w:fldChar w:fldCharType="end"/>
      </w:r>
      <w:r w:rsidRPr="00BC5B4D">
        <w:rPr>
          <w:rFonts w:ascii="Times New Roman" w:hAnsi="Times New Roman" w:cs="Times New Roman"/>
        </w:rPr>
        <w:t>: Rapid bus transport (Option 2) tornado regression coefficient</w:t>
      </w:r>
      <w:bookmarkEnd w:id="45"/>
    </w:p>
    <w:p w14:paraId="2F746911" w14:textId="408B7719" w:rsidR="00C03D4C" w:rsidRPr="00BC5B4D" w:rsidRDefault="00C03D4C" w:rsidP="7EFA039A">
      <w:pPr>
        <w:pStyle w:val="ListParagraph"/>
        <w:spacing w:after="0" w:line="276" w:lineRule="auto"/>
        <w:ind w:left="0"/>
        <w:jc w:val="both"/>
        <w:rPr>
          <w:rFonts w:ascii="Times New Roman" w:eastAsia="Times New Roman" w:hAnsi="Times New Roman" w:cs="Times New Roman"/>
          <w:color w:val="000000" w:themeColor="text1"/>
          <w:sz w:val="24"/>
          <w:szCs w:val="24"/>
        </w:rPr>
      </w:pPr>
    </w:p>
    <w:p w14:paraId="0C9C6AA9" w14:textId="77777777" w:rsidR="35411287" w:rsidRPr="00BC5B4D" w:rsidRDefault="0F7987B1" w:rsidP="00FA238C">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646C6FC7" wp14:editId="326F098C">
            <wp:extent cx="4542155" cy="1866785"/>
            <wp:effectExtent l="0" t="0" r="0" b="635"/>
            <wp:docPr id="381762852" name="Picture 38176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762852"/>
                    <pic:cNvPicPr/>
                  </pic:nvPicPr>
                  <pic:blipFill rotWithShape="1">
                    <a:blip r:embed="rId40" cstate="print">
                      <a:extLst>
                        <a:ext uri="{28A0092B-C50C-407E-A947-70E740481C1C}">
                          <a14:useLocalDpi xmlns:a14="http://schemas.microsoft.com/office/drawing/2010/main" val="0"/>
                        </a:ext>
                      </a:extLst>
                    </a:blip>
                    <a:srcRect t="17365" r="1174" b="10200"/>
                    <a:stretch/>
                  </pic:blipFill>
                  <pic:spPr bwMode="auto">
                    <a:xfrm>
                      <a:off x="0" y="0"/>
                      <a:ext cx="4544710" cy="1867835"/>
                    </a:xfrm>
                    <a:prstGeom prst="rect">
                      <a:avLst/>
                    </a:prstGeom>
                    <a:ln>
                      <a:noFill/>
                    </a:ln>
                    <a:extLst>
                      <a:ext uri="{53640926-AAD7-44D8-BBD7-CCE9431645EC}">
                        <a14:shadowObscured xmlns:a14="http://schemas.microsoft.com/office/drawing/2010/main"/>
                      </a:ext>
                    </a:extLst>
                  </pic:spPr>
                </pic:pic>
              </a:graphicData>
            </a:graphic>
          </wp:inline>
        </w:drawing>
      </w:r>
    </w:p>
    <w:p w14:paraId="2014C589" w14:textId="2F78D7F4" w:rsidR="00A27C93" w:rsidRDefault="00FA238C" w:rsidP="00F06120">
      <w:pPr>
        <w:pStyle w:val="Caption"/>
        <w:jc w:val="center"/>
        <w:rPr>
          <w:rFonts w:ascii="Times New Roman" w:hAnsi="Times New Roman" w:cs="Times New Roman"/>
        </w:rPr>
      </w:pPr>
      <w:bookmarkStart w:id="46" w:name="_Toc53954261"/>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12</w:t>
      </w:r>
      <w:r w:rsidRPr="00BC5B4D">
        <w:rPr>
          <w:rFonts w:ascii="Times New Roman" w:hAnsi="Times New Roman" w:cs="Times New Roman"/>
        </w:rPr>
        <w:fldChar w:fldCharType="end"/>
      </w:r>
      <w:r w:rsidRPr="00BC5B4D">
        <w:rPr>
          <w:rFonts w:ascii="Times New Roman" w:hAnsi="Times New Roman" w:cs="Times New Roman"/>
        </w:rPr>
        <w:t>: Rapid bus transport (Option 2) spider output statistics</w:t>
      </w:r>
      <w:bookmarkEnd w:id="46"/>
    </w:p>
    <w:p w14:paraId="680579CE" w14:textId="7ED17622" w:rsidR="000D65E3" w:rsidRPr="000D65E3" w:rsidRDefault="000D65E3" w:rsidP="000D65E3">
      <w:pPr>
        <w:rPr>
          <w:rFonts w:ascii="Times New Roman" w:hAnsi="Times New Roman" w:cs="Times New Roman"/>
        </w:rPr>
      </w:pPr>
    </w:p>
    <w:p w14:paraId="31956EE0" w14:textId="7ED17622" w:rsidR="00EA06BB" w:rsidRPr="00852129" w:rsidRDefault="00EA06BB" w:rsidP="00FA238C">
      <w:pPr>
        <w:rPr>
          <w:rFonts w:ascii="Times New Roman" w:hAnsi="Times New Roman" w:cs="Times New Roman"/>
        </w:rPr>
      </w:pPr>
    </w:p>
    <w:p w14:paraId="0C4880DA" w14:textId="6454474B" w:rsidR="002902F1" w:rsidRPr="002902F1" w:rsidRDefault="00E12F79" w:rsidP="002902F1">
      <w:pPr>
        <w:pStyle w:val="Heading1"/>
        <w:numPr>
          <w:ilvl w:val="0"/>
          <w:numId w:val="9"/>
        </w:numPr>
        <w:rPr>
          <w:rFonts w:eastAsia="Times New Roman"/>
        </w:rPr>
      </w:pPr>
      <w:bookmarkStart w:id="47" w:name="_Toc51929321"/>
      <w:bookmarkStart w:id="48" w:name="_Toc53954196"/>
      <w:r w:rsidRPr="00BC5B4D">
        <w:rPr>
          <w:rFonts w:eastAsia="Times New Roman"/>
        </w:rPr>
        <w:t>Economic Assessment</w:t>
      </w:r>
      <w:bookmarkEnd w:id="47"/>
      <w:bookmarkEnd w:id="48"/>
    </w:p>
    <w:p w14:paraId="1FEF2F1E" w14:textId="77777777" w:rsidR="00A27C93" w:rsidRPr="00A27C93" w:rsidRDefault="00A27C93" w:rsidP="00A27C93"/>
    <w:p w14:paraId="327B9879" w14:textId="20B3F195" w:rsidR="0054583B" w:rsidRPr="00BC5B4D" w:rsidRDefault="00E12F79">
      <w:pPr>
        <w:pStyle w:val="Heading2"/>
        <w:numPr>
          <w:ilvl w:val="1"/>
          <w:numId w:val="9"/>
        </w:numPr>
        <w:rPr>
          <w:rFonts w:eastAsia="Times New Roman"/>
        </w:rPr>
      </w:pPr>
      <w:bookmarkStart w:id="49" w:name="_Toc51929322"/>
      <w:bookmarkStart w:id="50" w:name="_Toc53954197"/>
      <w:r w:rsidRPr="00BC5B4D">
        <w:rPr>
          <w:rFonts w:eastAsia="Times New Roman"/>
        </w:rPr>
        <w:t>Introduction</w:t>
      </w:r>
      <w:bookmarkEnd w:id="50"/>
      <w:r w:rsidRPr="00BC5B4D">
        <w:rPr>
          <w:rFonts w:eastAsia="Times New Roman"/>
        </w:rPr>
        <w:t xml:space="preserve"> </w:t>
      </w:r>
      <w:bookmarkEnd w:id="49"/>
    </w:p>
    <w:p w14:paraId="4079B620" w14:textId="1E909E7B" w:rsidR="000610FE" w:rsidRPr="000610FE" w:rsidRDefault="00C31C74" w:rsidP="000610FE">
      <w:pPr>
        <w:rPr>
          <w:rFonts w:ascii="Times New Roman" w:hAnsi="Times New Roman" w:cs="Times New Roman"/>
          <w:sz w:val="24"/>
          <w:szCs w:val="24"/>
        </w:rPr>
      </w:pPr>
      <w:r w:rsidRPr="00BC5B4D">
        <w:rPr>
          <w:rFonts w:ascii="Times New Roman" w:hAnsi="Times New Roman" w:cs="Times New Roman"/>
          <w:sz w:val="24"/>
          <w:szCs w:val="24"/>
        </w:rPr>
        <w:t xml:space="preserve">Economic impact assessment is an important </w:t>
      </w:r>
      <w:r w:rsidR="00A63B35" w:rsidRPr="00BC5B4D">
        <w:rPr>
          <w:rFonts w:ascii="Times New Roman" w:hAnsi="Times New Roman" w:cs="Times New Roman"/>
          <w:sz w:val="24"/>
          <w:szCs w:val="24"/>
        </w:rPr>
        <w:t>aspect</w:t>
      </w:r>
      <w:r w:rsidRPr="00BC5B4D">
        <w:rPr>
          <w:rFonts w:ascii="Times New Roman" w:hAnsi="Times New Roman" w:cs="Times New Roman"/>
          <w:sz w:val="24"/>
          <w:szCs w:val="24"/>
        </w:rPr>
        <w:t xml:space="preserve"> of every project </w:t>
      </w:r>
      <w:r w:rsidR="003C25E3" w:rsidRPr="00BC5B4D">
        <w:rPr>
          <w:rFonts w:ascii="Times New Roman" w:hAnsi="Times New Roman" w:cs="Times New Roman"/>
          <w:sz w:val="24"/>
          <w:szCs w:val="24"/>
        </w:rPr>
        <w:t xml:space="preserve">because it </w:t>
      </w:r>
      <w:r w:rsidR="00A648ED" w:rsidRPr="00BC5B4D">
        <w:rPr>
          <w:rFonts w:ascii="Times New Roman" w:hAnsi="Times New Roman" w:cs="Times New Roman"/>
          <w:sz w:val="24"/>
          <w:szCs w:val="24"/>
        </w:rPr>
        <w:t xml:space="preserve">justifies the economic viability of the project by </w:t>
      </w:r>
      <w:r w:rsidR="00B4045F" w:rsidRPr="00BC5B4D">
        <w:rPr>
          <w:rFonts w:ascii="Times New Roman" w:hAnsi="Times New Roman" w:cs="Times New Roman"/>
          <w:sz w:val="24"/>
          <w:szCs w:val="24"/>
        </w:rPr>
        <w:t>considering both financial and social factors</w:t>
      </w:r>
      <w:r w:rsidR="004C1F52" w:rsidRPr="00BC5B4D">
        <w:rPr>
          <w:rFonts w:ascii="Times New Roman" w:hAnsi="Times New Roman" w:cs="Times New Roman"/>
          <w:sz w:val="24"/>
          <w:szCs w:val="24"/>
        </w:rPr>
        <w:t xml:space="preserve"> cost</w:t>
      </w:r>
      <w:r w:rsidR="00B4045F" w:rsidRPr="00BC5B4D">
        <w:rPr>
          <w:rFonts w:ascii="Times New Roman" w:hAnsi="Times New Roman" w:cs="Times New Roman"/>
          <w:sz w:val="24"/>
          <w:szCs w:val="24"/>
        </w:rPr>
        <w:t>.</w:t>
      </w:r>
      <w:r w:rsidR="00991F06" w:rsidRPr="00BC5B4D">
        <w:rPr>
          <w:rFonts w:ascii="Times New Roman" w:hAnsi="Times New Roman" w:cs="Times New Roman"/>
          <w:sz w:val="24"/>
          <w:szCs w:val="24"/>
        </w:rPr>
        <w:t xml:space="preserve"> The main purpose of </w:t>
      </w:r>
      <w:r w:rsidR="00972CD7" w:rsidRPr="00BC5B4D">
        <w:rPr>
          <w:rFonts w:ascii="Times New Roman" w:hAnsi="Times New Roman" w:cs="Times New Roman"/>
          <w:sz w:val="24"/>
          <w:szCs w:val="24"/>
        </w:rPr>
        <w:t xml:space="preserve">economic assessment is to optimise the </w:t>
      </w:r>
      <w:r w:rsidR="006F0E55" w:rsidRPr="00BC5B4D">
        <w:rPr>
          <w:rFonts w:ascii="Times New Roman" w:hAnsi="Times New Roman" w:cs="Times New Roman"/>
          <w:sz w:val="24"/>
          <w:szCs w:val="24"/>
        </w:rPr>
        <w:t xml:space="preserve">use of taxpayer money and </w:t>
      </w:r>
      <w:r w:rsidR="00345D75" w:rsidRPr="00BC5B4D">
        <w:rPr>
          <w:rFonts w:ascii="Times New Roman" w:hAnsi="Times New Roman" w:cs="Times New Roman"/>
          <w:sz w:val="24"/>
          <w:szCs w:val="24"/>
        </w:rPr>
        <w:t xml:space="preserve">ensure </w:t>
      </w:r>
      <w:r w:rsidR="00B62CA8" w:rsidRPr="00BC5B4D">
        <w:rPr>
          <w:rFonts w:ascii="Times New Roman" w:hAnsi="Times New Roman" w:cs="Times New Roman"/>
          <w:sz w:val="24"/>
          <w:szCs w:val="24"/>
        </w:rPr>
        <w:t>maximum benefit is achieved for the society from the project.</w:t>
      </w:r>
    </w:p>
    <w:p w14:paraId="2346369A" w14:textId="69940268" w:rsidR="008A64B8" w:rsidRDefault="008A64B8" w:rsidP="008A64B8">
      <w:pPr>
        <w:rPr>
          <w:rFonts w:ascii="Times New Roman" w:hAnsi="Times New Roman" w:cs="Times New Roman"/>
          <w:sz w:val="24"/>
          <w:szCs w:val="24"/>
        </w:rPr>
      </w:pPr>
    </w:p>
    <w:p w14:paraId="1078D496" w14:textId="77777777" w:rsidR="00F06120" w:rsidRDefault="00F06120" w:rsidP="008A64B8">
      <w:pPr>
        <w:rPr>
          <w:rFonts w:ascii="Times New Roman" w:hAnsi="Times New Roman" w:cs="Times New Roman"/>
          <w:sz w:val="24"/>
          <w:szCs w:val="24"/>
        </w:rPr>
      </w:pPr>
    </w:p>
    <w:p w14:paraId="7E2F5297" w14:textId="77777777" w:rsidR="00F06120" w:rsidRDefault="00F06120" w:rsidP="008A64B8">
      <w:pPr>
        <w:rPr>
          <w:rFonts w:ascii="Times New Roman" w:hAnsi="Times New Roman" w:cs="Times New Roman"/>
          <w:sz w:val="24"/>
          <w:szCs w:val="24"/>
        </w:rPr>
      </w:pPr>
    </w:p>
    <w:p w14:paraId="6539C48B" w14:textId="77777777" w:rsidR="00F06120" w:rsidRDefault="00F06120" w:rsidP="008A64B8">
      <w:pPr>
        <w:rPr>
          <w:rFonts w:ascii="Times New Roman" w:hAnsi="Times New Roman" w:cs="Times New Roman"/>
          <w:sz w:val="24"/>
          <w:szCs w:val="24"/>
        </w:rPr>
      </w:pPr>
    </w:p>
    <w:p w14:paraId="74E800F0" w14:textId="77777777" w:rsidR="00F06120" w:rsidRDefault="00F06120" w:rsidP="008A64B8">
      <w:pPr>
        <w:rPr>
          <w:rFonts w:ascii="Times New Roman" w:hAnsi="Times New Roman" w:cs="Times New Roman"/>
          <w:sz w:val="24"/>
          <w:szCs w:val="24"/>
        </w:rPr>
      </w:pPr>
    </w:p>
    <w:p w14:paraId="327D2E86" w14:textId="6172DFCA" w:rsidR="49848043" w:rsidRPr="00BC5B4D" w:rsidRDefault="00353143" w:rsidP="00FA238C">
      <w:pPr>
        <w:pStyle w:val="Heading2"/>
        <w:numPr>
          <w:ilvl w:val="0"/>
          <w:numId w:val="0"/>
        </w:numPr>
        <w:rPr>
          <w:rFonts w:eastAsia="Calibri"/>
        </w:rPr>
      </w:pPr>
      <w:bookmarkStart w:id="51" w:name="_Toc53954198"/>
      <w:r w:rsidRPr="00BC5B4D">
        <w:lastRenderedPageBreak/>
        <w:t xml:space="preserve">6.2 </w:t>
      </w:r>
      <w:r w:rsidR="00743507" w:rsidRPr="00BC5B4D">
        <w:t xml:space="preserve">  </w:t>
      </w:r>
      <w:r w:rsidR="003C5A78" w:rsidRPr="00BC5B4D">
        <w:t>Annual Cost of Social Factors</w:t>
      </w:r>
      <w:bookmarkEnd w:id="51"/>
    </w:p>
    <w:p w14:paraId="1C37C8F5" w14:textId="1A708CAC" w:rsidR="00895185" w:rsidRPr="00BC5B4D" w:rsidRDefault="00895185" w:rsidP="00895185">
      <w:pPr>
        <w:pStyle w:val="Caption"/>
        <w:keepNext/>
        <w:rPr>
          <w:rFonts w:ascii="Times New Roman" w:hAnsi="Times New Roman" w:cs="Times New Roman"/>
        </w:rPr>
      </w:pPr>
      <w:bookmarkStart w:id="52" w:name="_Toc53954222"/>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8</w:t>
      </w:r>
      <w:r w:rsidRPr="00BC5B4D">
        <w:rPr>
          <w:rFonts w:ascii="Times New Roman" w:hAnsi="Times New Roman" w:cs="Times New Roman"/>
        </w:rPr>
        <w:fldChar w:fldCharType="end"/>
      </w:r>
      <w:r w:rsidRPr="00BC5B4D">
        <w:rPr>
          <w:rFonts w:ascii="Times New Roman" w:hAnsi="Times New Roman" w:cs="Times New Roman"/>
        </w:rPr>
        <w:t>: Annual cost of social factors of the project</w:t>
      </w:r>
      <w:bookmarkEnd w:id="52"/>
    </w:p>
    <w:tbl>
      <w:tblPr>
        <w:tblStyle w:val="GridTable4-Accent6"/>
        <w:tblW w:w="9600" w:type="dxa"/>
        <w:tblLook w:val="0420" w:firstRow="1" w:lastRow="0" w:firstColumn="0" w:lastColumn="0" w:noHBand="0" w:noVBand="1"/>
      </w:tblPr>
      <w:tblGrid>
        <w:gridCol w:w="818"/>
        <w:gridCol w:w="4068"/>
        <w:gridCol w:w="2356"/>
        <w:gridCol w:w="2358"/>
      </w:tblGrid>
      <w:tr w:rsidR="00F85742" w:rsidRPr="00852129" w14:paraId="30EE8D19" w14:textId="77777777" w:rsidTr="00895185">
        <w:trPr>
          <w:cnfStyle w:val="100000000000" w:firstRow="1" w:lastRow="0" w:firstColumn="0" w:lastColumn="0" w:oddVBand="0" w:evenVBand="0" w:oddHBand="0" w:evenHBand="0" w:firstRowFirstColumn="0" w:firstRowLastColumn="0" w:lastRowFirstColumn="0" w:lastRowLastColumn="0"/>
          <w:trHeight w:val="550"/>
        </w:trPr>
        <w:tc>
          <w:tcPr>
            <w:tcW w:w="818" w:type="dxa"/>
            <w:hideMark/>
          </w:tcPr>
          <w:p w14:paraId="1056F450" w14:textId="77777777" w:rsidR="00F85742" w:rsidRPr="00BC5B4D" w:rsidRDefault="00F85742" w:rsidP="7EFA039A">
            <w:pPr>
              <w:pStyle w:val="ListParagraph"/>
              <w:spacing w:after="160" w:line="259" w:lineRule="auto"/>
              <w:ind w:left="0"/>
              <w:jc w:val="center"/>
              <w:rPr>
                <w:rFonts w:ascii="Times New Roman" w:hAnsi="Times New Roman" w:cs="Times New Roman"/>
                <w:b w:val="0"/>
                <w:bCs w:val="0"/>
                <w:lang w:val="en-IN"/>
              </w:rPr>
            </w:pPr>
            <w:r w:rsidRPr="00BC5B4D">
              <w:rPr>
                <w:rFonts w:ascii="Times New Roman" w:hAnsi="Times New Roman" w:cs="Times New Roman"/>
                <w:b w:val="0"/>
                <w:bCs w:val="0"/>
                <w:lang w:val="en-US"/>
              </w:rPr>
              <w:t>S.NO.</w:t>
            </w:r>
          </w:p>
        </w:tc>
        <w:tc>
          <w:tcPr>
            <w:tcW w:w="4068" w:type="dxa"/>
            <w:hideMark/>
          </w:tcPr>
          <w:p w14:paraId="72E76A44" w14:textId="77777777" w:rsidR="00F85742" w:rsidRPr="00BC5B4D" w:rsidRDefault="00F85742" w:rsidP="7EFA039A">
            <w:pPr>
              <w:pStyle w:val="ListParagraph"/>
              <w:spacing w:after="160" w:line="259" w:lineRule="auto"/>
              <w:ind w:left="0"/>
              <w:jc w:val="center"/>
              <w:rPr>
                <w:rFonts w:ascii="Times New Roman" w:hAnsi="Times New Roman" w:cs="Times New Roman"/>
                <w:b w:val="0"/>
                <w:bCs w:val="0"/>
                <w:lang w:val="en-IN"/>
              </w:rPr>
            </w:pPr>
            <w:r w:rsidRPr="00BC5B4D">
              <w:rPr>
                <w:rFonts w:ascii="Times New Roman" w:hAnsi="Times New Roman" w:cs="Times New Roman"/>
                <w:b w:val="0"/>
                <w:bCs w:val="0"/>
                <w:lang w:val="en-US"/>
              </w:rPr>
              <w:t>Parameters</w:t>
            </w:r>
          </w:p>
        </w:tc>
        <w:tc>
          <w:tcPr>
            <w:tcW w:w="2356" w:type="dxa"/>
            <w:hideMark/>
          </w:tcPr>
          <w:p w14:paraId="32E49E4D" w14:textId="5D1993A8" w:rsidR="00F85742" w:rsidRPr="00BC5B4D" w:rsidRDefault="00F85742" w:rsidP="7EFA039A">
            <w:pPr>
              <w:pStyle w:val="ListParagraph"/>
              <w:spacing w:after="160" w:line="259" w:lineRule="auto"/>
              <w:ind w:left="0"/>
              <w:jc w:val="center"/>
              <w:rPr>
                <w:rFonts w:ascii="Times New Roman" w:hAnsi="Times New Roman" w:cs="Times New Roman"/>
                <w:b w:val="0"/>
                <w:bCs w:val="0"/>
                <w:lang w:val="en-IN"/>
              </w:rPr>
            </w:pPr>
            <w:r w:rsidRPr="00BC5B4D">
              <w:rPr>
                <w:rFonts w:ascii="Times New Roman" w:hAnsi="Times New Roman" w:cs="Times New Roman"/>
                <w:b w:val="0"/>
                <w:bCs w:val="0"/>
                <w:lang w:val="en-US"/>
              </w:rPr>
              <w:t>Cost AUD (Million) (Heavy Rail)</w:t>
            </w:r>
          </w:p>
        </w:tc>
        <w:tc>
          <w:tcPr>
            <w:tcW w:w="2358" w:type="dxa"/>
            <w:hideMark/>
          </w:tcPr>
          <w:p w14:paraId="0799C385" w14:textId="40677C55" w:rsidR="00F85742" w:rsidRPr="00BC5B4D" w:rsidRDefault="00F85742" w:rsidP="7EFA039A">
            <w:pPr>
              <w:pStyle w:val="ListParagraph"/>
              <w:spacing w:after="160" w:line="259" w:lineRule="auto"/>
              <w:ind w:left="0"/>
              <w:jc w:val="center"/>
              <w:rPr>
                <w:rFonts w:ascii="Times New Roman" w:hAnsi="Times New Roman" w:cs="Times New Roman"/>
                <w:b w:val="0"/>
                <w:bCs w:val="0"/>
                <w:lang w:val="en-IN"/>
              </w:rPr>
            </w:pPr>
            <w:r w:rsidRPr="00BC5B4D">
              <w:rPr>
                <w:rFonts w:ascii="Times New Roman" w:hAnsi="Times New Roman" w:cs="Times New Roman"/>
                <w:b w:val="0"/>
                <w:bCs w:val="0"/>
                <w:lang w:val="en-US"/>
              </w:rPr>
              <w:t>Cost AUD (Million) (Rapid Bus transport)</w:t>
            </w:r>
          </w:p>
        </w:tc>
      </w:tr>
      <w:tr w:rsidR="00F85742" w:rsidRPr="00852129" w14:paraId="1411B096" w14:textId="77777777" w:rsidTr="00895185">
        <w:trPr>
          <w:cnfStyle w:val="000000100000" w:firstRow="0" w:lastRow="0" w:firstColumn="0" w:lastColumn="0" w:oddVBand="0" w:evenVBand="0" w:oddHBand="1" w:evenHBand="0" w:firstRowFirstColumn="0" w:firstRowLastColumn="0" w:lastRowFirstColumn="0" w:lastRowLastColumn="0"/>
          <w:trHeight w:val="584"/>
        </w:trPr>
        <w:tc>
          <w:tcPr>
            <w:tcW w:w="818" w:type="dxa"/>
            <w:hideMark/>
          </w:tcPr>
          <w:p w14:paraId="4AA7D25F"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w:t>
            </w:r>
          </w:p>
        </w:tc>
        <w:tc>
          <w:tcPr>
            <w:tcW w:w="4068" w:type="dxa"/>
            <w:hideMark/>
          </w:tcPr>
          <w:p w14:paraId="233E5BA2"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Cost Due to Deforestation</w:t>
            </w:r>
          </w:p>
        </w:tc>
        <w:tc>
          <w:tcPr>
            <w:tcW w:w="2356" w:type="dxa"/>
            <w:hideMark/>
          </w:tcPr>
          <w:p w14:paraId="2A4E1684"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10.0</w:t>
            </w:r>
          </w:p>
        </w:tc>
        <w:tc>
          <w:tcPr>
            <w:tcW w:w="2358" w:type="dxa"/>
            <w:hideMark/>
          </w:tcPr>
          <w:p w14:paraId="10C2966E"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15.0</w:t>
            </w:r>
          </w:p>
        </w:tc>
      </w:tr>
      <w:tr w:rsidR="00F85742" w:rsidRPr="00852129" w14:paraId="1FFEBFC4" w14:textId="77777777" w:rsidTr="00895185">
        <w:trPr>
          <w:trHeight w:val="584"/>
        </w:trPr>
        <w:tc>
          <w:tcPr>
            <w:tcW w:w="818" w:type="dxa"/>
            <w:hideMark/>
          </w:tcPr>
          <w:p w14:paraId="05B02DEE"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2.</w:t>
            </w:r>
          </w:p>
        </w:tc>
        <w:tc>
          <w:tcPr>
            <w:tcW w:w="4068" w:type="dxa"/>
            <w:hideMark/>
          </w:tcPr>
          <w:p w14:paraId="52DEC938"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Environment Pollution cost</w:t>
            </w:r>
          </w:p>
        </w:tc>
        <w:tc>
          <w:tcPr>
            <w:tcW w:w="2356" w:type="dxa"/>
            <w:hideMark/>
          </w:tcPr>
          <w:p w14:paraId="47DA474E"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20.0</w:t>
            </w:r>
          </w:p>
        </w:tc>
        <w:tc>
          <w:tcPr>
            <w:tcW w:w="2358" w:type="dxa"/>
            <w:hideMark/>
          </w:tcPr>
          <w:p w14:paraId="1BEE4CA3"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40.0</w:t>
            </w:r>
          </w:p>
        </w:tc>
      </w:tr>
      <w:tr w:rsidR="00F85742" w:rsidRPr="00852129" w14:paraId="587437E7" w14:textId="77777777" w:rsidTr="00895185">
        <w:trPr>
          <w:cnfStyle w:val="000000100000" w:firstRow="0" w:lastRow="0" w:firstColumn="0" w:lastColumn="0" w:oddVBand="0" w:evenVBand="0" w:oddHBand="1" w:evenHBand="0" w:firstRowFirstColumn="0" w:firstRowLastColumn="0" w:lastRowFirstColumn="0" w:lastRowLastColumn="0"/>
          <w:trHeight w:val="584"/>
        </w:trPr>
        <w:tc>
          <w:tcPr>
            <w:tcW w:w="818" w:type="dxa"/>
            <w:hideMark/>
          </w:tcPr>
          <w:p w14:paraId="0B0F7EAC"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3.</w:t>
            </w:r>
          </w:p>
        </w:tc>
        <w:tc>
          <w:tcPr>
            <w:tcW w:w="4068" w:type="dxa"/>
            <w:hideMark/>
          </w:tcPr>
          <w:p w14:paraId="6C7B565C"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 xml:space="preserve">Revenue from small business affected due to project.  </w:t>
            </w:r>
          </w:p>
        </w:tc>
        <w:tc>
          <w:tcPr>
            <w:tcW w:w="2356" w:type="dxa"/>
            <w:hideMark/>
          </w:tcPr>
          <w:p w14:paraId="52AD0B5F"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30.0</w:t>
            </w:r>
          </w:p>
        </w:tc>
        <w:tc>
          <w:tcPr>
            <w:tcW w:w="2358" w:type="dxa"/>
            <w:hideMark/>
          </w:tcPr>
          <w:p w14:paraId="539A1068"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15.0</w:t>
            </w:r>
          </w:p>
        </w:tc>
      </w:tr>
      <w:tr w:rsidR="00F85742" w:rsidRPr="00852129" w14:paraId="782D87C5" w14:textId="77777777" w:rsidTr="00895185">
        <w:trPr>
          <w:trHeight w:val="584"/>
        </w:trPr>
        <w:tc>
          <w:tcPr>
            <w:tcW w:w="818" w:type="dxa"/>
            <w:hideMark/>
          </w:tcPr>
          <w:p w14:paraId="7D9175C0"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4.</w:t>
            </w:r>
          </w:p>
        </w:tc>
        <w:tc>
          <w:tcPr>
            <w:tcW w:w="4068" w:type="dxa"/>
            <w:hideMark/>
          </w:tcPr>
          <w:p w14:paraId="505F48FA"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Cost due to congestion on road network</w:t>
            </w:r>
          </w:p>
        </w:tc>
        <w:tc>
          <w:tcPr>
            <w:tcW w:w="2356" w:type="dxa"/>
            <w:hideMark/>
          </w:tcPr>
          <w:p w14:paraId="727F6CF8"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40.0</w:t>
            </w:r>
          </w:p>
        </w:tc>
        <w:tc>
          <w:tcPr>
            <w:tcW w:w="2358" w:type="dxa"/>
            <w:hideMark/>
          </w:tcPr>
          <w:p w14:paraId="1D84513E"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20</w:t>
            </w:r>
          </w:p>
        </w:tc>
      </w:tr>
      <w:tr w:rsidR="00F85742" w:rsidRPr="00852129" w14:paraId="53FEC039" w14:textId="77777777" w:rsidTr="00895185">
        <w:trPr>
          <w:cnfStyle w:val="000000100000" w:firstRow="0" w:lastRow="0" w:firstColumn="0" w:lastColumn="0" w:oddVBand="0" w:evenVBand="0" w:oddHBand="1" w:evenHBand="0" w:firstRowFirstColumn="0" w:firstRowLastColumn="0" w:lastRowFirstColumn="0" w:lastRowLastColumn="0"/>
          <w:trHeight w:val="584"/>
        </w:trPr>
        <w:tc>
          <w:tcPr>
            <w:tcW w:w="4886" w:type="dxa"/>
            <w:gridSpan w:val="2"/>
            <w:hideMark/>
          </w:tcPr>
          <w:p w14:paraId="49822FF0" w14:textId="7DE3E8DA" w:rsidR="66FDA7E3" w:rsidRPr="00BC5B4D" w:rsidRDefault="66FDA7E3" w:rsidP="7EFA039A">
            <w:pPr>
              <w:pStyle w:val="ListParagraph"/>
              <w:ind w:left="0"/>
              <w:jc w:val="center"/>
              <w:rPr>
                <w:rFonts w:ascii="Times New Roman" w:hAnsi="Times New Roman" w:cs="Times New Roman"/>
                <w:lang w:val="en-US"/>
              </w:rPr>
            </w:pPr>
            <w:r w:rsidRPr="00BC5B4D">
              <w:rPr>
                <w:rFonts w:ascii="Times New Roman" w:hAnsi="Times New Roman" w:cs="Times New Roman"/>
                <w:lang w:val="en-US"/>
              </w:rPr>
              <w:t>Total Cost</w:t>
            </w:r>
          </w:p>
        </w:tc>
        <w:tc>
          <w:tcPr>
            <w:tcW w:w="2356" w:type="dxa"/>
            <w:hideMark/>
          </w:tcPr>
          <w:p w14:paraId="4E266034"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100.0</w:t>
            </w:r>
          </w:p>
        </w:tc>
        <w:tc>
          <w:tcPr>
            <w:tcW w:w="2358" w:type="dxa"/>
            <w:hideMark/>
          </w:tcPr>
          <w:p w14:paraId="31458B53" w14:textId="77777777" w:rsidR="00F85742" w:rsidRPr="00BC5B4D" w:rsidRDefault="00F85742"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90.0</w:t>
            </w:r>
          </w:p>
        </w:tc>
      </w:tr>
    </w:tbl>
    <w:p w14:paraId="77BF1B26" w14:textId="20B3F195" w:rsidR="70226C1A" w:rsidRPr="00BC5B4D" w:rsidRDefault="70226C1A" w:rsidP="00852129">
      <w:pPr>
        <w:rPr>
          <w:rFonts w:ascii="Times New Roman" w:hAnsi="Times New Roman" w:cs="Times New Roman"/>
          <w:b/>
          <w:bCs/>
          <w:sz w:val="28"/>
          <w:szCs w:val="28"/>
        </w:rPr>
      </w:pPr>
    </w:p>
    <w:p w14:paraId="040DF723" w14:textId="16164BE4" w:rsidR="00B25AD1" w:rsidRPr="00BC5B4D" w:rsidRDefault="00F41E62" w:rsidP="00A41E99">
      <w:pPr>
        <w:pStyle w:val="Heading2"/>
        <w:numPr>
          <w:ilvl w:val="0"/>
          <w:numId w:val="0"/>
        </w:numPr>
        <w:rPr>
          <w:b w:val="0"/>
          <w:bCs/>
        </w:rPr>
      </w:pPr>
      <w:bookmarkStart w:id="53" w:name="_Toc53954199"/>
      <w:r w:rsidRPr="00BC5B4D">
        <w:t xml:space="preserve">6.3 </w:t>
      </w:r>
      <w:r w:rsidR="00743507" w:rsidRPr="00BC5B4D">
        <w:rPr>
          <w:bCs/>
        </w:rPr>
        <w:t xml:space="preserve">  </w:t>
      </w:r>
      <w:r w:rsidRPr="00BC5B4D">
        <w:rPr>
          <w:rStyle w:val="Heading2Char"/>
          <w:b/>
        </w:rPr>
        <w:t>Annual Benefit of Social Factors</w:t>
      </w:r>
      <w:bookmarkEnd w:id="53"/>
    </w:p>
    <w:p w14:paraId="00FD8AC8" w14:textId="18E991AD" w:rsidR="00895185" w:rsidRPr="00BC5B4D" w:rsidRDefault="00895185" w:rsidP="00895185">
      <w:pPr>
        <w:pStyle w:val="Caption"/>
        <w:keepNext/>
        <w:rPr>
          <w:rFonts w:ascii="Times New Roman" w:hAnsi="Times New Roman" w:cs="Times New Roman"/>
        </w:rPr>
      </w:pPr>
      <w:bookmarkStart w:id="54" w:name="_Toc53954223"/>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9</w:t>
      </w:r>
      <w:r w:rsidRPr="00BC5B4D">
        <w:rPr>
          <w:rFonts w:ascii="Times New Roman" w:hAnsi="Times New Roman" w:cs="Times New Roman"/>
        </w:rPr>
        <w:fldChar w:fldCharType="end"/>
      </w:r>
      <w:r w:rsidRPr="00BC5B4D">
        <w:rPr>
          <w:rFonts w:ascii="Times New Roman" w:hAnsi="Times New Roman" w:cs="Times New Roman"/>
        </w:rPr>
        <w:t>: Annual benefits of social factors of the project</w:t>
      </w:r>
      <w:bookmarkEnd w:id="54"/>
    </w:p>
    <w:tbl>
      <w:tblPr>
        <w:tblStyle w:val="GridTable4-Accent6"/>
        <w:tblW w:w="9634" w:type="dxa"/>
        <w:jc w:val="center"/>
        <w:tblLook w:val="0420" w:firstRow="1" w:lastRow="0" w:firstColumn="0" w:lastColumn="0" w:noHBand="0" w:noVBand="1"/>
      </w:tblPr>
      <w:tblGrid>
        <w:gridCol w:w="1260"/>
        <w:gridCol w:w="3706"/>
        <w:gridCol w:w="2361"/>
        <w:gridCol w:w="2307"/>
      </w:tblGrid>
      <w:tr w:rsidR="007D6147" w:rsidRPr="00852129" w14:paraId="207E9CB2" w14:textId="77777777" w:rsidTr="00C82821">
        <w:trPr>
          <w:cnfStyle w:val="100000000000" w:firstRow="1" w:lastRow="0" w:firstColumn="0" w:lastColumn="0" w:oddVBand="0" w:evenVBand="0" w:oddHBand="0" w:evenHBand="0" w:firstRowFirstColumn="0" w:firstRowLastColumn="0" w:lastRowFirstColumn="0" w:lastRowLastColumn="0"/>
          <w:trHeight w:val="993"/>
          <w:jc w:val="center"/>
        </w:trPr>
        <w:tc>
          <w:tcPr>
            <w:tcW w:w="1260" w:type="dxa"/>
            <w:hideMark/>
          </w:tcPr>
          <w:p w14:paraId="449C1B70"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S.NO.</w:t>
            </w:r>
          </w:p>
        </w:tc>
        <w:tc>
          <w:tcPr>
            <w:tcW w:w="3706" w:type="dxa"/>
            <w:hideMark/>
          </w:tcPr>
          <w:p w14:paraId="33D57DE4"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Parameters</w:t>
            </w:r>
          </w:p>
        </w:tc>
        <w:tc>
          <w:tcPr>
            <w:tcW w:w="2361" w:type="dxa"/>
            <w:hideMark/>
          </w:tcPr>
          <w:p w14:paraId="204B6461" w14:textId="67EB28D3"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Cost (AU$ Million) (Heavy Rail)</w:t>
            </w:r>
          </w:p>
        </w:tc>
        <w:tc>
          <w:tcPr>
            <w:tcW w:w="2307" w:type="dxa"/>
            <w:hideMark/>
          </w:tcPr>
          <w:p w14:paraId="07569AD5" w14:textId="438A0B35"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Cost (AU$ Million) (Rapid Bus transport)</w:t>
            </w:r>
          </w:p>
        </w:tc>
      </w:tr>
      <w:tr w:rsidR="007D6147" w:rsidRPr="00852129" w14:paraId="23E02EF8" w14:textId="77777777" w:rsidTr="00C82821">
        <w:trPr>
          <w:cnfStyle w:val="000000100000" w:firstRow="0" w:lastRow="0" w:firstColumn="0" w:lastColumn="0" w:oddVBand="0" w:evenVBand="0" w:oddHBand="1" w:evenHBand="0" w:firstRowFirstColumn="0" w:firstRowLastColumn="0" w:lastRowFirstColumn="0" w:lastRowLastColumn="0"/>
          <w:trHeight w:val="1055"/>
          <w:jc w:val="center"/>
        </w:trPr>
        <w:tc>
          <w:tcPr>
            <w:tcW w:w="1260" w:type="dxa"/>
            <w:hideMark/>
          </w:tcPr>
          <w:p w14:paraId="344E1ECC"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w:t>
            </w:r>
          </w:p>
        </w:tc>
        <w:tc>
          <w:tcPr>
            <w:tcW w:w="3706" w:type="dxa"/>
            <w:hideMark/>
          </w:tcPr>
          <w:p w14:paraId="3400528D"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Benefit due to reduced congestion on the road network</w:t>
            </w:r>
          </w:p>
        </w:tc>
        <w:tc>
          <w:tcPr>
            <w:tcW w:w="2361" w:type="dxa"/>
            <w:hideMark/>
          </w:tcPr>
          <w:p w14:paraId="0B6BA7EB"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60.0</w:t>
            </w:r>
          </w:p>
        </w:tc>
        <w:tc>
          <w:tcPr>
            <w:tcW w:w="2307" w:type="dxa"/>
            <w:hideMark/>
          </w:tcPr>
          <w:p w14:paraId="3C159ACB" w14:textId="4684BD82" w:rsidR="007D6147" w:rsidRPr="00BC5B4D" w:rsidRDefault="000D2E81"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4</w:t>
            </w:r>
            <w:r w:rsidR="007D6147" w:rsidRPr="00BC5B4D">
              <w:rPr>
                <w:rFonts w:ascii="Times New Roman" w:hAnsi="Times New Roman" w:cs="Times New Roman"/>
                <w:lang w:val="en-US"/>
              </w:rPr>
              <w:t>0.0</w:t>
            </w:r>
          </w:p>
        </w:tc>
      </w:tr>
      <w:tr w:rsidR="007D6147" w:rsidRPr="00852129" w14:paraId="14C584A2" w14:textId="77777777" w:rsidTr="00C82821">
        <w:trPr>
          <w:trHeight w:val="602"/>
          <w:jc w:val="center"/>
        </w:trPr>
        <w:tc>
          <w:tcPr>
            <w:tcW w:w="1260" w:type="dxa"/>
            <w:hideMark/>
          </w:tcPr>
          <w:p w14:paraId="6A76B609"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2.</w:t>
            </w:r>
          </w:p>
        </w:tc>
        <w:tc>
          <w:tcPr>
            <w:tcW w:w="3706" w:type="dxa"/>
            <w:hideMark/>
          </w:tcPr>
          <w:p w14:paraId="67325E38"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Travel Time Saving Cost</w:t>
            </w:r>
          </w:p>
        </w:tc>
        <w:tc>
          <w:tcPr>
            <w:tcW w:w="2361" w:type="dxa"/>
            <w:hideMark/>
          </w:tcPr>
          <w:p w14:paraId="12557A37"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70.0</w:t>
            </w:r>
          </w:p>
        </w:tc>
        <w:tc>
          <w:tcPr>
            <w:tcW w:w="2307" w:type="dxa"/>
            <w:hideMark/>
          </w:tcPr>
          <w:p w14:paraId="743E4AB9" w14:textId="2383DFF8" w:rsidR="007D6147" w:rsidRPr="00BC5B4D" w:rsidRDefault="000D2E81"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6</w:t>
            </w:r>
            <w:r w:rsidR="007D6147" w:rsidRPr="00BC5B4D">
              <w:rPr>
                <w:rFonts w:ascii="Times New Roman" w:hAnsi="Times New Roman" w:cs="Times New Roman"/>
                <w:lang w:val="en-US"/>
              </w:rPr>
              <w:t>0.0</w:t>
            </w:r>
          </w:p>
        </w:tc>
      </w:tr>
      <w:tr w:rsidR="007D6147" w:rsidRPr="00852129" w14:paraId="6A8A28CD" w14:textId="77777777" w:rsidTr="00C82821">
        <w:trPr>
          <w:cnfStyle w:val="000000100000" w:firstRow="0" w:lastRow="0" w:firstColumn="0" w:lastColumn="0" w:oddVBand="0" w:evenVBand="0" w:oddHBand="1" w:evenHBand="0" w:firstRowFirstColumn="0" w:firstRowLastColumn="0" w:lastRowFirstColumn="0" w:lastRowLastColumn="0"/>
          <w:trHeight w:val="747"/>
          <w:jc w:val="center"/>
        </w:trPr>
        <w:tc>
          <w:tcPr>
            <w:tcW w:w="1260" w:type="dxa"/>
            <w:hideMark/>
          </w:tcPr>
          <w:p w14:paraId="787E0434"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3.</w:t>
            </w:r>
          </w:p>
        </w:tc>
        <w:tc>
          <w:tcPr>
            <w:tcW w:w="3706" w:type="dxa"/>
            <w:hideMark/>
          </w:tcPr>
          <w:p w14:paraId="1574386D"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Reduced accidents on Road</w:t>
            </w:r>
          </w:p>
        </w:tc>
        <w:tc>
          <w:tcPr>
            <w:tcW w:w="2361" w:type="dxa"/>
            <w:hideMark/>
          </w:tcPr>
          <w:p w14:paraId="26A5790D"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10.0</w:t>
            </w:r>
          </w:p>
        </w:tc>
        <w:tc>
          <w:tcPr>
            <w:tcW w:w="2307" w:type="dxa"/>
            <w:hideMark/>
          </w:tcPr>
          <w:p w14:paraId="3521BE31" w14:textId="0B1BCEA6" w:rsidR="007D6147" w:rsidRPr="00BC5B4D" w:rsidRDefault="000D2E81"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w:t>
            </w:r>
            <w:r w:rsidR="007D6147" w:rsidRPr="00BC5B4D">
              <w:rPr>
                <w:rFonts w:ascii="Times New Roman" w:hAnsi="Times New Roman" w:cs="Times New Roman"/>
                <w:lang w:val="en-US"/>
              </w:rPr>
              <w:t>.0</w:t>
            </w:r>
          </w:p>
        </w:tc>
      </w:tr>
      <w:tr w:rsidR="007D6147" w:rsidRPr="00852129" w14:paraId="7693E819" w14:textId="77777777" w:rsidTr="00C82821">
        <w:trPr>
          <w:trHeight w:val="747"/>
          <w:jc w:val="center"/>
        </w:trPr>
        <w:tc>
          <w:tcPr>
            <w:tcW w:w="1260" w:type="dxa"/>
            <w:hideMark/>
          </w:tcPr>
          <w:p w14:paraId="514C39DB"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4.</w:t>
            </w:r>
          </w:p>
        </w:tc>
        <w:tc>
          <w:tcPr>
            <w:tcW w:w="3706" w:type="dxa"/>
            <w:hideMark/>
          </w:tcPr>
          <w:p w14:paraId="74546A49"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Vehicles Operating Cost saving</w:t>
            </w:r>
          </w:p>
        </w:tc>
        <w:tc>
          <w:tcPr>
            <w:tcW w:w="2361" w:type="dxa"/>
            <w:hideMark/>
          </w:tcPr>
          <w:p w14:paraId="657E69A7"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10.0</w:t>
            </w:r>
          </w:p>
        </w:tc>
        <w:tc>
          <w:tcPr>
            <w:tcW w:w="2307" w:type="dxa"/>
            <w:hideMark/>
          </w:tcPr>
          <w:p w14:paraId="3DA824AD"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10.0</w:t>
            </w:r>
          </w:p>
        </w:tc>
      </w:tr>
      <w:tr w:rsidR="007D6147" w:rsidRPr="00852129" w14:paraId="2F43C279" w14:textId="77777777" w:rsidTr="00C82821">
        <w:trPr>
          <w:cnfStyle w:val="000000100000" w:firstRow="0" w:lastRow="0" w:firstColumn="0" w:lastColumn="0" w:oddVBand="0" w:evenVBand="0" w:oddHBand="1" w:evenHBand="0" w:firstRowFirstColumn="0" w:firstRowLastColumn="0" w:lastRowFirstColumn="0" w:lastRowLastColumn="0"/>
          <w:trHeight w:val="439"/>
          <w:jc w:val="center"/>
        </w:trPr>
        <w:tc>
          <w:tcPr>
            <w:tcW w:w="4966" w:type="dxa"/>
            <w:gridSpan w:val="2"/>
            <w:hideMark/>
          </w:tcPr>
          <w:p w14:paraId="7CB26F5C" w14:textId="2C5142B8" w:rsidR="7F50BE07" w:rsidRPr="00BC5B4D" w:rsidRDefault="7F50BE07" w:rsidP="7EFA039A">
            <w:pPr>
              <w:pStyle w:val="ListParagraph"/>
              <w:ind w:left="0"/>
              <w:jc w:val="center"/>
              <w:rPr>
                <w:rFonts w:ascii="Times New Roman" w:hAnsi="Times New Roman" w:cs="Times New Roman"/>
                <w:lang w:val="en-US"/>
              </w:rPr>
            </w:pPr>
            <w:r w:rsidRPr="00BC5B4D">
              <w:rPr>
                <w:rFonts w:ascii="Times New Roman" w:hAnsi="Times New Roman" w:cs="Times New Roman"/>
                <w:lang w:val="en-US"/>
              </w:rPr>
              <w:t>Total Benefit</w:t>
            </w:r>
          </w:p>
        </w:tc>
        <w:tc>
          <w:tcPr>
            <w:tcW w:w="2361" w:type="dxa"/>
            <w:hideMark/>
          </w:tcPr>
          <w:p w14:paraId="7758F533" w14:textId="77777777" w:rsidR="007D6147" w:rsidRPr="00BC5B4D" w:rsidRDefault="007D6147"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150.0</w:t>
            </w:r>
          </w:p>
        </w:tc>
        <w:tc>
          <w:tcPr>
            <w:tcW w:w="2307" w:type="dxa"/>
            <w:hideMark/>
          </w:tcPr>
          <w:p w14:paraId="2AC3A954" w14:textId="78FCA184" w:rsidR="007D6147" w:rsidRPr="00BC5B4D" w:rsidRDefault="007C6623" w:rsidP="7EFA039A">
            <w:pPr>
              <w:pStyle w:val="ListParagraph"/>
              <w:spacing w:after="160" w:line="259" w:lineRule="auto"/>
              <w:ind w:left="0"/>
              <w:jc w:val="center"/>
              <w:rPr>
                <w:rFonts w:ascii="Times New Roman" w:hAnsi="Times New Roman" w:cs="Times New Roman"/>
                <w:lang w:val="en-IN"/>
              </w:rPr>
            </w:pPr>
            <w:r w:rsidRPr="00BC5B4D">
              <w:rPr>
                <w:rFonts w:ascii="Times New Roman" w:hAnsi="Times New Roman" w:cs="Times New Roman"/>
                <w:lang w:val="en-US"/>
              </w:rPr>
              <w:t>120</w:t>
            </w:r>
            <w:r w:rsidR="007D6147" w:rsidRPr="00BC5B4D">
              <w:rPr>
                <w:rFonts w:ascii="Times New Roman" w:hAnsi="Times New Roman" w:cs="Times New Roman"/>
                <w:lang w:val="en-US"/>
              </w:rPr>
              <w:t>.0</w:t>
            </w:r>
          </w:p>
        </w:tc>
      </w:tr>
    </w:tbl>
    <w:p w14:paraId="74371EF1" w14:textId="77777777" w:rsidR="00FC353D" w:rsidRPr="00FC353D" w:rsidRDefault="00FC353D" w:rsidP="7E1F4F18">
      <w:pPr>
        <w:ind w:left="432"/>
        <w:rPr>
          <w:rFonts w:ascii="Times New Roman" w:hAnsi="Times New Roman" w:cs="Times New Roman"/>
          <w:b/>
          <w:sz w:val="28"/>
          <w:szCs w:val="28"/>
        </w:rPr>
      </w:pPr>
    </w:p>
    <w:p w14:paraId="0D8B6C16" w14:textId="1B3C5289" w:rsidR="00B25AD1" w:rsidRPr="00BC5B4D" w:rsidRDefault="004453AE" w:rsidP="004453AE">
      <w:pPr>
        <w:pStyle w:val="ListParagraph"/>
        <w:numPr>
          <w:ilvl w:val="0"/>
          <w:numId w:val="12"/>
        </w:numPr>
        <w:rPr>
          <w:rFonts w:ascii="Times New Roman" w:hAnsi="Times New Roman" w:cs="Times New Roman"/>
          <w:b/>
          <w:sz w:val="24"/>
          <w:szCs w:val="24"/>
          <w:u w:val="single"/>
        </w:rPr>
      </w:pPr>
      <w:r w:rsidRPr="00BC5B4D">
        <w:rPr>
          <w:rFonts w:ascii="Times New Roman" w:hAnsi="Times New Roman" w:cs="Times New Roman"/>
          <w:b/>
          <w:sz w:val="24"/>
          <w:szCs w:val="24"/>
          <w:u w:val="single"/>
        </w:rPr>
        <w:t>For Heavy Rail option</w:t>
      </w:r>
    </w:p>
    <w:p w14:paraId="58C8D2A6" w14:textId="77777777" w:rsidR="000F40C8" w:rsidRPr="00BC5B4D" w:rsidRDefault="000F40C8" w:rsidP="7EFA039A">
      <w:pPr>
        <w:pStyle w:val="ListParagraph"/>
        <w:ind w:left="1152"/>
        <w:jc w:val="both"/>
        <w:rPr>
          <w:rFonts w:ascii="Times New Roman" w:hAnsi="Times New Roman" w:cs="Times New Roman"/>
          <w:b/>
          <w:sz w:val="24"/>
          <w:szCs w:val="24"/>
        </w:rPr>
      </w:pPr>
    </w:p>
    <w:p w14:paraId="671BC95F" w14:textId="3AEF932C" w:rsidR="00917F0D" w:rsidRPr="00BC5B4D" w:rsidRDefault="00917F0D" w:rsidP="7EFA039A">
      <w:pPr>
        <w:pStyle w:val="ListParagraph"/>
        <w:ind w:left="432"/>
        <w:jc w:val="both"/>
        <w:rPr>
          <w:rFonts w:ascii="Times New Roman" w:hAnsi="Times New Roman" w:cs="Times New Roman"/>
          <w:sz w:val="24"/>
          <w:szCs w:val="24"/>
        </w:rPr>
      </w:pPr>
      <w:r w:rsidRPr="00BC5B4D">
        <w:rPr>
          <w:rFonts w:ascii="Times New Roman" w:hAnsi="Times New Roman" w:cs="Times New Roman"/>
          <w:sz w:val="24"/>
          <w:szCs w:val="24"/>
        </w:rPr>
        <w:t>Total Economic Cost = Financial cost +Social factor cost =</w:t>
      </w:r>
      <w:r w:rsidR="002B3FC8" w:rsidRPr="00BC5B4D">
        <w:rPr>
          <w:rFonts w:ascii="Times New Roman" w:hAnsi="Times New Roman" w:cs="Times New Roman"/>
          <w:i/>
          <w:sz w:val="24"/>
          <w:szCs w:val="24"/>
        </w:rPr>
        <w:t>150</w:t>
      </w:r>
      <w:r w:rsidR="000F40C8" w:rsidRPr="00BC5B4D">
        <w:rPr>
          <w:rFonts w:ascii="Times New Roman" w:hAnsi="Times New Roman" w:cs="Times New Roman"/>
          <w:i/>
          <w:sz w:val="24"/>
          <w:szCs w:val="24"/>
        </w:rPr>
        <w:t xml:space="preserve"> </w:t>
      </w:r>
      <w:r w:rsidR="00F35B8A" w:rsidRPr="00BC5B4D">
        <w:rPr>
          <w:rFonts w:ascii="Times New Roman" w:hAnsi="Times New Roman" w:cs="Times New Roman"/>
          <w:i/>
          <w:sz w:val="24"/>
          <w:szCs w:val="24"/>
        </w:rPr>
        <w:t>Million (A$)</w:t>
      </w:r>
    </w:p>
    <w:p w14:paraId="13EDCBB7" w14:textId="77777777" w:rsidR="001B2BC2" w:rsidRPr="00BC5B4D" w:rsidRDefault="001B2BC2" w:rsidP="7EFA039A">
      <w:pPr>
        <w:pStyle w:val="ListParagraph"/>
        <w:ind w:left="432"/>
        <w:jc w:val="both"/>
        <w:rPr>
          <w:rFonts w:ascii="Times New Roman" w:hAnsi="Times New Roman" w:cs="Times New Roman"/>
          <w:sz w:val="24"/>
          <w:szCs w:val="24"/>
        </w:rPr>
      </w:pPr>
    </w:p>
    <w:p w14:paraId="30093B1F" w14:textId="41F2FEAF" w:rsidR="00917F0D" w:rsidRPr="00BC5B4D" w:rsidRDefault="00917F0D" w:rsidP="7EFA039A">
      <w:pPr>
        <w:pStyle w:val="ListParagraph"/>
        <w:ind w:left="432"/>
        <w:jc w:val="both"/>
        <w:rPr>
          <w:rFonts w:ascii="Times New Roman" w:hAnsi="Times New Roman" w:cs="Times New Roman"/>
          <w:sz w:val="24"/>
          <w:szCs w:val="24"/>
        </w:rPr>
      </w:pPr>
      <w:r w:rsidRPr="00BC5B4D">
        <w:rPr>
          <w:rFonts w:ascii="Times New Roman" w:hAnsi="Times New Roman" w:cs="Times New Roman"/>
          <w:sz w:val="24"/>
          <w:szCs w:val="24"/>
        </w:rPr>
        <w:t xml:space="preserve">Total Economic benefit = Financial Benefit + Social Benefits= </w:t>
      </w:r>
      <w:r w:rsidR="00B31E37" w:rsidRPr="00BC5B4D">
        <w:rPr>
          <w:rFonts w:ascii="Times New Roman" w:hAnsi="Times New Roman" w:cs="Times New Roman"/>
          <w:i/>
          <w:sz w:val="24"/>
          <w:szCs w:val="24"/>
        </w:rPr>
        <w:t>300</w:t>
      </w:r>
      <w:r w:rsidR="00F35B8A" w:rsidRPr="00BC5B4D">
        <w:rPr>
          <w:rFonts w:ascii="Times New Roman" w:hAnsi="Times New Roman" w:cs="Times New Roman"/>
          <w:i/>
          <w:sz w:val="24"/>
          <w:szCs w:val="24"/>
        </w:rPr>
        <w:t xml:space="preserve"> Million (A$)</w:t>
      </w:r>
    </w:p>
    <w:p w14:paraId="4A5D42C4" w14:textId="76D736C9" w:rsidR="000F40C8" w:rsidRPr="00BC5B4D" w:rsidRDefault="000F40C8" w:rsidP="00917F0D">
      <w:pPr>
        <w:pStyle w:val="ListParagraph"/>
        <w:ind w:left="432"/>
        <w:rPr>
          <w:rFonts w:ascii="Times New Roman" w:hAnsi="Times New Roman" w:cs="Times New Roman"/>
          <w:b/>
          <w:sz w:val="24"/>
          <w:szCs w:val="24"/>
        </w:rPr>
      </w:pPr>
    </w:p>
    <w:p w14:paraId="06F94A24" w14:textId="77777777" w:rsidR="00494909" w:rsidRDefault="00494909" w:rsidP="00494909">
      <w:pPr>
        <w:pStyle w:val="ListParagraph"/>
        <w:ind w:left="1152"/>
        <w:rPr>
          <w:rFonts w:ascii="Times New Roman" w:hAnsi="Times New Roman" w:cs="Times New Roman"/>
          <w:b/>
          <w:sz w:val="24"/>
          <w:szCs w:val="24"/>
          <w:u w:val="single"/>
        </w:rPr>
      </w:pPr>
    </w:p>
    <w:p w14:paraId="5DC132D0" w14:textId="77777777" w:rsidR="00494909" w:rsidRDefault="00494909" w:rsidP="00494909">
      <w:pPr>
        <w:pStyle w:val="ListParagraph"/>
        <w:ind w:left="1152"/>
        <w:rPr>
          <w:rFonts w:ascii="Times New Roman" w:hAnsi="Times New Roman" w:cs="Times New Roman"/>
          <w:b/>
          <w:sz w:val="24"/>
          <w:szCs w:val="24"/>
          <w:u w:val="single"/>
        </w:rPr>
      </w:pPr>
    </w:p>
    <w:p w14:paraId="395DB834" w14:textId="050DA21C" w:rsidR="000F40C8" w:rsidRPr="00BC5B4D" w:rsidRDefault="000F40C8" w:rsidP="000F40C8">
      <w:pPr>
        <w:pStyle w:val="ListParagraph"/>
        <w:numPr>
          <w:ilvl w:val="0"/>
          <w:numId w:val="12"/>
        </w:numPr>
        <w:rPr>
          <w:rFonts w:ascii="Times New Roman" w:hAnsi="Times New Roman" w:cs="Times New Roman"/>
          <w:b/>
          <w:sz w:val="24"/>
          <w:szCs w:val="24"/>
          <w:u w:val="single"/>
        </w:rPr>
      </w:pPr>
      <w:r w:rsidRPr="00BC5B4D">
        <w:rPr>
          <w:rFonts w:ascii="Times New Roman" w:hAnsi="Times New Roman" w:cs="Times New Roman"/>
          <w:b/>
          <w:sz w:val="24"/>
          <w:szCs w:val="24"/>
          <w:u w:val="single"/>
        </w:rPr>
        <w:lastRenderedPageBreak/>
        <w:t>For Rapid Bus Transport</w:t>
      </w:r>
    </w:p>
    <w:p w14:paraId="7615EF97" w14:textId="42955F61" w:rsidR="00B25AD1" w:rsidRPr="00BC5B4D" w:rsidRDefault="00B25AD1" w:rsidP="00B25AD1">
      <w:pPr>
        <w:pStyle w:val="ListParagraph"/>
        <w:ind w:left="432"/>
        <w:rPr>
          <w:rFonts w:ascii="Times New Roman" w:hAnsi="Times New Roman" w:cs="Times New Roman"/>
          <w:sz w:val="24"/>
          <w:szCs w:val="24"/>
        </w:rPr>
      </w:pPr>
    </w:p>
    <w:p w14:paraId="43B1D6DC" w14:textId="5C4D7C69" w:rsidR="00F35B8A" w:rsidRPr="00BC5B4D" w:rsidRDefault="00F35B8A" w:rsidP="001B2BC2">
      <w:pPr>
        <w:pStyle w:val="ListParagraph"/>
        <w:ind w:left="432"/>
        <w:rPr>
          <w:rFonts w:ascii="Times New Roman" w:hAnsi="Times New Roman" w:cs="Times New Roman"/>
          <w:sz w:val="24"/>
          <w:szCs w:val="24"/>
        </w:rPr>
      </w:pPr>
      <w:r w:rsidRPr="00BC5B4D">
        <w:rPr>
          <w:rFonts w:ascii="Times New Roman" w:hAnsi="Times New Roman" w:cs="Times New Roman"/>
          <w:sz w:val="24"/>
          <w:szCs w:val="24"/>
        </w:rPr>
        <w:t>Total Economic Cost = Financial cost +Social factor cost =</w:t>
      </w:r>
      <w:r w:rsidR="00105B54" w:rsidRPr="00BC5B4D">
        <w:rPr>
          <w:rFonts w:ascii="Times New Roman" w:hAnsi="Times New Roman" w:cs="Times New Roman"/>
          <w:i/>
          <w:sz w:val="24"/>
          <w:szCs w:val="24"/>
        </w:rPr>
        <w:t>115 Million (A$)</w:t>
      </w:r>
    </w:p>
    <w:p w14:paraId="23AAA894" w14:textId="20B3F195" w:rsidR="001B2BC2" w:rsidRPr="00BC5B4D" w:rsidRDefault="001B2BC2" w:rsidP="001B2BC2">
      <w:pPr>
        <w:pStyle w:val="ListParagraph"/>
        <w:ind w:left="432"/>
        <w:rPr>
          <w:rFonts w:ascii="Times New Roman" w:hAnsi="Times New Roman" w:cs="Times New Roman"/>
          <w:sz w:val="24"/>
          <w:szCs w:val="24"/>
        </w:rPr>
      </w:pPr>
    </w:p>
    <w:p w14:paraId="012E5DD1" w14:textId="7E9FEB6C" w:rsidR="00852129" w:rsidRPr="00BC5B4D" w:rsidRDefault="331ADF02" w:rsidP="00852129">
      <w:pPr>
        <w:pStyle w:val="ListParagraph"/>
        <w:ind w:left="432"/>
        <w:rPr>
          <w:rFonts w:ascii="Times New Roman" w:hAnsi="Times New Roman" w:cs="Times New Roman"/>
          <w:i/>
          <w:sz w:val="24"/>
          <w:szCs w:val="24"/>
        </w:rPr>
      </w:pPr>
      <w:r w:rsidRPr="00BC5B4D">
        <w:rPr>
          <w:rFonts w:ascii="Times New Roman" w:hAnsi="Times New Roman" w:cs="Times New Roman"/>
          <w:sz w:val="24"/>
          <w:szCs w:val="24"/>
        </w:rPr>
        <w:t>Total Economic benefit = Financial Benefit + Social Benefits=</w:t>
      </w:r>
      <w:r w:rsidR="30871790" w:rsidRPr="00BC5B4D">
        <w:rPr>
          <w:rFonts w:ascii="Times New Roman" w:hAnsi="Times New Roman" w:cs="Times New Roman"/>
          <w:sz w:val="24"/>
          <w:szCs w:val="24"/>
        </w:rPr>
        <w:t xml:space="preserve"> </w:t>
      </w:r>
      <w:r w:rsidR="6F8B84A0" w:rsidRPr="00BC5B4D">
        <w:rPr>
          <w:rFonts w:ascii="Times New Roman" w:hAnsi="Times New Roman" w:cs="Times New Roman"/>
          <w:i/>
          <w:sz w:val="24"/>
          <w:szCs w:val="24"/>
        </w:rPr>
        <w:t>2</w:t>
      </w:r>
      <w:r w:rsidR="007C6623" w:rsidRPr="00BC5B4D">
        <w:rPr>
          <w:rFonts w:ascii="Times New Roman" w:hAnsi="Times New Roman" w:cs="Times New Roman"/>
          <w:i/>
          <w:sz w:val="24"/>
          <w:szCs w:val="24"/>
        </w:rPr>
        <w:t>30</w:t>
      </w:r>
      <w:r w:rsidR="6F8B84A0" w:rsidRPr="00BC5B4D">
        <w:rPr>
          <w:rFonts w:ascii="Times New Roman" w:hAnsi="Times New Roman" w:cs="Times New Roman"/>
          <w:i/>
          <w:sz w:val="24"/>
          <w:szCs w:val="24"/>
        </w:rPr>
        <w:t xml:space="preserve"> Million (A$)</w:t>
      </w:r>
    </w:p>
    <w:p w14:paraId="37D34802" w14:textId="20B3F195" w:rsidR="3391E6CA" w:rsidRPr="00BC5B4D" w:rsidRDefault="3391E6CA" w:rsidP="3391E6CA">
      <w:pPr>
        <w:pStyle w:val="ListParagraph"/>
        <w:ind w:left="432"/>
        <w:rPr>
          <w:rFonts w:ascii="Times New Roman" w:hAnsi="Times New Roman" w:cs="Times New Roman"/>
          <w:sz w:val="28"/>
          <w:szCs w:val="28"/>
        </w:rPr>
      </w:pPr>
    </w:p>
    <w:p w14:paraId="5FE65900" w14:textId="5204FA65" w:rsidR="1C7381FE" w:rsidRPr="00BC5B4D" w:rsidRDefault="0074192C" w:rsidP="00FB6385">
      <w:pPr>
        <w:pStyle w:val="Heading2"/>
        <w:numPr>
          <w:ilvl w:val="1"/>
          <w:numId w:val="16"/>
        </w:numPr>
      </w:pPr>
      <w:r w:rsidRPr="00BC5B4D">
        <w:t xml:space="preserve"> </w:t>
      </w:r>
      <w:bookmarkStart w:id="55" w:name="_Toc53954200"/>
      <w:r w:rsidR="00F0303F" w:rsidRPr="00BC5B4D">
        <w:t xml:space="preserve">Cost- Benefit Analysis </w:t>
      </w:r>
      <w:r w:rsidR="00B242C3" w:rsidRPr="00BC5B4D">
        <w:t>(Economic)</w:t>
      </w:r>
      <w:r w:rsidR="00EE5DBE" w:rsidRPr="00BC5B4D">
        <w:t xml:space="preserve"> for Morley- Ellenbrook Project</w:t>
      </w:r>
      <w:bookmarkEnd w:id="55"/>
    </w:p>
    <w:p w14:paraId="27743318" w14:textId="7C788A2D" w:rsidR="5E615B31" w:rsidRPr="00BC5B4D" w:rsidRDefault="5E615B31" w:rsidP="7EFA039A">
      <w:pPr>
        <w:spacing w:after="0" w:line="276" w:lineRule="auto"/>
        <w:jc w:val="both"/>
        <w:rPr>
          <w:rFonts w:ascii="Times New Roman" w:eastAsia="Times New Roman" w:hAnsi="Times New Roman" w:cs="Times New Roman"/>
          <w:b/>
          <w:bCs/>
          <w:color w:val="000000" w:themeColor="text1"/>
          <w:sz w:val="24"/>
          <w:szCs w:val="24"/>
        </w:rPr>
      </w:pPr>
    </w:p>
    <w:p w14:paraId="4D3AD9CB" w14:textId="1C1CF4F6" w:rsidR="00895185" w:rsidRPr="00BC5B4D" w:rsidRDefault="004F251F" w:rsidP="00895185">
      <w:pPr>
        <w:pStyle w:val="Caption"/>
        <w:keepNext/>
        <w:rPr>
          <w:rFonts w:ascii="Times New Roman" w:hAnsi="Times New Roman" w:cs="Times New Roman"/>
        </w:rPr>
      </w:pPr>
      <w:bookmarkStart w:id="56" w:name="_Toc53954224"/>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10</w:t>
      </w:r>
      <w:r w:rsidRPr="00BC5B4D">
        <w:rPr>
          <w:rFonts w:ascii="Times New Roman" w:hAnsi="Times New Roman" w:cs="Times New Roman"/>
        </w:rPr>
        <w:fldChar w:fldCharType="end"/>
      </w:r>
      <w:r w:rsidR="00895185" w:rsidRPr="00BC5B4D">
        <w:rPr>
          <w:rFonts w:ascii="Times New Roman" w:hAnsi="Times New Roman" w:cs="Times New Roman"/>
        </w:rPr>
        <w:t>: Cost benefit analysis (economic) for new heavy rail (Option 1B)</w:t>
      </w:r>
      <w:bookmarkEnd w:id="56"/>
    </w:p>
    <w:tbl>
      <w:tblPr>
        <w:tblStyle w:val="GridTable4-Accent6"/>
        <w:tblW w:w="8140" w:type="dxa"/>
        <w:jc w:val="center"/>
        <w:tblLook w:val="0420" w:firstRow="1" w:lastRow="0" w:firstColumn="0" w:lastColumn="0" w:noHBand="0" w:noVBand="1"/>
      </w:tblPr>
      <w:tblGrid>
        <w:gridCol w:w="3260"/>
        <w:gridCol w:w="1740"/>
        <w:gridCol w:w="1720"/>
        <w:gridCol w:w="1420"/>
      </w:tblGrid>
      <w:tr w:rsidR="00B14366" w:rsidRPr="00852129" w14:paraId="52588A72" w14:textId="77777777" w:rsidTr="7EFA039A">
        <w:trPr>
          <w:cnfStyle w:val="100000000000" w:firstRow="1" w:lastRow="0" w:firstColumn="0" w:lastColumn="0" w:oddVBand="0" w:evenVBand="0" w:oddHBand="0" w:evenHBand="0" w:firstRowFirstColumn="0" w:firstRowLastColumn="0" w:lastRowFirstColumn="0" w:lastRowLastColumn="0"/>
          <w:jc w:val="center"/>
        </w:trPr>
        <w:tc>
          <w:tcPr>
            <w:tcW w:w="3260" w:type="dxa"/>
            <w:hideMark/>
          </w:tcPr>
          <w:p w14:paraId="60CD8420"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Inflation Rate</w:t>
            </w:r>
          </w:p>
        </w:tc>
        <w:tc>
          <w:tcPr>
            <w:tcW w:w="1740" w:type="dxa"/>
            <w:hideMark/>
          </w:tcPr>
          <w:p w14:paraId="4752A228"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w:t>
            </w:r>
          </w:p>
        </w:tc>
        <w:tc>
          <w:tcPr>
            <w:tcW w:w="1720" w:type="dxa"/>
            <w:hideMark/>
          </w:tcPr>
          <w:p w14:paraId="4823ACE6" w14:textId="77777777" w:rsidR="00B14366" w:rsidRPr="00BC5B4D" w:rsidRDefault="00B14366"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7%</w:t>
            </w:r>
          </w:p>
        </w:tc>
        <w:tc>
          <w:tcPr>
            <w:tcW w:w="1420" w:type="dxa"/>
            <w:hideMark/>
          </w:tcPr>
          <w:p w14:paraId="1BACE1A0"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12%</w:t>
            </w:r>
          </w:p>
        </w:tc>
      </w:tr>
      <w:tr w:rsidR="00B14366" w:rsidRPr="00852129" w14:paraId="47F0D0D0"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29C410A8"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Present Value Factor (PVF)</w:t>
            </w:r>
          </w:p>
        </w:tc>
        <w:tc>
          <w:tcPr>
            <w:tcW w:w="1740" w:type="dxa"/>
            <w:hideMark/>
          </w:tcPr>
          <w:p w14:paraId="61BFBD51"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21.5</w:t>
            </w:r>
          </w:p>
        </w:tc>
        <w:tc>
          <w:tcPr>
            <w:tcW w:w="1720" w:type="dxa"/>
            <w:hideMark/>
          </w:tcPr>
          <w:p w14:paraId="13CEC6C9" w14:textId="77777777" w:rsidR="00B14366" w:rsidRPr="00BC5B4D" w:rsidRDefault="00B14366"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13.8</w:t>
            </w:r>
          </w:p>
        </w:tc>
        <w:tc>
          <w:tcPr>
            <w:tcW w:w="1420" w:type="dxa"/>
            <w:hideMark/>
          </w:tcPr>
          <w:p w14:paraId="7EACD83E"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8.3</w:t>
            </w:r>
          </w:p>
        </w:tc>
      </w:tr>
      <w:tr w:rsidR="00B14366" w:rsidRPr="00852129" w14:paraId="68F680A1" w14:textId="77777777" w:rsidTr="7EFA039A">
        <w:trPr>
          <w:trHeight w:val="584"/>
          <w:jc w:val="center"/>
        </w:trPr>
        <w:tc>
          <w:tcPr>
            <w:tcW w:w="3260" w:type="dxa"/>
            <w:hideMark/>
          </w:tcPr>
          <w:p w14:paraId="7C879300"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Net Present Value (NPV)</w:t>
            </w:r>
          </w:p>
        </w:tc>
        <w:tc>
          <w:tcPr>
            <w:tcW w:w="1740" w:type="dxa"/>
            <w:hideMark/>
          </w:tcPr>
          <w:p w14:paraId="781F663A" w14:textId="29178D56" w:rsidR="00B14366" w:rsidRPr="00BC5B4D" w:rsidRDefault="00364F4D"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1989.9</w:t>
            </w:r>
          </w:p>
        </w:tc>
        <w:tc>
          <w:tcPr>
            <w:tcW w:w="1720" w:type="dxa"/>
            <w:hideMark/>
          </w:tcPr>
          <w:p w14:paraId="67A1A964" w14:textId="6B90607C" w:rsidR="00B14366" w:rsidRPr="00BC5B4D" w:rsidRDefault="00613C3A"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824.</w:t>
            </w:r>
            <w:r w:rsidR="00D0736C" w:rsidRPr="00BC5B4D">
              <w:rPr>
                <w:rFonts w:ascii="Times New Roman" w:eastAsia="Times New Roman" w:hAnsi="Times New Roman" w:cs="Times New Roman"/>
                <w:iCs/>
                <w:color w:val="FF0000"/>
                <w:lang w:val="en-IN"/>
              </w:rPr>
              <w:t>35</w:t>
            </w:r>
          </w:p>
        </w:tc>
        <w:tc>
          <w:tcPr>
            <w:tcW w:w="1420" w:type="dxa"/>
            <w:hideMark/>
          </w:tcPr>
          <w:p w14:paraId="3FEC57F1" w14:textId="08A3B11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w:t>
            </w:r>
            <w:r w:rsidR="00965C46" w:rsidRPr="00BC5B4D">
              <w:rPr>
                <w:rFonts w:ascii="Times New Roman" w:eastAsia="Times New Roman" w:hAnsi="Times New Roman" w:cs="Times New Roman"/>
                <w:iCs/>
                <w:lang w:val="en-US"/>
              </w:rPr>
              <w:t>2</w:t>
            </w:r>
            <w:r w:rsidRPr="00BC5B4D">
              <w:rPr>
                <w:rFonts w:ascii="Times New Roman" w:eastAsia="Times New Roman" w:hAnsi="Times New Roman" w:cs="Times New Roman"/>
                <w:iCs/>
                <w:lang w:val="en-US"/>
              </w:rPr>
              <w:t>.</w:t>
            </w:r>
            <w:r w:rsidR="00364F4D" w:rsidRPr="00BC5B4D">
              <w:rPr>
                <w:rFonts w:ascii="Times New Roman" w:eastAsia="Times New Roman" w:hAnsi="Times New Roman" w:cs="Times New Roman"/>
                <w:iCs/>
                <w:lang w:val="en-US"/>
              </w:rPr>
              <w:t>2</w:t>
            </w:r>
            <w:r w:rsidRPr="00BC5B4D">
              <w:rPr>
                <w:rFonts w:ascii="Times New Roman" w:eastAsia="Times New Roman" w:hAnsi="Times New Roman" w:cs="Times New Roman"/>
                <w:iCs/>
                <w:lang w:val="en-US"/>
              </w:rPr>
              <w:t>5</w:t>
            </w:r>
          </w:p>
        </w:tc>
      </w:tr>
      <w:tr w:rsidR="00B14366" w:rsidRPr="00852129" w14:paraId="7A6EFAC1"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53B196A6"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Internal Rate Return (IRR)</w:t>
            </w:r>
          </w:p>
        </w:tc>
        <w:tc>
          <w:tcPr>
            <w:tcW w:w="1740" w:type="dxa"/>
            <w:hideMark/>
          </w:tcPr>
          <w:p w14:paraId="5EED494D" w14:textId="571DBBF2" w:rsidR="00B14366" w:rsidRPr="00BC5B4D" w:rsidRDefault="00B472A7"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11.9</w:t>
            </w:r>
          </w:p>
        </w:tc>
        <w:tc>
          <w:tcPr>
            <w:tcW w:w="1720" w:type="dxa"/>
            <w:hideMark/>
          </w:tcPr>
          <w:p w14:paraId="5021F77F" w14:textId="5AAB8BA3" w:rsidR="00B14366" w:rsidRPr="00BC5B4D" w:rsidRDefault="00B472A7"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11.9</w:t>
            </w:r>
          </w:p>
        </w:tc>
        <w:tc>
          <w:tcPr>
            <w:tcW w:w="1420" w:type="dxa"/>
            <w:hideMark/>
          </w:tcPr>
          <w:p w14:paraId="4220ABE3" w14:textId="44527E4A" w:rsidR="00B14366" w:rsidRPr="00BC5B4D" w:rsidRDefault="00B472A7"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11.9</w:t>
            </w:r>
          </w:p>
        </w:tc>
      </w:tr>
      <w:tr w:rsidR="00B14366" w:rsidRPr="00852129" w14:paraId="1390DB79" w14:textId="77777777" w:rsidTr="7EFA039A">
        <w:trPr>
          <w:trHeight w:val="584"/>
          <w:jc w:val="center"/>
        </w:trPr>
        <w:tc>
          <w:tcPr>
            <w:tcW w:w="3260" w:type="dxa"/>
            <w:hideMark/>
          </w:tcPr>
          <w:p w14:paraId="0E96AF68"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Payback Period (PB) years</w:t>
            </w:r>
          </w:p>
        </w:tc>
        <w:tc>
          <w:tcPr>
            <w:tcW w:w="1740" w:type="dxa"/>
            <w:hideMark/>
          </w:tcPr>
          <w:p w14:paraId="45D3F4D5" w14:textId="5384A298" w:rsidR="00B14366" w:rsidRPr="00BC5B4D" w:rsidRDefault="00A020C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8.3</w:t>
            </w:r>
          </w:p>
        </w:tc>
        <w:tc>
          <w:tcPr>
            <w:tcW w:w="1720" w:type="dxa"/>
            <w:hideMark/>
          </w:tcPr>
          <w:p w14:paraId="6F64773A" w14:textId="0703D207" w:rsidR="00B14366" w:rsidRPr="00BC5B4D" w:rsidRDefault="00A020C3"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8.3</w:t>
            </w:r>
          </w:p>
        </w:tc>
        <w:tc>
          <w:tcPr>
            <w:tcW w:w="1420" w:type="dxa"/>
            <w:hideMark/>
          </w:tcPr>
          <w:p w14:paraId="7C3EE2D4" w14:textId="08E2F598" w:rsidR="00B14366" w:rsidRPr="00BC5B4D" w:rsidRDefault="00A020C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8.3</w:t>
            </w:r>
          </w:p>
        </w:tc>
      </w:tr>
      <w:tr w:rsidR="00B14366" w:rsidRPr="00852129" w14:paraId="311F81E6" w14:textId="77777777" w:rsidTr="7EFA039A">
        <w:trPr>
          <w:cnfStyle w:val="000000100000" w:firstRow="0" w:lastRow="0" w:firstColumn="0" w:lastColumn="0" w:oddVBand="0" w:evenVBand="0" w:oddHBand="1" w:evenHBand="0" w:firstRowFirstColumn="0" w:firstRowLastColumn="0" w:lastRowFirstColumn="0" w:lastRowLastColumn="0"/>
          <w:trHeight w:val="820"/>
          <w:jc w:val="center"/>
        </w:trPr>
        <w:tc>
          <w:tcPr>
            <w:tcW w:w="3260" w:type="dxa"/>
            <w:hideMark/>
          </w:tcPr>
          <w:p w14:paraId="37407F8F" w14:textId="77777777"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Benefit Cost Ratio (BCR)</w:t>
            </w:r>
          </w:p>
        </w:tc>
        <w:tc>
          <w:tcPr>
            <w:tcW w:w="1740" w:type="dxa"/>
            <w:hideMark/>
          </w:tcPr>
          <w:p w14:paraId="406A592E" w14:textId="4C53E10B" w:rsidR="00B14366" w:rsidRPr="00BC5B4D" w:rsidRDefault="004F251F"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2.59</w:t>
            </w:r>
          </w:p>
        </w:tc>
        <w:tc>
          <w:tcPr>
            <w:tcW w:w="1720" w:type="dxa"/>
            <w:hideMark/>
          </w:tcPr>
          <w:p w14:paraId="4AEC1772" w14:textId="55DBE4C8" w:rsidR="00B14366" w:rsidRPr="00BC5B4D" w:rsidRDefault="00B14366"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w:t>
            </w:r>
            <w:r w:rsidR="00A020C3" w:rsidRPr="00BC5B4D">
              <w:rPr>
                <w:rFonts w:ascii="Times New Roman" w:eastAsia="Times New Roman" w:hAnsi="Times New Roman" w:cs="Times New Roman"/>
                <w:iCs/>
                <w:color w:val="FF0000"/>
                <w:lang w:val="en-US"/>
              </w:rPr>
              <w:t>65</w:t>
            </w:r>
          </w:p>
        </w:tc>
        <w:tc>
          <w:tcPr>
            <w:tcW w:w="1420" w:type="dxa"/>
            <w:hideMark/>
          </w:tcPr>
          <w:p w14:paraId="5E4C532B" w14:textId="72DD6954" w:rsidR="00B14366" w:rsidRPr="00BC5B4D" w:rsidRDefault="00B14366"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0.</w:t>
            </w:r>
            <w:r w:rsidR="004F251F" w:rsidRPr="00BC5B4D">
              <w:rPr>
                <w:rFonts w:ascii="Times New Roman" w:eastAsia="Times New Roman" w:hAnsi="Times New Roman" w:cs="Times New Roman"/>
                <w:iCs/>
                <w:lang w:val="en-US"/>
              </w:rPr>
              <w:t>99</w:t>
            </w:r>
          </w:p>
        </w:tc>
      </w:tr>
    </w:tbl>
    <w:p w14:paraId="5E1C1CF1" w14:textId="3D5CF263" w:rsidR="00B242C3" w:rsidRPr="00BC5B4D" w:rsidRDefault="00B242C3" w:rsidP="1C7381FE">
      <w:pPr>
        <w:spacing w:line="276" w:lineRule="auto"/>
        <w:jc w:val="both"/>
        <w:rPr>
          <w:rFonts w:ascii="Times New Roman" w:eastAsia="Times New Roman" w:hAnsi="Times New Roman" w:cs="Times New Roman"/>
          <w:sz w:val="24"/>
          <w:szCs w:val="24"/>
        </w:rPr>
      </w:pPr>
    </w:p>
    <w:p w14:paraId="22BC2AD9" w14:textId="0FE0F743" w:rsidR="0A3FE9E1" w:rsidRPr="00BC5B4D" w:rsidRDefault="0A3FE9E1" w:rsidP="7EFA039A">
      <w:pPr>
        <w:spacing w:after="0" w:line="276" w:lineRule="auto"/>
        <w:jc w:val="both"/>
        <w:rPr>
          <w:rFonts w:ascii="Times New Roman" w:eastAsia="Times New Roman" w:hAnsi="Times New Roman" w:cs="Times New Roman"/>
          <w:b/>
          <w:bCs/>
          <w:color w:val="000000" w:themeColor="text1"/>
          <w:sz w:val="24"/>
          <w:szCs w:val="24"/>
        </w:rPr>
      </w:pPr>
    </w:p>
    <w:p w14:paraId="2132691E" w14:textId="3CD6787E" w:rsidR="002F1B6B" w:rsidRPr="00BC5B4D" w:rsidRDefault="00A30480" w:rsidP="002F1B6B">
      <w:pPr>
        <w:pStyle w:val="Caption"/>
        <w:keepNext/>
        <w:rPr>
          <w:rFonts w:ascii="Times New Roman" w:hAnsi="Times New Roman" w:cs="Times New Roman"/>
        </w:rPr>
      </w:pPr>
      <w:bookmarkStart w:id="57" w:name="_Toc53954225"/>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11</w:t>
      </w:r>
      <w:r w:rsidRPr="00BC5B4D">
        <w:rPr>
          <w:rFonts w:ascii="Times New Roman" w:hAnsi="Times New Roman" w:cs="Times New Roman"/>
        </w:rPr>
        <w:fldChar w:fldCharType="end"/>
      </w:r>
      <w:r w:rsidR="002F1B6B" w:rsidRPr="00BC5B4D">
        <w:rPr>
          <w:rFonts w:ascii="Times New Roman" w:hAnsi="Times New Roman" w:cs="Times New Roman"/>
        </w:rPr>
        <w:t>: Cost benefit analysis (economic) for rapid bus transport (Option 2)</w:t>
      </w:r>
      <w:bookmarkEnd w:id="57"/>
    </w:p>
    <w:tbl>
      <w:tblPr>
        <w:tblStyle w:val="GridTable4-Accent6"/>
        <w:tblW w:w="8140" w:type="dxa"/>
        <w:jc w:val="center"/>
        <w:tblLook w:val="0420" w:firstRow="1" w:lastRow="0" w:firstColumn="0" w:lastColumn="0" w:noHBand="0" w:noVBand="1"/>
      </w:tblPr>
      <w:tblGrid>
        <w:gridCol w:w="3260"/>
        <w:gridCol w:w="1740"/>
        <w:gridCol w:w="1720"/>
        <w:gridCol w:w="1420"/>
      </w:tblGrid>
      <w:tr w:rsidR="007C6623" w:rsidRPr="00852129" w14:paraId="1600DE92" w14:textId="77777777" w:rsidTr="7EFA039A">
        <w:trPr>
          <w:cnfStyle w:val="100000000000" w:firstRow="1" w:lastRow="0" w:firstColumn="0" w:lastColumn="0" w:oddVBand="0" w:evenVBand="0" w:oddHBand="0" w:evenHBand="0" w:firstRowFirstColumn="0" w:firstRowLastColumn="0" w:lastRowFirstColumn="0" w:lastRowLastColumn="0"/>
          <w:jc w:val="center"/>
        </w:trPr>
        <w:tc>
          <w:tcPr>
            <w:tcW w:w="3260" w:type="dxa"/>
            <w:hideMark/>
          </w:tcPr>
          <w:p w14:paraId="6A467590"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Inflation Rate</w:t>
            </w:r>
          </w:p>
        </w:tc>
        <w:tc>
          <w:tcPr>
            <w:tcW w:w="1740" w:type="dxa"/>
            <w:hideMark/>
          </w:tcPr>
          <w:p w14:paraId="2C18F4C6"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4%</w:t>
            </w:r>
          </w:p>
        </w:tc>
        <w:tc>
          <w:tcPr>
            <w:tcW w:w="1720" w:type="dxa"/>
            <w:hideMark/>
          </w:tcPr>
          <w:p w14:paraId="54731324" w14:textId="77777777" w:rsidR="007C6623" w:rsidRPr="00BC5B4D" w:rsidRDefault="007C6623"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7%</w:t>
            </w:r>
          </w:p>
        </w:tc>
        <w:tc>
          <w:tcPr>
            <w:tcW w:w="1420" w:type="dxa"/>
            <w:hideMark/>
          </w:tcPr>
          <w:p w14:paraId="5DB2234B"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12%</w:t>
            </w:r>
          </w:p>
        </w:tc>
      </w:tr>
      <w:tr w:rsidR="007C6623" w:rsidRPr="00852129" w14:paraId="344866CA"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3A675737"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Present Value Factor (PVF)</w:t>
            </w:r>
          </w:p>
        </w:tc>
        <w:tc>
          <w:tcPr>
            <w:tcW w:w="1740" w:type="dxa"/>
            <w:hideMark/>
          </w:tcPr>
          <w:p w14:paraId="29899A18"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21.5</w:t>
            </w:r>
          </w:p>
        </w:tc>
        <w:tc>
          <w:tcPr>
            <w:tcW w:w="1720" w:type="dxa"/>
            <w:hideMark/>
          </w:tcPr>
          <w:p w14:paraId="1EE95EA4" w14:textId="77777777" w:rsidR="007C6623" w:rsidRPr="00BC5B4D" w:rsidRDefault="007C6623"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13.8</w:t>
            </w:r>
          </w:p>
        </w:tc>
        <w:tc>
          <w:tcPr>
            <w:tcW w:w="1420" w:type="dxa"/>
            <w:hideMark/>
          </w:tcPr>
          <w:p w14:paraId="79E07DD6"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8.3</w:t>
            </w:r>
          </w:p>
        </w:tc>
      </w:tr>
      <w:tr w:rsidR="007C6623" w:rsidRPr="00852129" w14:paraId="7B0BBFD1" w14:textId="77777777" w:rsidTr="7EFA039A">
        <w:trPr>
          <w:trHeight w:val="584"/>
          <w:jc w:val="center"/>
        </w:trPr>
        <w:tc>
          <w:tcPr>
            <w:tcW w:w="3260" w:type="dxa"/>
            <w:hideMark/>
          </w:tcPr>
          <w:p w14:paraId="589C2A86"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Net Present Value (NPV)</w:t>
            </w:r>
          </w:p>
        </w:tc>
        <w:tc>
          <w:tcPr>
            <w:tcW w:w="1740" w:type="dxa"/>
            <w:hideMark/>
          </w:tcPr>
          <w:p w14:paraId="7A183A08" w14:textId="7EFBF1C0"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1</w:t>
            </w:r>
            <w:r w:rsidR="005C674D" w:rsidRPr="00BC5B4D">
              <w:rPr>
                <w:rFonts w:ascii="Times New Roman" w:eastAsia="Times New Roman" w:hAnsi="Times New Roman" w:cs="Times New Roman"/>
                <w:iCs/>
                <w:lang w:val="en-US"/>
              </w:rPr>
              <w:t>533.8</w:t>
            </w:r>
          </w:p>
        </w:tc>
        <w:tc>
          <w:tcPr>
            <w:tcW w:w="1720" w:type="dxa"/>
            <w:hideMark/>
          </w:tcPr>
          <w:p w14:paraId="0E773F91" w14:textId="38A8D84D" w:rsidR="007C6623" w:rsidRPr="00BC5B4D" w:rsidRDefault="005C674D"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640.3</w:t>
            </w:r>
          </w:p>
        </w:tc>
        <w:tc>
          <w:tcPr>
            <w:tcW w:w="1420" w:type="dxa"/>
            <w:hideMark/>
          </w:tcPr>
          <w:p w14:paraId="0FCE5E7E" w14:textId="2097A3EE" w:rsidR="007C6623" w:rsidRPr="00BC5B4D" w:rsidRDefault="005C674D"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7.09</w:t>
            </w:r>
          </w:p>
        </w:tc>
      </w:tr>
      <w:tr w:rsidR="007C6623" w:rsidRPr="00852129" w14:paraId="2DE590C0" w14:textId="77777777" w:rsidTr="7EFA039A">
        <w:trPr>
          <w:cnfStyle w:val="000000100000" w:firstRow="0" w:lastRow="0" w:firstColumn="0" w:lastColumn="0" w:oddVBand="0" w:evenVBand="0" w:oddHBand="1" w:evenHBand="0" w:firstRowFirstColumn="0" w:firstRowLastColumn="0" w:lastRowFirstColumn="0" w:lastRowLastColumn="0"/>
          <w:trHeight w:val="584"/>
          <w:jc w:val="center"/>
        </w:trPr>
        <w:tc>
          <w:tcPr>
            <w:tcW w:w="3260" w:type="dxa"/>
            <w:hideMark/>
          </w:tcPr>
          <w:p w14:paraId="0CCAB009"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Internal Rate Return (IRR)</w:t>
            </w:r>
          </w:p>
        </w:tc>
        <w:tc>
          <w:tcPr>
            <w:tcW w:w="1740" w:type="dxa"/>
            <w:hideMark/>
          </w:tcPr>
          <w:p w14:paraId="56D00D87" w14:textId="2271D32F" w:rsidR="007C6623" w:rsidRPr="00BC5B4D" w:rsidRDefault="006546E9"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12</w:t>
            </w:r>
          </w:p>
        </w:tc>
        <w:tc>
          <w:tcPr>
            <w:tcW w:w="1720" w:type="dxa"/>
            <w:hideMark/>
          </w:tcPr>
          <w:p w14:paraId="06A3E018" w14:textId="4C0EF57C" w:rsidR="007C6623" w:rsidRPr="00BC5B4D" w:rsidRDefault="006546E9"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12</w:t>
            </w:r>
          </w:p>
        </w:tc>
        <w:tc>
          <w:tcPr>
            <w:tcW w:w="1420" w:type="dxa"/>
            <w:hideMark/>
          </w:tcPr>
          <w:p w14:paraId="57D8A959" w14:textId="18B6062B" w:rsidR="007C6623" w:rsidRPr="00BC5B4D" w:rsidRDefault="006546E9"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12</w:t>
            </w:r>
          </w:p>
        </w:tc>
      </w:tr>
      <w:tr w:rsidR="007C6623" w:rsidRPr="00852129" w14:paraId="54C9F342" w14:textId="77777777" w:rsidTr="7EFA039A">
        <w:trPr>
          <w:trHeight w:val="584"/>
          <w:jc w:val="center"/>
        </w:trPr>
        <w:tc>
          <w:tcPr>
            <w:tcW w:w="3260" w:type="dxa"/>
            <w:hideMark/>
          </w:tcPr>
          <w:p w14:paraId="5AEEF249"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Payback Period (PB) years</w:t>
            </w:r>
          </w:p>
        </w:tc>
        <w:tc>
          <w:tcPr>
            <w:tcW w:w="1740" w:type="dxa"/>
            <w:hideMark/>
          </w:tcPr>
          <w:p w14:paraId="1BD1C0E0" w14:textId="3233FCFA"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8.</w:t>
            </w:r>
            <w:r w:rsidR="006546E9" w:rsidRPr="00BC5B4D">
              <w:rPr>
                <w:rFonts w:ascii="Times New Roman" w:eastAsia="Times New Roman" w:hAnsi="Times New Roman" w:cs="Times New Roman"/>
                <w:iCs/>
                <w:lang w:val="en-IN"/>
              </w:rPr>
              <w:t>26</w:t>
            </w:r>
          </w:p>
        </w:tc>
        <w:tc>
          <w:tcPr>
            <w:tcW w:w="1720" w:type="dxa"/>
            <w:hideMark/>
          </w:tcPr>
          <w:p w14:paraId="58E1097F" w14:textId="22B15BDE" w:rsidR="007C6623" w:rsidRPr="00BC5B4D" w:rsidRDefault="007C6623"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IN"/>
              </w:rPr>
              <w:t>8.</w:t>
            </w:r>
            <w:r w:rsidR="006546E9" w:rsidRPr="00BC5B4D">
              <w:rPr>
                <w:rFonts w:ascii="Times New Roman" w:eastAsia="Times New Roman" w:hAnsi="Times New Roman" w:cs="Times New Roman"/>
                <w:iCs/>
                <w:color w:val="FF0000"/>
                <w:lang w:val="en-IN"/>
              </w:rPr>
              <w:t>26</w:t>
            </w:r>
          </w:p>
        </w:tc>
        <w:tc>
          <w:tcPr>
            <w:tcW w:w="1420" w:type="dxa"/>
            <w:hideMark/>
          </w:tcPr>
          <w:p w14:paraId="4C3628D9" w14:textId="730B9670"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8.</w:t>
            </w:r>
            <w:r w:rsidR="006546E9" w:rsidRPr="00BC5B4D">
              <w:rPr>
                <w:rFonts w:ascii="Times New Roman" w:eastAsia="Times New Roman" w:hAnsi="Times New Roman" w:cs="Times New Roman"/>
                <w:iCs/>
                <w:lang w:val="en-IN"/>
              </w:rPr>
              <w:t>26</w:t>
            </w:r>
          </w:p>
        </w:tc>
      </w:tr>
      <w:tr w:rsidR="007C6623" w:rsidRPr="00852129" w14:paraId="19B0BA86" w14:textId="77777777" w:rsidTr="7EFA039A">
        <w:trPr>
          <w:cnfStyle w:val="000000100000" w:firstRow="0" w:lastRow="0" w:firstColumn="0" w:lastColumn="0" w:oddVBand="0" w:evenVBand="0" w:oddHBand="1" w:evenHBand="0" w:firstRowFirstColumn="0" w:firstRowLastColumn="0" w:lastRowFirstColumn="0" w:lastRowLastColumn="0"/>
          <w:trHeight w:val="820"/>
          <w:jc w:val="center"/>
        </w:trPr>
        <w:tc>
          <w:tcPr>
            <w:tcW w:w="3260" w:type="dxa"/>
            <w:hideMark/>
          </w:tcPr>
          <w:p w14:paraId="6286106D" w14:textId="77777777" w:rsidR="007C6623" w:rsidRPr="00BC5B4D" w:rsidRDefault="007C6623"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US"/>
              </w:rPr>
              <w:t>Benefit Cost Ratio (BCR)</w:t>
            </w:r>
          </w:p>
        </w:tc>
        <w:tc>
          <w:tcPr>
            <w:tcW w:w="1740" w:type="dxa"/>
            <w:hideMark/>
          </w:tcPr>
          <w:p w14:paraId="4C31238D" w14:textId="0226D38F" w:rsidR="007C6623" w:rsidRPr="00BC5B4D" w:rsidRDefault="00CB6E29"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2.614</w:t>
            </w:r>
          </w:p>
        </w:tc>
        <w:tc>
          <w:tcPr>
            <w:tcW w:w="1720" w:type="dxa"/>
            <w:hideMark/>
          </w:tcPr>
          <w:p w14:paraId="142DBF07" w14:textId="0FD61B6D" w:rsidR="007C6623" w:rsidRPr="00BC5B4D" w:rsidRDefault="007C6623" w:rsidP="7EFA039A">
            <w:pPr>
              <w:spacing w:after="160" w:line="259" w:lineRule="auto"/>
              <w:jc w:val="center"/>
              <w:rPr>
                <w:rFonts w:ascii="Times New Roman" w:eastAsia="Times New Roman" w:hAnsi="Times New Roman" w:cs="Times New Roman"/>
                <w:iCs/>
                <w:color w:val="FF0000"/>
                <w:lang w:val="en-IN"/>
              </w:rPr>
            </w:pPr>
            <w:r w:rsidRPr="00BC5B4D">
              <w:rPr>
                <w:rFonts w:ascii="Times New Roman" w:eastAsia="Times New Roman" w:hAnsi="Times New Roman" w:cs="Times New Roman"/>
                <w:iCs/>
                <w:color w:val="FF0000"/>
                <w:lang w:val="en-US"/>
              </w:rPr>
              <w:t>1.6</w:t>
            </w:r>
            <w:r w:rsidR="006546E9" w:rsidRPr="00BC5B4D">
              <w:rPr>
                <w:rFonts w:ascii="Times New Roman" w:eastAsia="Times New Roman" w:hAnsi="Times New Roman" w:cs="Times New Roman"/>
                <w:iCs/>
                <w:color w:val="FF0000"/>
                <w:lang w:val="en-US"/>
              </w:rPr>
              <w:t>7</w:t>
            </w:r>
          </w:p>
        </w:tc>
        <w:tc>
          <w:tcPr>
            <w:tcW w:w="1420" w:type="dxa"/>
            <w:hideMark/>
          </w:tcPr>
          <w:p w14:paraId="3A062B1D" w14:textId="6FE00DFF" w:rsidR="007C6623" w:rsidRPr="00BC5B4D" w:rsidRDefault="00CB6E29" w:rsidP="7EFA039A">
            <w:pPr>
              <w:spacing w:after="160" w:line="259" w:lineRule="auto"/>
              <w:jc w:val="center"/>
              <w:rPr>
                <w:rFonts w:ascii="Times New Roman" w:eastAsia="Times New Roman" w:hAnsi="Times New Roman" w:cs="Times New Roman"/>
                <w:iCs/>
                <w:lang w:val="en-IN"/>
              </w:rPr>
            </w:pPr>
            <w:r w:rsidRPr="00BC5B4D">
              <w:rPr>
                <w:rFonts w:ascii="Times New Roman" w:eastAsia="Times New Roman" w:hAnsi="Times New Roman" w:cs="Times New Roman"/>
                <w:iCs/>
                <w:lang w:val="en-IN"/>
              </w:rPr>
              <w:t>1.005</w:t>
            </w:r>
          </w:p>
        </w:tc>
      </w:tr>
    </w:tbl>
    <w:p w14:paraId="47E92587" w14:textId="77777777" w:rsidR="009D77A4" w:rsidRDefault="009D77A4" w:rsidP="00A44493"/>
    <w:p w14:paraId="3AD19CAE" w14:textId="77777777" w:rsidR="009D77A4" w:rsidRDefault="009D77A4" w:rsidP="00A44493">
      <w:pPr>
        <w:rPr>
          <w:rFonts w:eastAsia="Times New Roman"/>
        </w:rPr>
      </w:pPr>
    </w:p>
    <w:p w14:paraId="3FA51DBE" w14:textId="77777777" w:rsidR="003D5D2B" w:rsidRDefault="003D5D2B" w:rsidP="003D5D2B"/>
    <w:p w14:paraId="1F01AC98" w14:textId="77777777" w:rsidR="003D5D2B" w:rsidRDefault="003D5D2B" w:rsidP="003D5D2B"/>
    <w:p w14:paraId="6316E951" w14:textId="77777777" w:rsidR="003D5D2B" w:rsidRPr="003D5D2B" w:rsidRDefault="003D5D2B" w:rsidP="003D5D2B"/>
    <w:p w14:paraId="04CEF4A1" w14:textId="789C120D" w:rsidR="0054583B" w:rsidRPr="00BC5B4D" w:rsidRDefault="00021836" w:rsidP="005275E3">
      <w:pPr>
        <w:pStyle w:val="Heading3"/>
        <w:numPr>
          <w:ilvl w:val="2"/>
          <w:numId w:val="16"/>
        </w:numPr>
        <w:rPr>
          <w:rFonts w:eastAsia="Times New Roman"/>
        </w:rPr>
      </w:pPr>
      <w:bookmarkStart w:id="58" w:name="_Toc53954201"/>
      <w:r w:rsidRPr="00BC5B4D">
        <w:rPr>
          <w:rFonts w:eastAsia="Times New Roman"/>
        </w:rPr>
        <w:t>S</w:t>
      </w:r>
      <w:r w:rsidR="00E12F79" w:rsidRPr="00BC5B4D">
        <w:rPr>
          <w:rFonts w:eastAsia="Times New Roman"/>
        </w:rPr>
        <w:t>ensitivity</w:t>
      </w:r>
      <w:r w:rsidRPr="00BC5B4D">
        <w:rPr>
          <w:rFonts w:eastAsia="Times New Roman"/>
        </w:rPr>
        <w:t xml:space="preserve"> A</w:t>
      </w:r>
      <w:r w:rsidR="00E12F79" w:rsidRPr="00BC5B4D">
        <w:rPr>
          <w:rFonts w:eastAsia="Times New Roman"/>
        </w:rPr>
        <w:t>nalysis</w:t>
      </w:r>
      <w:r w:rsidRPr="00BC5B4D">
        <w:rPr>
          <w:rFonts w:eastAsia="Times New Roman"/>
        </w:rPr>
        <w:t xml:space="preserve"> (Economic)</w:t>
      </w:r>
      <w:bookmarkEnd w:id="58"/>
    </w:p>
    <w:p w14:paraId="2F12E223" w14:textId="25B1F659" w:rsidR="00852129" w:rsidRPr="00BC5B4D" w:rsidRDefault="00852129" w:rsidP="7EFA039A">
      <w:pPr>
        <w:pStyle w:val="ListParagraph"/>
        <w:spacing w:line="276" w:lineRule="auto"/>
        <w:ind w:left="0"/>
        <w:jc w:val="both"/>
        <w:rPr>
          <w:rFonts w:ascii="Times New Roman" w:eastAsia="Times New Roman" w:hAnsi="Times New Roman" w:cs="Times New Roman"/>
          <w:b/>
          <w:color w:val="000000" w:themeColor="text1"/>
          <w:sz w:val="24"/>
          <w:szCs w:val="24"/>
        </w:rPr>
      </w:pPr>
    </w:p>
    <w:p w14:paraId="5B1FED8A" w14:textId="77777777" w:rsidR="00032D6A" w:rsidRPr="00BC5B4D" w:rsidRDefault="043E1B6E"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1921B4DB" wp14:editId="13062F88">
            <wp:extent cx="4572000" cy="1847850"/>
            <wp:effectExtent l="0" t="0" r="0" b="0"/>
            <wp:docPr id="763136409" name="Picture 76313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136409"/>
                    <pic:cNvPicPr/>
                  </pic:nvPicPr>
                  <pic:blipFill rotWithShape="1">
                    <a:blip r:embed="rId41">
                      <a:extLst>
                        <a:ext uri="{28A0092B-C50C-407E-A947-70E740481C1C}">
                          <a14:useLocalDpi xmlns:a14="http://schemas.microsoft.com/office/drawing/2010/main" val="0"/>
                        </a:ext>
                      </a:extLst>
                    </a:blip>
                    <a:srcRect t="17778" b="10370"/>
                    <a:stretch/>
                  </pic:blipFill>
                  <pic:spPr bwMode="auto">
                    <a:xfrm>
                      <a:off x="0" y="0"/>
                      <a:ext cx="4572000" cy="1847850"/>
                    </a:xfrm>
                    <a:prstGeom prst="rect">
                      <a:avLst/>
                    </a:prstGeom>
                    <a:ln>
                      <a:noFill/>
                    </a:ln>
                    <a:extLst>
                      <a:ext uri="{53640926-AAD7-44D8-BBD7-CCE9431645EC}">
                        <a14:shadowObscured xmlns:a14="http://schemas.microsoft.com/office/drawing/2010/main"/>
                      </a:ext>
                    </a:extLst>
                  </pic:spPr>
                </pic:pic>
              </a:graphicData>
            </a:graphic>
          </wp:inline>
        </w:drawing>
      </w:r>
    </w:p>
    <w:p w14:paraId="325CD9B4" w14:textId="76C3E06A" w:rsidR="00FA238C" w:rsidRPr="00BC5B4D" w:rsidRDefault="00032D6A" w:rsidP="00032D6A">
      <w:pPr>
        <w:pStyle w:val="Caption"/>
        <w:jc w:val="center"/>
        <w:rPr>
          <w:rFonts w:ascii="Times New Roman" w:hAnsi="Times New Roman" w:cs="Times New Roman"/>
        </w:rPr>
      </w:pPr>
      <w:bookmarkStart w:id="59" w:name="_Toc53954262"/>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13</w:t>
      </w:r>
      <w:r w:rsidRPr="00BC5B4D">
        <w:rPr>
          <w:rFonts w:ascii="Times New Roman" w:hAnsi="Times New Roman" w:cs="Times New Roman"/>
        </w:rPr>
        <w:fldChar w:fldCharType="end"/>
      </w:r>
      <w:r w:rsidRPr="00BC5B4D">
        <w:rPr>
          <w:rFonts w:ascii="Times New Roman" w:hAnsi="Times New Roman" w:cs="Times New Roman"/>
        </w:rPr>
        <w:t>: New heavy rail (Option 1B) probability density (economic analysis)</w:t>
      </w:r>
      <w:bookmarkEnd w:id="59"/>
    </w:p>
    <w:p w14:paraId="52A2EF97" w14:textId="2D4C1AFA" w:rsidR="00816F22" w:rsidRPr="00BC5B4D" w:rsidRDefault="00816F22" w:rsidP="7E1F4F18">
      <w:pPr>
        <w:pStyle w:val="ListParagraph"/>
        <w:spacing w:line="276" w:lineRule="auto"/>
        <w:jc w:val="center"/>
        <w:rPr>
          <w:rFonts w:ascii="Times New Roman" w:hAnsi="Times New Roman" w:cs="Times New Roman"/>
        </w:rPr>
      </w:pPr>
    </w:p>
    <w:p w14:paraId="09C2CD8F" w14:textId="77777777" w:rsidR="00032D6A" w:rsidRPr="00BC5B4D" w:rsidRDefault="043E1B6E" w:rsidP="00032D6A">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206E0999" wp14:editId="5E026B3A">
            <wp:extent cx="4514850" cy="1857375"/>
            <wp:effectExtent l="0" t="0" r="0" b="9525"/>
            <wp:docPr id="1067947378" name="Picture 106794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947378"/>
                    <pic:cNvPicPr/>
                  </pic:nvPicPr>
                  <pic:blipFill rotWithShape="1">
                    <a:blip r:embed="rId42">
                      <a:extLst>
                        <a:ext uri="{28A0092B-C50C-407E-A947-70E740481C1C}">
                          <a14:useLocalDpi xmlns:a14="http://schemas.microsoft.com/office/drawing/2010/main" val="0"/>
                        </a:ext>
                      </a:extLst>
                    </a:blip>
                    <a:srcRect t="17407" r="1250" b="10370"/>
                    <a:stretch/>
                  </pic:blipFill>
                  <pic:spPr bwMode="auto">
                    <a:xfrm>
                      <a:off x="0" y="0"/>
                      <a:ext cx="4514850" cy="1857375"/>
                    </a:xfrm>
                    <a:prstGeom prst="rect">
                      <a:avLst/>
                    </a:prstGeom>
                    <a:ln>
                      <a:noFill/>
                    </a:ln>
                    <a:extLst>
                      <a:ext uri="{53640926-AAD7-44D8-BBD7-CCE9431645EC}">
                        <a14:shadowObscured xmlns:a14="http://schemas.microsoft.com/office/drawing/2010/main"/>
                      </a:ext>
                    </a:extLst>
                  </pic:spPr>
                </pic:pic>
              </a:graphicData>
            </a:graphic>
          </wp:inline>
        </w:drawing>
      </w:r>
    </w:p>
    <w:p w14:paraId="69D454D9" w14:textId="2751359C" w:rsidR="0089101B" w:rsidRPr="00BC5B4D" w:rsidRDefault="00032D6A" w:rsidP="7E1F4F18">
      <w:pPr>
        <w:pStyle w:val="Caption"/>
        <w:spacing w:line="276" w:lineRule="auto"/>
        <w:jc w:val="center"/>
        <w:rPr>
          <w:rFonts w:ascii="Times New Roman" w:hAnsi="Times New Roman" w:cs="Times New Roman"/>
        </w:rPr>
      </w:pPr>
      <w:bookmarkStart w:id="60" w:name="_Toc53954263"/>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14</w:t>
      </w:r>
      <w:r w:rsidRPr="00BC5B4D">
        <w:rPr>
          <w:rFonts w:ascii="Times New Roman" w:hAnsi="Times New Roman" w:cs="Times New Roman"/>
        </w:rPr>
        <w:fldChar w:fldCharType="end"/>
      </w:r>
      <w:r w:rsidRPr="00BC5B4D">
        <w:rPr>
          <w:rFonts w:ascii="Times New Roman" w:hAnsi="Times New Roman" w:cs="Times New Roman"/>
        </w:rPr>
        <w:t>: New heavy rail (Option 1B) tornado output statistics (economic analysis)</w:t>
      </w:r>
      <w:bookmarkEnd w:id="60"/>
    </w:p>
    <w:p w14:paraId="5723E318" w14:textId="02299CEB" w:rsidR="7E1F4F18" w:rsidRDefault="7E1F4F18" w:rsidP="7E1F4F18"/>
    <w:p w14:paraId="20223E05" w14:textId="77777777" w:rsidR="008C2AC0" w:rsidRPr="00BC5B4D" w:rsidRDefault="361E8666" w:rsidP="008C2AC0">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4D28A6CD" wp14:editId="436E9C07">
            <wp:extent cx="4552950" cy="1847850"/>
            <wp:effectExtent l="0" t="0" r="0" b="0"/>
            <wp:docPr id="180996652" name="Picture 18099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96652"/>
                    <pic:cNvPicPr/>
                  </pic:nvPicPr>
                  <pic:blipFill rotWithShape="1">
                    <a:blip r:embed="rId43" cstate="print">
                      <a:extLst>
                        <a:ext uri="{28A0092B-C50C-407E-A947-70E740481C1C}">
                          <a14:useLocalDpi xmlns:a14="http://schemas.microsoft.com/office/drawing/2010/main" val="0"/>
                        </a:ext>
                      </a:extLst>
                    </a:blip>
                    <a:srcRect t="16667" r="416" b="11482"/>
                    <a:stretch/>
                  </pic:blipFill>
                  <pic:spPr bwMode="auto">
                    <a:xfrm>
                      <a:off x="0" y="0"/>
                      <a:ext cx="4552950" cy="1847850"/>
                    </a:xfrm>
                    <a:prstGeom prst="rect">
                      <a:avLst/>
                    </a:prstGeom>
                    <a:ln>
                      <a:noFill/>
                    </a:ln>
                    <a:extLst>
                      <a:ext uri="{53640926-AAD7-44D8-BBD7-CCE9431645EC}">
                        <a14:shadowObscured xmlns:a14="http://schemas.microsoft.com/office/drawing/2010/main"/>
                      </a:ext>
                    </a:extLst>
                  </pic:spPr>
                </pic:pic>
              </a:graphicData>
            </a:graphic>
          </wp:inline>
        </w:drawing>
      </w:r>
    </w:p>
    <w:p w14:paraId="02172D55" w14:textId="1C21893B" w:rsidR="00FA238C" w:rsidRPr="00BC5B4D" w:rsidRDefault="008C2AC0" w:rsidP="008C2AC0">
      <w:pPr>
        <w:pStyle w:val="Caption"/>
        <w:jc w:val="center"/>
        <w:rPr>
          <w:rFonts w:ascii="Times New Roman" w:hAnsi="Times New Roman" w:cs="Times New Roman"/>
        </w:rPr>
      </w:pPr>
      <w:bookmarkStart w:id="61" w:name="_Toc53954264"/>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15</w:t>
      </w:r>
      <w:r w:rsidRPr="00BC5B4D">
        <w:rPr>
          <w:rFonts w:ascii="Times New Roman" w:hAnsi="Times New Roman" w:cs="Times New Roman"/>
        </w:rPr>
        <w:fldChar w:fldCharType="end"/>
      </w:r>
      <w:r w:rsidRPr="00BC5B4D">
        <w:rPr>
          <w:rFonts w:ascii="Times New Roman" w:hAnsi="Times New Roman" w:cs="Times New Roman"/>
        </w:rPr>
        <w:t>: New heavy rail (Option 1B) tornado regression coefficient (economic analysis)</w:t>
      </w:r>
      <w:bookmarkEnd w:id="61"/>
    </w:p>
    <w:p w14:paraId="1E5DB316" w14:textId="439ABDAB" w:rsidR="005C29DE" w:rsidRPr="00BC5B4D" w:rsidRDefault="005C29DE" w:rsidP="00FA238C">
      <w:pPr>
        <w:pStyle w:val="Caption"/>
        <w:jc w:val="center"/>
        <w:rPr>
          <w:rFonts w:ascii="Times New Roman" w:hAnsi="Times New Roman" w:cs="Times New Roman"/>
        </w:rPr>
      </w:pPr>
    </w:p>
    <w:p w14:paraId="51368192" w14:textId="7D61B300" w:rsidR="361E8666" w:rsidRPr="00BC5B4D" w:rsidRDefault="361E8666" w:rsidP="00A81EF4">
      <w:pPr>
        <w:pStyle w:val="Caption"/>
        <w:rPr>
          <w:rFonts w:ascii="Times New Roman" w:hAnsi="Times New Roman" w:cs="Times New Roman"/>
        </w:rPr>
      </w:pPr>
    </w:p>
    <w:p w14:paraId="4606FF66" w14:textId="4D9B3F50" w:rsidR="00816F22" w:rsidRPr="00BC5B4D" w:rsidRDefault="00816F22"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24BDA86A" w14:textId="77777777" w:rsidR="005C29DE" w:rsidRPr="00BC5B4D" w:rsidRDefault="005C29DE"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58FC8F0B" w14:textId="66B8715F" w:rsidR="00816F22" w:rsidRPr="00BC5B4D" w:rsidRDefault="00816F22" w:rsidP="7EFA039A">
      <w:pPr>
        <w:pStyle w:val="ListParagraph"/>
        <w:spacing w:line="276" w:lineRule="auto"/>
        <w:ind w:left="0"/>
        <w:jc w:val="both"/>
        <w:rPr>
          <w:rFonts w:ascii="Times New Roman" w:eastAsia="Times New Roman" w:hAnsi="Times New Roman" w:cs="Times New Roman"/>
          <w:b/>
          <w:color w:val="000000" w:themeColor="text1"/>
          <w:sz w:val="24"/>
          <w:szCs w:val="24"/>
        </w:rPr>
      </w:pPr>
    </w:p>
    <w:p w14:paraId="3CE812E4" w14:textId="77777777" w:rsidR="008C2AC0" w:rsidRPr="00BC5B4D" w:rsidRDefault="361E8666" w:rsidP="008C2AC0">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73FA6403" wp14:editId="7E0CF20F">
            <wp:extent cx="4562475" cy="1885315"/>
            <wp:effectExtent l="0" t="0" r="9525" b="635"/>
            <wp:docPr id="734108814" name="Picture 73410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108814"/>
                    <pic:cNvPicPr/>
                  </pic:nvPicPr>
                  <pic:blipFill rotWithShape="1">
                    <a:blip r:embed="rId44">
                      <a:extLst>
                        <a:ext uri="{28A0092B-C50C-407E-A947-70E740481C1C}">
                          <a14:useLocalDpi xmlns:a14="http://schemas.microsoft.com/office/drawing/2010/main" val="0"/>
                        </a:ext>
                      </a:extLst>
                    </a:blip>
                    <a:srcRect t="16558" r="1150" b="10596"/>
                    <a:stretch/>
                  </pic:blipFill>
                  <pic:spPr bwMode="auto">
                    <a:xfrm>
                      <a:off x="0" y="0"/>
                      <a:ext cx="4564675" cy="1886224"/>
                    </a:xfrm>
                    <a:prstGeom prst="rect">
                      <a:avLst/>
                    </a:prstGeom>
                    <a:ln>
                      <a:noFill/>
                    </a:ln>
                    <a:extLst>
                      <a:ext uri="{53640926-AAD7-44D8-BBD7-CCE9431645EC}">
                        <a14:shadowObscured xmlns:a14="http://schemas.microsoft.com/office/drawing/2010/main"/>
                      </a:ext>
                    </a:extLst>
                  </pic:spPr>
                </pic:pic>
              </a:graphicData>
            </a:graphic>
          </wp:inline>
        </w:drawing>
      </w:r>
    </w:p>
    <w:p w14:paraId="451DEE5C" w14:textId="3B48C5CD" w:rsidR="0089101B" w:rsidRPr="00BC5B4D" w:rsidRDefault="008C2AC0" w:rsidP="7E1F4F18">
      <w:pPr>
        <w:pStyle w:val="Caption"/>
        <w:spacing w:line="276" w:lineRule="auto"/>
        <w:jc w:val="center"/>
        <w:rPr>
          <w:rFonts w:ascii="Times New Roman" w:hAnsi="Times New Roman" w:cs="Times New Roman"/>
        </w:rPr>
      </w:pPr>
      <w:bookmarkStart w:id="62" w:name="_Toc53954265"/>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16</w:t>
      </w:r>
      <w:r w:rsidRPr="00BC5B4D">
        <w:rPr>
          <w:rFonts w:ascii="Times New Roman" w:hAnsi="Times New Roman" w:cs="Times New Roman"/>
        </w:rPr>
        <w:fldChar w:fldCharType="end"/>
      </w:r>
      <w:r w:rsidRPr="00BC5B4D">
        <w:rPr>
          <w:rFonts w:ascii="Times New Roman" w:hAnsi="Times New Roman" w:cs="Times New Roman"/>
        </w:rPr>
        <w:t>: New heavy rail (Option 1B) spider output statistics (economic analysis)</w:t>
      </w:r>
      <w:bookmarkEnd w:id="62"/>
    </w:p>
    <w:p w14:paraId="24C60935" w14:textId="02299CEB" w:rsidR="7E1F4F18" w:rsidRDefault="7E1F4F18" w:rsidP="7E1F4F18"/>
    <w:p w14:paraId="360A2FC8" w14:textId="77777777" w:rsidR="00FA238C" w:rsidRPr="00BC5B4D" w:rsidRDefault="33E97BC8" w:rsidP="00FA238C">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5AA10268" wp14:editId="7F552ACC">
            <wp:extent cx="4572000" cy="1857375"/>
            <wp:effectExtent l="0" t="0" r="0" b="9525"/>
            <wp:docPr id="2023746882" name="Picture 202374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746882"/>
                    <pic:cNvPicPr/>
                  </pic:nvPicPr>
                  <pic:blipFill rotWithShape="1">
                    <a:blip r:embed="rId45" cstate="print">
                      <a:extLst>
                        <a:ext uri="{28A0092B-C50C-407E-A947-70E740481C1C}">
                          <a14:useLocalDpi xmlns:a14="http://schemas.microsoft.com/office/drawing/2010/main" val="0"/>
                        </a:ext>
                      </a:extLst>
                    </a:blip>
                    <a:srcRect t="17037" b="10741"/>
                    <a:stretch/>
                  </pic:blipFill>
                  <pic:spPr bwMode="auto">
                    <a:xfrm>
                      <a:off x="0" y="0"/>
                      <a:ext cx="4572000" cy="1857375"/>
                    </a:xfrm>
                    <a:prstGeom prst="rect">
                      <a:avLst/>
                    </a:prstGeom>
                    <a:ln>
                      <a:noFill/>
                    </a:ln>
                    <a:extLst>
                      <a:ext uri="{53640926-AAD7-44D8-BBD7-CCE9431645EC}">
                        <a14:shadowObscured xmlns:a14="http://schemas.microsoft.com/office/drawing/2010/main"/>
                      </a:ext>
                    </a:extLst>
                  </pic:spPr>
                </pic:pic>
              </a:graphicData>
            </a:graphic>
          </wp:inline>
        </w:drawing>
      </w:r>
    </w:p>
    <w:p w14:paraId="4B76E26E" w14:textId="7C28B864" w:rsidR="0089101B" w:rsidRPr="00BC5B4D" w:rsidRDefault="00FA238C" w:rsidP="008C2AC0">
      <w:pPr>
        <w:pStyle w:val="Caption"/>
        <w:jc w:val="center"/>
        <w:rPr>
          <w:rFonts w:ascii="Times New Roman" w:hAnsi="Times New Roman" w:cs="Times New Roman"/>
        </w:rPr>
      </w:pPr>
      <w:bookmarkStart w:id="63" w:name="_Toc53954266"/>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17</w:t>
      </w:r>
      <w:r w:rsidRPr="00BC5B4D">
        <w:rPr>
          <w:rFonts w:ascii="Times New Roman" w:hAnsi="Times New Roman" w:cs="Times New Roman"/>
        </w:rPr>
        <w:fldChar w:fldCharType="end"/>
      </w:r>
      <w:r w:rsidRPr="00BC5B4D">
        <w:rPr>
          <w:rFonts w:ascii="Times New Roman" w:hAnsi="Times New Roman" w:cs="Times New Roman"/>
        </w:rPr>
        <w:t>: Rapid bus transport (Option 2) probability density (economic analysis)</w:t>
      </w:r>
      <w:bookmarkEnd w:id="63"/>
    </w:p>
    <w:p w14:paraId="687FD399" w14:textId="34817016" w:rsidR="0089101B" w:rsidRPr="00BC5B4D" w:rsidRDefault="0089101B"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2AA80B16" w14:textId="77777777" w:rsidR="008C2AC0" w:rsidRPr="00BC5B4D" w:rsidRDefault="33E97BC8" w:rsidP="008C2AC0">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5C3DC793" wp14:editId="686AC7B2">
            <wp:extent cx="4533900" cy="1847678"/>
            <wp:effectExtent l="0" t="0" r="0" b="635"/>
            <wp:docPr id="368514071" name="Picture 36851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14071"/>
                    <pic:cNvPicPr/>
                  </pic:nvPicPr>
                  <pic:blipFill rotWithShape="1">
                    <a:blip r:embed="rId46">
                      <a:extLst>
                        <a:ext uri="{28A0092B-C50C-407E-A947-70E740481C1C}">
                          <a14:useLocalDpi xmlns:a14="http://schemas.microsoft.com/office/drawing/2010/main" val="0"/>
                        </a:ext>
                      </a:extLst>
                    </a:blip>
                    <a:srcRect t="17508" r="543" b="10209"/>
                    <a:stretch/>
                  </pic:blipFill>
                  <pic:spPr bwMode="auto">
                    <a:xfrm>
                      <a:off x="0" y="0"/>
                      <a:ext cx="4535762" cy="1848437"/>
                    </a:xfrm>
                    <a:prstGeom prst="rect">
                      <a:avLst/>
                    </a:prstGeom>
                    <a:ln>
                      <a:noFill/>
                    </a:ln>
                    <a:extLst>
                      <a:ext uri="{53640926-AAD7-44D8-BBD7-CCE9431645EC}">
                        <a14:shadowObscured xmlns:a14="http://schemas.microsoft.com/office/drawing/2010/main"/>
                      </a:ext>
                    </a:extLst>
                  </pic:spPr>
                </pic:pic>
              </a:graphicData>
            </a:graphic>
          </wp:inline>
        </w:drawing>
      </w:r>
    </w:p>
    <w:p w14:paraId="0B760B4E" w14:textId="667CEDDE" w:rsidR="00FA238C" w:rsidRPr="00BC5B4D" w:rsidRDefault="008C2AC0" w:rsidP="008C2AC0">
      <w:pPr>
        <w:pStyle w:val="Caption"/>
        <w:jc w:val="center"/>
        <w:rPr>
          <w:rFonts w:ascii="Times New Roman" w:hAnsi="Times New Roman" w:cs="Times New Roman"/>
        </w:rPr>
      </w:pPr>
      <w:bookmarkStart w:id="64" w:name="_Toc53954267"/>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18</w:t>
      </w:r>
      <w:r w:rsidRPr="00BC5B4D">
        <w:rPr>
          <w:rFonts w:ascii="Times New Roman" w:hAnsi="Times New Roman" w:cs="Times New Roman"/>
        </w:rPr>
        <w:fldChar w:fldCharType="end"/>
      </w:r>
      <w:r w:rsidRPr="00BC5B4D">
        <w:rPr>
          <w:rFonts w:ascii="Times New Roman" w:hAnsi="Times New Roman" w:cs="Times New Roman"/>
        </w:rPr>
        <w:t>: Rapid bus transport (Option 2) tornado output statistics (economic analysis)</w:t>
      </w:r>
      <w:bookmarkEnd w:id="64"/>
    </w:p>
    <w:p w14:paraId="069E52CB" w14:textId="79F96DE1" w:rsidR="00C34769" w:rsidRPr="00BC5B4D" w:rsidRDefault="00C34769" w:rsidP="00FA238C">
      <w:pPr>
        <w:pStyle w:val="Caption"/>
        <w:jc w:val="center"/>
        <w:rPr>
          <w:rFonts w:ascii="Times New Roman" w:hAnsi="Times New Roman" w:cs="Times New Roman"/>
        </w:rPr>
      </w:pPr>
    </w:p>
    <w:p w14:paraId="5BB76C04" w14:textId="51570B50" w:rsidR="00816F22" w:rsidRPr="00BC5B4D" w:rsidRDefault="00816F22" w:rsidP="00A81EF4">
      <w:pPr>
        <w:pStyle w:val="Caption"/>
        <w:rPr>
          <w:rFonts w:ascii="Times New Roman" w:hAnsi="Times New Roman" w:cs="Times New Roman"/>
        </w:rPr>
      </w:pPr>
    </w:p>
    <w:p w14:paraId="6B9C6328" w14:textId="61545FC9" w:rsidR="0089101B" w:rsidRPr="00BC5B4D" w:rsidRDefault="0089101B"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1241E3B2" w14:textId="467DDF9E" w:rsidR="0089101B" w:rsidRPr="00BC5B4D" w:rsidRDefault="0089101B"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520C422F" w14:textId="77777777" w:rsidR="00FA238C" w:rsidRPr="00BC5B4D" w:rsidRDefault="33E97BC8" w:rsidP="00FA238C">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01F736A7" wp14:editId="2D54ED2E">
            <wp:extent cx="4533900" cy="1895475"/>
            <wp:effectExtent l="0" t="0" r="0" b="9525"/>
            <wp:docPr id="858193637" name="Picture 85819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93637"/>
                    <pic:cNvPicPr/>
                  </pic:nvPicPr>
                  <pic:blipFill rotWithShape="1">
                    <a:blip r:embed="rId47">
                      <a:extLst>
                        <a:ext uri="{28A0092B-C50C-407E-A947-70E740481C1C}">
                          <a14:useLocalDpi xmlns:a14="http://schemas.microsoft.com/office/drawing/2010/main" val="0"/>
                        </a:ext>
                      </a:extLst>
                    </a:blip>
                    <a:srcRect t="16667" r="833" b="9629"/>
                    <a:stretch/>
                  </pic:blipFill>
                  <pic:spPr bwMode="auto">
                    <a:xfrm>
                      <a:off x="0" y="0"/>
                      <a:ext cx="4533900" cy="1895475"/>
                    </a:xfrm>
                    <a:prstGeom prst="rect">
                      <a:avLst/>
                    </a:prstGeom>
                    <a:ln>
                      <a:noFill/>
                    </a:ln>
                    <a:extLst>
                      <a:ext uri="{53640926-AAD7-44D8-BBD7-CCE9431645EC}">
                        <a14:shadowObscured xmlns:a14="http://schemas.microsoft.com/office/drawing/2010/main"/>
                      </a:ext>
                    </a:extLst>
                  </pic:spPr>
                </pic:pic>
              </a:graphicData>
            </a:graphic>
          </wp:inline>
        </w:drawing>
      </w:r>
    </w:p>
    <w:p w14:paraId="50CBCB99" w14:textId="6419312B" w:rsidR="00883428" w:rsidRPr="00BC5B4D" w:rsidRDefault="00FA238C" w:rsidP="00FA238C">
      <w:pPr>
        <w:pStyle w:val="Caption"/>
        <w:jc w:val="center"/>
        <w:rPr>
          <w:rFonts w:ascii="Times New Roman" w:hAnsi="Times New Roman" w:cs="Times New Roman"/>
        </w:rPr>
      </w:pPr>
      <w:bookmarkStart w:id="65" w:name="_Toc53954268"/>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19</w:t>
      </w:r>
      <w:r w:rsidRPr="00BC5B4D">
        <w:rPr>
          <w:rFonts w:ascii="Times New Roman" w:hAnsi="Times New Roman" w:cs="Times New Roman"/>
        </w:rPr>
        <w:fldChar w:fldCharType="end"/>
      </w:r>
      <w:r w:rsidRPr="00BC5B4D">
        <w:rPr>
          <w:rFonts w:ascii="Times New Roman" w:hAnsi="Times New Roman" w:cs="Times New Roman"/>
        </w:rPr>
        <w:t>: Rapid bus transport (Option 2) tornado regression coefficient (economic analysis)</w:t>
      </w:r>
      <w:bookmarkEnd w:id="65"/>
    </w:p>
    <w:p w14:paraId="548DE74B" w14:textId="6DD40CD4" w:rsidR="00816F22" w:rsidRPr="00BC5B4D" w:rsidRDefault="00816F22" w:rsidP="7EFA039A">
      <w:pPr>
        <w:pStyle w:val="ListParagraph"/>
        <w:spacing w:line="276" w:lineRule="auto"/>
        <w:ind w:left="0"/>
        <w:jc w:val="both"/>
        <w:rPr>
          <w:rFonts w:ascii="Times New Roman" w:eastAsia="Times New Roman" w:hAnsi="Times New Roman" w:cs="Times New Roman"/>
          <w:b/>
          <w:bCs/>
          <w:color w:val="000000" w:themeColor="text1"/>
          <w:sz w:val="24"/>
          <w:szCs w:val="24"/>
        </w:rPr>
      </w:pPr>
    </w:p>
    <w:p w14:paraId="604547A7" w14:textId="0EA91FC3" w:rsidR="00816F22" w:rsidRPr="00BC5B4D" w:rsidRDefault="00816F22" w:rsidP="7EFA039A">
      <w:pPr>
        <w:pStyle w:val="ListParagraph"/>
        <w:spacing w:after="0" w:line="276" w:lineRule="auto"/>
        <w:ind w:left="0"/>
        <w:jc w:val="both"/>
        <w:rPr>
          <w:rFonts w:ascii="Times New Roman" w:eastAsia="Times New Roman" w:hAnsi="Times New Roman" w:cs="Times New Roman"/>
          <w:color w:val="000000" w:themeColor="text1"/>
          <w:sz w:val="24"/>
          <w:szCs w:val="24"/>
        </w:rPr>
      </w:pPr>
    </w:p>
    <w:p w14:paraId="168A6A7F" w14:textId="77777777" w:rsidR="008C2AC0" w:rsidRPr="00BC5B4D" w:rsidRDefault="33E97BC8" w:rsidP="008C2AC0">
      <w:pPr>
        <w:keepNext/>
        <w:jc w:val="center"/>
        <w:rPr>
          <w:rFonts w:ascii="Times New Roman" w:hAnsi="Times New Roman" w:cs="Times New Roman"/>
        </w:rPr>
      </w:pPr>
      <w:r w:rsidRPr="00BC5B4D">
        <w:rPr>
          <w:rFonts w:ascii="Times New Roman" w:hAnsi="Times New Roman" w:cs="Times New Roman"/>
          <w:noProof/>
        </w:rPr>
        <w:drawing>
          <wp:inline distT="0" distB="0" distL="0" distR="0" wp14:anchorId="4440E1CB" wp14:editId="6EC8EFE4">
            <wp:extent cx="4524375" cy="1876425"/>
            <wp:effectExtent l="0" t="0" r="9525" b="9525"/>
            <wp:docPr id="472494297" name="Picture 47249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494297"/>
                    <pic:cNvPicPr/>
                  </pic:nvPicPr>
                  <pic:blipFill>
                    <a:blip r:embed="rId48">
                      <a:extLst>
                        <a:ext uri="{28A0092B-C50C-407E-A947-70E740481C1C}">
                          <a14:useLocalDpi xmlns:a14="http://schemas.microsoft.com/office/drawing/2010/main" val="0"/>
                        </a:ext>
                      </a:extLst>
                    </a:blip>
                    <a:srcRect l="1" t="16667" r="1042" b="10370"/>
                    <a:stretch>
                      <a:fillRect/>
                    </a:stretch>
                  </pic:blipFill>
                  <pic:spPr>
                    <a:xfrm>
                      <a:off x="0" y="0"/>
                      <a:ext cx="4524375" cy="1876425"/>
                    </a:xfrm>
                    <a:prstGeom prst="rect">
                      <a:avLst/>
                    </a:prstGeom>
                  </pic:spPr>
                </pic:pic>
              </a:graphicData>
            </a:graphic>
          </wp:inline>
        </w:drawing>
      </w:r>
    </w:p>
    <w:p w14:paraId="0B226001" w14:textId="344D1CF1" w:rsidR="005410A5" w:rsidRPr="00BC5B4D" w:rsidRDefault="008C2AC0" w:rsidP="008C2AC0">
      <w:pPr>
        <w:pStyle w:val="Caption"/>
        <w:jc w:val="center"/>
        <w:rPr>
          <w:rFonts w:ascii="Times New Roman" w:hAnsi="Times New Roman" w:cs="Times New Roman"/>
        </w:rPr>
      </w:pPr>
      <w:bookmarkStart w:id="66" w:name="_Toc53954269"/>
      <w:r w:rsidRPr="00BC5B4D">
        <w:rPr>
          <w:rFonts w:ascii="Times New Roman" w:hAnsi="Times New Roman" w:cs="Times New Roman"/>
        </w:rPr>
        <w:t xml:space="preserve">Figure </w:t>
      </w:r>
      <w:r w:rsidRPr="00BC5B4D">
        <w:rPr>
          <w:rFonts w:ascii="Times New Roman" w:hAnsi="Times New Roman" w:cs="Times New Roman"/>
        </w:rPr>
        <w:fldChar w:fldCharType="begin"/>
      </w:r>
      <w:r w:rsidRPr="00BC5B4D">
        <w:rPr>
          <w:rFonts w:ascii="Times New Roman" w:hAnsi="Times New Roman" w:cs="Times New Roman"/>
        </w:rPr>
        <w:instrText>SEQ Figure \* ARABIC</w:instrText>
      </w:r>
      <w:r w:rsidRPr="00BC5B4D">
        <w:rPr>
          <w:rFonts w:ascii="Times New Roman" w:hAnsi="Times New Roman" w:cs="Times New Roman"/>
        </w:rPr>
        <w:fldChar w:fldCharType="separate"/>
      </w:r>
      <w:r w:rsidR="00A45D8F">
        <w:rPr>
          <w:rFonts w:ascii="Times New Roman" w:hAnsi="Times New Roman" w:cs="Times New Roman"/>
          <w:noProof/>
        </w:rPr>
        <w:t>20</w:t>
      </w:r>
      <w:r w:rsidRPr="00BC5B4D">
        <w:rPr>
          <w:rFonts w:ascii="Times New Roman" w:hAnsi="Times New Roman" w:cs="Times New Roman"/>
        </w:rPr>
        <w:fldChar w:fldCharType="end"/>
      </w:r>
      <w:r w:rsidRPr="00BC5B4D">
        <w:rPr>
          <w:rFonts w:ascii="Times New Roman" w:hAnsi="Times New Roman" w:cs="Times New Roman"/>
        </w:rPr>
        <w:t>: Rapid bus transport (Option 2) spider output statistics (economic analysis)</w:t>
      </w:r>
      <w:bookmarkEnd w:id="66"/>
    </w:p>
    <w:p w14:paraId="0540BB38" w14:textId="1C8D3E36" w:rsidR="005410A5" w:rsidRPr="00BC5B4D" w:rsidRDefault="005410A5" w:rsidP="005410A5">
      <w:pPr>
        <w:pStyle w:val="Caption"/>
        <w:jc w:val="center"/>
        <w:rPr>
          <w:rFonts w:ascii="Times New Roman" w:hAnsi="Times New Roman" w:cs="Times New Roman"/>
        </w:rPr>
      </w:pPr>
    </w:p>
    <w:p w14:paraId="76FB9087" w14:textId="77777777" w:rsidR="00852129" w:rsidRPr="00BC5B4D" w:rsidRDefault="00852129" w:rsidP="005410A5">
      <w:pPr>
        <w:rPr>
          <w:rFonts w:ascii="Times New Roman" w:hAnsi="Times New Roman" w:cs="Times New Roman"/>
        </w:rPr>
      </w:pPr>
    </w:p>
    <w:p w14:paraId="769D0D3C" w14:textId="20B3F195" w:rsidR="0054583B" w:rsidRPr="00BC5B4D" w:rsidRDefault="00E12F79" w:rsidP="000A6A21">
      <w:pPr>
        <w:pStyle w:val="Heading1"/>
        <w:numPr>
          <w:ilvl w:val="0"/>
          <w:numId w:val="16"/>
        </w:numPr>
        <w:rPr>
          <w:rFonts w:eastAsia="Times New Roman"/>
        </w:rPr>
      </w:pPr>
      <w:bookmarkStart w:id="67" w:name="_Toc51929330"/>
      <w:bookmarkStart w:id="68" w:name="_Toc53954202"/>
      <w:r w:rsidRPr="00BC5B4D">
        <w:rPr>
          <w:rFonts w:eastAsia="Times New Roman"/>
        </w:rPr>
        <w:t>Non-Economic Impact Assessment</w:t>
      </w:r>
      <w:bookmarkEnd w:id="68"/>
      <w:r w:rsidRPr="00BC5B4D">
        <w:rPr>
          <w:rFonts w:eastAsia="Times New Roman"/>
        </w:rPr>
        <w:t xml:space="preserve"> </w:t>
      </w:r>
      <w:bookmarkEnd w:id="67"/>
    </w:p>
    <w:p w14:paraId="2686ACC5" w14:textId="4FF609E4" w:rsidR="16B9FCE3" w:rsidRPr="00BC5B4D" w:rsidRDefault="12FE34C2" w:rsidP="090CE6E7">
      <w:pPr>
        <w:jc w:val="both"/>
        <w:rPr>
          <w:rFonts w:ascii="Times New Roman" w:eastAsia="Times New Roman" w:hAnsi="Times New Roman" w:cs="Times New Roman"/>
          <w:sz w:val="24"/>
          <w:szCs w:val="24"/>
          <w:u w:val="single"/>
        </w:rPr>
      </w:pPr>
      <w:r w:rsidRPr="00BC5B4D">
        <w:rPr>
          <w:rFonts w:ascii="Times New Roman" w:eastAsia="Times New Roman" w:hAnsi="Times New Roman" w:cs="Times New Roman"/>
          <w:sz w:val="24"/>
          <w:szCs w:val="24"/>
        </w:rPr>
        <w:t xml:space="preserve">In this </w:t>
      </w:r>
      <w:r w:rsidR="7D445A9D" w:rsidRPr="00BC5B4D">
        <w:rPr>
          <w:rFonts w:ascii="Times New Roman" w:eastAsia="Times New Roman" w:hAnsi="Times New Roman" w:cs="Times New Roman"/>
          <w:sz w:val="24"/>
          <w:szCs w:val="24"/>
        </w:rPr>
        <w:t>assessment</w:t>
      </w:r>
      <w:r w:rsidRPr="00BC5B4D">
        <w:rPr>
          <w:rFonts w:ascii="Times New Roman" w:eastAsia="Times New Roman" w:hAnsi="Times New Roman" w:cs="Times New Roman"/>
          <w:sz w:val="24"/>
          <w:szCs w:val="24"/>
        </w:rPr>
        <w:t xml:space="preserve">, the best two options out of all available project options will be chosen and compared between each other. </w:t>
      </w:r>
      <w:r w:rsidR="04C0AF90" w:rsidRPr="00BC5B4D">
        <w:rPr>
          <w:rFonts w:ascii="Times New Roman" w:eastAsia="Times New Roman" w:hAnsi="Times New Roman" w:cs="Times New Roman"/>
          <w:sz w:val="24"/>
          <w:szCs w:val="24"/>
        </w:rPr>
        <w:t>New</w:t>
      </w:r>
      <w:r w:rsidR="1DE02715" w:rsidRPr="00BC5B4D">
        <w:rPr>
          <w:rFonts w:ascii="Times New Roman" w:eastAsia="Times New Roman" w:hAnsi="Times New Roman" w:cs="Times New Roman"/>
          <w:sz w:val="24"/>
          <w:szCs w:val="24"/>
        </w:rPr>
        <w:t xml:space="preserve"> </w:t>
      </w:r>
      <w:r w:rsidR="2A608002" w:rsidRPr="00BC5B4D">
        <w:rPr>
          <w:rFonts w:ascii="Times New Roman" w:eastAsia="Times New Roman" w:hAnsi="Times New Roman" w:cs="Times New Roman"/>
          <w:sz w:val="24"/>
          <w:szCs w:val="24"/>
        </w:rPr>
        <w:t>heavy rail line (</w:t>
      </w:r>
      <w:r w:rsidR="2A608002" w:rsidRPr="00BC5B4D">
        <w:rPr>
          <w:rFonts w:ascii="Times New Roman" w:eastAsia="Times New Roman" w:hAnsi="Times New Roman" w:cs="Times New Roman"/>
          <w:b/>
          <w:bCs/>
          <w:sz w:val="24"/>
          <w:szCs w:val="24"/>
        </w:rPr>
        <w:t>Option 1B</w:t>
      </w:r>
      <w:r w:rsidR="2A608002" w:rsidRPr="00BC5B4D">
        <w:rPr>
          <w:rFonts w:ascii="Times New Roman" w:eastAsia="Times New Roman" w:hAnsi="Times New Roman" w:cs="Times New Roman"/>
          <w:sz w:val="24"/>
          <w:szCs w:val="24"/>
        </w:rPr>
        <w:t>)</w:t>
      </w:r>
      <w:r w:rsidR="2A608002" w:rsidRPr="00BC5B4D">
        <w:rPr>
          <w:rFonts w:ascii="Times New Roman" w:eastAsia="Times New Roman" w:hAnsi="Times New Roman" w:cs="Times New Roman"/>
          <w:b/>
          <w:bCs/>
          <w:sz w:val="24"/>
          <w:szCs w:val="24"/>
        </w:rPr>
        <w:t xml:space="preserve"> </w:t>
      </w:r>
      <w:r w:rsidR="2A608002" w:rsidRPr="00BC5B4D">
        <w:rPr>
          <w:rFonts w:ascii="Times New Roman" w:eastAsia="Times New Roman" w:hAnsi="Times New Roman" w:cs="Times New Roman"/>
          <w:sz w:val="24"/>
          <w:szCs w:val="24"/>
        </w:rPr>
        <w:t>and bus rapid transit (</w:t>
      </w:r>
      <w:r w:rsidR="2A608002" w:rsidRPr="00BC5B4D">
        <w:rPr>
          <w:rFonts w:ascii="Times New Roman" w:eastAsia="Times New Roman" w:hAnsi="Times New Roman" w:cs="Times New Roman"/>
          <w:b/>
          <w:bCs/>
          <w:sz w:val="24"/>
          <w:szCs w:val="24"/>
        </w:rPr>
        <w:t>Option 2</w:t>
      </w:r>
      <w:r w:rsidR="7D2E1C2C" w:rsidRPr="00BC5B4D">
        <w:rPr>
          <w:rFonts w:ascii="Times New Roman" w:eastAsia="Times New Roman" w:hAnsi="Times New Roman" w:cs="Times New Roman"/>
          <w:b/>
          <w:bCs/>
          <w:sz w:val="24"/>
          <w:szCs w:val="24"/>
        </w:rPr>
        <w:t xml:space="preserve">) </w:t>
      </w:r>
      <w:r w:rsidR="7D2E1C2C" w:rsidRPr="00BC5B4D">
        <w:rPr>
          <w:rFonts w:ascii="Times New Roman" w:eastAsia="Times New Roman" w:hAnsi="Times New Roman" w:cs="Times New Roman"/>
          <w:sz w:val="24"/>
          <w:szCs w:val="24"/>
        </w:rPr>
        <w:t xml:space="preserve">will be chosen </w:t>
      </w:r>
      <w:r w:rsidR="0E756343" w:rsidRPr="00BC5B4D">
        <w:rPr>
          <w:rFonts w:ascii="Times New Roman" w:eastAsia="Times New Roman" w:hAnsi="Times New Roman" w:cs="Times New Roman"/>
          <w:sz w:val="24"/>
          <w:szCs w:val="24"/>
        </w:rPr>
        <w:t xml:space="preserve">for project options, where </w:t>
      </w:r>
      <w:r w:rsidR="2D20DF61" w:rsidRPr="00BC5B4D">
        <w:rPr>
          <w:rFonts w:ascii="Times New Roman" w:eastAsia="Times New Roman" w:hAnsi="Times New Roman" w:cs="Times New Roman"/>
          <w:sz w:val="24"/>
          <w:szCs w:val="24"/>
        </w:rPr>
        <w:t xml:space="preserve">environment and variable capital cost are the chosen categories to be explored further in this task. </w:t>
      </w:r>
    </w:p>
    <w:p w14:paraId="5F610294" w14:textId="4FF609E4" w:rsidR="16B9FCE3" w:rsidRPr="00BC5B4D" w:rsidRDefault="189DE83D" w:rsidP="2ED21FB4">
      <w:pPr>
        <w:jc w:val="both"/>
        <w:rPr>
          <w:rFonts w:ascii="Times New Roman" w:eastAsia="Times New Roman" w:hAnsi="Times New Roman" w:cs="Times New Roman"/>
          <w:sz w:val="24"/>
          <w:szCs w:val="24"/>
          <w:u w:val="single"/>
        </w:rPr>
      </w:pPr>
      <w:r w:rsidRPr="00BC5B4D">
        <w:rPr>
          <w:rFonts w:ascii="Times New Roman" w:eastAsia="Times New Roman" w:hAnsi="Times New Roman" w:cs="Times New Roman"/>
          <w:i/>
          <w:iCs/>
          <w:sz w:val="24"/>
          <w:szCs w:val="24"/>
          <w:u w:val="single"/>
        </w:rPr>
        <w:t>Method:</w:t>
      </w:r>
    </w:p>
    <w:p w14:paraId="42F2C6A4" w14:textId="69B0AF3C" w:rsidR="00027440" w:rsidRDefault="189DE83D" w:rsidP="2ED21FB4">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The method</w:t>
      </w:r>
      <w:r w:rsidR="5C96C7FE" w:rsidRPr="00BC5B4D">
        <w:rPr>
          <w:rFonts w:ascii="Times New Roman" w:eastAsia="Times New Roman" w:hAnsi="Times New Roman" w:cs="Times New Roman"/>
          <w:sz w:val="24"/>
          <w:szCs w:val="24"/>
        </w:rPr>
        <w:t xml:space="preserve"> utilised in this assessment is rank-sum method, where this method would rank each </w:t>
      </w:r>
      <w:r w:rsidR="0CB08FF4" w:rsidRPr="00BC5B4D">
        <w:rPr>
          <w:rFonts w:ascii="Times New Roman" w:eastAsia="Times New Roman" w:hAnsi="Times New Roman" w:cs="Times New Roman"/>
          <w:sz w:val="24"/>
          <w:szCs w:val="24"/>
        </w:rPr>
        <w:t xml:space="preserve">criterion based on its </w:t>
      </w:r>
      <w:r w:rsidR="1B1CAB10" w:rsidRPr="00BC5B4D">
        <w:rPr>
          <w:rFonts w:ascii="Times New Roman" w:eastAsia="Times New Roman" w:hAnsi="Times New Roman" w:cs="Times New Roman"/>
          <w:sz w:val="24"/>
          <w:szCs w:val="24"/>
        </w:rPr>
        <w:t>importance and</w:t>
      </w:r>
      <w:r w:rsidR="0CB08FF4" w:rsidRPr="00BC5B4D">
        <w:rPr>
          <w:rFonts w:ascii="Times New Roman" w:eastAsia="Times New Roman" w:hAnsi="Times New Roman" w:cs="Times New Roman"/>
          <w:sz w:val="24"/>
          <w:szCs w:val="24"/>
        </w:rPr>
        <w:t xml:space="preserve"> rate</w:t>
      </w:r>
      <w:r w:rsidR="5D75C93A" w:rsidRPr="00BC5B4D">
        <w:rPr>
          <w:rFonts w:ascii="Times New Roman" w:eastAsia="Times New Roman" w:hAnsi="Times New Roman" w:cs="Times New Roman"/>
          <w:sz w:val="24"/>
          <w:szCs w:val="24"/>
        </w:rPr>
        <w:t xml:space="preserve"> the </w:t>
      </w:r>
      <w:r w:rsidR="6DD89282" w:rsidRPr="00BC5B4D">
        <w:rPr>
          <w:rFonts w:ascii="Times New Roman" w:eastAsia="Times New Roman" w:hAnsi="Times New Roman" w:cs="Times New Roman"/>
          <w:sz w:val="24"/>
          <w:szCs w:val="24"/>
        </w:rPr>
        <w:t xml:space="preserve">option’s potential performance on each criterion. </w:t>
      </w:r>
      <w:r w:rsidR="1D71AB4E" w:rsidRPr="00BC5B4D">
        <w:rPr>
          <w:rFonts w:ascii="Times New Roman" w:eastAsia="Times New Roman" w:hAnsi="Times New Roman" w:cs="Times New Roman"/>
          <w:sz w:val="24"/>
          <w:szCs w:val="24"/>
        </w:rPr>
        <w:t xml:space="preserve">This method will compute both qualitative and quantitative analysis on </w:t>
      </w:r>
      <w:r w:rsidR="2B07E92D" w:rsidRPr="00BC5B4D">
        <w:rPr>
          <w:rFonts w:ascii="Times New Roman" w:eastAsia="Times New Roman" w:hAnsi="Times New Roman" w:cs="Times New Roman"/>
          <w:sz w:val="24"/>
          <w:szCs w:val="24"/>
        </w:rPr>
        <w:t xml:space="preserve">criteria of each category. </w:t>
      </w:r>
      <w:r w:rsidR="58F29B60" w:rsidRPr="00BC5B4D">
        <w:rPr>
          <w:rFonts w:ascii="Times New Roman" w:eastAsia="Times New Roman" w:hAnsi="Times New Roman" w:cs="Times New Roman"/>
          <w:sz w:val="24"/>
          <w:szCs w:val="24"/>
        </w:rPr>
        <w:t>On the other hand, the proposed method will evaluate the effectiveness of options on reducing</w:t>
      </w:r>
      <w:r w:rsidR="5BCF3006" w:rsidRPr="00BC5B4D">
        <w:rPr>
          <w:rFonts w:ascii="Times New Roman" w:eastAsia="Times New Roman" w:hAnsi="Times New Roman" w:cs="Times New Roman"/>
          <w:sz w:val="24"/>
          <w:szCs w:val="24"/>
        </w:rPr>
        <w:t>, handling, or overcoming risks to/from environment (Usually unexpected events).</w:t>
      </w:r>
      <w:r w:rsidR="58F29B60" w:rsidRPr="00BC5B4D">
        <w:rPr>
          <w:rFonts w:ascii="Times New Roman" w:eastAsia="Times New Roman" w:hAnsi="Times New Roman" w:cs="Times New Roman"/>
          <w:sz w:val="24"/>
          <w:szCs w:val="24"/>
        </w:rPr>
        <w:t xml:space="preserve"> </w:t>
      </w:r>
      <w:r w:rsidR="2AD1843C" w:rsidRPr="00BC5B4D">
        <w:rPr>
          <w:rFonts w:ascii="Times New Roman" w:eastAsia="Times New Roman" w:hAnsi="Times New Roman" w:cs="Times New Roman"/>
          <w:sz w:val="24"/>
          <w:szCs w:val="24"/>
        </w:rPr>
        <w:t xml:space="preserve">For each chosen category there will be </w:t>
      </w:r>
      <w:r w:rsidR="2AD1843C" w:rsidRPr="00BC5B4D">
        <w:rPr>
          <w:rFonts w:ascii="Times New Roman" w:eastAsia="Times New Roman" w:hAnsi="Times New Roman" w:cs="Times New Roman"/>
          <w:i/>
          <w:iCs/>
          <w:sz w:val="24"/>
          <w:szCs w:val="24"/>
        </w:rPr>
        <w:t>n</w:t>
      </w:r>
      <w:r w:rsidR="484B25F2" w:rsidRPr="00BC5B4D">
        <w:rPr>
          <w:rFonts w:ascii="Times New Roman" w:eastAsia="Times New Roman" w:hAnsi="Times New Roman" w:cs="Times New Roman"/>
          <w:sz w:val="24"/>
          <w:szCs w:val="24"/>
        </w:rPr>
        <w:t xml:space="preserve"> </w:t>
      </w:r>
      <w:r w:rsidR="2DAD0792" w:rsidRPr="00BC5B4D">
        <w:rPr>
          <w:rFonts w:ascii="Times New Roman" w:eastAsia="Times New Roman" w:hAnsi="Times New Roman" w:cs="Times New Roman"/>
          <w:sz w:val="24"/>
          <w:szCs w:val="24"/>
        </w:rPr>
        <w:t>criteria chosen in the analysis,</w:t>
      </w:r>
      <w:r w:rsidR="6EE2FFD6" w:rsidRPr="00BC5B4D">
        <w:rPr>
          <w:rFonts w:ascii="Times New Roman" w:eastAsia="Times New Roman" w:hAnsi="Times New Roman" w:cs="Times New Roman"/>
          <w:sz w:val="24"/>
          <w:szCs w:val="24"/>
        </w:rPr>
        <w:t xml:space="preserve"> and hence the ranking </w:t>
      </w:r>
      <w:r w:rsidR="4F5465E7" w:rsidRPr="00BC5B4D">
        <w:rPr>
          <w:rFonts w:ascii="Times New Roman" w:eastAsia="Times New Roman" w:hAnsi="Times New Roman" w:cs="Times New Roman"/>
          <w:sz w:val="24"/>
          <w:szCs w:val="24"/>
        </w:rPr>
        <w:t xml:space="preserve">system </w:t>
      </w:r>
      <w:r w:rsidR="31F307CA" w:rsidRPr="00BC5B4D">
        <w:rPr>
          <w:rFonts w:ascii="Times New Roman" w:eastAsia="Times New Roman" w:hAnsi="Times New Roman" w:cs="Times New Roman"/>
          <w:sz w:val="24"/>
          <w:szCs w:val="24"/>
        </w:rPr>
        <w:t>shown below</w:t>
      </w:r>
      <w:r w:rsidR="4F5465E7" w:rsidRPr="00BC5B4D">
        <w:rPr>
          <w:rFonts w:ascii="Times New Roman" w:eastAsia="Times New Roman" w:hAnsi="Times New Roman" w:cs="Times New Roman"/>
          <w:sz w:val="24"/>
          <w:szCs w:val="24"/>
        </w:rPr>
        <w:t xml:space="preserve"> </w:t>
      </w:r>
    </w:p>
    <w:p w14:paraId="226A3D1D" w14:textId="21F52BE5" w:rsidR="21CF3279" w:rsidRPr="00BC5B4D" w:rsidRDefault="7A496E6A" w:rsidP="2ED21FB4">
      <w:pPr>
        <w:spacing w:line="276" w:lineRule="auto"/>
        <w:jc w:val="both"/>
        <w:rPr>
          <w:rFonts w:ascii="Times New Roman" w:eastAsia="Times New Roman" w:hAnsi="Times New Roman" w:cs="Times New Roman"/>
          <w:i/>
          <w:iCs/>
          <w:sz w:val="24"/>
          <w:szCs w:val="24"/>
          <w:u w:val="single"/>
        </w:rPr>
      </w:pPr>
      <w:r w:rsidRPr="00BC5B4D">
        <w:rPr>
          <w:rFonts w:ascii="Times New Roman" w:eastAsia="Times New Roman" w:hAnsi="Times New Roman" w:cs="Times New Roman"/>
          <w:i/>
          <w:iCs/>
          <w:sz w:val="24"/>
          <w:szCs w:val="24"/>
          <w:u w:val="single"/>
        </w:rPr>
        <w:lastRenderedPageBreak/>
        <w:t>Risk</w:t>
      </w:r>
      <w:r w:rsidR="40C699F7" w:rsidRPr="00BC5B4D">
        <w:rPr>
          <w:rFonts w:ascii="Times New Roman" w:eastAsia="Times New Roman" w:hAnsi="Times New Roman" w:cs="Times New Roman"/>
          <w:i/>
          <w:iCs/>
          <w:sz w:val="24"/>
          <w:szCs w:val="24"/>
          <w:u w:val="single"/>
        </w:rPr>
        <w:t xml:space="preserve">/Criterion </w:t>
      </w:r>
      <w:r w:rsidRPr="00BC5B4D">
        <w:rPr>
          <w:rFonts w:ascii="Times New Roman" w:eastAsia="Times New Roman" w:hAnsi="Times New Roman" w:cs="Times New Roman"/>
          <w:i/>
          <w:iCs/>
          <w:sz w:val="24"/>
          <w:szCs w:val="24"/>
          <w:u w:val="single"/>
        </w:rPr>
        <w:t>Importance Ranking</w:t>
      </w:r>
      <w:r w:rsidR="21B6301A" w:rsidRPr="00BC5B4D">
        <w:rPr>
          <w:rFonts w:ascii="Times New Roman" w:eastAsia="Times New Roman" w:hAnsi="Times New Roman" w:cs="Times New Roman"/>
          <w:i/>
          <w:iCs/>
          <w:sz w:val="24"/>
          <w:szCs w:val="24"/>
          <w:u w:val="single"/>
        </w:rPr>
        <w:t xml:space="preserve"> System</w:t>
      </w:r>
      <w:r w:rsidRPr="00BC5B4D">
        <w:rPr>
          <w:rFonts w:ascii="Times New Roman" w:eastAsia="Times New Roman" w:hAnsi="Times New Roman" w:cs="Times New Roman"/>
          <w:i/>
          <w:iCs/>
          <w:sz w:val="24"/>
          <w:szCs w:val="24"/>
          <w:u w:val="single"/>
        </w:rPr>
        <w:t>:</w:t>
      </w:r>
    </w:p>
    <w:p w14:paraId="7A62FED2" w14:textId="45154E3D" w:rsidR="648045EC" w:rsidRPr="00BC5B4D" w:rsidRDefault="648045EC" w:rsidP="66BC7156">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The ranking system utilised for each criterion by viewing its importance towards the project is presented below</w:t>
      </w:r>
    </w:p>
    <w:p w14:paraId="566584CC" w14:textId="18513374" w:rsidR="4F5465E7" w:rsidRPr="00BC5B4D" w:rsidRDefault="4F5465E7" w:rsidP="2ED21FB4">
      <w:pPr>
        <w:spacing w:line="276" w:lineRule="auto"/>
        <w:ind w:firstLine="720"/>
        <w:jc w:val="center"/>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w:t>
      </w:r>
      <w:r w:rsidR="75C3700D" w:rsidRPr="00BC5B4D">
        <w:rPr>
          <w:rFonts w:ascii="Times New Roman" w:eastAsia="Times New Roman" w:hAnsi="Times New Roman" w:cs="Times New Roman"/>
          <w:i/>
          <w:iCs/>
          <w:sz w:val="24"/>
          <w:szCs w:val="24"/>
        </w:rPr>
        <w:t>Ver</w:t>
      </w:r>
      <w:r w:rsidR="16AB26B5" w:rsidRPr="00BC5B4D">
        <w:rPr>
          <w:rFonts w:ascii="Times New Roman" w:eastAsia="Times New Roman" w:hAnsi="Times New Roman" w:cs="Times New Roman"/>
          <w:i/>
          <w:iCs/>
          <w:sz w:val="24"/>
          <w:szCs w:val="24"/>
        </w:rPr>
        <w:t>y</w:t>
      </w:r>
      <w:r w:rsidR="75C3700D" w:rsidRPr="00BC5B4D">
        <w:rPr>
          <w:rFonts w:ascii="Times New Roman" w:eastAsia="Times New Roman" w:hAnsi="Times New Roman" w:cs="Times New Roman"/>
          <w:i/>
          <w:iCs/>
          <w:sz w:val="24"/>
          <w:szCs w:val="24"/>
        </w:rPr>
        <w:t xml:space="preserve"> Important</w:t>
      </w:r>
      <w:r w:rsidRPr="00BC5B4D">
        <w:rPr>
          <w:rFonts w:ascii="Times New Roman" w:eastAsia="Times New Roman" w:hAnsi="Times New Roman" w:cs="Times New Roman"/>
          <w:sz w:val="24"/>
          <w:szCs w:val="24"/>
        </w:rPr>
        <w:t>) 1 – 2 – 3 – 4 – 5 – 6 –</w:t>
      </w:r>
      <w:r w:rsidR="1500C70E" w:rsidRPr="00BC5B4D">
        <w:rPr>
          <w:rFonts w:ascii="Times New Roman" w:eastAsia="Times New Roman" w:hAnsi="Times New Roman" w:cs="Times New Roman"/>
          <w:sz w:val="24"/>
          <w:szCs w:val="24"/>
        </w:rPr>
        <w:t xml:space="preserve">…– </w:t>
      </w:r>
      <w:r w:rsidRPr="00BC5B4D">
        <w:rPr>
          <w:rFonts w:ascii="Times New Roman" w:eastAsia="Times New Roman" w:hAnsi="Times New Roman" w:cs="Times New Roman"/>
          <w:sz w:val="24"/>
          <w:szCs w:val="24"/>
        </w:rPr>
        <w:t xml:space="preserve">nth </w:t>
      </w:r>
      <w:r w:rsidR="5B68FD3F" w:rsidRPr="00BC5B4D">
        <w:rPr>
          <w:rFonts w:ascii="Times New Roman" w:eastAsia="Times New Roman" w:hAnsi="Times New Roman" w:cs="Times New Roman"/>
          <w:sz w:val="24"/>
          <w:szCs w:val="24"/>
        </w:rPr>
        <w:t>(</w:t>
      </w:r>
      <w:r w:rsidR="6E5CBCAE" w:rsidRPr="00BC5B4D">
        <w:rPr>
          <w:rFonts w:ascii="Times New Roman" w:eastAsia="Times New Roman" w:hAnsi="Times New Roman" w:cs="Times New Roman"/>
          <w:i/>
          <w:iCs/>
          <w:sz w:val="24"/>
          <w:szCs w:val="24"/>
        </w:rPr>
        <w:t>Least Important</w:t>
      </w:r>
      <w:r w:rsidR="5B68FD3F" w:rsidRPr="00BC5B4D">
        <w:rPr>
          <w:rFonts w:ascii="Times New Roman" w:eastAsia="Times New Roman" w:hAnsi="Times New Roman" w:cs="Times New Roman"/>
          <w:sz w:val="24"/>
          <w:szCs w:val="24"/>
        </w:rPr>
        <w:t>)</w:t>
      </w:r>
    </w:p>
    <w:p w14:paraId="475400C6" w14:textId="4DFA8576" w:rsidR="01E76233" w:rsidRPr="00BC5B4D" w:rsidRDefault="01E76233" w:rsidP="2ED21FB4">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While, the rating system </w:t>
      </w:r>
      <w:r w:rsidR="749E27AB" w:rsidRPr="00BC5B4D">
        <w:rPr>
          <w:rFonts w:ascii="Times New Roman" w:eastAsia="Times New Roman" w:hAnsi="Times New Roman" w:cs="Times New Roman"/>
          <w:sz w:val="24"/>
          <w:szCs w:val="24"/>
        </w:rPr>
        <w:t>for</w:t>
      </w:r>
      <w:r w:rsidRPr="00BC5B4D">
        <w:rPr>
          <w:rFonts w:ascii="Times New Roman" w:eastAsia="Times New Roman" w:hAnsi="Times New Roman" w:cs="Times New Roman"/>
          <w:sz w:val="24"/>
          <w:szCs w:val="24"/>
        </w:rPr>
        <w:t xml:space="preserve"> each criteria’s performance would </w:t>
      </w:r>
      <w:r w:rsidR="3957A780" w:rsidRPr="00BC5B4D">
        <w:rPr>
          <w:rFonts w:ascii="Times New Roman" w:eastAsia="Times New Roman" w:hAnsi="Times New Roman" w:cs="Times New Roman"/>
          <w:sz w:val="24"/>
          <w:szCs w:val="24"/>
        </w:rPr>
        <w:t>utilise formula below</w:t>
      </w:r>
    </w:p>
    <w:p w14:paraId="3ED0943D" w14:textId="39552C8B" w:rsidR="3966F1D7" w:rsidRPr="00BC5B4D" w:rsidRDefault="3966F1D7" w:rsidP="2ED21FB4">
      <w:pPr>
        <w:jc w:val="center"/>
        <w:rPr>
          <w:rFonts w:ascii="Times New Roman" w:eastAsia="Times New Roman" w:hAnsi="Times New Roman" w:cs="Times New Roman"/>
          <w:i/>
          <w:iCs/>
          <w:color w:val="000000" w:themeColor="text1"/>
        </w:rPr>
      </w:pPr>
      <w:r w:rsidRPr="00BC5B4D">
        <w:rPr>
          <w:rFonts w:ascii="Times New Roman" w:eastAsia="Times New Roman" w:hAnsi="Times New Roman" w:cs="Times New Roman"/>
          <w:i/>
          <w:iCs/>
          <w:color w:val="000000" w:themeColor="text1"/>
        </w:rPr>
        <w:t>R (Rating) = (n-r</w:t>
      </w:r>
      <w:r w:rsidRPr="00BC5B4D">
        <w:rPr>
          <w:rFonts w:ascii="Times New Roman" w:eastAsia="Times New Roman" w:hAnsi="Times New Roman" w:cs="Times New Roman"/>
          <w:i/>
          <w:iCs/>
          <w:color w:val="000000" w:themeColor="text1"/>
          <w:vertAlign w:val="subscript"/>
        </w:rPr>
        <w:t>i</w:t>
      </w:r>
      <w:r w:rsidRPr="00BC5B4D">
        <w:rPr>
          <w:rFonts w:ascii="Times New Roman" w:eastAsia="Times New Roman" w:hAnsi="Times New Roman" w:cs="Times New Roman"/>
          <w:i/>
          <w:iCs/>
          <w:color w:val="000000" w:themeColor="text1"/>
        </w:rPr>
        <w:t>+1)</w:t>
      </w:r>
    </w:p>
    <w:p w14:paraId="1643F85C" w14:textId="0FFF8B77" w:rsidR="0DC3C893" w:rsidRPr="00BC5B4D" w:rsidRDefault="0DC3C893" w:rsidP="66BC7156">
      <w:pPr>
        <w:jc w:val="both"/>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Followed by weighting the rating on each criterion by</w:t>
      </w:r>
    </w:p>
    <w:p w14:paraId="5F13EA61" w14:textId="250EC1B9" w:rsidR="0DC3C893" w:rsidRPr="00BC5B4D" w:rsidRDefault="0DC3C893" w:rsidP="66BC7156">
      <w:pPr>
        <w:jc w:val="center"/>
        <w:rPr>
          <w:rFonts w:ascii="Times New Roman" w:eastAsia="Times New Roman" w:hAnsi="Times New Roman" w:cs="Times New Roman"/>
          <w:i/>
          <w:iCs/>
          <w:color w:val="000000" w:themeColor="text1"/>
        </w:rPr>
      </w:pPr>
      <w:r w:rsidRPr="00BC5B4D">
        <w:rPr>
          <w:rFonts w:ascii="Times New Roman" w:eastAsia="Times New Roman" w:hAnsi="Times New Roman" w:cs="Times New Roman"/>
          <w:i/>
          <w:iCs/>
          <w:color w:val="000000" w:themeColor="text1"/>
        </w:rPr>
        <w:t>W = R/SumR</w:t>
      </w:r>
      <w:r w:rsidRPr="00BC5B4D">
        <w:rPr>
          <w:rFonts w:ascii="Times New Roman" w:eastAsia="Times New Roman" w:hAnsi="Times New Roman" w:cs="Times New Roman"/>
          <w:color w:val="000000" w:themeColor="text1"/>
        </w:rPr>
        <w:t>, where SumR = the sum of all ratings</w:t>
      </w:r>
    </w:p>
    <w:p w14:paraId="27ECAC7E" w14:textId="1AAEE3F8" w:rsidR="7432C915" w:rsidRPr="00BC5B4D" w:rsidRDefault="7432C915" w:rsidP="66BC7156">
      <w:pPr>
        <w:jc w:val="both"/>
        <w:rPr>
          <w:rFonts w:ascii="Times New Roman" w:eastAsia="Times New Roman" w:hAnsi="Times New Roman" w:cs="Times New Roman"/>
          <w:i/>
          <w:iCs/>
          <w:sz w:val="24"/>
          <w:szCs w:val="24"/>
          <w:u w:val="single"/>
        </w:rPr>
      </w:pPr>
      <w:r w:rsidRPr="00BC5B4D">
        <w:rPr>
          <w:rFonts w:ascii="Times New Roman" w:eastAsia="Times New Roman" w:hAnsi="Times New Roman" w:cs="Times New Roman"/>
          <w:i/>
          <w:iCs/>
          <w:sz w:val="24"/>
          <w:szCs w:val="24"/>
          <w:u w:val="single"/>
        </w:rPr>
        <w:t>Option’s Effectiveness Level Scoring System:</w:t>
      </w:r>
    </w:p>
    <w:p w14:paraId="00A9B620" w14:textId="2C4FBE8C" w:rsidR="0189331B" w:rsidRPr="00BC5B4D" w:rsidRDefault="0189331B" w:rsidP="66BC7156">
      <w:pPr>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The option’s effectiveness level on responding to each </w:t>
      </w:r>
      <w:r w:rsidR="0AC36399" w:rsidRPr="00BC5B4D">
        <w:rPr>
          <w:rFonts w:ascii="Times New Roman" w:eastAsia="Times New Roman" w:hAnsi="Times New Roman" w:cs="Times New Roman"/>
          <w:sz w:val="24"/>
          <w:szCs w:val="24"/>
        </w:rPr>
        <w:t>criterion</w:t>
      </w:r>
      <w:r w:rsidR="3BE5F2A5" w:rsidRPr="00BC5B4D">
        <w:rPr>
          <w:rFonts w:ascii="Times New Roman" w:eastAsia="Times New Roman" w:hAnsi="Times New Roman" w:cs="Times New Roman"/>
          <w:sz w:val="24"/>
          <w:szCs w:val="24"/>
        </w:rPr>
        <w:t xml:space="preserve"> will scored from 1 to 10 as shown below</w:t>
      </w:r>
    </w:p>
    <w:p w14:paraId="4FADE531" w14:textId="0555BC15" w:rsidR="7432C915" w:rsidRPr="00BC5B4D" w:rsidRDefault="7432C915" w:rsidP="66BC7156">
      <w:pPr>
        <w:spacing w:line="276" w:lineRule="auto"/>
        <w:ind w:firstLine="720"/>
        <w:jc w:val="center"/>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w:t>
      </w:r>
      <w:r w:rsidRPr="00BC5B4D">
        <w:rPr>
          <w:rFonts w:ascii="Times New Roman" w:eastAsia="Times New Roman" w:hAnsi="Times New Roman" w:cs="Times New Roman"/>
          <w:i/>
          <w:iCs/>
          <w:sz w:val="24"/>
          <w:szCs w:val="24"/>
        </w:rPr>
        <w:t>Very I</w:t>
      </w:r>
      <w:r w:rsidR="59D0FFFD" w:rsidRPr="00BC5B4D">
        <w:rPr>
          <w:rFonts w:ascii="Times New Roman" w:eastAsia="Times New Roman" w:hAnsi="Times New Roman" w:cs="Times New Roman"/>
          <w:i/>
          <w:iCs/>
          <w:sz w:val="24"/>
          <w:szCs w:val="24"/>
        </w:rPr>
        <w:t>neffective</w:t>
      </w:r>
      <w:r w:rsidRPr="00BC5B4D">
        <w:rPr>
          <w:rFonts w:ascii="Times New Roman" w:eastAsia="Times New Roman" w:hAnsi="Times New Roman" w:cs="Times New Roman"/>
          <w:sz w:val="24"/>
          <w:szCs w:val="24"/>
        </w:rPr>
        <w:t>) 1 – 2 – 3 – 4 – 5 – 6 – 7 – 8 – 9 – 10 (</w:t>
      </w:r>
      <w:r w:rsidRPr="00BC5B4D">
        <w:rPr>
          <w:rFonts w:ascii="Times New Roman" w:eastAsia="Times New Roman" w:hAnsi="Times New Roman" w:cs="Times New Roman"/>
          <w:i/>
          <w:iCs/>
          <w:sz w:val="24"/>
          <w:szCs w:val="24"/>
        </w:rPr>
        <w:t>Very Effective</w:t>
      </w:r>
      <w:r w:rsidRPr="00BC5B4D">
        <w:rPr>
          <w:rFonts w:ascii="Times New Roman" w:eastAsia="Times New Roman" w:hAnsi="Times New Roman" w:cs="Times New Roman"/>
          <w:sz w:val="24"/>
          <w:szCs w:val="24"/>
        </w:rPr>
        <w:t>)</w:t>
      </w:r>
    </w:p>
    <w:p w14:paraId="227AF0DD" w14:textId="413895B8" w:rsidR="5F623E84" w:rsidRPr="00BC5B4D" w:rsidRDefault="5F623E84" w:rsidP="66BC7156">
      <w:pPr>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Then, the procedure to choose the optimal project option</w:t>
      </w:r>
      <w:r w:rsidR="4B398A95" w:rsidRPr="00BC5B4D">
        <w:rPr>
          <w:rFonts w:ascii="Times New Roman" w:eastAsia="Times New Roman" w:hAnsi="Times New Roman" w:cs="Times New Roman"/>
          <w:sz w:val="24"/>
          <w:szCs w:val="24"/>
        </w:rPr>
        <w:t xml:space="preserve"> is by choosing an option with the highest </w:t>
      </w:r>
      <w:r w:rsidR="1803F18D" w:rsidRPr="00BC5B4D">
        <w:rPr>
          <w:rFonts w:ascii="Times New Roman" w:eastAsia="Times New Roman" w:hAnsi="Times New Roman" w:cs="Times New Roman"/>
          <w:sz w:val="24"/>
          <w:szCs w:val="24"/>
        </w:rPr>
        <w:t xml:space="preserve">total </w:t>
      </w:r>
      <w:r w:rsidR="314333EE" w:rsidRPr="00BC5B4D">
        <w:rPr>
          <w:rFonts w:ascii="Times New Roman" w:eastAsia="Times New Roman" w:hAnsi="Times New Roman" w:cs="Times New Roman"/>
          <w:sz w:val="24"/>
          <w:szCs w:val="24"/>
        </w:rPr>
        <w:t>weighted</w:t>
      </w:r>
      <w:r w:rsidR="4B398A95" w:rsidRPr="00BC5B4D">
        <w:rPr>
          <w:rFonts w:ascii="Times New Roman" w:eastAsia="Times New Roman" w:hAnsi="Times New Roman" w:cs="Times New Roman"/>
          <w:sz w:val="24"/>
          <w:szCs w:val="24"/>
        </w:rPr>
        <w:t xml:space="preserve"> effectiveness score, where the weight</w:t>
      </w:r>
      <w:r w:rsidR="774FD674" w:rsidRPr="00BC5B4D">
        <w:rPr>
          <w:rFonts w:ascii="Times New Roman" w:eastAsia="Times New Roman" w:hAnsi="Times New Roman" w:cs="Times New Roman"/>
          <w:sz w:val="24"/>
          <w:szCs w:val="24"/>
        </w:rPr>
        <w:t>ed</w:t>
      </w:r>
      <w:r w:rsidR="7E4FC1EF" w:rsidRPr="00BC5B4D">
        <w:rPr>
          <w:rFonts w:ascii="Times New Roman" w:eastAsia="Times New Roman" w:hAnsi="Times New Roman" w:cs="Times New Roman"/>
          <w:sz w:val="24"/>
          <w:szCs w:val="24"/>
        </w:rPr>
        <w:t xml:space="preserve"> score is </w:t>
      </w:r>
    </w:p>
    <w:p w14:paraId="73B60A27" w14:textId="02299CEB" w:rsidR="00A34FF3" w:rsidRDefault="5727C07D" w:rsidP="7E1F4F18">
      <w:pPr>
        <w:jc w:val="center"/>
        <w:rPr>
          <w:rFonts w:ascii="Times New Roman" w:eastAsia="Times New Roman" w:hAnsi="Times New Roman" w:cs="Times New Roman"/>
          <w:i/>
          <w:sz w:val="24"/>
          <w:szCs w:val="24"/>
        </w:rPr>
      </w:pPr>
      <w:r w:rsidRPr="00BC5B4D">
        <w:rPr>
          <w:rFonts w:ascii="Times New Roman" w:eastAsia="Times New Roman" w:hAnsi="Times New Roman" w:cs="Times New Roman"/>
          <w:i/>
          <w:iCs/>
          <w:sz w:val="24"/>
          <w:szCs w:val="24"/>
        </w:rPr>
        <w:t>Weighted Score = W*Score</w:t>
      </w:r>
    </w:p>
    <w:p w14:paraId="791E18FA" w14:textId="6F06D213" w:rsidR="00FC1594" w:rsidRPr="00BC5B4D" w:rsidRDefault="7A6BFD30" w:rsidP="03CFFBFA">
      <w:pPr>
        <w:jc w:val="both"/>
        <w:rPr>
          <w:rFonts w:ascii="Times New Roman" w:eastAsia="Times New Roman" w:hAnsi="Times New Roman" w:cs="Times New Roman"/>
          <w:sz w:val="24"/>
          <w:szCs w:val="24"/>
          <w:u w:val="single"/>
        </w:rPr>
      </w:pPr>
      <w:r w:rsidRPr="00BC5B4D">
        <w:rPr>
          <w:rFonts w:ascii="Times New Roman" w:eastAsia="Times New Roman" w:hAnsi="Times New Roman" w:cs="Times New Roman"/>
          <w:i/>
          <w:iCs/>
          <w:sz w:val="24"/>
          <w:szCs w:val="24"/>
          <w:u w:val="single"/>
        </w:rPr>
        <w:t xml:space="preserve">Category: </w:t>
      </w:r>
      <w:r w:rsidRPr="00BC5B4D">
        <w:rPr>
          <w:rFonts w:ascii="Times New Roman" w:eastAsia="Times New Roman" w:hAnsi="Times New Roman" w:cs="Times New Roman"/>
          <w:sz w:val="24"/>
          <w:szCs w:val="24"/>
          <w:u w:val="single"/>
        </w:rPr>
        <w:t>Environmental</w:t>
      </w:r>
    </w:p>
    <w:p w14:paraId="6F184578" w14:textId="270A8FD2" w:rsidR="00FC1594" w:rsidRPr="00BC5B4D" w:rsidRDefault="005D06CB" w:rsidP="00E35BC3">
      <w:pPr>
        <w:pStyle w:val="Caption"/>
        <w:keepNext/>
        <w:rPr>
          <w:rFonts w:ascii="Times New Roman" w:hAnsi="Times New Roman" w:cs="Times New Roman"/>
        </w:rPr>
      </w:pPr>
      <w:bookmarkStart w:id="69" w:name="_Toc53954226"/>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12</w:t>
      </w:r>
      <w:r w:rsidRPr="00BC5B4D">
        <w:rPr>
          <w:rFonts w:ascii="Times New Roman" w:hAnsi="Times New Roman" w:cs="Times New Roman"/>
        </w:rPr>
        <w:fldChar w:fldCharType="end"/>
      </w:r>
      <w:r w:rsidRPr="00BC5B4D">
        <w:rPr>
          <w:rFonts w:ascii="Times New Roman" w:hAnsi="Times New Roman" w:cs="Times New Roman"/>
        </w:rPr>
        <w:t>: Rank sum method (Environmental)</w:t>
      </w:r>
      <w:bookmarkEnd w:id="69"/>
    </w:p>
    <w:tbl>
      <w:tblPr>
        <w:tblStyle w:val="GridTable4-Accent6"/>
        <w:tblW w:w="9025" w:type="dxa"/>
        <w:tblLayout w:type="fixed"/>
        <w:tblLook w:val="06A0" w:firstRow="1" w:lastRow="0" w:firstColumn="1" w:lastColumn="0" w:noHBand="1" w:noVBand="1"/>
      </w:tblPr>
      <w:tblGrid>
        <w:gridCol w:w="1275"/>
        <w:gridCol w:w="1810"/>
        <w:gridCol w:w="1428"/>
        <w:gridCol w:w="1504"/>
        <w:gridCol w:w="1504"/>
        <w:gridCol w:w="1504"/>
      </w:tblGrid>
      <w:tr w:rsidR="1D1BD10B" w:rsidRPr="00852129" w14:paraId="212B5914" w14:textId="77777777" w:rsidTr="005D06CB">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275" w:type="dxa"/>
          </w:tcPr>
          <w:p w14:paraId="2E90E186" w14:textId="72C2FCFB"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Serial No.</w:t>
            </w:r>
          </w:p>
          <w:p w14:paraId="618CDD1A" w14:textId="6814D426"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(n)</w:t>
            </w:r>
          </w:p>
        </w:tc>
        <w:tc>
          <w:tcPr>
            <w:tcW w:w="1810" w:type="dxa"/>
          </w:tcPr>
          <w:p w14:paraId="690D4560" w14:textId="6098142B"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Criteria (Environmental)</w:t>
            </w:r>
          </w:p>
        </w:tc>
        <w:tc>
          <w:tcPr>
            <w:tcW w:w="1428" w:type="dxa"/>
          </w:tcPr>
          <w:p w14:paraId="0E093D18" w14:textId="51C0D5CA"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Rank position (1</w:t>
            </w:r>
            <w:r w:rsidRPr="00BC5B4D">
              <w:rPr>
                <w:rFonts w:ascii="Times New Roman" w:eastAsia="Times New Roman" w:hAnsi="Times New Roman" w:cs="Times New Roman"/>
                <w:color w:val="000000" w:themeColor="text1"/>
                <w:vertAlign w:val="superscript"/>
              </w:rPr>
              <w:t>st</w:t>
            </w:r>
            <w:r w:rsidRPr="00BC5B4D">
              <w:rPr>
                <w:rFonts w:ascii="Times New Roman" w:eastAsia="Times New Roman" w:hAnsi="Times New Roman" w:cs="Times New Roman"/>
                <w:color w:val="000000" w:themeColor="text1"/>
              </w:rPr>
              <w:t>,2</w:t>
            </w:r>
            <w:r w:rsidRPr="00BC5B4D">
              <w:rPr>
                <w:rFonts w:ascii="Times New Roman" w:eastAsia="Times New Roman" w:hAnsi="Times New Roman" w:cs="Times New Roman"/>
                <w:color w:val="000000" w:themeColor="text1"/>
                <w:vertAlign w:val="superscript"/>
              </w:rPr>
              <w:t>nd</w:t>
            </w:r>
            <w:r w:rsidRPr="00BC5B4D">
              <w:rPr>
                <w:rFonts w:ascii="Times New Roman" w:eastAsia="Times New Roman" w:hAnsi="Times New Roman" w:cs="Times New Roman"/>
                <w:color w:val="000000" w:themeColor="text1"/>
              </w:rPr>
              <w:t>,</w:t>
            </w:r>
            <w:r w:rsidR="380272F4" w:rsidRPr="00BC5B4D">
              <w:rPr>
                <w:rFonts w:ascii="Times New Roman" w:eastAsia="Times New Roman" w:hAnsi="Times New Roman" w:cs="Times New Roman"/>
                <w:color w:val="000000" w:themeColor="text1"/>
              </w:rPr>
              <w:t xml:space="preserve"> </w:t>
            </w:r>
            <w:r w:rsidRPr="00BC5B4D">
              <w:rPr>
                <w:rFonts w:ascii="Times New Roman" w:eastAsia="Times New Roman" w:hAnsi="Times New Roman" w:cs="Times New Roman"/>
                <w:color w:val="000000" w:themeColor="text1"/>
              </w:rPr>
              <w:t>…)</w:t>
            </w:r>
          </w:p>
        </w:tc>
        <w:tc>
          <w:tcPr>
            <w:tcW w:w="1504" w:type="dxa"/>
          </w:tcPr>
          <w:p w14:paraId="2E10B6E8" w14:textId="23D5A711"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Rank score (</w:t>
            </w:r>
            <w:r w:rsidRPr="00BC5B4D">
              <w:rPr>
                <w:rFonts w:ascii="Times New Roman" w:eastAsia="Times New Roman" w:hAnsi="Times New Roman" w:cs="Times New Roman"/>
                <w:i/>
                <w:color w:val="000000" w:themeColor="text1"/>
              </w:rPr>
              <w:t>r</w:t>
            </w:r>
            <w:r w:rsidRPr="00BC5B4D">
              <w:rPr>
                <w:rFonts w:ascii="Times New Roman" w:eastAsia="Times New Roman" w:hAnsi="Times New Roman" w:cs="Times New Roman"/>
                <w:i/>
                <w:color w:val="000000" w:themeColor="text1"/>
                <w:vertAlign w:val="subscript"/>
              </w:rPr>
              <w:t>i</w:t>
            </w:r>
            <w:r w:rsidR="50CDAFE7" w:rsidRPr="00BC5B4D">
              <w:rPr>
                <w:rFonts w:ascii="Times New Roman" w:eastAsia="Times New Roman" w:hAnsi="Times New Roman" w:cs="Times New Roman"/>
                <w:color w:val="000000" w:themeColor="text1"/>
                <w:vertAlign w:val="subscript"/>
              </w:rPr>
              <w:t xml:space="preserve"> </w:t>
            </w:r>
            <w:r w:rsidRPr="00BC5B4D">
              <w:rPr>
                <w:rFonts w:ascii="Times New Roman" w:eastAsia="Times New Roman" w:hAnsi="Times New Roman" w:cs="Times New Roman"/>
                <w:color w:val="000000" w:themeColor="text1"/>
              </w:rPr>
              <w:t>=</w:t>
            </w:r>
            <w:r w:rsidR="3AD8E38A" w:rsidRPr="00BC5B4D">
              <w:rPr>
                <w:rFonts w:ascii="Times New Roman" w:eastAsia="Times New Roman" w:hAnsi="Times New Roman" w:cs="Times New Roman"/>
                <w:color w:val="000000" w:themeColor="text1"/>
              </w:rPr>
              <w:t xml:space="preserve"> </w:t>
            </w:r>
            <w:r w:rsidRPr="00BC5B4D">
              <w:rPr>
                <w:rFonts w:ascii="Times New Roman" w:eastAsia="Times New Roman" w:hAnsi="Times New Roman" w:cs="Times New Roman"/>
                <w:color w:val="000000" w:themeColor="text1"/>
              </w:rPr>
              <w:t>1,2,3</w:t>
            </w:r>
            <w:r w:rsidR="6A02272B" w:rsidRPr="00BC5B4D">
              <w:rPr>
                <w:rFonts w:ascii="Times New Roman" w:eastAsia="Times New Roman" w:hAnsi="Times New Roman" w:cs="Times New Roman"/>
                <w:color w:val="000000" w:themeColor="text1"/>
              </w:rPr>
              <w:t>...</w:t>
            </w:r>
            <w:r w:rsidRPr="00BC5B4D">
              <w:rPr>
                <w:rFonts w:ascii="Times New Roman" w:eastAsia="Times New Roman" w:hAnsi="Times New Roman" w:cs="Times New Roman"/>
                <w:color w:val="000000" w:themeColor="text1"/>
              </w:rPr>
              <w:t>)</w:t>
            </w:r>
          </w:p>
        </w:tc>
        <w:tc>
          <w:tcPr>
            <w:tcW w:w="1504" w:type="dxa"/>
          </w:tcPr>
          <w:p w14:paraId="3ADFD175" w14:textId="372B4A7D"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Rating</w:t>
            </w:r>
          </w:p>
          <w:p w14:paraId="4650723E" w14:textId="1D6B0231"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i/>
                <w:color w:val="000000" w:themeColor="text1"/>
              </w:rPr>
              <w:t>R=(n-r</w:t>
            </w:r>
            <w:r w:rsidRPr="00BC5B4D">
              <w:rPr>
                <w:rFonts w:ascii="Times New Roman" w:eastAsia="Times New Roman" w:hAnsi="Times New Roman" w:cs="Times New Roman"/>
                <w:i/>
                <w:color w:val="000000" w:themeColor="text1"/>
                <w:vertAlign w:val="subscript"/>
              </w:rPr>
              <w:t>i</w:t>
            </w:r>
            <w:r w:rsidRPr="00BC5B4D">
              <w:rPr>
                <w:rFonts w:ascii="Times New Roman" w:eastAsia="Times New Roman" w:hAnsi="Times New Roman" w:cs="Times New Roman"/>
                <w:i/>
                <w:color w:val="000000" w:themeColor="text1"/>
              </w:rPr>
              <w:t>+1)</w:t>
            </w:r>
          </w:p>
        </w:tc>
        <w:tc>
          <w:tcPr>
            <w:tcW w:w="1504" w:type="dxa"/>
          </w:tcPr>
          <w:p w14:paraId="4FB851D0" w14:textId="72DDDF0B"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Weight(</w:t>
            </w:r>
            <w:r w:rsidRPr="00BC5B4D">
              <w:rPr>
                <w:rFonts w:ascii="Times New Roman" w:eastAsia="Times New Roman" w:hAnsi="Times New Roman" w:cs="Times New Roman"/>
                <w:i/>
                <w:color w:val="000000" w:themeColor="text1"/>
              </w:rPr>
              <w:t>W</w:t>
            </w:r>
            <w:r w:rsidRPr="00BC5B4D">
              <w:rPr>
                <w:rFonts w:ascii="Times New Roman" w:eastAsia="Times New Roman" w:hAnsi="Times New Roman" w:cs="Times New Roman"/>
                <w:color w:val="000000" w:themeColor="text1"/>
              </w:rPr>
              <w:t>)</w:t>
            </w:r>
          </w:p>
          <w:p w14:paraId="3C7ECC02" w14:textId="6D88244C"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themeColor="text1"/>
              </w:rPr>
            </w:pPr>
            <w:r w:rsidRPr="00BC5B4D">
              <w:rPr>
                <w:rFonts w:ascii="Times New Roman" w:eastAsia="Times New Roman" w:hAnsi="Times New Roman" w:cs="Times New Roman"/>
                <w:i/>
                <w:color w:val="000000" w:themeColor="text1"/>
              </w:rPr>
              <w:t>W = R/SumR</w:t>
            </w:r>
          </w:p>
        </w:tc>
      </w:tr>
      <w:tr w:rsidR="1D1BD10B" w:rsidRPr="00852129" w14:paraId="53BBB2D6"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462FB2A6" w14:textId="0CAE0095"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w:t>
            </w:r>
          </w:p>
        </w:tc>
        <w:tc>
          <w:tcPr>
            <w:tcW w:w="1810" w:type="dxa"/>
          </w:tcPr>
          <w:p w14:paraId="684C4B18" w14:textId="3C90833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Air Quality</w:t>
            </w:r>
          </w:p>
        </w:tc>
        <w:tc>
          <w:tcPr>
            <w:tcW w:w="1428" w:type="dxa"/>
          </w:tcPr>
          <w:p w14:paraId="736CE5AF" w14:textId="10424A59"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2C2ED8D1" w:rsidRPr="00BC5B4D">
              <w:rPr>
                <w:rFonts w:ascii="Times New Roman" w:eastAsia="Times New Roman" w:hAnsi="Times New Roman" w:cs="Times New Roman"/>
                <w:color w:val="000000" w:themeColor="text1"/>
              </w:rPr>
              <w:t>4</w:t>
            </w:r>
            <w:r w:rsidR="17FB9783" w:rsidRPr="00BC5B4D">
              <w:rPr>
                <w:rFonts w:ascii="Times New Roman" w:eastAsia="Times New Roman" w:hAnsi="Times New Roman" w:cs="Times New Roman"/>
                <w:color w:val="000000" w:themeColor="text1"/>
                <w:vertAlign w:val="superscript"/>
              </w:rPr>
              <w:t>th</w:t>
            </w:r>
            <w:r w:rsidR="17FB9783" w:rsidRPr="00BC5B4D">
              <w:rPr>
                <w:rFonts w:ascii="Times New Roman" w:eastAsia="Times New Roman" w:hAnsi="Times New Roman" w:cs="Times New Roman"/>
                <w:color w:val="000000" w:themeColor="text1"/>
              </w:rPr>
              <w:t xml:space="preserve"> </w:t>
            </w:r>
          </w:p>
        </w:tc>
        <w:tc>
          <w:tcPr>
            <w:tcW w:w="1504" w:type="dxa"/>
          </w:tcPr>
          <w:p w14:paraId="49829258" w14:textId="1E86546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4</w:t>
            </w:r>
          </w:p>
        </w:tc>
        <w:tc>
          <w:tcPr>
            <w:tcW w:w="1504" w:type="dxa"/>
          </w:tcPr>
          <w:p w14:paraId="12B645F7" w14:textId="0B18BA3B"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10</w:t>
            </w:r>
          </w:p>
        </w:tc>
        <w:tc>
          <w:tcPr>
            <w:tcW w:w="1504" w:type="dxa"/>
          </w:tcPr>
          <w:p w14:paraId="2E9A1A04" w14:textId="7707DE9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0.10989011</w:t>
            </w:r>
          </w:p>
        </w:tc>
      </w:tr>
      <w:tr w:rsidR="1D1BD10B" w:rsidRPr="00852129" w14:paraId="3DBAFC35"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46F0EBE3" w14:textId="2D339644"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2</w:t>
            </w:r>
          </w:p>
        </w:tc>
        <w:tc>
          <w:tcPr>
            <w:tcW w:w="1810" w:type="dxa"/>
          </w:tcPr>
          <w:p w14:paraId="4C543D72" w14:textId="4CC7EEC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Water Quality</w:t>
            </w:r>
          </w:p>
        </w:tc>
        <w:tc>
          <w:tcPr>
            <w:tcW w:w="1428" w:type="dxa"/>
          </w:tcPr>
          <w:p w14:paraId="78AAEAE8" w14:textId="706E9B7A"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3A6B5ADB" w:rsidRPr="00BC5B4D">
              <w:rPr>
                <w:rFonts w:ascii="Times New Roman" w:eastAsia="Times New Roman" w:hAnsi="Times New Roman" w:cs="Times New Roman"/>
                <w:color w:val="000000" w:themeColor="text1"/>
              </w:rPr>
              <w:t>5</w:t>
            </w:r>
            <w:r w:rsidR="3A6B5ADB" w:rsidRPr="00BC5B4D">
              <w:rPr>
                <w:rFonts w:ascii="Times New Roman" w:eastAsia="Times New Roman" w:hAnsi="Times New Roman" w:cs="Times New Roman"/>
                <w:color w:val="000000" w:themeColor="text1"/>
                <w:vertAlign w:val="superscript"/>
              </w:rPr>
              <w:t>th</w:t>
            </w:r>
            <w:r w:rsidR="3A6B5ADB" w:rsidRPr="00BC5B4D">
              <w:rPr>
                <w:rFonts w:ascii="Times New Roman" w:eastAsia="Times New Roman" w:hAnsi="Times New Roman" w:cs="Times New Roman"/>
                <w:color w:val="000000" w:themeColor="text1"/>
              </w:rPr>
              <w:t xml:space="preserve"> </w:t>
            </w:r>
          </w:p>
        </w:tc>
        <w:tc>
          <w:tcPr>
            <w:tcW w:w="1504" w:type="dxa"/>
          </w:tcPr>
          <w:p w14:paraId="642F334B" w14:textId="40BAB5A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5</w:t>
            </w:r>
          </w:p>
        </w:tc>
        <w:tc>
          <w:tcPr>
            <w:tcW w:w="1504" w:type="dxa"/>
          </w:tcPr>
          <w:p w14:paraId="06B3812C" w14:textId="01FBA6C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9</w:t>
            </w:r>
          </w:p>
        </w:tc>
        <w:tc>
          <w:tcPr>
            <w:tcW w:w="1504" w:type="dxa"/>
          </w:tcPr>
          <w:p w14:paraId="2F343650" w14:textId="0900FDF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0.098901099</w:t>
            </w:r>
          </w:p>
        </w:tc>
      </w:tr>
      <w:tr w:rsidR="1D1BD10B" w:rsidRPr="00852129" w14:paraId="2F098F82"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140DFAED" w14:textId="33749BF3"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3</w:t>
            </w:r>
          </w:p>
        </w:tc>
        <w:tc>
          <w:tcPr>
            <w:tcW w:w="1810" w:type="dxa"/>
          </w:tcPr>
          <w:p w14:paraId="150A7900" w14:textId="410301A3"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Flood Risk</w:t>
            </w:r>
          </w:p>
        </w:tc>
        <w:tc>
          <w:tcPr>
            <w:tcW w:w="1428" w:type="dxa"/>
          </w:tcPr>
          <w:p w14:paraId="7954767C" w14:textId="68859EB9"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116F11FC" w:rsidRPr="00BC5B4D">
              <w:rPr>
                <w:rFonts w:ascii="Times New Roman" w:eastAsia="Times New Roman" w:hAnsi="Times New Roman" w:cs="Times New Roman"/>
                <w:color w:val="000000" w:themeColor="text1"/>
              </w:rPr>
              <w:t>9</w:t>
            </w:r>
            <w:r w:rsidR="116F11FC" w:rsidRPr="00BC5B4D">
              <w:rPr>
                <w:rFonts w:ascii="Times New Roman" w:eastAsia="Times New Roman" w:hAnsi="Times New Roman" w:cs="Times New Roman"/>
                <w:color w:val="000000" w:themeColor="text1"/>
                <w:vertAlign w:val="superscript"/>
              </w:rPr>
              <w:t>th</w:t>
            </w:r>
            <w:r w:rsidR="116F11FC" w:rsidRPr="00BC5B4D">
              <w:rPr>
                <w:rFonts w:ascii="Times New Roman" w:eastAsia="Times New Roman" w:hAnsi="Times New Roman" w:cs="Times New Roman"/>
                <w:color w:val="000000" w:themeColor="text1"/>
              </w:rPr>
              <w:t xml:space="preserve"> </w:t>
            </w:r>
          </w:p>
        </w:tc>
        <w:tc>
          <w:tcPr>
            <w:tcW w:w="1504" w:type="dxa"/>
          </w:tcPr>
          <w:p w14:paraId="7BFD7ABB" w14:textId="3B5514E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9</w:t>
            </w:r>
          </w:p>
        </w:tc>
        <w:tc>
          <w:tcPr>
            <w:tcW w:w="1504" w:type="dxa"/>
          </w:tcPr>
          <w:p w14:paraId="491819D0" w14:textId="6247766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5</w:t>
            </w:r>
          </w:p>
        </w:tc>
        <w:tc>
          <w:tcPr>
            <w:tcW w:w="1504" w:type="dxa"/>
          </w:tcPr>
          <w:p w14:paraId="067124CA" w14:textId="7A995F0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0.054945055</w:t>
            </w:r>
          </w:p>
        </w:tc>
      </w:tr>
      <w:tr w:rsidR="1D1BD10B" w:rsidRPr="00852129" w14:paraId="2E5BEF7A"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70B41525" w14:textId="52F8F53D"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4</w:t>
            </w:r>
          </w:p>
        </w:tc>
        <w:tc>
          <w:tcPr>
            <w:tcW w:w="1810" w:type="dxa"/>
          </w:tcPr>
          <w:p w14:paraId="0FFCB939" w14:textId="2BEF8AA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Flora</w:t>
            </w:r>
          </w:p>
        </w:tc>
        <w:tc>
          <w:tcPr>
            <w:tcW w:w="1428" w:type="dxa"/>
          </w:tcPr>
          <w:p w14:paraId="4D64E1E0" w14:textId="2D0B0A5D"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2A34542F" w:rsidRPr="00BC5B4D">
              <w:rPr>
                <w:rFonts w:ascii="Times New Roman" w:eastAsia="Times New Roman" w:hAnsi="Times New Roman" w:cs="Times New Roman"/>
                <w:color w:val="000000" w:themeColor="text1"/>
              </w:rPr>
              <w:t>7</w:t>
            </w:r>
            <w:r w:rsidR="2A34542F" w:rsidRPr="00BC5B4D">
              <w:rPr>
                <w:rFonts w:ascii="Times New Roman" w:eastAsia="Times New Roman" w:hAnsi="Times New Roman" w:cs="Times New Roman"/>
                <w:color w:val="000000" w:themeColor="text1"/>
                <w:vertAlign w:val="superscript"/>
              </w:rPr>
              <w:t>th</w:t>
            </w:r>
            <w:r w:rsidR="2A34542F" w:rsidRPr="00BC5B4D">
              <w:rPr>
                <w:rFonts w:ascii="Times New Roman" w:eastAsia="Times New Roman" w:hAnsi="Times New Roman" w:cs="Times New Roman"/>
                <w:color w:val="000000" w:themeColor="text1"/>
              </w:rPr>
              <w:t xml:space="preserve"> </w:t>
            </w:r>
          </w:p>
        </w:tc>
        <w:tc>
          <w:tcPr>
            <w:tcW w:w="1504" w:type="dxa"/>
          </w:tcPr>
          <w:p w14:paraId="3C79F080" w14:textId="2C00F4F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7</w:t>
            </w:r>
          </w:p>
        </w:tc>
        <w:tc>
          <w:tcPr>
            <w:tcW w:w="1504" w:type="dxa"/>
          </w:tcPr>
          <w:p w14:paraId="66D3298C" w14:textId="21091F5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7</w:t>
            </w:r>
          </w:p>
        </w:tc>
        <w:tc>
          <w:tcPr>
            <w:tcW w:w="1504" w:type="dxa"/>
          </w:tcPr>
          <w:p w14:paraId="19152C1B" w14:textId="165B47B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0.076923077</w:t>
            </w:r>
          </w:p>
        </w:tc>
      </w:tr>
      <w:tr w:rsidR="1D1BD10B" w:rsidRPr="00852129" w14:paraId="0FA1E81E"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1EFC8BD0" w14:textId="54A1D69B"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5</w:t>
            </w:r>
          </w:p>
        </w:tc>
        <w:tc>
          <w:tcPr>
            <w:tcW w:w="1810" w:type="dxa"/>
          </w:tcPr>
          <w:p w14:paraId="0DF8B37B" w14:textId="74D42B8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Fauna</w:t>
            </w:r>
          </w:p>
        </w:tc>
        <w:tc>
          <w:tcPr>
            <w:tcW w:w="1428" w:type="dxa"/>
          </w:tcPr>
          <w:p w14:paraId="7BA1F727" w14:textId="3B7EDE20"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66716282" w:rsidRPr="00BC5B4D">
              <w:rPr>
                <w:rFonts w:ascii="Times New Roman" w:eastAsia="Times New Roman" w:hAnsi="Times New Roman" w:cs="Times New Roman"/>
                <w:color w:val="000000" w:themeColor="text1"/>
              </w:rPr>
              <w:t>10</w:t>
            </w:r>
            <w:r w:rsidR="66716282" w:rsidRPr="00BC5B4D">
              <w:rPr>
                <w:rFonts w:ascii="Times New Roman" w:eastAsia="Times New Roman" w:hAnsi="Times New Roman" w:cs="Times New Roman"/>
                <w:color w:val="000000" w:themeColor="text1"/>
                <w:vertAlign w:val="superscript"/>
              </w:rPr>
              <w:t>th</w:t>
            </w:r>
            <w:r w:rsidR="66716282" w:rsidRPr="00BC5B4D">
              <w:rPr>
                <w:rFonts w:ascii="Times New Roman" w:eastAsia="Times New Roman" w:hAnsi="Times New Roman" w:cs="Times New Roman"/>
                <w:color w:val="000000" w:themeColor="text1"/>
              </w:rPr>
              <w:t xml:space="preserve"> </w:t>
            </w:r>
          </w:p>
        </w:tc>
        <w:tc>
          <w:tcPr>
            <w:tcW w:w="1504" w:type="dxa"/>
          </w:tcPr>
          <w:p w14:paraId="3B0AD3D1" w14:textId="6B84EF4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10</w:t>
            </w:r>
          </w:p>
        </w:tc>
        <w:tc>
          <w:tcPr>
            <w:tcW w:w="1504" w:type="dxa"/>
          </w:tcPr>
          <w:p w14:paraId="3538E7F8" w14:textId="12D8E3B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4</w:t>
            </w:r>
          </w:p>
        </w:tc>
        <w:tc>
          <w:tcPr>
            <w:tcW w:w="1504" w:type="dxa"/>
          </w:tcPr>
          <w:p w14:paraId="17016D44" w14:textId="2DB93225"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0.043956044</w:t>
            </w:r>
          </w:p>
        </w:tc>
      </w:tr>
      <w:tr w:rsidR="1D1BD10B" w:rsidRPr="00852129" w14:paraId="5BD9D1F4"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43244699" w14:textId="2DC2DFF2"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6</w:t>
            </w:r>
          </w:p>
        </w:tc>
        <w:tc>
          <w:tcPr>
            <w:tcW w:w="1810" w:type="dxa"/>
          </w:tcPr>
          <w:p w14:paraId="06DDB26D" w14:textId="70632AC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Archaeological</w:t>
            </w:r>
          </w:p>
        </w:tc>
        <w:tc>
          <w:tcPr>
            <w:tcW w:w="1428" w:type="dxa"/>
          </w:tcPr>
          <w:p w14:paraId="0C93DFF2" w14:textId="73CC2209"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73D55DAB" w:rsidRPr="00BC5B4D">
              <w:rPr>
                <w:rFonts w:ascii="Times New Roman" w:eastAsia="Times New Roman" w:hAnsi="Times New Roman" w:cs="Times New Roman"/>
                <w:color w:val="000000" w:themeColor="text1"/>
              </w:rPr>
              <w:t>8</w:t>
            </w:r>
            <w:r w:rsidR="58DEE1C1" w:rsidRPr="00BC5B4D">
              <w:rPr>
                <w:rFonts w:ascii="Times New Roman" w:eastAsia="Times New Roman" w:hAnsi="Times New Roman" w:cs="Times New Roman"/>
                <w:color w:val="000000" w:themeColor="text1"/>
                <w:vertAlign w:val="superscript"/>
              </w:rPr>
              <w:t>th</w:t>
            </w:r>
            <w:r w:rsidR="58DEE1C1" w:rsidRPr="00BC5B4D">
              <w:rPr>
                <w:rFonts w:ascii="Times New Roman" w:eastAsia="Times New Roman" w:hAnsi="Times New Roman" w:cs="Times New Roman"/>
                <w:color w:val="000000" w:themeColor="text1"/>
              </w:rPr>
              <w:t xml:space="preserve"> </w:t>
            </w:r>
          </w:p>
        </w:tc>
        <w:tc>
          <w:tcPr>
            <w:tcW w:w="1504" w:type="dxa"/>
          </w:tcPr>
          <w:p w14:paraId="5645D0EF" w14:textId="29A5062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8</w:t>
            </w:r>
          </w:p>
        </w:tc>
        <w:tc>
          <w:tcPr>
            <w:tcW w:w="1504" w:type="dxa"/>
          </w:tcPr>
          <w:p w14:paraId="64BE768A" w14:textId="5839B8E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6</w:t>
            </w:r>
          </w:p>
        </w:tc>
        <w:tc>
          <w:tcPr>
            <w:tcW w:w="1504" w:type="dxa"/>
          </w:tcPr>
          <w:p w14:paraId="4ACEB48F" w14:textId="26AC7DB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0.065934066</w:t>
            </w:r>
          </w:p>
        </w:tc>
      </w:tr>
      <w:tr w:rsidR="1D1BD10B" w:rsidRPr="00852129" w14:paraId="547B5700"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7493453D" w14:textId="631842D6"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7</w:t>
            </w:r>
          </w:p>
        </w:tc>
        <w:tc>
          <w:tcPr>
            <w:tcW w:w="1810" w:type="dxa"/>
          </w:tcPr>
          <w:p w14:paraId="39CBD6F9" w14:textId="1E0C9243"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Cultural Heritage</w:t>
            </w:r>
          </w:p>
        </w:tc>
        <w:tc>
          <w:tcPr>
            <w:tcW w:w="1428" w:type="dxa"/>
          </w:tcPr>
          <w:p w14:paraId="714982FA" w14:textId="20BC8DC9" w:rsidR="1D1BD10B" w:rsidRPr="00BC5B4D" w:rsidRDefault="3F04381B" w:rsidP="6961E5C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4B519621" w:rsidRPr="00BC5B4D">
              <w:rPr>
                <w:rFonts w:ascii="Times New Roman" w:eastAsia="Times New Roman" w:hAnsi="Times New Roman" w:cs="Times New Roman"/>
                <w:color w:val="000000" w:themeColor="text1"/>
              </w:rPr>
              <w:t>11</w:t>
            </w:r>
            <w:r w:rsidR="4B519621" w:rsidRPr="00BC5B4D">
              <w:rPr>
                <w:rFonts w:ascii="Times New Roman" w:eastAsia="Times New Roman" w:hAnsi="Times New Roman" w:cs="Times New Roman"/>
                <w:color w:val="000000" w:themeColor="text1"/>
                <w:vertAlign w:val="superscript"/>
              </w:rPr>
              <w:t>th</w:t>
            </w:r>
            <w:r w:rsidR="4B519621" w:rsidRPr="00BC5B4D">
              <w:rPr>
                <w:rFonts w:ascii="Times New Roman" w:eastAsia="Times New Roman" w:hAnsi="Times New Roman" w:cs="Times New Roman"/>
                <w:color w:val="000000" w:themeColor="text1"/>
              </w:rPr>
              <w:t xml:space="preserve"> </w:t>
            </w:r>
          </w:p>
          <w:p w14:paraId="71C4E911" w14:textId="3562BEC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c>
          <w:tcPr>
            <w:tcW w:w="1504" w:type="dxa"/>
          </w:tcPr>
          <w:p w14:paraId="307E1AE4" w14:textId="17DB734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11</w:t>
            </w:r>
          </w:p>
        </w:tc>
        <w:tc>
          <w:tcPr>
            <w:tcW w:w="1504" w:type="dxa"/>
          </w:tcPr>
          <w:p w14:paraId="4E6A2002" w14:textId="478F0437"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3</w:t>
            </w:r>
          </w:p>
        </w:tc>
        <w:tc>
          <w:tcPr>
            <w:tcW w:w="1504" w:type="dxa"/>
          </w:tcPr>
          <w:p w14:paraId="47A98207" w14:textId="579DAB79"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0.032967033</w:t>
            </w:r>
          </w:p>
        </w:tc>
      </w:tr>
      <w:tr w:rsidR="1D1BD10B" w:rsidRPr="00852129" w14:paraId="32A1857A"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1DD37893" w14:textId="105ACBE0"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8</w:t>
            </w:r>
          </w:p>
        </w:tc>
        <w:tc>
          <w:tcPr>
            <w:tcW w:w="1810" w:type="dxa"/>
          </w:tcPr>
          <w:p w14:paraId="2C466BB8" w14:textId="31D9EE9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Agriculture</w:t>
            </w:r>
          </w:p>
        </w:tc>
        <w:tc>
          <w:tcPr>
            <w:tcW w:w="1428" w:type="dxa"/>
          </w:tcPr>
          <w:p w14:paraId="04C95412" w14:textId="214D30F6"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5ED91B14" w:rsidRPr="00BC5B4D">
              <w:rPr>
                <w:rFonts w:ascii="Times New Roman" w:eastAsia="Times New Roman" w:hAnsi="Times New Roman" w:cs="Times New Roman"/>
                <w:color w:val="000000" w:themeColor="text1"/>
              </w:rPr>
              <w:t>12</w:t>
            </w:r>
            <w:r w:rsidR="32A9AB3F" w:rsidRPr="00BC5B4D">
              <w:rPr>
                <w:rFonts w:ascii="Times New Roman" w:eastAsia="Times New Roman" w:hAnsi="Times New Roman" w:cs="Times New Roman"/>
                <w:color w:val="000000" w:themeColor="text1"/>
                <w:vertAlign w:val="superscript"/>
              </w:rPr>
              <w:t>th</w:t>
            </w:r>
            <w:r w:rsidR="32A9AB3F" w:rsidRPr="00BC5B4D">
              <w:rPr>
                <w:rFonts w:ascii="Times New Roman" w:eastAsia="Times New Roman" w:hAnsi="Times New Roman" w:cs="Times New Roman"/>
                <w:color w:val="000000" w:themeColor="text1"/>
              </w:rPr>
              <w:t xml:space="preserve"> </w:t>
            </w:r>
          </w:p>
        </w:tc>
        <w:tc>
          <w:tcPr>
            <w:tcW w:w="1504" w:type="dxa"/>
          </w:tcPr>
          <w:p w14:paraId="7EE0DBBD" w14:textId="4A4AD2F9"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12</w:t>
            </w:r>
          </w:p>
        </w:tc>
        <w:tc>
          <w:tcPr>
            <w:tcW w:w="1504" w:type="dxa"/>
          </w:tcPr>
          <w:p w14:paraId="4D515845" w14:textId="2CC44B15"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2</w:t>
            </w:r>
          </w:p>
        </w:tc>
        <w:tc>
          <w:tcPr>
            <w:tcW w:w="1504" w:type="dxa"/>
          </w:tcPr>
          <w:p w14:paraId="402D34CF" w14:textId="0B7767C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0.021978022</w:t>
            </w:r>
          </w:p>
        </w:tc>
      </w:tr>
      <w:tr w:rsidR="1D1BD10B" w:rsidRPr="00852129" w14:paraId="033B77CC"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27179CBA" w14:textId="52D03FB9"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9</w:t>
            </w:r>
          </w:p>
        </w:tc>
        <w:tc>
          <w:tcPr>
            <w:tcW w:w="1810" w:type="dxa"/>
          </w:tcPr>
          <w:p w14:paraId="3DCC0C5B" w14:textId="1E831227"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Mineral resources</w:t>
            </w:r>
          </w:p>
        </w:tc>
        <w:tc>
          <w:tcPr>
            <w:tcW w:w="1428" w:type="dxa"/>
          </w:tcPr>
          <w:p w14:paraId="362F3C31" w14:textId="51B7F5B9"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79CD3D00" w:rsidRPr="00BC5B4D">
              <w:rPr>
                <w:rFonts w:ascii="Times New Roman" w:eastAsia="Times New Roman" w:hAnsi="Times New Roman" w:cs="Times New Roman"/>
                <w:color w:val="000000" w:themeColor="text1"/>
              </w:rPr>
              <w:t>13</w:t>
            </w:r>
            <w:r w:rsidR="548A5DC0" w:rsidRPr="00BC5B4D">
              <w:rPr>
                <w:rFonts w:ascii="Times New Roman" w:eastAsia="Times New Roman" w:hAnsi="Times New Roman" w:cs="Times New Roman"/>
                <w:color w:val="000000" w:themeColor="text1"/>
                <w:vertAlign w:val="superscript"/>
              </w:rPr>
              <w:t>th</w:t>
            </w:r>
            <w:r w:rsidR="548A5DC0" w:rsidRPr="00BC5B4D">
              <w:rPr>
                <w:rFonts w:ascii="Times New Roman" w:eastAsia="Times New Roman" w:hAnsi="Times New Roman" w:cs="Times New Roman"/>
                <w:color w:val="000000" w:themeColor="text1"/>
              </w:rPr>
              <w:t xml:space="preserve"> </w:t>
            </w:r>
          </w:p>
        </w:tc>
        <w:tc>
          <w:tcPr>
            <w:tcW w:w="1504" w:type="dxa"/>
          </w:tcPr>
          <w:p w14:paraId="2B9CE8C1" w14:textId="11FFD71B"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13</w:t>
            </w:r>
          </w:p>
        </w:tc>
        <w:tc>
          <w:tcPr>
            <w:tcW w:w="1504" w:type="dxa"/>
          </w:tcPr>
          <w:p w14:paraId="14F3D324" w14:textId="5BAF27EA"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w:t>
            </w:r>
          </w:p>
        </w:tc>
        <w:tc>
          <w:tcPr>
            <w:tcW w:w="1504" w:type="dxa"/>
          </w:tcPr>
          <w:p w14:paraId="2B9D886B" w14:textId="6B4ABAFF"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0.010989011</w:t>
            </w:r>
          </w:p>
        </w:tc>
      </w:tr>
      <w:tr w:rsidR="1D1BD10B" w:rsidRPr="00852129" w14:paraId="31C06901"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03F672C6" w14:textId="49558B0C"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10</w:t>
            </w:r>
          </w:p>
        </w:tc>
        <w:tc>
          <w:tcPr>
            <w:tcW w:w="1810" w:type="dxa"/>
          </w:tcPr>
          <w:p w14:paraId="3B26C96E" w14:textId="668721E2"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Population displaced</w:t>
            </w:r>
          </w:p>
        </w:tc>
        <w:tc>
          <w:tcPr>
            <w:tcW w:w="1428" w:type="dxa"/>
          </w:tcPr>
          <w:p w14:paraId="4DEEBBA9" w14:textId="75BD8F59"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08BDC3C6" w:rsidRPr="00BC5B4D">
              <w:rPr>
                <w:rFonts w:ascii="Times New Roman" w:eastAsia="Times New Roman" w:hAnsi="Times New Roman" w:cs="Times New Roman"/>
                <w:color w:val="000000" w:themeColor="text1"/>
              </w:rPr>
              <w:t>6</w:t>
            </w:r>
            <w:r w:rsidR="209A3CBC" w:rsidRPr="00BC5B4D">
              <w:rPr>
                <w:rFonts w:ascii="Times New Roman" w:eastAsia="Times New Roman" w:hAnsi="Times New Roman" w:cs="Times New Roman"/>
                <w:color w:val="000000" w:themeColor="text1"/>
                <w:vertAlign w:val="superscript"/>
              </w:rPr>
              <w:t>th</w:t>
            </w:r>
            <w:r w:rsidR="209A3CBC" w:rsidRPr="00BC5B4D">
              <w:rPr>
                <w:rFonts w:ascii="Times New Roman" w:eastAsia="Times New Roman" w:hAnsi="Times New Roman" w:cs="Times New Roman"/>
                <w:color w:val="000000" w:themeColor="text1"/>
              </w:rPr>
              <w:t xml:space="preserve"> </w:t>
            </w:r>
          </w:p>
        </w:tc>
        <w:tc>
          <w:tcPr>
            <w:tcW w:w="1504" w:type="dxa"/>
          </w:tcPr>
          <w:p w14:paraId="30A432AA" w14:textId="3759A9BA"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6</w:t>
            </w:r>
          </w:p>
        </w:tc>
        <w:tc>
          <w:tcPr>
            <w:tcW w:w="1504" w:type="dxa"/>
          </w:tcPr>
          <w:p w14:paraId="13ADFC0F" w14:textId="224BF65A"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8</w:t>
            </w:r>
          </w:p>
        </w:tc>
        <w:tc>
          <w:tcPr>
            <w:tcW w:w="1504" w:type="dxa"/>
          </w:tcPr>
          <w:p w14:paraId="45EC8228" w14:textId="1239C8E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0.087912088</w:t>
            </w:r>
          </w:p>
        </w:tc>
      </w:tr>
      <w:tr w:rsidR="1D1BD10B" w:rsidRPr="00852129" w14:paraId="79677197"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0C32E4CE" w14:textId="33FB5472"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11</w:t>
            </w:r>
          </w:p>
        </w:tc>
        <w:tc>
          <w:tcPr>
            <w:tcW w:w="1810" w:type="dxa"/>
          </w:tcPr>
          <w:p w14:paraId="4E08D993" w14:textId="44349D4F"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Existing noise-incompatible land use</w:t>
            </w:r>
          </w:p>
        </w:tc>
        <w:tc>
          <w:tcPr>
            <w:tcW w:w="1428" w:type="dxa"/>
          </w:tcPr>
          <w:p w14:paraId="0D96472B" w14:textId="74C9B252"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08BDC3C6" w:rsidRPr="00BC5B4D">
              <w:rPr>
                <w:rFonts w:ascii="Times New Roman" w:eastAsia="Times New Roman" w:hAnsi="Times New Roman" w:cs="Times New Roman"/>
                <w:color w:val="000000" w:themeColor="text1"/>
              </w:rPr>
              <w:t>2</w:t>
            </w:r>
            <w:r w:rsidR="55720A61" w:rsidRPr="00BC5B4D">
              <w:rPr>
                <w:rFonts w:ascii="Times New Roman" w:eastAsia="Times New Roman" w:hAnsi="Times New Roman" w:cs="Times New Roman"/>
                <w:color w:val="000000" w:themeColor="text1"/>
                <w:vertAlign w:val="superscript"/>
              </w:rPr>
              <w:t>nd</w:t>
            </w:r>
            <w:r w:rsidR="55720A61" w:rsidRPr="00BC5B4D">
              <w:rPr>
                <w:rFonts w:ascii="Times New Roman" w:eastAsia="Times New Roman" w:hAnsi="Times New Roman" w:cs="Times New Roman"/>
                <w:color w:val="000000" w:themeColor="text1"/>
              </w:rPr>
              <w:t xml:space="preserve"> </w:t>
            </w:r>
          </w:p>
        </w:tc>
        <w:tc>
          <w:tcPr>
            <w:tcW w:w="1504" w:type="dxa"/>
          </w:tcPr>
          <w:p w14:paraId="5EFBC0B8" w14:textId="73D2D90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2</w:t>
            </w:r>
          </w:p>
        </w:tc>
        <w:tc>
          <w:tcPr>
            <w:tcW w:w="1504" w:type="dxa"/>
          </w:tcPr>
          <w:p w14:paraId="300B34FB" w14:textId="34DBA09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12</w:t>
            </w:r>
          </w:p>
        </w:tc>
        <w:tc>
          <w:tcPr>
            <w:tcW w:w="1504" w:type="dxa"/>
          </w:tcPr>
          <w:p w14:paraId="7A5C18F5" w14:textId="073B67C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0.131868132</w:t>
            </w:r>
          </w:p>
        </w:tc>
      </w:tr>
      <w:tr w:rsidR="1D1BD10B" w:rsidRPr="00852129" w14:paraId="5D01912B"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2F7555DF" w14:textId="32AA9D92"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12</w:t>
            </w:r>
          </w:p>
        </w:tc>
        <w:tc>
          <w:tcPr>
            <w:tcW w:w="1810" w:type="dxa"/>
          </w:tcPr>
          <w:p w14:paraId="6CD76497" w14:textId="0E6E02D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Future noise-incompatible land use</w:t>
            </w:r>
          </w:p>
        </w:tc>
        <w:tc>
          <w:tcPr>
            <w:tcW w:w="1428" w:type="dxa"/>
          </w:tcPr>
          <w:p w14:paraId="0861E597" w14:textId="1DF888B4"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6D07BE9A" w:rsidRPr="00BC5B4D">
              <w:rPr>
                <w:rFonts w:ascii="Times New Roman" w:eastAsia="Times New Roman" w:hAnsi="Times New Roman" w:cs="Times New Roman"/>
                <w:color w:val="000000" w:themeColor="text1"/>
              </w:rPr>
              <w:t>3</w:t>
            </w:r>
            <w:r w:rsidR="264E19CE" w:rsidRPr="00BC5B4D">
              <w:rPr>
                <w:rFonts w:ascii="Times New Roman" w:eastAsia="Times New Roman" w:hAnsi="Times New Roman" w:cs="Times New Roman"/>
                <w:color w:val="000000" w:themeColor="text1"/>
                <w:vertAlign w:val="superscript"/>
              </w:rPr>
              <w:t>rd</w:t>
            </w:r>
            <w:r w:rsidR="264E19CE" w:rsidRPr="00BC5B4D">
              <w:rPr>
                <w:rFonts w:ascii="Times New Roman" w:eastAsia="Times New Roman" w:hAnsi="Times New Roman" w:cs="Times New Roman"/>
                <w:color w:val="000000" w:themeColor="text1"/>
              </w:rPr>
              <w:t xml:space="preserve"> </w:t>
            </w:r>
          </w:p>
        </w:tc>
        <w:tc>
          <w:tcPr>
            <w:tcW w:w="1504" w:type="dxa"/>
          </w:tcPr>
          <w:p w14:paraId="1BD04DAB" w14:textId="06BDE18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3</w:t>
            </w:r>
          </w:p>
        </w:tc>
        <w:tc>
          <w:tcPr>
            <w:tcW w:w="1504" w:type="dxa"/>
          </w:tcPr>
          <w:p w14:paraId="14D31B92" w14:textId="7088853B"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11</w:t>
            </w:r>
          </w:p>
        </w:tc>
        <w:tc>
          <w:tcPr>
            <w:tcW w:w="1504" w:type="dxa"/>
          </w:tcPr>
          <w:p w14:paraId="09F6DF85" w14:textId="4A551D57"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0.120879121</w:t>
            </w:r>
          </w:p>
        </w:tc>
      </w:tr>
      <w:tr w:rsidR="1D1BD10B" w:rsidRPr="00852129" w14:paraId="1D3A9D73" w14:textId="77777777" w:rsidTr="005D06CB">
        <w:tc>
          <w:tcPr>
            <w:cnfStyle w:val="001000000000" w:firstRow="0" w:lastRow="0" w:firstColumn="1" w:lastColumn="0" w:oddVBand="0" w:evenVBand="0" w:oddHBand="0" w:evenHBand="0" w:firstRowFirstColumn="0" w:firstRowLastColumn="0" w:lastRowFirstColumn="0" w:lastRowLastColumn="0"/>
            <w:tcW w:w="1275" w:type="dxa"/>
          </w:tcPr>
          <w:p w14:paraId="3FA6F0DB" w14:textId="0AE8DFFE"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13</w:t>
            </w:r>
          </w:p>
        </w:tc>
        <w:tc>
          <w:tcPr>
            <w:tcW w:w="1810" w:type="dxa"/>
          </w:tcPr>
          <w:p w14:paraId="4025F941" w14:textId="7D62EEC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Vibration </w:t>
            </w:r>
          </w:p>
        </w:tc>
        <w:tc>
          <w:tcPr>
            <w:tcW w:w="1428" w:type="dxa"/>
          </w:tcPr>
          <w:p w14:paraId="5E0A5D4C" w14:textId="63D98DEF" w:rsidR="1D1BD10B" w:rsidRPr="00BC5B4D" w:rsidRDefault="3F04381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 </w:t>
            </w:r>
            <w:r w:rsidR="6D07BE9A" w:rsidRPr="00BC5B4D">
              <w:rPr>
                <w:rFonts w:ascii="Times New Roman" w:eastAsia="Times New Roman" w:hAnsi="Times New Roman" w:cs="Times New Roman"/>
                <w:color w:val="000000" w:themeColor="text1"/>
              </w:rPr>
              <w:t>1</w:t>
            </w:r>
            <w:r w:rsidR="78B7E18B" w:rsidRPr="00BC5B4D">
              <w:rPr>
                <w:rFonts w:ascii="Times New Roman" w:eastAsia="Times New Roman" w:hAnsi="Times New Roman" w:cs="Times New Roman"/>
                <w:color w:val="000000" w:themeColor="text1"/>
                <w:vertAlign w:val="superscript"/>
              </w:rPr>
              <w:t>st</w:t>
            </w:r>
            <w:r w:rsidR="78B7E18B" w:rsidRPr="00BC5B4D">
              <w:rPr>
                <w:rFonts w:ascii="Times New Roman" w:eastAsia="Times New Roman" w:hAnsi="Times New Roman" w:cs="Times New Roman"/>
                <w:color w:val="000000" w:themeColor="text1"/>
              </w:rPr>
              <w:t xml:space="preserve"> </w:t>
            </w:r>
          </w:p>
        </w:tc>
        <w:tc>
          <w:tcPr>
            <w:tcW w:w="1504" w:type="dxa"/>
          </w:tcPr>
          <w:p w14:paraId="79C91AEC" w14:textId="5FC208F9"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w:t>
            </w:r>
          </w:p>
        </w:tc>
        <w:tc>
          <w:tcPr>
            <w:tcW w:w="1504" w:type="dxa"/>
          </w:tcPr>
          <w:p w14:paraId="036DF412" w14:textId="2F741C7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13</w:t>
            </w:r>
          </w:p>
        </w:tc>
        <w:tc>
          <w:tcPr>
            <w:tcW w:w="1504" w:type="dxa"/>
          </w:tcPr>
          <w:p w14:paraId="12B27C25" w14:textId="0AFB56F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0.142857143</w:t>
            </w:r>
          </w:p>
        </w:tc>
      </w:tr>
      <w:tr w:rsidR="1D1BD10B" w:rsidRPr="00852129" w14:paraId="5EDFCD3E" w14:textId="77777777" w:rsidTr="005D06CB">
        <w:tc>
          <w:tcPr>
            <w:cnfStyle w:val="001000000000" w:firstRow="0" w:lastRow="0" w:firstColumn="1" w:lastColumn="0" w:oddVBand="0" w:evenVBand="0" w:oddHBand="0" w:evenHBand="0" w:firstRowFirstColumn="0" w:firstRowLastColumn="0" w:lastRowFirstColumn="0" w:lastRowLastColumn="0"/>
            <w:tcW w:w="6017" w:type="dxa"/>
            <w:gridSpan w:val="4"/>
            <w:shd w:val="clear" w:color="auto" w:fill="BFBFBF" w:themeFill="background1" w:themeFillShade="BF"/>
          </w:tcPr>
          <w:p w14:paraId="72AD7481" w14:textId="19B8F9AE" w:rsidR="1D1BD10B" w:rsidRPr="00BC5B4D" w:rsidRDefault="1D1BD10B" w:rsidP="1D1BD10B">
            <w:pPr>
              <w:jc w:val="center"/>
              <w:rPr>
                <w:rFonts w:ascii="Times New Roman" w:eastAsia="Times New Roman" w:hAnsi="Times New Roman" w:cs="Times New Roman"/>
              </w:rPr>
            </w:pPr>
          </w:p>
        </w:tc>
        <w:tc>
          <w:tcPr>
            <w:tcW w:w="1504" w:type="dxa"/>
          </w:tcPr>
          <w:p w14:paraId="1325216B" w14:textId="6C22D467" w:rsidR="160740F2" w:rsidRPr="00BC5B4D" w:rsidRDefault="160740F2"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S</w:t>
            </w:r>
            <w:r w:rsidR="315758AE" w:rsidRPr="00BC5B4D">
              <w:rPr>
                <w:rFonts w:ascii="Times New Roman" w:eastAsia="Times New Roman" w:hAnsi="Times New Roman" w:cs="Times New Roman"/>
                <w:color w:val="000000" w:themeColor="text1"/>
              </w:rPr>
              <w:t>umR =</w:t>
            </w:r>
            <w:r w:rsidR="785FB149" w:rsidRPr="00BC5B4D">
              <w:rPr>
                <w:rFonts w:ascii="Times New Roman" w:eastAsia="Times New Roman" w:hAnsi="Times New Roman" w:cs="Times New Roman"/>
                <w:color w:val="000000" w:themeColor="text1"/>
              </w:rPr>
              <w:t xml:space="preserve"> </w:t>
            </w:r>
            <w:r w:rsidR="1D1BD10B" w:rsidRPr="00BC5B4D">
              <w:rPr>
                <w:rFonts w:ascii="Times New Roman" w:eastAsia="Times New Roman" w:hAnsi="Times New Roman" w:cs="Times New Roman"/>
                <w:color w:val="000000" w:themeColor="text1"/>
              </w:rPr>
              <w:t>91</w:t>
            </w:r>
          </w:p>
        </w:tc>
        <w:tc>
          <w:tcPr>
            <w:tcW w:w="1504" w:type="dxa"/>
            <w:shd w:val="clear" w:color="auto" w:fill="BFBFBF" w:themeFill="background1" w:themeFillShade="BF"/>
          </w:tcPr>
          <w:p w14:paraId="1100C6F5" w14:textId="72A2551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441FA040" w14:textId="050469E4" w:rsidR="00BA1FC8" w:rsidRPr="00D26391" w:rsidRDefault="005D06CB" w:rsidP="00D26391">
      <w:pPr>
        <w:pStyle w:val="Caption"/>
        <w:keepNext/>
        <w:rPr>
          <w:rFonts w:ascii="Times New Roman" w:hAnsi="Times New Roman" w:cs="Times New Roman"/>
        </w:rPr>
      </w:pPr>
      <w:bookmarkStart w:id="70" w:name="_Toc53954227"/>
      <w:r w:rsidRPr="00BC5B4D">
        <w:rPr>
          <w:rFonts w:ascii="Times New Roman" w:hAnsi="Times New Roman" w:cs="Times New Roman"/>
        </w:rPr>
        <w:lastRenderedPageBreak/>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13</w:t>
      </w:r>
      <w:r w:rsidRPr="00BC5B4D">
        <w:rPr>
          <w:rFonts w:ascii="Times New Roman" w:hAnsi="Times New Roman" w:cs="Times New Roman"/>
        </w:rPr>
        <w:fldChar w:fldCharType="end"/>
      </w:r>
      <w:r w:rsidRPr="00BC5B4D">
        <w:rPr>
          <w:rFonts w:ascii="Times New Roman" w:hAnsi="Times New Roman" w:cs="Times New Roman"/>
        </w:rPr>
        <w:t>: Rank sum method (Environmental) for each option.</w:t>
      </w:r>
      <w:bookmarkEnd w:id="70"/>
    </w:p>
    <w:tbl>
      <w:tblPr>
        <w:tblStyle w:val="GridTable4-Accent6"/>
        <w:tblW w:w="9023" w:type="dxa"/>
        <w:tblLayout w:type="fixed"/>
        <w:tblLook w:val="06A0" w:firstRow="1" w:lastRow="0" w:firstColumn="1" w:lastColumn="0" w:noHBand="1" w:noVBand="1"/>
      </w:tblPr>
      <w:tblGrid>
        <w:gridCol w:w="1289"/>
        <w:gridCol w:w="1289"/>
        <w:gridCol w:w="1289"/>
        <w:gridCol w:w="1289"/>
        <w:gridCol w:w="1289"/>
        <w:gridCol w:w="1289"/>
        <w:gridCol w:w="1289"/>
      </w:tblGrid>
      <w:tr w:rsidR="2F1F0450" w:rsidRPr="00852129" w14:paraId="7B2442E4" w14:textId="77777777" w:rsidTr="005D06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vMerge w:val="restart"/>
          </w:tcPr>
          <w:p w14:paraId="4E9023A9" w14:textId="5BCA5183" w:rsidR="2F1F0450" w:rsidRPr="00BC5B4D" w:rsidRDefault="2F1F0450" w:rsidP="2F1F0450">
            <w:pPr>
              <w:spacing w:line="240" w:lineRule="exact"/>
              <w:jc w:val="center"/>
              <w:rPr>
                <w:rFonts w:ascii="Times New Roman" w:eastAsia="Times New Roman" w:hAnsi="Times New Roman" w:cs="Times New Roman"/>
                <w:b w:val="0"/>
                <w:bCs w:val="0"/>
                <w:color w:val="000000" w:themeColor="text1"/>
                <w:sz w:val="20"/>
                <w:szCs w:val="20"/>
                <w:lang w:val="en-US"/>
              </w:rPr>
            </w:pPr>
            <w:r w:rsidRPr="00BC5B4D">
              <w:rPr>
                <w:rFonts w:ascii="Times New Roman" w:eastAsia="Times New Roman" w:hAnsi="Times New Roman" w:cs="Times New Roman"/>
                <w:b w:val="0"/>
                <w:bCs w:val="0"/>
                <w:color w:val="000000" w:themeColor="text1"/>
                <w:sz w:val="20"/>
                <w:szCs w:val="20"/>
              </w:rPr>
              <w:t>S.NO.(n)</w:t>
            </w:r>
          </w:p>
        </w:tc>
        <w:tc>
          <w:tcPr>
            <w:tcW w:w="1289" w:type="dxa"/>
            <w:vMerge w:val="restart"/>
          </w:tcPr>
          <w:p w14:paraId="731D57A2" w14:textId="442BB776"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Criteria (Environmental) </w:t>
            </w:r>
          </w:p>
        </w:tc>
        <w:tc>
          <w:tcPr>
            <w:tcW w:w="1289" w:type="dxa"/>
            <w:vMerge w:val="restart"/>
          </w:tcPr>
          <w:p w14:paraId="3A8C76A9" w14:textId="34F71F8D"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Weighting</w:t>
            </w:r>
          </w:p>
          <w:p w14:paraId="48771070" w14:textId="48FD4B9D"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(previous) </w:t>
            </w:r>
          </w:p>
        </w:tc>
        <w:tc>
          <w:tcPr>
            <w:tcW w:w="2578" w:type="dxa"/>
            <w:gridSpan w:val="2"/>
          </w:tcPr>
          <w:p w14:paraId="5877CE64" w14:textId="23D69E2A"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Score (out of 10) </w:t>
            </w:r>
          </w:p>
        </w:tc>
        <w:tc>
          <w:tcPr>
            <w:tcW w:w="2578" w:type="dxa"/>
            <w:gridSpan w:val="2"/>
          </w:tcPr>
          <w:p w14:paraId="021D96B6" w14:textId="1B239C7D"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Weighted Score </w:t>
            </w:r>
          </w:p>
        </w:tc>
      </w:tr>
      <w:tr w:rsidR="2F1F0450" w:rsidRPr="00852129" w14:paraId="2E64A5AE" w14:textId="77777777" w:rsidTr="005D06CB">
        <w:tc>
          <w:tcPr>
            <w:cnfStyle w:val="001000000000" w:firstRow="0" w:lastRow="0" w:firstColumn="1" w:lastColumn="0" w:oddVBand="0" w:evenVBand="0" w:oddHBand="0" w:evenHBand="0" w:firstRowFirstColumn="0" w:firstRowLastColumn="0" w:lastRowFirstColumn="0" w:lastRowLastColumn="0"/>
            <w:tcW w:w="1289" w:type="dxa"/>
            <w:vMerge/>
          </w:tcPr>
          <w:p w14:paraId="09F49B69" w14:textId="77777777" w:rsidR="008F03C2" w:rsidRPr="00BC5B4D" w:rsidRDefault="008F03C2">
            <w:pPr>
              <w:rPr>
                <w:rFonts w:ascii="Times New Roman" w:hAnsi="Times New Roman" w:cs="Times New Roman"/>
              </w:rPr>
            </w:pPr>
          </w:p>
        </w:tc>
        <w:tc>
          <w:tcPr>
            <w:tcW w:w="1289" w:type="dxa"/>
            <w:vMerge/>
          </w:tcPr>
          <w:p w14:paraId="52979FAB" w14:textId="77777777" w:rsidR="008F03C2" w:rsidRPr="00BC5B4D" w:rsidRDefault="008F03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9" w:type="dxa"/>
            <w:vMerge/>
          </w:tcPr>
          <w:p w14:paraId="038BCFBB" w14:textId="77777777" w:rsidR="008F03C2" w:rsidRPr="00BC5B4D" w:rsidRDefault="008F03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9" w:type="dxa"/>
          </w:tcPr>
          <w:p w14:paraId="1666B4F5" w14:textId="6B8B0AF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n-US"/>
              </w:rPr>
            </w:pPr>
            <w:r w:rsidRPr="00BC5B4D">
              <w:rPr>
                <w:rFonts w:ascii="Times New Roman" w:eastAsia="Times New Roman" w:hAnsi="Times New Roman" w:cs="Times New Roman"/>
                <w:color w:val="000000" w:themeColor="text1"/>
                <w:sz w:val="18"/>
                <w:szCs w:val="18"/>
              </w:rPr>
              <w:t xml:space="preserve">Option </w:t>
            </w:r>
            <w:r w:rsidR="6AEB28A7" w:rsidRPr="00BC5B4D">
              <w:rPr>
                <w:rFonts w:ascii="Times New Roman" w:eastAsia="Times New Roman" w:hAnsi="Times New Roman" w:cs="Times New Roman"/>
                <w:color w:val="000000" w:themeColor="text1"/>
                <w:sz w:val="18"/>
                <w:szCs w:val="18"/>
              </w:rPr>
              <w:t>1B</w:t>
            </w:r>
            <w:r w:rsidRPr="00BC5B4D">
              <w:rPr>
                <w:rFonts w:ascii="Times New Roman" w:eastAsia="Times New Roman" w:hAnsi="Times New Roman" w:cs="Times New Roman"/>
                <w:color w:val="000000" w:themeColor="text1"/>
                <w:sz w:val="18"/>
                <w:szCs w:val="18"/>
              </w:rPr>
              <w:t xml:space="preserve"> </w:t>
            </w:r>
          </w:p>
          <w:p w14:paraId="772DB0BB" w14:textId="248F49F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sidRPr="00BC5B4D">
              <w:rPr>
                <w:rFonts w:ascii="Times New Roman" w:eastAsia="Times New Roman" w:hAnsi="Times New Roman" w:cs="Times New Roman"/>
                <w:color w:val="000000" w:themeColor="text1"/>
                <w:sz w:val="18"/>
                <w:szCs w:val="18"/>
              </w:rPr>
              <w:t>(</w:t>
            </w:r>
            <w:r w:rsidR="239FAA2B" w:rsidRPr="00BC5B4D">
              <w:rPr>
                <w:rFonts w:ascii="Times New Roman" w:eastAsia="Times New Roman" w:hAnsi="Times New Roman" w:cs="Times New Roman"/>
                <w:color w:val="000000" w:themeColor="text1"/>
                <w:sz w:val="18"/>
                <w:szCs w:val="18"/>
              </w:rPr>
              <w:t xml:space="preserve">New </w:t>
            </w:r>
            <w:r w:rsidRPr="00BC5B4D">
              <w:rPr>
                <w:rFonts w:ascii="Times New Roman" w:eastAsia="Times New Roman" w:hAnsi="Times New Roman" w:cs="Times New Roman"/>
                <w:color w:val="000000" w:themeColor="text1"/>
                <w:sz w:val="18"/>
                <w:szCs w:val="18"/>
              </w:rPr>
              <w:t>Heavy-Rail)</w:t>
            </w:r>
          </w:p>
        </w:tc>
        <w:tc>
          <w:tcPr>
            <w:tcW w:w="1289" w:type="dxa"/>
          </w:tcPr>
          <w:p w14:paraId="72B91BF1" w14:textId="0A15C36F"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sidRPr="00BC5B4D">
              <w:rPr>
                <w:rFonts w:ascii="Times New Roman" w:eastAsia="Times New Roman" w:hAnsi="Times New Roman" w:cs="Times New Roman"/>
                <w:color w:val="000000" w:themeColor="text1"/>
                <w:sz w:val="18"/>
                <w:szCs w:val="18"/>
              </w:rPr>
              <w:t xml:space="preserve">Option </w:t>
            </w:r>
            <w:r w:rsidR="1F8AF548" w:rsidRPr="00BC5B4D">
              <w:rPr>
                <w:rFonts w:ascii="Times New Roman" w:eastAsia="Times New Roman" w:hAnsi="Times New Roman" w:cs="Times New Roman"/>
                <w:color w:val="000000" w:themeColor="text1"/>
                <w:sz w:val="18"/>
                <w:szCs w:val="18"/>
              </w:rPr>
              <w:t>2</w:t>
            </w:r>
          </w:p>
          <w:p w14:paraId="74ED25E6" w14:textId="08036696"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sidRPr="00BC5B4D">
              <w:rPr>
                <w:rFonts w:ascii="Times New Roman" w:eastAsia="Times New Roman" w:hAnsi="Times New Roman" w:cs="Times New Roman"/>
                <w:color w:val="000000" w:themeColor="text1"/>
                <w:sz w:val="18"/>
                <w:szCs w:val="18"/>
              </w:rPr>
              <w:t>(Bus</w:t>
            </w:r>
            <w:r w:rsidR="3DE33F0D" w:rsidRPr="00BC5B4D">
              <w:rPr>
                <w:rFonts w:ascii="Times New Roman" w:eastAsia="Times New Roman" w:hAnsi="Times New Roman" w:cs="Times New Roman"/>
                <w:color w:val="000000" w:themeColor="text1"/>
                <w:sz w:val="18"/>
                <w:szCs w:val="18"/>
              </w:rPr>
              <w:t xml:space="preserve"> </w:t>
            </w:r>
            <w:r w:rsidRPr="00BC5B4D">
              <w:rPr>
                <w:rFonts w:ascii="Times New Roman" w:eastAsia="Times New Roman" w:hAnsi="Times New Roman" w:cs="Times New Roman"/>
                <w:color w:val="000000" w:themeColor="text1"/>
                <w:sz w:val="18"/>
                <w:szCs w:val="18"/>
              </w:rPr>
              <w:t>Rapid Trans</w:t>
            </w:r>
            <w:r w:rsidR="2512D656" w:rsidRPr="00BC5B4D">
              <w:rPr>
                <w:rFonts w:ascii="Times New Roman" w:eastAsia="Times New Roman" w:hAnsi="Times New Roman" w:cs="Times New Roman"/>
                <w:color w:val="000000" w:themeColor="text1"/>
                <w:sz w:val="18"/>
                <w:szCs w:val="18"/>
              </w:rPr>
              <w:t>i</w:t>
            </w:r>
            <w:r w:rsidRPr="00BC5B4D">
              <w:rPr>
                <w:rFonts w:ascii="Times New Roman" w:eastAsia="Times New Roman" w:hAnsi="Times New Roman" w:cs="Times New Roman"/>
                <w:color w:val="000000" w:themeColor="text1"/>
                <w:sz w:val="18"/>
                <w:szCs w:val="18"/>
              </w:rPr>
              <w:t>t)</w:t>
            </w:r>
          </w:p>
        </w:tc>
        <w:tc>
          <w:tcPr>
            <w:tcW w:w="1289" w:type="dxa"/>
          </w:tcPr>
          <w:p w14:paraId="39AC503E" w14:textId="1C27A9D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n-US"/>
              </w:rPr>
            </w:pPr>
            <w:r w:rsidRPr="00BC5B4D">
              <w:rPr>
                <w:rFonts w:ascii="Times New Roman" w:eastAsia="Times New Roman" w:hAnsi="Times New Roman" w:cs="Times New Roman"/>
                <w:color w:val="000000" w:themeColor="text1"/>
                <w:sz w:val="18"/>
                <w:szCs w:val="18"/>
              </w:rPr>
              <w:t xml:space="preserve">Option </w:t>
            </w:r>
            <w:r w:rsidR="2E4E435E" w:rsidRPr="00BC5B4D">
              <w:rPr>
                <w:rFonts w:ascii="Times New Roman" w:eastAsia="Times New Roman" w:hAnsi="Times New Roman" w:cs="Times New Roman"/>
                <w:color w:val="000000" w:themeColor="text1"/>
                <w:sz w:val="18"/>
                <w:szCs w:val="18"/>
              </w:rPr>
              <w:t>1B</w:t>
            </w:r>
          </w:p>
          <w:p w14:paraId="10879337" w14:textId="1B73F94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sidRPr="00BC5B4D">
              <w:rPr>
                <w:rFonts w:ascii="Times New Roman" w:eastAsia="Times New Roman" w:hAnsi="Times New Roman" w:cs="Times New Roman"/>
                <w:color w:val="000000" w:themeColor="text1"/>
                <w:sz w:val="18"/>
                <w:szCs w:val="18"/>
              </w:rPr>
              <w:t>(</w:t>
            </w:r>
            <w:r w:rsidR="6A4401A8" w:rsidRPr="00BC5B4D">
              <w:rPr>
                <w:rFonts w:ascii="Times New Roman" w:eastAsia="Times New Roman" w:hAnsi="Times New Roman" w:cs="Times New Roman"/>
                <w:color w:val="000000" w:themeColor="text1"/>
                <w:sz w:val="18"/>
                <w:szCs w:val="18"/>
              </w:rPr>
              <w:t xml:space="preserve">New </w:t>
            </w:r>
            <w:r w:rsidRPr="00BC5B4D">
              <w:rPr>
                <w:rFonts w:ascii="Times New Roman" w:eastAsia="Times New Roman" w:hAnsi="Times New Roman" w:cs="Times New Roman"/>
                <w:color w:val="000000" w:themeColor="text1"/>
                <w:sz w:val="18"/>
                <w:szCs w:val="18"/>
              </w:rPr>
              <w:t>Heavy-Rail)</w:t>
            </w:r>
          </w:p>
        </w:tc>
        <w:tc>
          <w:tcPr>
            <w:tcW w:w="1289" w:type="dxa"/>
          </w:tcPr>
          <w:p w14:paraId="2A9A69AC" w14:textId="4C9160E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n-US"/>
              </w:rPr>
            </w:pPr>
            <w:r w:rsidRPr="00BC5B4D">
              <w:rPr>
                <w:rFonts w:ascii="Times New Roman" w:eastAsia="Times New Roman" w:hAnsi="Times New Roman" w:cs="Times New Roman"/>
                <w:color w:val="000000" w:themeColor="text1"/>
                <w:sz w:val="18"/>
                <w:szCs w:val="18"/>
              </w:rPr>
              <w:t xml:space="preserve">Option </w:t>
            </w:r>
            <w:r w:rsidR="7F0D8D15" w:rsidRPr="00BC5B4D">
              <w:rPr>
                <w:rFonts w:ascii="Times New Roman" w:eastAsia="Times New Roman" w:hAnsi="Times New Roman" w:cs="Times New Roman"/>
                <w:color w:val="000000" w:themeColor="text1"/>
                <w:sz w:val="18"/>
                <w:szCs w:val="18"/>
              </w:rPr>
              <w:t>2</w:t>
            </w:r>
          </w:p>
          <w:p w14:paraId="2845E845" w14:textId="78F85391"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rPr>
            </w:pPr>
            <w:r w:rsidRPr="00BC5B4D">
              <w:rPr>
                <w:rFonts w:ascii="Times New Roman" w:eastAsia="Times New Roman" w:hAnsi="Times New Roman" w:cs="Times New Roman"/>
                <w:color w:val="000000" w:themeColor="text1"/>
                <w:sz w:val="18"/>
                <w:szCs w:val="18"/>
              </w:rPr>
              <w:t>(Bus</w:t>
            </w:r>
            <w:r w:rsidR="761834AD" w:rsidRPr="00BC5B4D">
              <w:rPr>
                <w:rFonts w:ascii="Times New Roman" w:eastAsia="Times New Roman" w:hAnsi="Times New Roman" w:cs="Times New Roman"/>
                <w:color w:val="000000" w:themeColor="text1"/>
                <w:sz w:val="18"/>
                <w:szCs w:val="18"/>
              </w:rPr>
              <w:t xml:space="preserve"> </w:t>
            </w:r>
            <w:r w:rsidRPr="00BC5B4D">
              <w:rPr>
                <w:rFonts w:ascii="Times New Roman" w:eastAsia="Times New Roman" w:hAnsi="Times New Roman" w:cs="Times New Roman"/>
                <w:color w:val="000000" w:themeColor="text1"/>
                <w:sz w:val="18"/>
                <w:szCs w:val="18"/>
              </w:rPr>
              <w:t>Rapid Transit)</w:t>
            </w:r>
          </w:p>
        </w:tc>
      </w:tr>
      <w:tr w:rsidR="2F1F0450" w:rsidRPr="00852129" w14:paraId="1925B899"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58A277C5" w14:textId="09D4F638"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 </w:t>
            </w:r>
          </w:p>
        </w:tc>
        <w:tc>
          <w:tcPr>
            <w:tcW w:w="1289" w:type="dxa"/>
          </w:tcPr>
          <w:p w14:paraId="36A095F7" w14:textId="326CB73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Air Quality </w:t>
            </w:r>
          </w:p>
        </w:tc>
        <w:tc>
          <w:tcPr>
            <w:tcW w:w="1289" w:type="dxa"/>
          </w:tcPr>
          <w:p w14:paraId="1D8D4E45" w14:textId="1394618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0.10989011 </w:t>
            </w:r>
          </w:p>
        </w:tc>
        <w:tc>
          <w:tcPr>
            <w:tcW w:w="1289" w:type="dxa"/>
          </w:tcPr>
          <w:p w14:paraId="3A1E1696" w14:textId="3A9F24F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552505BA" w14:textId="78AC0EF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38C6BF90" w14:textId="4F684BB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0.879120879</w:t>
            </w:r>
          </w:p>
        </w:tc>
        <w:tc>
          <w:tcPr>
            <w:tcW w:w="1289" w:type="dxa"/>
          </w:tcPr>
          <w:p w14:paraId="0CED50F6" w14:textId="7F70DB2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0.769230769</w:t>
            </w:r>
          </w:p>
        </w:tc>
      </w:tr>
      <w:tr w:rsidR="2F1F0450" w:rsidRPr="00852129" w14:paraId="5E5E31D2"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3A7FB2A1" w14:textId="0B20485D"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2 </w:t>
            </w:r>
          </w:p>
        </w:tc>
        <w:tc>
          <w:tcPr>
            <w:tcW w:w="1289" w:type="dxa"/>
          </w:tcPr>
          <w:p w14:paraId="524E4753" w14:textId="0439C80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Water Quality </w:t>
            </w:r>
          </w:p>
        </w:tc>
        <w:tc>
          <w:tcPr>
            <w:tcW w:w="1289" w:type="dxa"/>
          </w:tcPr>
          <w:p w14:paraId="1AC91828" w14:textId="5FCBD7D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0.098901099 </w:t>
            </w:r>
          </w:p>
        </w:tc>
        <w:tc>
          <w:tcPr>
            <w:tcW w:w="1289" w:type="dxa"/>
          </w:tcPr>
          <w:p w14:paraId="144689E9" w14:textId="48A82C2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4D5543CC" w14:textId="2408CF0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61ACE51E" w14:textId="5155C44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0.791208791</w:t>
            </w:r>
          </w:p>
        </w:tc>
        <w:tc>
          <w:tcPr>
            <w:tcW w:w="1289" w:type="dxa"/>
          </w:tcPr>
          <w:p w14:paraId="6D5FBDF3" w14:textId="585EA83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0.791208791</w:t>
            </w:r>
          </w:p>
        </w:tc>
      </w:tr>
      <w:tr w:rsidR="2F1F0450" w:rsidRPr="00852129" w14:paraId="216336CC"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2D173C62" w14:textId="09DE04D9"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3 </w:t>
            </w:r>
          </w:p>
        </w:tc>
        <w:tc>
          <w:tcPr>
            <w:tcW w:w="1289" w:type="dxa"/>
          </w:tcPr>
          <w:p w14:paraId="39D6CF61" w14:textId="6055179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Flood Risk </w:t>
            </w:r>
          </w:p>
        </w:tc>
        <w:tc>
          <w:tcPr>
            <w:tcW w:w="1289" w:type="dxa"/>
          </w:tcPr>
          <w:p w14:paraId="4ED15989" w14:textId="3A8C9256"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0.054945055 </w:t>
            </w:r>
          </w:p>
        </w:tc>
        <w:tc>
          <w:tcPr>
            <w:tcW w:w="1289" w:type="dxa"/>
          </w:tcPr>
          <w:p w14:paraId="5EB28620" w14:textId="3B5857B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9</w:t>
            </w:r>
          </w:p>
        </w:tc>
        <w:tc>
          <w:tcPr>
            <w:tcW w:w="1289" w:type="dxa"/>
          </w:tcPr>
          <w:p w14:paraId="75B54038" w14:textId="1C6C8D5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5C21D299" w14:textId="13110BA6"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0.494505495</w:t>
            </w:r>
          </w:p>
        </w:tc>
        <w:tc>
          <w:tcPr>
            <w:tcW w:w="1289" w:type="dxa"/>
          </w:tcPr>
          <w:p w14:paraId="32E53497" w14:textId="4E7E96F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0.384615385</w:t>
            </w:r>
          </w:p>
        </w:tc>
      </w:tr>
      <w:tr w:rsidR="2F1F0450" w:rsidRPr="00852129" w14:paraId="785C170E"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7290E556" w14:textId="7B4CE951"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4 </w:t>
            </w:r>
          </w:p>
        </w:tc>
        <w:tc>
          <w:tcPr>
            <w:tcW w:w="1289" w:type="dxa"/>
          </w:tcPr>
          <w:p w14:paraId="1D018780" w14:textId="640F6131"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Flora </w:t>
            </w:r>
          </w:p>
        </w:tc>
        <w:tc>
          <w:tcPr>
            <w:tcW w:w="1289" w:type="dxa"/>
          </w:tcPr>
          <w:p w14:paraId="75EB229C" w14:textId="60EF0BF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0.076923077 </w:t>
            </w:r>
          </w:p>
        </w:tc>
        <w:tc>
          <w:tcPr>
            <w:tcW w:w="1289" w:type="dxa"/>
          </w:tcPr>
          <w:p w14:paraId="34208B34" w14:textId="103154E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7BE92A5B" w14:textId="3B5CDF0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0144AD64" w14:textId="04EDA7F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0.615384615</w:t>
            </w:r>
          </w:p>
        </w:tc>
        <w:tc>
          <w:tcPr>
            <w:tcW w:w="1289" w:type="dxa"/>
          </w:tcPr>
          <w:p w14:paraId="486444EF" w14:textId="23E0A5B6"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0.538461538</w:t>
            </w:r>
          </w:p>
        </w:tc>
      </w:tr>
      <w:tr w:rsidR="2F1F0450" w:rsidRPr="00852129" w14:paraId="317D4CD1"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298BE5F3" w14:textId="093BEF2C"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5 </w:t>
            </w:r>
          </w:p>
        </w:tc>
        <w:tc>
          <w:tcPr>
            <w:tcW w:w="1289" w:type="dxa"/>
          </w:tcPr>
          <w:p w14:paraId="1E635A37" w14:textId="53A7657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Fauna </w:t>
            </w:r>
          </w:p>
        </w:tc>
        <w:tc>
          <w:tcPr>
            <w:tcW w:w="1289" w:type="dxa"/>
          </w:tcPr>
          <w:p w14:paraId="0CACD6F6" w14:textId="3C593D2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0.043956044 </w:t>
            </w:r>
          </w:p>
        </w:tc>
        <w:tc>
          <w:tcPr>
            <w:tcW w:w="1289" w:type="dxa"/>
          </w:tcPr>
          <w:p w14:paraId="01AD7474" w14:textId="4EF026A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9</w:t>
            </w:r>
          </w:p>
        </w:tc>
        <w:tc>
          <w:tcPr>
            <w:tcW w:w="1289" w:type="dxa"/>
          </w:tcPr>
          <w:p w14:paraId="5A5E95E3" w14:textId="74DAA61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9</w:t>
            </w:r>
          </w:p>
        </w:tc>
        <w:tc>
          <w:tcPr>
            <w:tcW w:w="1289" w:type="dxa"/>
          </w:tcPr>
          <w:p w14:paraId="0C9AD828" w14:textId="58DE78B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0.395604396</w:t>
            </w:r>
          </w:p>
        </w:tc>
        <w:tc>
          <w:tcPr>
            <w:tcW w:w="1289" w:type="dxa"/>
          </w:tcPr>
          <w:p w14:paraId="681781E9" w14:textId="639E4CB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0.395604396</w:t>
            </w:r>
          </w:p>
        </w:tc>
      </w:tr>
      <w:tr w:rsidR="2F1F0450" w:rsidRPr="00852129" w14:paraId="7B480864"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0CA45FC6" w14:textId="29C9A23F"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6 </w:t>
            </w:r>
          </w:p>
        </w:tc>
        <w:tc>
          <w:tcPr>
            <w:tcW w:w="1289" w:type="dxa"/>
          </w:tcPr>
          <w:p w14:paraId="4C2F1994" w14:textId="48E838DF"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Archaeological </w:t>
            </w:r>
          </w:p>
        </w:tc>
        <w:tc>
          <w:tcPr>
            <w:tcW w:w="1289" w:type="dxa"/>
          </w:tcPr>
          <w:p w14:paraId="03C18B75" w14:textId="3C2AB845"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0.065934066 </w:t>
            </w:r>
          </w:p>
        </w:tc>
        <w:tc>
          <w:tcPr>
            <w:tcW w:w="1289" w:type="dxa"/>
          </w:tcPr>
          <w:p w14:paraId="2BF17266" w14:textId="1EA6E0E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9</w:t>
            </w:r>
          </w:p>
        </w:tc>
        <w:tc>
          <w:tcPr>
            <w:tcW w:w="1289" w:type="dxa"/>
          </w:tcPr>
          <w:p w14:paraId="0B2D6433" w14:textId="6093B90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9</w:t>
            </w:r>
          </w:p>
        </w:tc>
        <w:tc>
          <w:tcPr>
            <w:tcW w:w="1289" w:type="dxa"/>
          </w:tcPr>
          <w:p w14:paraId="64312EE9" w14:textId="4E9AF87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0.593406593</w:t>
            </w:r>
          </w:p>
        </w:tc>
        <w:tc>
          <w:tcPr>
            <w:tcW w:w="1289" w:type="dxa"/>
          </w:tcPr>
          <w:p w14:paraId="6126EE89" w14:textId="779C158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0.593406593</w:t>
            </w:r>
          </w:p>
        </w:tc>
      </w:tr>
      <w:tr w:rsidR="2F1F0450" w:rsidRPr="00852129" w14:paraId="483DBA04"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166C1B37" w14:textId="5C6CC089"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7 </w:t>
            </w:r>
          </w:p>
        </w:tc>
        <w:tc>
          <w:tcPr>
            <w:tcW w:w="1289" w:type="dxa"/>
          </w:tcPr>
          <w:p w14:paraId="310AAB6B" w14:textId="0589AB15"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Cultural Heritage </w:t>
            </w:r>
          </w:p>
        </w:tc>
        <w:tc>
          <w:tcPr>
            <w:tcW w:w="1289" w:type="dxa"/>
          </w:tcPr>
          <w:p w14:paraId="5309508D" w14:textId="5BF03A2F"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0.032967033 </w:t>
            </w:r>
          </w:p>
        </w:tc>
        <w:tc>
          <w:tcPr>
            <w:tcW w:w="1289" w:type="dxa"/>
          </w:tcPr>
          <w:p w14:paraId="5F62A69F" w14:textId="4C2E3BE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9</w:t>
            </w:r>
          </w:p>
        </w:tc>
        <w:tc>
          <w:tcPr>
            <w:tcW w:w="1289" w:type="dxa"/>
          </w:tcPr>
          <w:p w14:paraId="2A228832" w14:textId="47A8DF0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45469D7F" w14:textId="5DCF24E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0.296703297</w:t>
            </w:r>
          </w:p>
        </w:tc>
        <w:tc>
          <w:tcPr>
            <w:tcW w:w="1289" w:type="dxa"/>
          </w:tcPr>
          <w:p w14:paraId="67FBCE12" w14:textId="09DFF396"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0.263736264</w:t>
            </w:r>
          </w:p>
        </w:tc>
      </w:tr>
      <w:tr w:rsidR="2F1F0450" w:rsidRPr="00852129" w14:paraId="3D2AC21D"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116EE84E" w14:textId="475E2C85"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8 </w:t>
            </w:r>
          </w:p>
        </w:tc>
        <w:tc>
          <w:tcPr>
            <w:tcW w:w="1289" w:type="dxa"/>
          </w:tcPr>
          <w:p w14:paraId="446135E7" w14:textId="7FAE092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Agriculture </w:t>
            </w:r>
          </w:p>
        </w:tc>
        <w:tc>
          <w:tcPr>
            <w:tcW w:w="1289" w:type="dxa"/>
          </w:tcPr>
          <w:p w14:paraId="26F59B00" w14:textId="5F15A97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0.021978022 </w:t>
            </w:r>
          </w:p>
        </w:tc>
        <w:tc>
          <w:tcPr>
            <w:tcW w:w="1289" w:type="dxa"/>
          </w:tcPr>
          <w:p w14:paraId="3073F46E" w14:textId="57C23E6D"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01C500AD" w14:textId="48026AC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53C17251" w14:textId="30620F4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0.131868132</w:t>
            </w:r>
          </w:p>
        </w:tc>
        <w:tc>
          <w:tcPr>
            <w:tcW w:w="1289" w:type="dxa"/>
          </w:tcPr>
          <w:p w14:paraId="3C69FA5B" w14:textId="55EAA61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0.153846154</w:t>
            </w:r>
          </w:p>
        </w:tc>
      </w:tr>
      <w:tr w:rsidR="2F1F0450" w:rsidRPr="00852129" w14:paraId="222CAFAF"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789F5A1D" w14:textId="7D6E764D"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9 </w:t>
            </w:r>
          </w:p>
        </w:tc>
        <w:tc>
          <w:tcPr>
            <w:tcW w:w="1289" w:type="dxa"/>
          </w:tcPr>
          <w:p w14:paraId="57F89708" w14:textId="20DC61A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Mineral resources </w:t>
            </w:r>
          </w:p>
        </w:tc>
        <w:tc>
          <w:tcPr>
            <w:tcW w:w="1289" w:type="dxa"/>
          </w:tcPr>
          <w:p w14:paraId="4DD50A1E" w14:textId="73E2B24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0.010989011 </w:t>
            </w:r>
          </w:p>
        </w:tc>
        <w:tc>
          <w:tcPr>
            <w:tcW w:w="1289" w:type="dxa"/>
          </w:tcPr>
          <w:p w14:paraId="1701ECE8" w14:textId="3FFE7D1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5</w:t>
            </w:r>
          </w:p>
        </w:tc>
        <w:tc>
          <w:tcPr>
            <w:tcW w:w="1289" w:type="dxa"/>
          </w:tcPr>
          <w:p w14:paraId="6A3E957F" w14:textId="385A3CC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47D696A5" w14:textId="4CF8335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0.054945055</w:t>
            </w:r>
          </w:p>
        </w:tc>
        <w:tc>
          <w:tcPr>
            <w:tcW w:w="1289" w:type="dxa"/>
          </w:tcPr>
          <w:p w14:paraId="0E6D1ECE" w14:textId="46506F3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0.065934066</w:t>
            </w:r>
          </w:p>
        </w:tc>
      </w:tr>
      <w:tr w:rsidR="2F1F0450" w:rsidRPr="00852129" w14:paraId="24757D77"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60232626" w14:textId="06A87F17"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10 </w:t>
            </w:r>
          </w:p>
        </w:tc>
        <w:tc>
          <w:tcPr>
            <w:tcW w:w="1289" w:type="dxa"/>
          </w:tcPr>
          <w:p w14:paraId="73ADFC81" w14:textId="4982F6F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Population displaced </w:t>
            </w:r>
          </w:p>
        </w:tc>
        <w:tc>
          <w:tcPr>
            <w:tcW w:w="1289" w:type="dxa"/>
          </w:tcPr>
          <w:p w14:paraId="00822CD9" w14:textId="37EB6881"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0.087912088 </w:t>
            </w:r>
          </w:p>
        </w:tc>
        <w:tc>
          <w:tcPr>
            <w:tcW w:w="1289" w:type="dxa"/>
          </w:tcPr>
          <w:p w14:paraId="671E5FD3" w14:textId="5F18910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7AEBB3A4" w14:textId="77273A7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09EF6281" w14:textId="7E5E518D"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0.615384615</w:t>
            </w:r>
          </w:p>
        </w:tc>
        <w:tc>
          <w:tcPr>
            <w:tcW w:w="1289" w:type="dxa"/>
          </w:tcPr>
          <w:p w14:paraId="3C33101D" w14:textId="0F690CD1"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0.615384615</w:t>
            </w:r>
          </w:p>
        </w:tc>
      </w:tr>
      <w:tr w:rsidR="2F1F0450" w:rsidRPr="00852129" w14:paraId="3DDE1377"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1B77C2D0" w14:textId="0E3738B8"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11 </w:t>
            </w:r>
          </w:p>
        </w:tc>
        <w:tc>
          <w:tcPr>
            <w:tcW w:w="1289" w:type="dxa"/>
          </w:tcPr>
          <w:p w14:paraId="4124412C" w14:textId="7DC3B995"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Existing noise-incompatible land use </w:t>
            </w:r>
          </w:p>
        </w:tc>
        <w:tc>
          <w:tcPr>
            <w:tcW w:w="1289" w:type="dxa"/>
          </w:tcPr>
          <w:p w14:paraId="783D8FCF" w14:textId="557648C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0.131868132 </w:t>
            </w:r>
          </w:p>
        </w:tc>
        <w:tc>
          <w:tcPr>
            <w:tcW w:w="1289" w:type="dxa"/>
          </w:tcPr>
          <w:p w14:paraId="0DDE2C0C" w14:textId="2FE1879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4</w:t>
            </w:r>
          </w:p>
        </w:tc>
        <w:tc>
          <w:tcPr>
            <w:tcW w:w="1289" w:type="dxa"/>
          </w:tcPr>
          <w:p w14:paraId="060CC469" w14:textId="18843D5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5</w:t>
            </w:r>
          </w:p>
        </w:tc>
        <w:tc>
          <w:tcPr>
            <w:tcW w:w="1289" w:type="dxa"/>
          </w:tcPr>
          <w:p w14:paraId="5117A1D4" w14:textId="386A571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0.527472527</w:t>
            </w:r>
          </w:p>
        </w:tc>
        <w:tc>
          <w:tcPr>
            <w:tcW w:w="1289" w:type="dxa"/>
          </w:tcPr>
          <w:p w14:paraId="15410A20" w14:textId="33ACB95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0.659340659</w:t>
            </w:r>
          </w:p>
        </w:tc>
      </w:tr>
      <w:tr w:rsidR="2F1F0450" w:rsidRPr="00852129" w14:paraId="44590BBC"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5A32B417" w14:textId="6169FFAE"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12 </w:t>
            </w:r>
          </w:p>
        </w:tc>
        <w:tc>
          <w:tcPr>
            <w:tcW w:w="1289" w:type="dxa"/>
          </w:tcPr>
          <w:p w14:paraId="4C06DBE4" w14:textId="7CC1880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Future noise-incompatible land use </w:t>
            </w:r>
          </w:p>
        </w:tc>
        <w:tc>
          <w:tcPr>
            <w:tcW w:w="1289" w:type="dxa"/>
          </w:tcPr>
          <w:p w14:paraId="53CEAF53" w14:textId="107B53A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0.120879121 </w:t>
            </w:r>
          </w:p>
        </w:tc>
        <w:tc>
          <w:tcPr>
            <w:tcW w:w="1289" w:type="dxa"/>
          </w:tcPr>
          <w:p w14:paraId="37BE4055" w14:textId="0BD234D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6E8EBC5E" w14:textId="645FEC7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762F7AAE" w14:textId="4D4C78D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0.725274725</w:t>
            </w:r>
          </w:p>
        </w:tc>
        <w:tc>
          <w:tcPr>
            <w:tcW w:w="1289" w:type="dxa"/>
          </w:tcPr>
          <w:p w14:paraId="5D6FB599" w14:textId="4347FFE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0.725274725</w:t>
            </w:r>
          </w:p>
        </w:tc>
      </w:tr>
      <w:tr w:rsidR="2F1F0450" w:rsidRPr="00852129" w14:paraId="75BD8918" w14:textId="77777777" w:rsidTr="005D06CB">
        <w:tc>
          <w:tcPr>
            <w:cnfStyle w:val="001000000000" w:firstRow="0" w:lastRow="0" w:firstColumn="1" w:lastColumn="0" w:oddVBand="0" w:evenVBand="0" w:oddHBand="0" w:evenHBand="0" w:firstRowFirstColumn="0" w:firstRowLastColumn="0" w:lastRowFirstColumn="0" w:lastRowLastColumn="0"/>
            <w:tcW w:w="1289" w:type="dxa"/>
          </w:tcPr>
          <w:p w14:paraId="3CC94332" w14:textId="1B2DA92F"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13 </w:t>
            </w:r>
          </w:p>
        </w:tc>
        <w:tc>
          <w:tcPr>
            <w:tcW w:w="1289" w:type="dxa"/>
          </w:tcPr>
          <w:p w14:paraId="65FF9DAA" w14:textId="2D6329B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Vibration </w:t>
            </w:r>
          </w:p>
        </w:tc>
        <w:tc>
          <w:tcPr>
            <w:tcW w:w="1289" w:type="dxa"/>
          </w:tcPr>
          <w:p w14:paraId="3B156366" w14:textId="064874E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0.142857143 </w:t>
            </w:r>
          </w:p>
        </w:tc>
        <w:tc>
          <w:tcPr>
            <w:tcW w:w="1289" w:type="dxa"/>
          </w:tcPr>
          <w:p w14:paraId="5AA56146" w14:textId="0A36F93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3</w:t>
            </w:r>
          </w:p>
        </w:tc>
        <w:tc>
          <w:tcPr>
            <w:tcW w:w="1289" w:type="dxa"/>
          </w:tcPr>
          <w:p w14:paraId="6E56D025" w14:textId="46812C8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4</w:t>
            </w:r>
          </w:p>
        </w:tc>
        <w:tc>
          <w:tcPr>
            <w:tcW w:w="1289" w:type="dxa"/>
          </w:tcPr>
          <w:p w14:paraId="3EA98611" w14:textId="1B7B0A4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0.428571429</w:t>
            </w:r>
          </w:p>
        </w:tc>
        <w:tc>
          <w:tcPr>
            <w:tcW w:w="1289" w:type="dxa"/>
          </w:tcPr>
          <w:p w14:paraId="6562CE7D" w14:textId="2F936123"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0.571428571</w:t>
            </w:r>
          </w:p>
        </w:tc>
      </w:tr>
      <w:tr w:rsidR="2F1F0450" w:rsidRPr="00852129" w14:paraId="232B5C26" w14:textId="77777777" w:rsidTr="005D06CB">
        <w:tc>
          <w:tcPr>
            <w:cnfStyle w:val="001000000000" w:firstRow="0" w:lastRow="0" w:firstColumn="1" w:lastColumn="0" w:oddVBand="0" w:evenVBand="0" w:oddHBand="0" w:evenHBand="0" w:firstRowFirstColumn="0" w:firstRowLastColumn="0" w:lastRowFirstColumn="0" w:lastRowLastColumn="0"/>
            <w:tcW w:w="6445" w:type="dxa"/>
            <w:gridSpan w:val="5"/>
          </w:tcPr>
          <w:p w14:paraId="4B87B000" w14:textId="475BC888"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Total Score </w:t>
            </w:r>
          </w:p>
        </w:tc>
        <w:tc>
          <w:tcPr>
            <w:tcW w:w="1289" w:type="dxa"/>
            <w:shd w:val="clear" w:color="auto" w:fill="E2EFD9" w:themeFill="accent6" w:themeFillTint="33"/>
          </w:tcPr>
          <w:p w14:paraId="209037B9" w14:textId="368020D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b/>
                <w:bCs/>
                <w:color w:val="000000" w:themeColor="text1"/>
                <w:sz w:val="20"/>
                <w:szCs w:val="20"/>
                <w:lang w:val="en-GB"/>
              </w:rPr>
              <w:t>6.549450549</w:t>
            </w:r>
          </w:p>
        </w:tc>
        <w:tc>
          <w:tcPr>
            <w:tcW w:w="1289" w:type="dxa"/>
          </w:tcPr>
          <w:p w14:paraId="5EB484E4" w14:textId="7E1EE635"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6.527472527</w:t>
            </w:r>
          </w:p>
        </w:tc>
      </w:tr>
    </w:tbl>
    <w:p w14:paraId="62A6F998" w14:textId="77777777" w:rsidR="00BA1FC8" w:rsidRDefault="00BA1FC8" w:rsidP="2ED21FB4">
      <w:pPr>
        <w:spacing w:after="0" w:line="276" w:lineRule="auto"/>
        <w:jc w:val="both"/>
        <w:rPr>
          <w:rFonts w:ascii="Times New Roman" w:eastAsia="Times New Roman" w:hAnsi="Times New Roman" w:cs="Times New Roman"/>
          <w:b/>
          <w:bCs/>
          <w:color w:val="000000" w:themeColor="text1"/>
          <w:sz w:val="24"/>
          <w:szCs w:val="24"/>
        </w:rPr>
      </w:pPr>
    </w:p>
    <w:p w14:paraId="6560D22E" w14:textId="74BF40B7" w:rsidR="1F528460" w:rsidRPr="00BC5B4D" w:rsidRDefault="1F528460" w:rsidP="3CA23F70">
      <w:pPr>
        <w:rPr>
          <w:rFonts w:ascii="Times New Roman" w:eastAsia="Times New Roman" w:hAnsi="Times New Roman" w:cs="Times New Roman"/>
          <w:i/>
          <w:iCs/>
          <w:sz w:val="24"/>
          <w:szCs w:val="24"/>
          <w:u w:val="single"/>
        </w:rPr>
      </w:pPr>
      <w:r w:rsidRPr="00BC5B4D">
        <w:rPr>
          <w:rFonts w:ascii="Times New Roman" w:eastAsia="Times New Roman" w:hAnsi="Times New Roman" w:cs="Times New Roman"/>
          <w:i/>
          <w:iCs/>
          <w:sz w:val="24"/>
          <w:szCs w:val="24"/>
          <w:u w:val="single"/>
        </w:rPr>
        <w:t xml:space="preserve">Category: </w:t>
      </w:r>
      <w:r w:rsidRPr="00BC5B4D">
        <w:rPr>
          <w:rFonts w:ascii="Times New Roman" w:eastAsia="Times New Roman" w:hAnsi="Times New Roman" w:cs="Times New Roman"/>
          <w:sz w:val="24"/>
          <w:szCs w:val="24"/>
          <w:u w:val="single"/>
        </w:rPr>
        <w:t>Variable Capital Cost</w:t>
      </w:r>
    </w:p>
    <w:p w14:paraId="733E9A88" w14:textId="0D5206A8" w:rsidR="003452A3" w:rsidRPr="00BC5B4D" w:rsidRDefault="003452A3" w:rsidP="003452A3">
      <w:pPr>
        <w:pStyle w:val="Caption"/>
        <w:keepNext/>
        <w:rPr>
          <w:rFonts w:ascii="Times New Roman" w:hAnsi="Times New Roman" w:cs="Times New Roman"/>
        </w:rPr>
      </w:pPr>
      <w:bookmarkStart w:id="71" w:name="_Toc53954228"/>
      <w:r w:rsidRPr="00BC5B4D">
        <w:rPr>
          <w:rFonts w:ascii="Times New Roman" w:hAnsi="Times New Roman" w:cs="Times New Roman"/>
        </w:rPr>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14</w:t>
      </w:r>
      <w:r w:rsidRPr="00BC5B4D">
        <w:rPr>
          <w:rFonts w:ascii="Times New Roman" w:hAnsi="Times New Roman" w:cs="Times New Roman"/>
        </w:rPr>
        <w:fldChar w:fldCharType="end"/>
      </w:r>
      <w:r w:rsidRPr="00BC5B4D">
        <w:rPr>
          <w:rFonts w:ascii="Times New Roman" w:hAnsi="Times New Roman" w:cs="Times New Roman"/>
        </w:rPr>
        <w:t xml:space="preserve"> : Rank sum method (Variable Capital Cost)</w:t>
      </w:r>
      <w:bookmarkEnd w:id="71"/>
    </w:p>
    <w:tbl>
      <w:tblPr>
        <w:tblStyle w:val="GridTable4-Accent6"/>
        <w:tblW w:w="9025" w:type="dxa"/>
        <w:tblLayout w:type="fixed"/>
        <w:tblLook w:val="06A0" w:firstRow="1" w:lastRow="0" w:firstColumn="1" w:lastColumn="0" w:noHBand="1" w:noVBand="1"/>
      </w:tblPr>
      <w:tblGrid>
        <w:gridCol w:w="1170"/>
        <w:gridCol w:w="1845"/>
        <w:gridCol w:w="1498"/>
        <w:gridCol w:w="1504"/>
        <w:gridCol w:w="1365"/>
        <w:gridCol w:w="1643"/>
      </w:tblGrid>
      <w:tr w:rsidR="1D1BD10B" w:rsidRPr="00852129" w14:paraId="2E2B0A16" w14:textId="77777777" w:rsidTr="66BC7156">
        <w:trPr>
          <w:cnfStyle w:val="100000000000" w:firstRow="1" w:lastRow="0" w:firstColumn="0" w:lastColumn="0" w:oddVBand="0" w:evenVBand="0" w:oddHBand="0"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1170" w:type="dxa"/>
          </w:tcPr>
          <w:p w14:paraId="171B289C" w14:textId="7BAE14E8"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Serial No. </w:t>
            </w:r>
          </w:p>
          <w:p w14:paraId="38E97A12" w14:textId="2BA84B27"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(n) </w:t>
            </w:r>
          </w:p>
        </w:tc>
        <w:tc>
          <w:tcPr>
            <w:tcW w:w="1845" w:type="dxa"/>
          </w:tcPr>
          <w:p w14:paraId="22948AA7" w14:textId="60A1AF55"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Criteria </w:t>
            </w:r>
          </w:p>
          <w:p w14:paraId="77C6345B" w14:textId="685F0283"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(Variable Capital Cost) </w:t>
            </w:r>
          </w:p>
        </w:tc>
        <w:tc>
          <w:tcPr>
            <w:tcW w:w="1498" w:type="dxa"/>
          </w:tcPr>
          <w:p w14:paraId="51040E42" w14:textId="0DAAD674"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Rank position </w:t>
            </w:r>
            <w:r w:rsidR="5FC76598" w:rsidRPr="00BC5B4D">
              <w:rPr>
                <w:rFonts w:ascii="Times New Roman" w:eastAsia="Times New Roman" w:hAnsi="Times New Roman" w:cs="Times New Roman"/>
                <w:color w:val="000000" w:themeColor="text1"/>
              </w:rPr>
              <w:t>(1</w:t>
            </w:r>
            <w:r w:rsidR="5FC76598" w:rsidRPr="00BC5B4D">
              <w:rPr>
                <w:rFonts w:ascii="Times New Roman" w:eastAsia="Times New Roman" w:hAnsi="Times New Roman" w:cs="Times New Roman"/>
                <w:color w:val="000000" w:themeColor="text1"/>
                <w:vertAlign w:val="superscript"/>
              </w:rPr>
              <w:t>st</w:t>
            </w:r>
            <w:r w:rsidR="5FC76598" w:rsidRPr="00BC5B4D">
              <w:rPr>
                <w:rFonts w:ascii="Times New Roman" w:eastAsia="Times New Roman" w:hAnsi="Times New Roman" w:cs="Times New Roman"/>
                <w:color w:val="000000" w:themeColor="text1"/>
              </w:rPr>
              <w:t>,2</w:t>
            </w:r>
            <w:r w:rsidR="5FC76598" w:rsidRPr="00BC5B4D">
              <w:rPr>
                <w:rFonts w:ascii="Times New Roman" w:eastAsia="Times New Roman" w:hAnsi="Times New Roman" w:cs="Times New Roman"/>
                <w:color w:val="000000" w:themeColor="text1"/>
                <w:vertAlign w:val="superscript"/>
              </w:rPr>
              <w:t>nd</w:t>
            </w:r>
            <w:r w:rsidR="5FC76598" w:rsidRPr="00BC5B4D">
              <w:rPr>
                <w:rFonts w:ascii="Times New Roman" w:eastAsia="Times New Roman" w:hAnsi="Times New Roman" w:cs="Times New Roman"/>
                <w:color w:val="000000" w:themeColor="text1"/>
              </w:rPr>
              <w:t>, …)</w:t>
            </w:r>
            <w:r w:rsidRPr="00BC5B4D">
              <w:rPr>
                <w:rFonts w:ascii="Times New Roman" w:eastAsia="Times New Roman" w:hAnsi="Times New Roman" w:cs="Times New Roman"/>
                <w:color w:val="000000" w:themeColor="text1"/>
              </w:rPr>
              <w:t xml:space="preserve"> </w:t>
            </w:r>
          </w:p>
        </w:tc>
        <w:tc>
          <w:tcPr>
            <w:tcW w:w="1504" w:type="dxa"/>
          </w:tcPr>
          <w:p w14:paraId="02605C00" w14:textId="0737AD1E"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Rank score </w:t>
            </w:r>
            <w:r w:rsidR="43502578" w:rsidRPr="00BC5B4D">
              <w:rPr>
                <w:rFonts w:ascii="Times New Roman" w:eastAsia="Times New Roman" w:hAnsi="Times New Roman" w:cs="Times New Roman"/>
                <w:color w:val="000000" w:themeColor="text1"/>
              </w:rPr>
              <w:t>(</w:t>
            </w:r>
            <w:r w:rsidR="43502578" w:rsidRPr="00BC5B4D">
              <w:rPr>
                <w:rFonts w:ascii="Times New Roman" w:eastAsia="Times New Roman" w:hAnsi="Times New Roman" w:cs="Times New Roman"/>
                <w:i/>
                <w:color w:val="000000" w:themeColor="text1"/>
              </w:rPr>
              <w:t>r</w:t>
            </w:r>
            <w:r w:rsidR="43502578" w:rsidRPr="00BC5B4D">
              <w:rPr>
                <w:rFonts w:ascii="Times New Roman" w:eastAsia="Times New Roman" w:hAnsi="Times New Roman" w:cs="Times New Roman"/>
                <w:i/>
                <w:color w:val="000000" w:themeColor="text1"/>
                <w:vertAlign w:val="subscript"/>
              </w:rPr>
              <w:t xml:space="preserve">i </w:t>
            </w:r>
            <w:r w:rsidR="43502578" w:rsidRPr="00BC5B4D">
              <w:rPr>
                <w:rFonts w:ascii="Times New Roman" w:eastAsia="Times New Roman" w:hAnsi="Times New Roman" w:cs="Times New Roman"/>
                <w:color w:val="000000" w:themeColor="text1"/>
              </w:rPr>
              <w:t>= 1,2,3...)</w:t>
            </w:r>
          </w:p>
        </w:tc>
        <w:tc>
          <w:tcPr>
            <w:tcW w:w="1365" w:type="dxa"/>
          </w:tcPr>
          <w:p w14:paraId="60D179C0" w14:textId="710D3AD5"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 xml:space="preserve">Rating </w:t>
            </w:r>
          </w:p>
          <w:p w14:paraId="2466C8F7" w14:textId="12FC5C79"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i/>
                <w:color w:val="000000" w:themeColor="text1"/>
              </w:rPr>
              <w:t>R=(n-r</w:t>
            </w:r>
            <w:r w:rsidRPr="00BC5B4D">
              <w:rPr>
                <w:rFonts w:ascii="Times New Roman" w:eastAsia="Times New Roman" w:hAnsi="Times New Roman" w:cs="Times New Roman"/>
                <w:i/>
                <w:color w:val="000000" w:themeColor="text1"/>
                <w:vertAlign w:val="subscript"/>
              </w:rPr>
              <w:t>i</w:t>
            </w:r>
            <w:r w:rsidRPr="00BC5B4D">
              <w:rPr>
                <w:rFonts w:ascii="Times New Roman" w:eastAsia="Times New Roman" w:hAnsi="Times New Roman" w:cs="Times New Roman"/>
                <w:i/>
                <w:color w:val="000000" w:themeColor="text1"/>
              </w:rPr>
              <w:t>+1)</w:t>
            </w:r>
            <w:r w:rsidRPr="00BC5B4D">
              <w:rPr>
                <w:rFonts w:ascii="Times New Roman" w:eastAsia="Times New Roman" w:hAnsi="Times New Roman" w:cs="Times New Roman"/>
                <w:color w:val="000000" w:themeColor="text1"/>
              </w:rPr>
              <w:t xml:space="preserve"> </w:t>
            </w:r>
          </w:p>
        </w:tc>
        <w:tc>
          <w:tcPr>
            <w:tcW w:w="1643" w:type="dxa"/>
          </w:tcPr>
          <w:p w14:paraId="359D680F" w14:textId="338C29AA"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Weight(</w:t>
            </w:r>
            <w:r w:rsidRPr="00BC5B4D">
              <w:rPr>
                <w:rFonts w:ascii="Times New Roman" w:eastAsia="Times New Roman" w:hAnsi="Times New Roman" w:cs="Times New Roman"/>
                <w:i/>
                <w:color w:val="000000" w:themeColor="text1"/>
              </w:rPr>
              <w:t>W</w:t>
            </w:r>
            <w:r w:rsidRPr="00BC5B4D">
              <w:rPr>
                <w:rFonts w:ascii="Times New Roman" w:eastAsia="Times New Roman" w:hAnsi="Times New Roman" w:cs="Times New Roman"/>
                <w:color w:val="000000" w:themeColor="text1"/>
              </w:rPr>
              <w:t xml:space="preserve">) </w:t>
            </w:r>
          </w:p>
          <w:p w14:paraId="206BA5E8" w14:textId="4C017043" w:rsidR="1D1BD10B" w:rsidRPr="00BC5B4D" w:rsidRDefault="1D1BD10B" w:rsidP="1D1BD10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i/>
                <w:color w:val="000000" w:themeColor="text1"/>
              </w:rPr>
              <w:t xml:space="preserve">W = R/SumR </w:t>
            </w:r>
          </w:p>
        </w:tc>
      </w:tr>
      <w:tr w:rsidR="1D1BD10B" w:rsidRPr="00852129" w14:paraId="2F03CFBF"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77EDACBF" w14:textId="44824F95"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1 </w:t>
            </w:r>
          </w:p>
        </w:tc>
        <w:tc>
          <w:tcPr>
            <w:tcW w:w="1845" w:type="dxa"/>
          </w:tcPr>
          <w:p w14:paraId="2DAAABEB" w14:textId="7EDBD9E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Site acquisition </w:t>
            </w:r>
          </w:p>
        </w:tc>
        <w:tc>
          <w:tcPr>
            <w:tcW w:w="1498" w:type="dxa"/>
          </w:tcPr>
          <w:p w14:paraId="6A1E8F8D" w14:textId="1EE98D3D"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77C0AE68" w:rsidRPr="00BC5B4D">
              <w:rPr>
                <w:rFonts w:ascii="Times New Roman" w:eastAsia="Times New Roman" w:hAnsi="Times New Roman" w:cs="Times New Roman"/>
              </w:rPr>
              <w:t>4</w:t>
            </w:r>
            <w:r w:rsidR="51F512B6" w:rsidRPr="00BC5B4D">
              <w:rPr>
                <w:rFonts w:ascii="Times New Roman" w:eastAsia="Times New Roman" w:hAnsi="Times New Roman" w:cs="Times New Roman"/>
                <w:vertAlign w:val="superscript"/>
              </w:rPr>
              <w:t>th</w:t>
            </w:r>
            <w:r w:rsidR="51F512B6" w:rsidRPr="00BC5B4D">
              <w:rPr>
                <w:rFonts w:ascii="Times New Roman" w:eastAsia="Times New Roman" w:hAnsi="Times New Roman" w:cs="Times New Roman"/>
              </w:rPr>
              <w:t xml:space="preserve"> </w:t>
            </w:r>
          </w:p>
        </w:tc>
        <w:tc>
          <w:tcPr>
            <w:tcW w:w="1504" w:type="dxa"/>
          </w:tcPr>
          <w:p w14:paraId="74BA7388" w14:textId="697A51E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4</w:t>
            </w:r>
          </w:p>
        </w:tc>
        <w:tc>
          <w:tcPr>
            <w:tcW w:w="1365" w:type="dxa"/>
          </w:tcPr>
          <w:p w14:paraId="4ADDA0F7" w14:textId="0FBD5C85"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5</w:t>
            </w:r>
          </w:p>
        </w:tc>
        <w:tc>
          <w:tcPr>
            <w:tcW w:w="1643" w:type="dxa"/>
          </w:tcPr>
          <w:p w14:paraId="7755C87F" w14:textId="29BF2E7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0.138888889</w:t>
            </w:r>
          </w:p>
        </w:tc>
      </w:tr>
      <w:tr w:rsidR="1D1BD10B" w:rsidRPr="00852129" w14:paraId="5ACB3257"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6055C9F7" w14:textId="5A55377B"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2 </w:t>
            </w:r>
          </w:p>
        </w:tc>
        <w:tc>
          <w:tcPr>
            <w:tcW w:w="1845" w:type="dxa"/>
          </w:tcPr>
          <w:p w14:paraId="1297B878" w14:textId="40589F4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Relocation of new facilities </w:t>
            </w:r>
          </w:p>
        </w:tc>
        <w:tc>
          <w:tcPr>
            <w:tcW w:w="1498" w:type="dxa"/>
          </w:tcPr>
          <w:p w14:paraId="7CB7EB92" w14:textId="7B89B72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34AF03E1" w:rsidRPr="00BC5B4D">
              <w:rPr>
                <w:rFonts w:ascii="Times New Roman" w:eastAsia="Times New Roman" w:hAnsi="Times New Roman" w:cs="Times New Roman"/>
              </w:rPr>
              <w:t>8</w:t>
            </w:r>
            <w:r w:rsidR="265EC45E" w:rsidRPr="00BC5B4D">
              <w:rPr>
                <w:rFonts w:ascii="Times New Roman" w:eastAsia="Times New Roman" w:hAnsi="Times New Roman" w:cs="Times New Roman"/>
                <w:vertAlign w:val="superscript"/>
              </w:rPr>
              <w:t>th</w:t>
            </w:r>
            <w:r w:rsidR="265EC45E" w:rsidRPr="00BC5B4D">
              <w:rPr>
                <w:rFonts w:ascii="Times New Roman" w:eastAsia="Times New Roman" w:hAnsi="Times New Roman" w:cs="Times New Roman"/>
              </w:rPr>
              <w:t xml:space="preserve"> </w:t>
            </w:r>
          </w:p>
        </w:tc>
        <w:tc>
          <w:tcPr>
            <w:tcW w:w="1504" w:type="dxa"/>
          </w:tcPr>
          <w:p w14:paraId="157EDB73" w14:textId="1F7B3BDE"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8</w:t>
            </w:r>
          </w:p>
        </w:tc>
        <w:tc>
          <w:tcPr>
            <w:tcW w:w="1365" w:type="dxa"/>
          </w:tcPr>
          <w:p w14:paraId="3193312D" w14:textId="63157912"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1</w:t>
            </w:r>
          </w:p>
        </w:tc>
        <w:tc>
          <w:tcPr>
            <w:tcW w:w="1643" w:type="dxa"/>
          </w:tcPr>
          <w:p w14:paraId="682E96BD" w14:textId="4128D62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0.027777778</w:t>
            </w:r>
          </w:p>
        </w:tc>
      </w:tr>
      <w:tr w:rsidR="1D1BD10B" w:rsidRPr="00852129" w14:paraId="5B9ADF5C"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0A5CF529" w14:textId="300DB300"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3 </w:t>
            </w:r>
          </w:p>
        </w:tc>
        <w:tc>
          <w:tcPr>
            <w:tcW w:w="1845" w:type="dxa"/>
          </w:tcPr>
          <w:p w14:paraId="47795CB7" w14:textId="764B988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Relocation of existing infrastructure </w:t>
            </w:r>
          </w:p>
        </w:tc>
        <w:tc>
          <w:tcPr>
            <w:tcW w:w="1498" w:type="dxa"/>
          </w:tcPr>
          <w:p w14:paraId="30DC53CE" w14:textId="28314E03"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4C487CB4" w:rsidRPr="00BC5B4D">
              <w:rPr>
                <w:rFonts w:ascii="Times New Roman" w:eastAsia="Times New Roman" w:hAnsi="Times New Roman" w:cs="Times New Roman"/>
              </w:rPr>
              <w:t>6</w:t>
            </w:r>
            <w:r w:rsidR="07806135" w:rsidRPr="00BC5B4D">
              <w:rPr>
                <w:rFonts w:ascii="Times New Roman" w:eastAsia="Times New Roman" w:hAnsi="Times New Roman" w:cs="Times New Roman"/>
                <w:vertAlign w:val="superscript"/>
              </w:rPr>
              <w:t>th</w:t>
            </w:r>
            <w:r w:rsidR="07806135" w:rsidRPr="00BC5B4D">
              <w:rPr>
                <w:rFonts w:ascii="Times New Roman" w:eastAsia="Times New Roman" w:hAnsi="Times New Roman" w:cs="Times New Roman"/>
              </w:rPr>
              <w:t xml:space="preserve"> </w:t>
            </w:r>
          </w:p>
        </w:tc>
        <w:tc>
          <w:tcPr>
            <w:tcW w:w="1504" w:type="dxa"/>
          </w:tcPr>
          <w:p w14:paraId="4453C697" w14:textId="16D3A60E"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6</w:t>
            </w:r>
          </w:p>
        </w:tc>
        <w:tc>
          <w:tcPr>
            <w:tcW w:w="1365" w:type="dxa"/>
          </w:tcPr>
          <w:p w14:paraId="56CD95F5" w14:textId="77EE2B0B"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3</w:t>
            </w:r>
          </w:p>
        </w:tc>
        <w:tc>
          <w:tcPr>
            <w:tcW w:w="1643" w:type="dxa"/>
          </w:tcPr>
          <w:p w14:paraId="255DC186" w14:textId="13D0194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0.083333333</w:t>
            </w:r>
          </w:p>
        </w:tc>
      </w:tr>
      <w:tr w:rsidR="1D1BD10B" w:rsidRPr="00852129" w14:paraId="37EEB66E"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2FD687F0" w14:textId="06EBC0FA"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4 </w:t>
            </w:r>
          </w:p>
        </w:tc>
        <w:tc>
          <w:tcPr>
            <w:tcW w:w="1845" w:type="dxa"/>
          </w:tcPr>
          <w:p w14:paraId="6A22D992" w14:textId="0E6E1F1F"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Site reparation </w:t>
            </w:r>
          </w:p>
        </w:tc>
        <w:tc>
          <w:tcPr>
            <w:tcW w:w="1498" w:type="dxa"/>
          </w:tcPr>
          <w:p w14:paraId="645770EF" w14:textId="5A969F98"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4C487CB4" w:rsidRPr="00BC5B4D">
              <w:rPr>
                <w:rFonts w:ascii="Times New Roman" w:eastAsia="Times New Roman" w:hAnsi="Times New Roman" w:cs="Times New Roman"/>
              </w:rPr>
              <w:t>7</w:t>
            </w:r>
            <w:r w:rsidR="51DA75D1" w:rsidRPr="00BC5B4D">
              <w:rPr>
                <w:rFonts w:ascii="Times New Roman" w:eastAsia="Times New Roman" w:hAnsi="Times New Roman" w:cs="Times New Roman"/>
                <w:vertAlign w:val="superscript"/>
              </w:rPr>
              <w:t>th</w:t>
            </w:r>
            <w:r w:rsidR="51DA75D1" w:rsidRPr="00BC5B4D">
              <w:rPr>
                <w:rFonts w:ascii="Times New Roman" w:eastAsia="Times New Roman" w:hAnsi="Times New Roman" w:cs="Times New Roman"/>
              </w:rPr>
              <w:t xml:space="preserve"> </w:t>
            </w:r>
          </w:p>
        </w:tc>
        <w:tc>
          <w:tcPr>
            <w:tcW w:w="1504" w:type="dxa"/>
          </w:tcPr>
          <w:p w14:paraId="2204EB19" w14:textId="12959265"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7</w:t>
            </w:r>
          </w:p>
        </w:tc>
        <w:tc>
          <w:tcPr>
            <w:tcW w:w="1365" w:type="dxa"/>
          </w:tcPr>
          <w:p w14:paraId="4123C655" w14:textId="574DEAF4"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2</w:t>
            </w:r>
          </w:p>
        </w:tc>
        <w:tc>
          <w:tcPr>
            <w:tcW w:w="1643" w:type="dxa"/>
          </w:tcPr>
          <w:p w14:paraId="20FECE4D" w14:textId="2F4C6327"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0.055555556</w:t>
            </w:r>
          </w:p>
        </w:tc>
      </w:tr>
      <w:tr w:rsidR="1D1BD10B" w:rsidRPr="00852129" w14:paraId="07FAEBD8"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77E09821" w14:textId="4EE6D068"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5 </w:t>
            </w:r>
          </w:p>
        </w:tc>
        <w:tc>
          <w:tcPr>
            <w:tcW w:w="1845" w:type="dxa"/>
          </w:tcPr>
          <w:p w14:paraId="1D3EDF29" w14:textId="1B5CA50F"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Access </w:t>
            </w:r>
          </w:p>
        </w:tc>
        <w:tc>
          <w:tcPr>
            <w:tcW w:w="1498" w:type="dxa"/>
          </w:tcPr>
          <w:p w14:paraId="1728E713" w14:textId="52EBF67A"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4A33A06F" w:rsidRPr="00BC5B4D">
              <w:rPr>
                <w:rFonts w:ascii="Times New Roman" w:eastAsia="Times New Roman" w:hAnsi="Times New Roman" w:cs="Times New Roman"/>
              </w:rPr>
              <w:t>3</w:t>
            </w:r>
            <w:r w:rsidR="3FB66034" w:rsidRPr="00BC5B4D">
              <w:rPr>
                <w:rFonts w:ascii="Times New Roman" w:eastAsia="Times New Roman" w:hAnsi="Times New Roman" w:cs="Times New Roman"/>
                <w:vertAlign w:val="superscript"/>
              </w:rPr>
              <w:t>rd</w:t>
            </w:r>
            <w:r w:rsidR="3FB66034" w:rsidRPr="00BC5B4D">
              <w:rPr>
                <w:rFonts w:ascii="Times New Roman" w:eastAsia="Times New Roman" w:hAnsi="Times New Roman" w:cs="Times New Roman"/>
              </w:rPr>
              <w:t xml:space="preserve"> </w:t>
            </w:r>
          </w:p>
        </w:tc>
        <w:tc>
          <w:tcPr>
            <w:tcW w:w="1504" w:type="dxa"/>
          </w:tcPr>
          <w:p w14:paraId="218D2F44" w14:textId="570EC15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3</w:t>
            </w:r>
          </w:p>
        </w:tc>
        <w:tc>
          <w:tcPr>
            <w:tcW w:w="1365" w:type="dxa"/>
          </w:tcPr>
          <w:p w14:paraId="7BEEAAA7" w14:textId="4A46988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6</w:t>
            </w:r>
          </w:p>
        </w:tc>
        <w:tc>
          <w:tcPr>
            <w:tcW w:w="1643" w:type="dxa"/>
          </w:tcPr>
          <w:p w14:paraId="1C51CC46" w14:textId="5E146E0A"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0.166666667</w:t>
            </w:r>
          </w:p>
        </w:tc>
      </w:tr>
      <w:tr w:rsidR="1D1BD10B" w:rsidRPr="00852129" w14:paraId="66959BAD"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07222727" w14:textId="5E57991F"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 xml:space="preserve">6 </w:t>
            </w:r>
          </w:p>
        </w:tc>
        <w:tc>
          <w:tcPr>
            <w:tcW w:w="1845" w:type="dxa"/>
          </w:tcPr>
          <w:p w14:paraId="4E4883EB" w14:textId="0A811B59"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New infrastructure </w:t>
            </w:r>
          </w:p>
        </w:tc>
        <w:tc>
          <w:tcPr>
            <w:tcW w:w="1498" w:type="dxa"/>
          </w:tcPr>
          <w:p w14:paraId="20B3F19B" w14:textId="603101FE"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  </w:t>
            </w:r>
            <w:r w:rsidR="4A33A06F" w:rsidRPr="00BC5B4D">
              <w:rPr>
                <w:rFonts w:ascii="Times New Roman" w:eastAsia="Times New Roman" w:hAnsi="Times New Roman" w:cs="Times New Roman"/>
              </w:rPr>
              <w:t>5</w:t>
            </w:r>
            <w:r w:rsidR="5540D338" w:rsidRPr="00BC5B4D">
              <w:rPr>
                <w:rFonts w:ascii="Times New Roman" w:eastAsia="Times New Roman" w:hAnsi="Times New Roman" w:cs="Times New Roman"/>
                <w:vertAlign w:val="superscript"/>
              </w:rPr>
              <w:t>th</w:t>
            </w:r>
            <w:r w:rsidR="5540D338" w:rsidRPr="00BC5B4D">
              <w:rPr>
                <w:rFonts w:ascii="Times New Roman" w:eastAsia="Times New Roman" w:hAnsi="Times New Roman" w:cs="Times New Roman"/>
              </w:rPr>
              <w:t xml:space="preserve"> </w:t>
            </w:r>
          </w:p>
        </w:tc>
        <w:tc>
          <w:tcPr>
            <w:tcW w:w="1504" w:type="dxa"/>
          </w:tcPr>
          <w:p w14:paraId="2B2C8589" w14:textId="0A09112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5</w:t>
            </w:r>
          </w:p>
        </w:tc>
        <w:tc>
          <w:tcPr>
            <w:tcW w:w="1365" w:type="dxa"/>
          </w:tcPr>
          <w:p w14:paraId="5C4D62D8" w14:textId="32D280F2"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4</w:t>
            </w:r>
          </w:p>
        </w:tc>
        <w:tc>
          <w:tcPr>
            <w:tcW w:w="1643" w:type="dxa"/>
          </w:tcPr>
          <w:p w14:paraId="0294D3C2" w14:textId="5FD531A9"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0.111111111</w:t>
            </w:r>
          </w:p>
        </w:tc>
      </w:tr>
      <w:tr w:rsidR="1D1BD10B" w:rsidRPr="00852129" w14:paraId="541E4C6B"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2AD91A96" w14:textId="6BF4C20F" w:rsidR="1D1BD10B" w:rsidRPr="00BC5B4D" w:rsidRDefault="1D1BD10B" w:rsidP="1D1BD10B">
            <w:pPr>
              <w:jc w:val="center"/>
              <w:rPr>
                <w:rFonts w:ascii="Times New Roman" w:eastAsia="Times New Roman" w:hAnsi="Times New Roman" w:cs="Times New Roman"/>
              </w:rPr>
            </w:pPr>
            <w:r w:rsidRPr="00BC5B4D">
              <w:rPr>
                <w:rFonts w:ascii="Times New Roman" w:eastAsia="Times New Roman" w:hAnsi="Times New Roman" w:cs="Times New Roman"/>
              </w:rPr>
              <w:t>7</w:t>
            </w:r>
          </w:p>
        </w:tc>
        <w:tc>
          <w:tcPr>
            <w:tcW w:w="1845" w:type="dxa"/>
          </w:tcPr>
          <w:p w14:paraId="2C0895C9" w14:textId="3D5A5ACE"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Traffic disruption</w:t>
            </w:r>
          </w:p>
        </w:tc>
        <w:tc>
          <w:tcPr>
            <w:tcW w:w="1498" w:type="dxa"/>
          </w:tcPr>
          <w:p w14:paraId="2B1998A0" w14:textId="7BF93D7C" w:rsidR="1D1BD10B" w:rsidRPr="00BC5B4D" w:rsidRDefault="6F0BC63D"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2</w:t>
            </w:r>
            <w:r w:rsidR="3453BFAE" w:rsidRPr="00BC5B4D">
              <w:rPr>
                <w:rFonts w:ascii="Times New Roman" w:eastAsia="Times New Roman" w:hAnsi="Times New Roman" w:cs="Times New Roman"/>
                <w:vertAlign w:val="superscript"/>
              </w:rPr>
              <w:t>nd</w:t>
            </w:r>
            <w:r w:rsidR="3453BFAE" w:rsidRPr="00BC5B4D">
              <w:rPr>
                <w:rFonts w:ascii="Times New Roman" w:eastAsia="Times New Roman" w:hAnsi="Times New Roman" w:cs="Times New Roman"/>
              </w:rPr>
              <w:t xml:space="preserve"> </w:t>
            </w:r>
          </w:p>
        </w:tc>
        <w:tc>
          <w:tcPr>
            <w:tcW w:w="1504" w:type="dxa"/>
          </w:tcPr>
          <w:p w14:paraId="33DA61B3" w14:textId="2F214F7B"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2</w:t>
            </w:r>
          </w:p>
        </w:tc>
        <w:tc>
          <w:tcPr>
            <w:tcW w:w="1365" w:type="dxa"/>
          </w:tcPr>
          <w:p w14:paraId="178C9D0A" w14:textId="3A70BCB5"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7</w:t>
            </w:r>
          </w:p>
        </w:tc>
        <w:tc>
          <w:tcPr>
            <w:tcW w:w="1643" w:type="dxa"/>
          </w:tcPr>
          <w:p w14:paraId="24B85AD6" w14:textId="01D43A5C"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0.194444444</w:t>
            </w:r>
          </w:p>
        </w:tc>
      </w:tr>
      <w:tr w:rsidR="1D1BD10B" w:rsidRPr="00852129" w14:paraId="0EA81079" w14:textId="77777777" w:rsidTr="66BC7156">
        <w:tc>
          <w:tcPr>
            <w:cnfStyle w:val="001000000000" w:firstRow="0" w:lastRow="0" w:firstColumn="1" w:lastColumn="0" w:oddVBand="0" w:evenVBand="0" w:oddHBand="0" w:evenHBand="0" w:firstRowFirstColumn="0" w:firstRowLastColumn="0" w:lastRowFirstColumn="0" w:lastRowLastColumn="0"/>
            <w:tcW w:w="1170" w:type="dxa"/>
          </w:tcPr>
          <w:p w14:paraId="6884CE4F" w14:textId="341CC1E1" w:rsidR="1D1BD10B" w:rsidRPr="00BC5B4D" w:rsidRDefault="1D1BD10B" w:rsidP="1D1BD10B">
            <w:pPr>
              <w:jc w:val="center"/>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8</w:t>
            </w:r>
          </w:p>
        </w:tc>
        <w:tc>
          <w:tcPr>
            <w:tcW w:w="1845" w:type="dxa"/>
          </w:tcPr>
          <w:p w14:paraId="7AC53A35" w14:textId="71F1E311"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Site constraint</w:t>
            </w:r>
          </w:p>
        </w:tc>
        <w:tc>
          <w:tcPr>
            <w:tcW w:w="1498" w:type="dxa"/>
          </w:tcPr>
          <w:p w14:paraId="183DA7F8" w14:textId="615178ED" w:rsidR="1D1BD10B" w:rsidRPr="00BC5B4D" w:rsidRDefault="6F0BC63D"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1</w:t>
            </w:r>
            <w:r w:rsidR="19F5B32E" w:rsidRPr="00BC5B4D">
              <w:rPr>
                <w:rFonts w:ascii="Times New Roman" w:eastAsia="Times New Roman" w:hAnsi="Times New Roman" w:cs="Times New Roman"/>
                <w:vertAlign w:val="superscript"/>
              </w:rPr>
              <w:t>st</w:t>
            </w:r>
            <w:r w:rsidR="19F5B32E" w:rsidRPr="00BC5B4D">
              <w:rPr>
                <w:rFonts w:ascii="Times New Roman" w:eastAsia="Times New Roman" w:hAnsi="Times New Roman" w:cs="Times New Roman"/>
              </w:rPr>
              <w:t xml:space="preserve"> </w:t>
            </w:r>
          </w:p>
        </w:tc>
        <w:tc>
          <w:tcPr>
            <w:tcW w:w="1504" w:type="dxa"/>
          </w:tcPr>
          <w:p w14:paraId="59ED7CFB" w14:textId="14F823D6"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BC5B4D">
              <w:rPr>
                <w:rFonts w:ascii="Times New Roman" w:eastAsia="Times New Roman" w:hAnsi="Times New Roman" w:cs="Times New Roman"/>
                <w:color w:val="000000" w:themeColor="text1"/>
              </w:rPr>
              <w:t>1</w:t>
            </w:r>
          </w:p>
        </w:tc>
        <w:tc>
          <w:tcPr>
            <w:tcW w:w="1365" w:type="dxa"/>
          </w:tcPr>
          <w:p w14:paraId="4283EE5C" w14:textId="2445800F"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8</w:t>
            </w:r>
          </w:p>
        </w:tc>
        <w:tc>
          <w:tcPr>
            <w:tcW w:w="1643" w:type="dxa"/>
          </w:tcPr>
          <w:p w14:paraId="378503D8" w14:textId="33EF6590" w:rsidR="1D1BD10B" w:rsidRPr="00BC5B4D" w:rsidRDefault="1D1BD10B"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0.222222222</w:t>
            </w:r>
          </w:p>
        </w:tc>
      </w:tr>
      <w:tr w:rsidR="1D1BD10B" w:rsidRPr="00852129" w14:paraId="1616B39A" w14:textId="77777777" w:rsidTr="66BC7156">
        <w:tc>
          <w:tcPr>
            <w:cnfStyle w:val="001000000000" w:firstRow="0" w:lastRow="0" w:firstColumn="1" w:lastColumn="0" w:oddVBand="0" w:evenVBand="0" w:oddHBand="0" w:evenHBand="0" w:firstRowFirstColumn="0" w:firstRowLastColumn="0" w:lastRowFirstColumn="0" w:lastRowLastColumn="0"/>
            <w:tcW w:w="6017" w:type="dxa"/>
            <w:gridSpan w:val="4"/>
            <w:shd w:val="clear" w:color="auto" w:fill="BFBFBF" w:themeFill="background1" w:themeFillShade="BF"/>
          </w:tcPr>
          <w:p w14:paraId="11C601F1" w14:textId="5AF08757" w:rsidR="1D1BD10B" w:rsidRPr="00BC5B4D" w:rsidRDefault="1D1BD10B" w:rsidP="1D1BD10B">
            <w:pPr>
              <w:jc w:val="center"/>
              <w:rPr>
                <w:rFonts w:ascii="Times New Roman" w:eastAsia="Times New Roman" w:hAnsi="Times New Roman" w:cs="Times New Roman"/>
              </w:rPr>
            </w:pPr>
          </w:p>
        </w:tc>
        <w:tc>
          <w:tcPr>
            <w:tcW w:w="1365" w:type="dxa"/>
          </w:tcPr>
          <w:p w14:paraId="0DC990AF" w14:textId="1685058F" w:rsidR="351FAA3D" w:rsidRPr="00BC5B4D" w:rsidRDefault="351FAA3D" w:rsidP="1D1BD1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C5B4D">
              <w:rPr>
                <w:rFonts w:ascii="Times New Roman" w:eastAsia="Times New Roman" w:hAnsi="Times New Roman" w:cs="Times New Roman"/>
              </w:rPr>
              <w:t xml:space="preserve">SumR = </w:t>
            </w:r>
            <w:r w:rsidR="1D1BD10B" w:rsidRPr="00BC5B4D">
              <w:rPr>
                <w:rFonts w:ascii="Times New Roman" w:eastAsia="Times New Roman" w:hAnsi="Times New Roman" w:cs="Times New Roman"/>
              </w:rPr>
              <w:t>36</w:t>
            </w:r>
          </w:p>
        </w:tc>
        <w:tc>
          <w:tcPr>
            <w:tcW w:w="1643" w:type="dxa"/>
            <w:shd w:val="clear" w:color="auto" w:fill="BFBFBF" w:themeFill="background1" w:themeFillShade="BF"/>
          </w:tcPr>
          <w:p w14:paraId="2CBD76DB" w14:textId="21FCC4D9" w:rsidR="1D1BD10B" w:rsidRPr="00BC5B4D" w:rsidRDefault="1D1BD10B" w:rsidP="1D1BD1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0A7C4875" w14:textId="2EAD254F" w:rsidR="1081A687" w:rsidRPr="00BC5B4D" w:rsidRDefault="1081A687" w:rsidP="3CA23F70">
      <w:pPr>
        <w:spacing w:after="0" w:line="276" w:lineRule="auto"/>
        <w:jc w:val="both"/>
        <w:rPr>
          <w:rFonts w:ascii="Times New Roman" w:eastAsia="Times New Roman" w:hAnsi="Times New Roman" w:cs="Times New Roman"/>
          <w:b/>
          <w:color w:val="000000" w:themeColor="text1"/>
          <w:sz w:val="24"/>
          <w:szCs w:val="24"/>
        </w:rPr>
      </w:pPr>
    </w:p>
    <w:p w14:paraId="5CE94009" w14:textId="24C805EB" w:rsidR="00BE504B" w:rsidRPr="00BC5B4D" w:rsidRDefault="00BE504B" w:rsidP="00BE504B">
      <w:pPr>
        <w:pStyle w:val="Caption"/>
        <w:keepNext/>
        <w:rPr>
          <w:rFonts w:ascii="Times New Roman" w:hAnsi="Times New Roman" w:cs="Times New Roman"/>
        </w:rPr>
      </w:pPr>
      <w:bookmarkStart w:id="72" w:name="_Toc53954229"/>
      <w:r w:rsidRPr="00BC5B4D">
        <w:rPr>
          <w:rFonts w:ascii="Times New Roman" w:hAnsi="Times New Roman" w:cs="Times New Roman"/>
        </w:rPr>
        <w:lastRenderedPageBreak/>
        <w:t xml:space="preserve">Table </w:t>
      </w:r>
      <w:r w:rsidRPr="00BC5B4D">
        <w:rPr>
          <w:rFonts w:ascii="Times New Roman" w:hAnsi="Times New Roman" w:cs="Times New Roman"/>
        </w:rPr>
        <w:fldChar w:fldCharType="begin"/>
      </w:r>
      <w:r w:rsidRPr="00BC5B4D">
        <w:rPr>
          <w:rFonts w:ascii="Times New Roman" w:hAnsi="Times New Roman" w:cs="Times New Roman"/>
        </w:rPr>
        <w:instrText>SEQ Table \* ARABIC</w:instrText>
      </w:r>
      <w:r w:rsidRPr="00BC5B4D">
        <w:rPr>
          <w:rFonts w:ascii="Times New Roman" w:hAnsi="Times New Roman" w:cs="Times New Roman"/>
        </w:rPr>
        <w:fldChar w:fldCharType="separate"/>
      </w:r>
      <w:r w:rsidR="00A45D8F">
        <w:rPr>
          <w:rFonts w:ascii="Times New Roman" w:hAnsi="Times New Roman" w:cs="Times New Roman"/>
          <w:noProof/>
        </w:rPr>
        <w:t>15</w:t>
      </w:r>
      <w:r w:rsidRPr="00BC5B4D">
        <w:rPr>
          <w:rFonts w:ascii="Times New Roman" w:hAnsi="Times New Roman" w:cs="Times New Roman"/>
        </w:rPr>
        <w:fldChar w:fldCharType="end"/>
      </w:r>
      <w:r w:rsidRPr="00BC5B4D">
        <w:rPr>
          <w:rFonts w:ascii="Times New Roman" w:hAnsi="Times New Roman" w:cs="Times New Roman"/>
        </w:rPr>
        <w:t>: Rank sum method (Variable Capital Cost) for each option</w:t>
      </w:r>
      <w:bookmarkEnd w:id="72"/>
    </w:p>
    <w:tbl>
      <w:tblPr>
        <w:tblStyle w:val="GridTable4-Accent6"/>
        <w:tblW w:w="9023" w:type="dxa"/>
        <w:tblLayout w:type="fixed"/>
        <w:tblLook w:val="06A0" w:firstRow="1" w:lastRow="0" w:firstColumn="1" w:lastColumn="0" w:noHBand="1" w:noVBand="1"/>
      </w:tblPr>
      <w:tblGrid>
        <w:gridCol w:w="1005"/>
        <w:gridCol w:w="1573"/>
        <w:gridCol w:w="1289"/>
        <w:gridCol w:w="1289"/>
        <w:gridCol w:w="1289"/>
        <w:gridCol w:w="1289"/>
        <w:gridCol w:w="1289"/>
      </w:tblGrid>
      <w:tr w:rsidR="2F1F0450" w:rsidRPr="00852129" w14:paraId="3B0670CE" w14:textId="77777777" w:rsidTr="6961E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4A27E43" w14:textId="74F8C2F9" w:rsidR="2F1F0450" w:rsidRPr="00BC5B4D" w:rsidRDefault="2F1F0450" w:rsidP="2F1F0450">
            <w:pPr>
              <w:spacing w:line="240" w:lineRule="exact"/>
              <w:jc w:val="center"/>
              <w:rPr>
                <w:rFonts w:ascii="Times New Roman" w:eastAsia="Times New Roman" w:hAnsi="Times New Roman" w:cs="Times New Roman"/>
                <w:b w:val="0"/>
                <w:bCs w:val="0"/>
                <w:color w:val="000000" w:themeColor="text1"/>
                <w:sz w:val="20"/>
                <w:szCs w:val="20"/>
                <w:lang w:val="en-US"/>
              </w:rPr>
            </w:pPr>
            <w:r w:rsidRPr="00BC5B4D">
              <w:rPr>
                <w:rFonts w:ascii="Times New Roman" w:eastAsia="Times New Roman" w:hAnsi="Times New Roman" w:cs="Times New Roman"/>
                <w:b w:val="0"/>
                <w:bCs w:val="0"/>
                <w:color w:val="000000" w:themeColor="text1"/>
                <w:sz w:val="20"/>
                <w:szCs w:val="20"/>
              </w:rPr>
              <w:t>S.NO.(n)</w:t>
            </w:r>
          </w:p>
        </w:tc>
        <w:tc>
          <w:tcPr>
            <w:tcW w:w="1573" w:type="dxa"/>
            <w:vMerge w:val="restart"/>
          </w:tcPr>
          <w:p w14:paraId="489E2FA9" w14:textId="1BFA3A5E"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Criteria </w:t>
            </w:r>
          </w:p>
          <w:p w14:paraId="5B5F7142" w14:textId="7351A220"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(Variable Capital Cost) </w:t>
            </w:r>
          </w:p>
        </w:tc>
        <w:tc>
          <w:tcPr>
            <w:tcW w:w="1289" w:type="dxa"/>
            <w:vMerge w:val="restart"/>
          </w:tcPr>
          <w:p w14:paraId="53CF8176" w14:textId="62D18C80"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Weighting</w:t>
            </w:r>
          </w:p>
          <w:p w14:paraId="74CCADC4" w14:textId="0EEEB164"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(previous) </w:t>
            </w:r>
          </w:p>
        </w:tc>
        <w:tc>
          <w:tcPr>
            <w:tcW w:w="2578" w:type="dxa"/>
            <w:gridSpan w:val="2"/>
          </w:tcPr>
          <w:p w14:paraId="79C6D3D1" w14:textId="403128D9"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Score </w:t>
            </w:r>
          </w:p>
          <w:p w14:paraId="259CDFA2" w14:textId="55A16C4B"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(out of 10) </w:t>
            </w:r>
          </w:p>
        </w:tc>
        <w:tc>
          <w:tcPr>
            <w:tcW w:w="2578" w:type="dxa"/>
            <w:gridSpan w:val="2"/>
          </w:tcPr>
          <w:p w14:paraId="1DC03744" w14:textId="11D4B15D" w:rsidR="2F1F0450" w:rsidRPr="00BC5B4D" w:rsidRDefault="2F1F0450" w:rsidP="2F1F0450">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rPr>
            </w:pPr>
            <w:r w:rsidRPr="00BC5B4D">
              <w:rPr>
                <w:rFonts w:ascii="Times New Roman" w:eastAsia="Times New Roman" w:hAnsi="Times New Roman" w:cs="Times New Roman"/>
                <w:b w:val="0"/>
                <w:bCs w:val="0"/>
                <w:color w:val="000000" w:themeColor="text1"/>
                <w:sz w:val="20"/>
                <w:szCs w:val="20"/>
              </w:rPr>
              <w:t xml:space="preserve">Weighted Score </w:t>
            </w:r>
          </w:p>
        </w:tc>
      </w:tr>
      <w:tr w:rsidR="2F1F0450" w:rsidRPr="00852129" w14:paraId="53BF3FE2" w14:textId="77777777" w:rsidTr="6961E5C7">
        <w:tc>
          <w:tcPr>
            <w:cnfStyle w:val="001000000000" w:firstRow="0" w:lastRow="0" w:firstColumn="1" w:lastColumn="0" w:oddVBand="0" w:evenVBand="0" w:oddHBand="0" w:evenHBand="0" w:firstRowFirstColumn="0" w:firstRowLastColumn="0" w:lastRowFirstColumn="0" w:lastRowLastColumn="0"/>
            <w:tcW w:w="1005" w:type="dxa"/>
            <w:vMerge/>
          </w:tcPr>
          <w:p w14:paraId="010828B5" w14:textId="77777777" w:rsidR="008F03C2" w:rsidRPr="00BC5B4D" w:rsidRDefault="008F03C2">
            <w:pPr>
              <w:rPr>
                <w:rFonts w:ascii="Times New Roman" w:hAnsi="Times New Roman" w:cs="Times New Roman"/>
              </w:rPr>
            </w:pPr>
          </w:p>
        </w:tc>
        <w:tc>
          <w:tcPr>
            <w:tcW w:w="1573" w:type="dxa"/>
            <w:vMerge/>
          </w:tcPr>
          <w:p w14:paraId="5099D507" w14:textId="77777777" w:rsidR="008F03C2" w:rsidRPr="00BC5B4D" w:rsidRDefault="008F03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9" w:type="dxa"/>
            <w:vMerge/>
          </w:tcPr>
          <w:p w14:paraId="2CBA2315" w14:textId="77777777" w:rsidR="008F03C2" w:rsidRPr="00BC5B4D" w:rsidRDefault="008F03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9" w:type="dxa"/>
          </w:tcPr>
          <w:p w14:paraId="78D4F3F3" w14:textId="7094BC9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 xml:space="preserve">Option </w:t>
            </w:r>
            <w:r w:rsidR="69AD7E09" w:rsidRPr="00BC5B4D">
              <w:rPr>
                <w:rFonts w:ascii="Times New Roman" w:eastAsia="Times New Roman" w:hAnsi="Times New Roman" w:cs="Times New Roman"/>
                <w:color w:val="000000" w:themeColor="text1"/>
                <w:sz w:val="20"/>
                <w:szCs w:val="20"/>
              </w:rPr>
              <w:t>1B</w:t>
            </w:r>
            <w:r w:rsidRPr="00BC5B4D">
              <w:rPr>
                <w:rFonts w:ascii="Times New Roman" w:eastAsia="Times New Roman" w:hAnsi="Times New Roman" w:cs="Times New Roman"/>
                <w:color w:val="000000" w:themeColor="text1"/>
                <w:sz w:val="20"/>
                <w:szCs w:val="20"/>
              </w:rPr>
              <w:t xml:space="preserve"> </w:t>
            </w:r>
          </w:p>
          <w:p w14:paraId="6E0293D2" w14:textId="2998FD3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w:t>
            </w:r>
            <w:r w:rsidR="428FF8C1" w:rsidRPr="00BC5B4D">
              <w:rPr>
                <w:rFonts w:ascii="Times New Roman" w:eastAsia="Times New Roman" w:hAnsi="Times New Roman" w:cs="Times New Roman"/>
                <w:color w:val="000000" w:themeColor="text1"/>
                <w:sz w:val="20"/>
                <w:szCs w:val="20"/>
              </w:rPr>
              <w:t xml:space="preserve">New </w:t>
            </w:r>
            <w:r w:rsidRPr="00BC5B4D">
              <w:rPr>
                <w:rFonts w:ascii="Times New Roman" w:eastAsia="Times New Roman" w:hAnsi="Times New Roman" w:cs="Times New Roman"/>
                <w:color w:val="000000" w:themeColor="text1"/>
                <w:sz w:val="20"/>
                <w:szCs w:val="20"/>
              </w:rPr>
              <w:t>Heavy-Rail)</w:t>
            </w:r>
          </w:p>
        </w:tc>
        <w:tc>
          <w:tcPr>
            <w:tcW w:w="1289" w:type="dxa"/>
          </w:tcPr>
          <w:p w14:paraId="05479BB9" w14:textId="4571D7A8"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Option </w:t>
            </w:r>
            <w:r w:rsidR="324C4D29" w:rsidRPr="00BC5B4D">
              <w:rPr>
                <w:rFonts w:ascii="Times New Roman" w:eastAsia="Times New Roman" w:hAnsi="Times New Roman" w:cs="Times New Roman"/>
                <w:color w:val="000000" w:themeColor="text1"/>
                <w:sz w:val="20"/>
                <w:szCs w:val="20"/>
              </w:rPr>
              <w:t>2</w:t>
            </w:r>
          </w:p>
          <w:p w14:paraId="034F2615" w14:textId="25323CE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(Bus Rapid</w:t>
            </w:r>
            <w:r w:rsidR="2D5501AA" w:rsidRPr="00BC5B4D">
              <w:rPr>
                <w:rFonts w:ascii="Times New Roman" w:eastAsia="Times New Roman" w:hAnsi="Times New Roman" w:cs="Times New Roman"/>
                <w:color w:val="000000" w:themeColor="text1"/>
                <w:sz w:val="20"/>
                <w:szCs w:val="20"/>
              </w:rPr>
              <w:t xml:space="preserve"> </w:t>
            </w:r>
            <w:r w:rsidRPr="00BC5B4D">
              <w:rPr>
                <w:rFonts w:ascii="Times New Roman" w:eastAsia="Times New Roman" w:hAnsi="Times New Roman" w:cs="Times New Roman"/>
                <w:color w:val="000000" w:themeColor="text1"/>
                <w:sz w:val="20"/>
                <w:szCs w:val="20"/>
              </w:rPr>
              <w:t>Transit)</w:t>
            </w:r>
          </w:p>
        </w:tc>
        <w:tc>
          <w:tcPr>
            <w:tcW w:w="1289" w:type="dxa"/>
          </w:tcPr>
          <w:p w14:paraId="559CF8C1" w14:textId="1143869D"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 xml:space="preserve">Option </w:t>
            </w:r>
            <w:r w:rsidR="4F83A34D" w:rsidRPr="00BC5B4D">
              <w:rPr>
                <w:rFonts w:ascii="Times New Roman" w:eastAsia="Times New Roman" w:hAnsi="Times New Roman" w:cs="Times New Roman"/>
                <w:color w:val="000000" w:themeColor="text1"/>
                <w:sz w:val="20"/>
                <w:szCs w:val="20"/>
              </w:rPr>
              <w:t>1B</w:t>
            </w:r>
            <w:r w:rsidRPr="00BC5B4D">
              <w:rPr>
                <w:rFonts w:ascii="Times New Roman" w:eastAsia="Times New Roman" w:hAnsi="Times New Roman" w:cs="Times New Roman"/>
                <w:color w:val="000000" w:themeColor="text1"/>
                <w:sz w:val="20"/>
                <w:szCs w:val="20"/>
              </w:rPr>
              <w:t xml:space="preserve"> </w:t>
            </w:r>
          </w:p>
          <w:p w14:paraId="5E416394" w14:textId="70D820C9"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w:t>
            </w:r>
            <w:r w:rsidR="30C745C8" w:rsidRPr="00BC5B4D">
              <w:rPr>
                <w:rFonts w:ascii="Times New Roman" w:eastAsia="Times New Roman" w:hAnsi="Times New Roman" w:cs="Times New Roman"/>
                <w:color w:val="000000" w:themeColor="text1"/>
                <w:sz w:val="20"/>
                <w:szCs w:val="20"/>
              </w:rPr>
              <w:t xml:space="preserve">New </w:t>
            </w:r>
            <w:r w:rsidRPr="00BC5B4D">
              <w:rPr>
                <w:rFonts w:ascii="Times New Roman" w:eastAsia="Times New Roman" w:hAnsi="Times New Roman" w:cs="Times New Roman"/>
                <w:color w:val="000000" w:themeColor="text1"/>
                <w:sz w:val="20"/>
                <w:szCs w:val="20"/>
              </w:rPr>
              <w:t>Heavy-Rail)</w:t>
            </w:r>
          </w:p>
        </w:tc>
        <w:tc>
          <w:tcPr>
            <w:tcW w:w="1289" w:type="dxa"/>
          </w:tcPr>
          <w:p w14:paraId="7A0FA401" w14:textId="6A4DF281"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US"/>
              </w:rPr>
            </w:pPr>
            <w:r w:rsidRPr="00BC5B4D">
              <w:rPr>
                <w:rFonts w:ascii="Times New Roman" w:eastAsia="Times New Roman" w:hAnsi="Times New Roman" w:cs="Times New Roman"/>
                <w:color w:val="000000" w:themeColor="text1"/>
                <w:sz w:val="20"/>
                <w:szCs w:val="20"/>
              </w:rPr>
              <w:t xml:space="preserve">Option </w:t>
            </w:r>
            <w:r w:rsidR="3FFFF156" w:rsidRPr="00BC5B4D">
              <w:rPr>
                <w:rFonts w:ascii="Times New Roman" w:eastAsia="Times New Roman" w:hAnsi="Times New Roman" w:cs="Times New Roman"/>
                <w:color w:val="000000" w:themeColor="text1"/>
                <w:sz w:val="20"/>
                <w:szCs w:val="20"/>
              </w:rPr>
              <w:t>2</w:t>
            </w:r>
            <w:r w:rsidRPr="00BC5B4D">
              <w:rPr>
                <w:rFonts w:ascii="Times New Roman" w:eastAsia="Times New Roman" w:hAnsi="Times New Roman" w:cs="Times New Roman"/>
                <w:color w:val="000000" w:themeColor="text1"/>
                <w:sz w:val="20"/>
                <w:szCs w:val="20"/>
              </w:rPr>
              <w:t xml:space="preserve"> </w:t>
            </w:r>
          </w:p>
          <w:p w14:paraId="56539306" w14:textId="485358D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(Bus Rapid </w:t>
            </w:r>
          </w:p>
          <w:p w14:paraId="7E49D965" w14:textId="6D2F192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Transit)</w:t>
            </w:r>
          </w:p>
        </w:tc>
      </w:tr>
      <w:tr w:rsidR="2F1F0450" w:rsidRPr="00852129" w14:paraId="4C2CD149"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695FB1BC" w14:textId="63C06CF9"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1 </w:t>
            </w:r>
          </w:p>
        </w:tc>
        <w:tc>
          <w:tcPr>
            <w:tcW w:w="1573" w:type="dxa"/>
          </w:tcPr>
          <w:p w14:paraId="63774B26" w14:textId="7CC35832"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Site acquisition  </w:t>
            </w:r>
          </w:p>
        </w:tc>
        <w:tc>
          <w:tcPr>
            <w:tcW w:w="1289" w:type="dxa"/>
          </w:tcPr>
          <w:p w14:paraId="5617708E" w14:textId="4AC1A23D"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0.138888889 </w:t>
            </w:r>
          </w:p>
        </w:tc>
        <w:tc>
          <w:tcPr>
            <w:tcW w:w="1289" w:type="dxa"/>
          </w:tcPr>
          <w:p w14:paraId="33179054" w14:textId="4871BE3A"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760CEB53" w14:textId="5DC19D6B"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26A2E0ED" w14:textId="32B1B6A5"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1.111111111</w:t>
            </w:r>
          </w:p>
        </w:tc>
        <w:tc>
          <w:tcPr>
            <w:tcW w:w="1289" w:type="dxa"/>
          </w:tcPr>
          <w:p w14:paraId="29660C56" w14:textId="51AC142F"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0.972222222</w:t>
            </w:r>
          </w:p>
        </w:tc>
      </w:tr>
      <w:tr w:rsidR="2F1F0450" w:rsidRPr="00852129" w14:paraId="6E9D0AE2"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40536D36" w14:textId="458DA46A"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2 </w:t>
            </w:r>
          </w:p>
        </w:tc>
        <w:tc>
          <w:tcPr>
            <w:tcW w:w="1573" w:type="dxa"/>
          </w:tcPr>
          <w:p w14:paraId="561E677F" w14:textId="57219BE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Relocation of new facilities </w:t>
            </w:r>
          </w:p>
        </w:tc>
        <w:tc>
          <w:tcPr>
            <w:tcW w:w="1289" w:type="dxa"/>
          </w:tcPr>
          <w:p w14:paraId="69D6C765" w14:textId="696B10AB"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0.027777778 </w:t>
            </w:r>
          </w:p>
        </w:tc>
        <w:tc>
          <w:tcPr>
            <w:tcW w:w="1289" w:type="dxa"/>
          </w:tcPr>
          <w:p w14:paraId="2179AD69" w14:textId="53791EAF"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1264DEA8" w14:textId="6046D558"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794D3FBB" w14:textId="3D0DF1C8"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0.222222222</w:t>
            </w:r>
          </w:p>
        </w:tc>
        <w:tc>
          <w:tcPr>
            <w:tcW w:w="1289" w:type="dxa"/>
          </w:tcPr>
          <w:p w14:paraId="0B0AD967" w14:textId="7E6A767E"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0.166666667</w:t>
            </w:r>
          </w:p>
        </w:tc>
      </w:tr>
      <w:tr w:rsidR="2F1F0450" w:rsidRPr="00852129" w14:paraId="28B93014"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43855444" w14:textId="7047286E"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3 </w:t>
            </w:r>
          </w:p>
        </w:tc>
        <w:tc>
          <w:tcPr>
            <w:tcW w:w="1573" w:type="dxa"/>
          </w:tcPr>
          <w:p w14:paraId="48335B1E" w14:textId="27AF0FF0"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Relocation of existing infrastructure  </w:t>
            </w:r>
          </w:p>
        </w:tc>
        <w:tc>
          <w:tcPr>
            <w:tcW w:w="1289" w:type="dxa"/>
          </w:tcPr>
          <w:p w14:paraId="68275420" w14:textId="48C5887E"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0.083333333 </w:t>
            </w:r>
          </w:p>
        </w:tc>
        <w:tc>
          <w:tcPr>
            <w:tcW w:w="1289" w:type="dxa"/>
          </w:tcPr>
          <w:p w14:paraId="5E959A19" w14:textId="480762C4"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53312F34" w14:textId="034F7DC5"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7B5E25FE" w14:textId="6B4CFFB7"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0.666666667</w:t>
            </w:r>
          </w:p>
        </w:tc>
        <w:tc>
          <w:tcPr>
            <w:tcW w:w="1289" w:type="dxa"/>
          </w:tcPr>
          <w:p w14:paraId="73C606A2" w14:textId="70B53A20"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0.583333333</w:t>
            </w:r>
          </w:p>
        </w:tc>
      </w:tr>
      <w:tr w:rsidR="2F1F0450" w:rsidRPr="00852129" w14:paraId="43A8750B"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028BB09B" w14:textId="09EC76A2"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4 </w:t>
            </w:r>
          </w:p>
        </w:tc>
        <w:tc>
          <w:tcPr>
            <w:tcW w:w="1573" w:type="dxa"/>
          </w:tcPr>
          <w:p w14:paraId="58DEE95E" w14:textId="0CF5462D"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Site preparation  </w:t>
            </w:r>
          </w:p>
        </w:tc>
        <w:tc>
          <w:tcPr>
            <w:tcW w:w="1289" w:type="dxa"/>
          </w:tcPr>
          <w:p w14:paraId="10EC889D" w14:textId="19DEE9C7"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0.055555556 </w:t>
            </w:r>
          </w:p>
        </w:tc>
        <w:tc>
          <w:tcPr>
            <w:tcW w:w="1289" w:type="dxa"/>
          </w:tcPr>
          <w:p w14:paraId="5E0D7D7A" w14:textId="7362A93E"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3C3316FC" w14:textId="059B6541"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6</w:t>
            </w:r>
          </w:p>
        </w:tc>
        <w:tc>
          <w:tcPr>
            <w:tcW w:w="1289" w:type="dxa"/>
          </w:tcPr>
          <w:p w14:paraId="29A8AA83" w14:textId="64AE72A8"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0.388888889</w:t>
            </w:r>
          </w:p>
        </w:tc>
        <w:tc>
          <w:tcPr>
            <w:tcW w:w="1289" w:type="dxa"/>
          </w:tcPr>
          <w:p w14:paraId="22587841" w14:textId="1778FAB1"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0.333333333</w:t>
            </w:r>
          </w:p>
        </w:tc>
      </w:tr>
      <w:tr w:rsidR="2F1F0450" w:rsidRPr="00852129" w14:paraId="1FCA89EA"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1050E9F5" w14:textId="47F44575"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5 </w:t>
            </w:r>
          </w:p>
        </w:tc>
        <w:tc>
          <w:tcPr>
            <w:tcW w:w="1573" w:type="dxa"/>
          </w:tcPr>
          <w:p w14:paraId="0616272A" w14:textId="7AC1086F"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Access </w:t>
            </w:r>
          </w:p>
        </w:tc>
        <w:tc>
          <w:tcPr>
            <w:tcW w:w="1289" w:type="dxa"/>
          </w:tcPr>
          <w:p w14:paraId="60EE4F54" w14:textId="050508A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0.166666667 </w:t>
            </w:r>
          </w:p>
        </w:tc>
        <w:tc>
          <w:tcPr>
            <w:tcW w:w="1289" w:type="dxa"/>
          </w:tcPr>
          <w:p w14:paraId="5C8F56D4" w14:textId="2BE9B287"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9</w:t>
            </w:r>
          </w:p>
        </w:tc>
        <w:tc>
          <w:tcPr>
            <w:tcW w:w="1289" w:type="dxa"/>
          </w:tcPr>
          <w:p w14:paraId="409224B8" w14:textId="158ED307"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24F11FFC" w14:textId="1FAEB99D"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1.5</w:t>
            </w:r>
          </w:p>
        </w:tc>
        <w:tc>
          <w:tcPr>
            <w:tcW w:w="1289" w:type="dxa"/>
          </w:tcPr>
          <w:p w14:paraId="318BCA7B" w14:textId="6EA3EECD"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1.333333333</w:t>
            </w:r>
          </w:p>
        </w:tc>
      </w:tr>
      <w:tr w:rsidR="2F1F0450" w:rsidRPr="00852129" w14:paraId="6B92C370"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724CD43B" w14:textId="196C6FBD"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6 </w:t>
            </w:r>
          </w:p>
        </w:tc>
        <w:tc>
          <w:tcPr>
            <w:tcW w:w="1573" w:type="dxa"/>
          </w:tcPr>
          <w:p w14:paraId="685C3755" w14:textId="1C016FA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New infrastructure </w:t>
            </w:r>
          </w:p>
        </w:tc>
        <w:tc>
          <w:tcPr>
            <w:tcW w:w="1289" w:type="dxa"/>
          </w:tcPr>
          <w:p w14:paraId="2C9EE8EC" w14:textId="1E2FAC0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0.111111111 </w:t>
            </w:r>
          </w:p>
        </w:tc>
        <w:tc>
          <w:tcPr>
            <w:tcW w:w="1289" w:type="dxa"/>
          </w:tcPr>
          <w:p w14:paraId="02D75A11" w14:textId="2EB4AD8C"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8</w:t>
            </w:r>
          </w:p>
        </w:tc>
        <w:tc>
          <w:tcPr>
            <w:tcW w:w="1289" w:type="dxa"/>
          </w:tcPr>
          <w:p w14:paraId="7148D2A3" w14:textId="2F39A57C"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7</w:t>
            </w:r>
          </w:p>
        </w:tc>
        <w:tc>
          <w:tcPr>
            <w:tcW w:w="1289" w:type="dxa"/>
          </w:tcPr>
          <w:p w14:paraId="06EEC08D" w14:textId="56383B74"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0.888888889</w:t>
            </w:r>
          </w:p>
        </w:tc>
        <w:tc>
          <w:tcPr>
            <w:tcW w:w="1289" w:type="dxa"/>
          </w:tcPr>
          <w:p w14:paraId="5507D16C" w14:textId="70FCD88A"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0.777777778</w:t>
            </w:r>
          </w:p>
        </w:tc>
      </w:tr>
      <w:tr w:rsidR="2F1F0450" w:rsidRPr="00852129" w14:paraId="6118EC2A"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5FFD62C7" w14:textId="5D1D9C29"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7 </w:t>
            </w:r>
          </w:p>
        </w:tc>
        <w:tc>
          <w:tcPr>
            <w:tcW w:w="1573" w:type="dxa"/>
          </w:tcPr>
          <w:p w14:paraId="26A8EDFC" w14:textId="1363E9E4"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Traffic disruption  </w:t>
            </w:r>
          </w:p>
        </w:tc>
        <w:tc>
          <w:tcPr>
            <w:tcW w:w="1289" w:type="dxa"/>
          </w:tcPr>
          <w:p w14:paraId="22C70A0A" w14:textId="749F2EA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0.194444444 </w:t>
            </w:r>
          </w:p>
        </w:tc>
        <w:tc>
          <w:tcPr>
            <w:tcW w:w="1289" w:type="dxa"/>
          </w:tcPr>
          <w:p w14:paraId="02118E56" w14:textId="49E0BFDA"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7</w:t>
            </w:r>
          </w:p>
        </w:tc>
        <w:tc>
          <w:tcPr>
            <w:tcW w:w="1289" w:type="dxa"/>
          </w:tcPr>
          <w:p w14:paraId="22B97D4B" w14:textId="0CF39E5D"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6</w:t>
            </w:r>
          </w:p>
        </w:tc>
        <w:tc>
          <w:tcPr>
            <w:tcW w:w="1289" w:type="dxa"/>
          </w:tcPr>
          <w:p w14:paraId="5D10498B" w14:textId="79586DE1"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1.361111111</w:t>
            </w:r>
          </w:p>
        </w:tc>
        <w:tc>
          <w:tcPr>
            <w:tcW w:w="1289" w:type="dxa"/>
          </w:tcPr>
          <w:p w14:paraId="612F6A3F" w14:textId="4BD1C288"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1.166666667</w:t>
            </w:r>
          </w:p>
        </w:tc>
      </w:tr>
      <w:tr w:rsidR="2F1F0450" w:rsidRPr="00852129" w14:paraId="5291FCB0" w14:textId="77777777" w:rsidTr="6961E5C7">
        <w:tc>
          <w:tcPr>
            <w:cnfStyle w:val="001000000000" w:firstRow="0" w:lastRow="0" w:firstColumn="1" w:lastColumn="0" w:oddVBand="0" w:evenVBand="0" w:oddHBand="0" w:evenHBand="0" w:firstRowFirstColumn="0" w:firstRowLastColumn="0" w:lastRowFirstColumn="0" w:lastRowLastColumn="0"/>
            <w:tcW w:w="1005" w:type="dxa"/>
          </w:tcPr>
          <w:p w14:paraId="2AF6020B" w14:textId="65F510B5"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8 </w:t>
            </w:r>
          </w:p>
        </w:tc>
        <w:tc>
          <w:tcPr>
            <w:tcW w:w="1573" w:type="dxa"/>
          </w:tcPr>
          <w:p w14:paraId="4E6BB58E" w14:textId="76EB9A2A"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Site constraint </w:t>
            </w:r>
          </w:p>
        </w:tc>
        <w:tc>
          <w:tcPr>
            <w:tcW w:w="1289" w:type="dxa"/>
          </w:tcPr>
          <w:p w14:paraId="2F4F3063" w14:textId="5C6B669C" w:rsidR="2F1F0450" w:rsidRPr="00BC5B4D" w:rsidRDefault="2F1F0450" w:rsidP="2F1F0450">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0.222222222 </w:t>
            </w:r>
          </w:p>
        </w:tc>
        <w:tc>
          <w:tcPr>
            <w:tcW w:w="1289" w:type="dxa"/>
          </w:tcPr>
          <w:p w14:paraId="53D550B0" w14:textId="75BB434C"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7</w:t>
            </w:r>
          </w:p>
        </w:tc>
        <w:tc>
          <w:tcPr>
            <w:tcW w:w="1289" w:type="dxa"/>
          </w:tcPr>
          <w:p w14:paraId="39E42325" w14:textId="20877EB3"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7</w:t>
            </w:r>
          </w:p>
        </w:tc>
        <w:tc>
          <w:tcPr>
            <w:tcW w:w="1289" w:type="dxa"/>
          </w:tcPr>
          <w:p w14:paraId="0F90D6DF" w14:textId="76F28CDC"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1.555555556</w:t>
            </w:r>
          </w:p>
        </w:tc>
        <w:tc>
          <w:tcPr>
            <w:tcW w:w="1289" w:type="dxa"/>
          </w:tcPr>
          <w:p w14:paraId="1DEA97A9" w14:textId="6D59FEB1"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1.555555556</w:t>
            </w:r>
          </w:p>
        </w:tc>
      </w:tr>
      <w:tr w:rsidR="2F1F0450" w:rsidRPr="00852129" w14:paraId="160F4E4B" w14:textId="77777777" w:rsidTr="6961E5C7">
        <w:tc>
          <w:tcPr>
            <w:cnfStyle w:val="001000000000" w:firstRow="0" w:lastRow="0" w:firstColumn="1" w:lastColumn="0" w:oddVBand="0" w:evenVBand="0" w:oddHBand="0" w:evenHBand="0" w:firstRowFirstColumn="0" w:firstRowLastColumn="0" w:lastRowFirstColumn="0" w:lastRowLastColumn="0"/>
            <w:tcW w:w="6445" w:type="dxa"/>
            <w:gridSpan w:val="5"/>
          </w:tcPr>
          <w:p w14:paraId="5ABC7183" w14:textId="2AB6AD1E" w:rsidR="2F1F0450" w:rsidRPr="00BC5B4D" w:rsidRDefault="2F1F0450" w:rsidP="2F1F0450">
            <w:pPr>
              <w:spacing w:line="240" w:lineRule="exact"/>
              <w:jc w:val="center"/>
              <w:rPr>
                <w:rFonts w:ascii="Times New Roman" w:eastAsia="Times New Roman" w:hAnsi="Times New Roman" w:cs="Times New Roman"/>
                <w:color w:val="000000" w:themeColor="text1"/>
                <w:sz w:val="20"/>
                <w:szCs w:val="20"/>
              </w:rPr>
            </w:pPr>
            <w:r w:rsidRPr="00BC5B4D">
              <w:rPr>
                <w:rFonts w:ascii="Times New Roman" w:eastAsia="Times New Roman" w:hAnsi="Times New Roman" w:cs="Times New Roman"/>
                <w:color w:val="000000" w:themeColor="text1"/>
                <w:sz w:val="20"/>
                <w:szCs w:val="20"/>
              </w:rPr>
              <w:t xml:space="preserve">Total Score </w:t>
            </w:r>
          </w:p>
        </w:tc>
        <w:tc>
          <w:tcPr>
            <w:tcW w:w="1289" w:type="dxa"/>
            <w:shd w:val="clear" w:color="auto" w:fill="E2EFD9" w:themeFill="accent6" w:themeFillTint="33"/>
          </w:tcPr>
          <w:p w14:paraId="2C0CC2F0" w14:textId="588D96A3"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0"/>
                <w:szCs w:val="20"/>
                <w:lang w:val="en-GB"/>
              </w:rPr>
            </w:pPr>
            <w:r w:rsidRPr="00BC5B4D">
              <w:rPr>
                <w:rFonts w:ascii="Times New Roman" w:eastAsia="Times New Roman" w:hAnsi="Times New Roman" w:cs="Times New Roman"/>
                <w:b/>
                <w:color w:val="000000" w:themeColor="text1"/>
                <w:sz w:val="20"/>
                <w:szCs w:val="20"/>
                <w:lang w:val="en-GB"/>
              </w:rPr>
              <w:t>7.694444444</w:t>
            </w:r>
          </w:p>
        </w:tc>
        <w:tc>
          <w:tcPr>
            <w:tcW w:w="1289" w:type="dxa"/>
          </w:tcPr>
          <w:p w14:paraId="019B47A7" w14:textId="1D8898BD" w:rsidR="2F1F0450" w:rsidRPr="00BC5B4D" w:rsidRDefault="2F1F0450" w:rsidP="2F1F0450">
            <w:pPr>
              <w:spacing w:line="240" w:lineRule="exac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lang w:val="en-GB"/>
              </w:rPr>
            </w:pPr>
            <w:r w:rsidRPr="00BC5B4D">
              <w:rPr>
                <w:rFonts w:ascii="Times New Roman" w:eastAsia="Times New Roman" w:hAnsi="Times New Roman" w:cs="Times New Roman"/>
                <w:color w:val="000000" w:themeColor="text1"/>
                <w:sz w:val="20"/>
                <w:szCs w:val="20"/>
                <w:lang w:val="en-GB"/>
              </w:rPr>
              <w:t>6.888888889</w:t>
            </w:r>
          </w:p>
        </w:tc>
      </w:tr>
    </w:tbl>
    <w:p w14:paraId="3623D51B" w14:textId="431715CF" w:rsidR="1C7381FE" w:rsidRPr="00BC5B4D" w:rsidRDefault="1C7381FE" w:rsidP="1D1BD10B">
      <w:pPr>
        <w:spacing w:line="276" w:lineRule="auto"/>
        <w:jc w:val="both"/>
        <w:rPr>
          <w:rFonts w:ascii="Times New Roman" w:eastAsia="Times New Roman" w:hAnsi="Times New Roman" w:cs="Times New Roman"/>
          <w:sz w:val="24"/>
          <w:szCs w:val="24"/>
        </w:rPr>
      </w:pPr>
    </w:p>
    <w:p w14:paraId="61760927" w14:textId="3DC2F32B" w:rsidR="00F06120" w:rsidRPr="00F06120" w:rsidRDefault="77AB033D" w:rsidP="00F06120">
      <w:pPr>
        <w:spacing w:line="276" w:lineRule="auto"/>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From the assessment above,</w:t>
      </w:r>
      <w:r w:rsidR="218C5690" w:rsidRPr="00BC5B4D">
        <w:rPr>
          <w:rFonts w:ascii="Times New Roman" w:eastAsia="Times New Roman" w:hAnsi="Times New Roman" w:cs="Times New Roman"/>
          <w:sz w:val="24"/>
          <w:szCs w:val="24"/>
        </w:rPr>
        <w:t xml:space="preserve"> new </w:t>
      </w:r>
      <w:r w:rsidR="5DD3C987" w:rsidRPr="00BC5B4D">
        <w:rPr>
          <w:rFonts w:ascii="Times New Roman" w:eastAsia="Times New Roman" w:hAnsi="Times New Roman" w:cs="Times New Roman"/>
          <w:sz w:val="24"/>
          <w:szCs w:val="24"/>
        </w:rPr>
        <w:t>heavy rail is superior to bus rapid transit in both areas explored</w:t>
      </w:r>
      <w:r w:rsidR="6566454E" w:rsidRPr="2227DFC0">
        <w:rPr>
          <w:rFonts w:ascii="Times New Roman" w:eastAsia="Times New Roman" w:hAnsi="Times New Roman" w:cs="Times New Roman"/>
          <w:sz w:val="24"/>
          <w:szCs w:val="24"/>
        </w:rPr>
        <w:t xml:space="preserve">. </w:t>
      </w:r>
      <w:r w:rsidR="5667541A" w:rsidRPr="2227DFC0">
        <w:rPr>
          <w:rFonts w:ascii="Times New Roman" w:eastAsia="Times New Roman" w:hAnsi="Times New Roman" w:cs="Times New Roman"/>
          <w:sz w:val="24"/>
          <w:szCs w:val="24"/>
        </w:rPr>
        <w:t>Therefore</w:t>
      </w:r>
      <w:r w:rsidR="3A3C9579" w:rsidRPr="00BC5B4D">
        <w:rPr>
          <w:rFonts w:ascii="Times New Roman" w:eastAsia="Times New Roman" w:hAnsi="Times New Roman" w:cs="Times New Roman"/>
          <w:sz w:val="24"/>
          <w:szCs w:val="24"/>
        </w:rPr>
        <w:t>, new heavy rail is more effective compare to bus rapid transit in handling risks in each category</w:t>
      </w:r>
      <w:r w:rsidR="79915795" w:rsidRPr="2227DFC0">
        <w:rPr>
          <w:rFonts w:ascii="Times New Roman" w:eastAsia="Times New Roman" w:hAnsi="Times New Roman" w:cs="Times New Roman"/>
          <w:sz w:val="24"/>
          <w:szCs w:val="24"/>
        </w:rPr>
        <w:t>.</w:t>
      </w:r>
    </w:p>
    <w:p w14:paraId="5B3E20C1" w14:textId="77777777" w:rsidR="00B45482" w:rsidRPr="009F07AE" w:rsidRDefault="00B45482" w:rsidP="7EABFDCF">
      <w:pPr>
        <w:spacing w:line="276" w:lineRule="auto"/>
        <w:jc w:val="both"/>
        <w:rPr>
          <w:rFonts w:ascii="Times New Roman" w:eastAsia="Times New Roman" w:hAnsi="Times New Roman" w:cs="Times New Roman"/>
          <w:sz w:val="24"/>
          <w:szCs w:val="24"/>
        </w:rPr>
      </w:pPr>
    </w:p>
    <w:p w14:paraId="558719C8" w14:textId="77777777" w:rsidR="0054583B" w:rsidRPr="00BC5B4D" w:rsidRDefault="00E12F79" w:rsidP="000A6A21">
      <w:pPr>
        <w:pStyle w:val="Heading1"/>
        <w:numPr>
          <w:ilvl w:val="0"/>
          <w:numId w:val="16"/>
        </w:numPr>
        <w:rPr>
          <w:rFonts w:eastAsia="Times New Roman"/>
        </w:rPr>
      </w:pPr>
      <w:bookmarkStart w:id="73" w:name="_Toc51929331"/>
      <w:bookmarkStart w:id="74" w:name="_Toc53954203"/>
      <w:r w:rsidRPr="00BC5B4D">
        <w:rPr>
          <w:rFonts w:eastAsia="Times New Roman"/>
        </w:rPr>
        <w:t>Discussion and recommendation</w:t>
      </w:r>
      <w:bookmarkEnd w:id="73"/>
      <w:bookmarkEnd w:id="74"/>
    </w:p>
    <w:p w14:paraId="0E9F6C6B" w14:textId="69870F0A" w:rsidR="0054583B" w:rsidRPr="00BC5B4D" w:rsidRDefault="1C1B2158" w:rsidP="0B235191">
      <w:pPr>
        <w:jc w:val="both"/>
        <w:rPr>
          <w:rFonts w:ascii="Times New Roman" w:eastAsia="Times New Roman" w:hAnsi="Times New Roman" w:cs="Times New Roman"/>
          <w:i/>
          <w:iCs/>
          <w:u w:val="single"/>
        </w:rPr>
      </w:pPr>
      <w:r w:rsidRPr="00BC5B4D">
        <w:rPr>
          <w:rFonts w:ascii="Times New Roman" w:eastAsia="Times New Roman" w:hAnsi="Times New Roman" w:cs="Times New Roman"/>
          <w:i/>
          <w:iCs/>
          <w:u w:val="single"/>
        </w:rPr>
        <w:t>Economic perspectives:</w:t>
      </w:r>
    </w:p>
    <w:p w14:paraId="477BD938" w14:textId="6ACF17BF" w:rsidR="795A6ABF" w:rsidRPr="00BC5B4D" w:rsidRDefault="795A6ABF" w:rsidP="3BF50B8F">
      <w:pPr>
        <w:jc w:val="both"/>
        <w:rPr>
          <w:rFonts w:ascii="Times New Roman" w:eastAsia="Times New Roman" w:hAnsi="Times New Roman" w:cs="Times New Roman"/>
          <w:i/>
          <w:iCs/>
          <w:u w:val="single"/>
        </w:rPr>
      </w:pPr>
      <w:r w:rsidRPr="00BC5B4D">
        <w:rPr>
          <w:rFonts w:ascii="Times New Roman" w:eastAsia="Times New Roman" w:hAnsi="Times New Roman" w:cs="Times New Roman"/>
        </w:rPr>
        <w:t xml:space="preserve">Based on economic analysis, </w:t>
      </w:r>
      <w:r w:rsidR="00194AC1" w:rsidRPr="00BC5B4D">
        <w:rPr>
          <w:rFonts w:ascii="Times New Roman" w:eastAsia="Times New Roman" w:hAnsi="Times New Roman" w:cs="Times New Roman"/>
        </w:rPr>
        <w:t xml:space="preserve">at </w:t>
      </w:r>
      <w:r w:rsidR="00F97A4C" w:rsidRPr="00BC5B4D">
        <w:rPr>
          <w:rFonts w:ascii="Times New Roman" w:eastAsia="Times New Roman" w:hAnsi="Times New Roman" w:cs="Times New Roman"/>
        </w:rPr>
        <w:t>inflation</w:t>
      </w:r>
      <w:r w:rsidR="00194AC1" w:rsidRPr="00BC5B4D">
        <w:rPr>
          <w:rFonts w:ascii="Times New Roman" w:eastAsia="Times New Roman" w:hAnsi="Times New Roman" w:cs="Times New Roman"/>
        </w:rPr>
        <w:t xml:space="preserve"> </w:t>
      </w:r>
      <w:r w:rsidR="00F97A4C" w:rsidRPr="00BC5B4D">
        <w:rPr>
          <w:rFonts w:ascii="Times New Roman" w:eastAsia="Times New Roman" w:hAnsi="Times New Roman" w:cs="Times New Roman"/>
        </w:rPr>
        <w:t xml:space="preserve">rate of 7 % </w:t>
      </w:r>
      <w:r w:rsidRPr="00BC5B4D">
        <w:rPr>
          <w:rFonts w:ascii="Times New Roman" w:eastAsia="Times New Roman" w:hAnsi="Times New Roman" w:cs="Times New Roman"/>
        </w:rPr>
        <w:t xml:space="preserve">the new heavy rail </w:t>
      </w:r>
      <w:r w:rsidR="00602391" w:rsidRPr="00BC5B4D">
        <w:rPr>
          <w:rFonts w:ascii="Times New Roman" w:eastAsia="Times New Roman" w:hAnsi="Times New Roman" w:cs="Times New Roman"/>
        </w:rPr>
        <w:t>(</w:t>
      </w:r>
      <w:r w:rsidR="00194AC1" w:rsidRPr="00BC5B4D">
        <w:rPr>
          <w:rFonts w:ascii="Times New Roman" w:eastAsia="Times New Roman" w:hAnsi="Times New Roman" w:cs="Times New Roman"/>
          <w:b/>
          <w:bCs/>
        </w:rPr>
        <w:t xml:space="preserve">Option 1B) </w:t>
      </w:r>
      <w:r w:rsidR="009F679B" w:rsidRPr="00BC5B4D">
        <w:rPr>
          <w:rFonts w:ascii="Times New Roman" w:eastAsia="Times New Roman" w:hAnsi="Times New Roman" w:cs="Times New Roman"/>
        </w:rPr>
        <w:t xml:space="preserve">is a feasible option to go with </w:t>
      </w:r>
      <w:r w:rsidR="00BA74C4" w:rsidRPr="00BC5B4D">
        <w:rPr>
          <w:rFonts w:ascii="Times New Roman" w:eastAsia="Times New Roman" w:hAnsi="Times New Roman" w:cs="Times New Roman"/>
        </w:rPr>
        <w:t>because it h</w:t>
      </w:r>
      <w:r w:rsidR="00194AC1" w:rsidRPr="00BC5B4D">
        <w:rPr>
          <w:rFonts w:ascii="Times New Roman" w:eastAsia="Times New Roman" w:hAnsi="Times New Roman" w:cs="Times New Roman"/>
        </w:rPr>
        <w:t xml:space="preserve">as </w:t>
      </w:r>
      <w:r w:rsidR="00786C93">
        <w:rPr>
          <w:rFonts w:ascii="Times New Roman" w:eastAsia="Times New Roman" w:hAnsi="Times New Roman" w:cs="Times New Roman"/>
        </w:rPr>
        <w:t xml:space="preserve">far </w:t>
      </w:r>
      <w:r w:rsidR="00502839" w:rsidRPr="00BC5B4D">
        <w:rPr>
          <w:rFonts w:ascii="Times New Roman" w:eastAsia="Times New Roman" w:hAnsi="Times New Roman" w:cs="Times New Roman"/>
        </w:rPr>
        <w:t xml:space="preserve">high Net Present </w:t>
      </w:r>
      <w:r w:rsidR="00B80B41" w:rsidRPr="00BC5B4D">
        <w:rPr>
          <w:rFonts w:ascii="Times New Roman" w:eastAsia="Times New Roman" w:hAnsi="Times New Roman" w:cs="Times New Roman"/>
        </w:rPr>
        <w:t>V</w:t>
      </w:r>
      <w:r w:rsidR="00502839" w:rsidRPr="00BC5B4D">
        <w:rPr>
          <w:rFonts w:ascii="Times New Roman" w:eastAsia="Times New Roman" w:hAnsi="Times New Roman" w:cs="Times New Roman"/>
        </w:rPr>
        <w:t>alue</w:t>
      </w:r>
      <w:r w:rsidR="00BA74C4" w:rsidRPr="00BC5B4D">
        <w:rPr>
          <w:rFonts w:ascii="Times New Roman" w:eastAsia="Times New Roman" w:hAnsi="Times New Roman" w:cs="Times New Roman"/>
        </w:rPr>
        <w:t xml:space="preserve"> in both </w:t>
      </w:r>
      <w:r w:rsidR="00EA0702" w:rsidRPr="00BC5B4D">
        <w:rPr>
          <w:rFonts w:ascii="Times New Roman" w:eastAsia="Times New Roman" w:hAnsi="Times New Roman" w:cs="Times New Roman"/>
        </w:rPr>
        <w:t xml:space="preserve">financial and economic </w:t>
      </w:r>
      <w:r w:rsidR="00CC364F" w:rsidRPr="00BC5B4D">
        <w:rPr>
          <w:rFonts w:ascii="Times New Roman" w:eastAsia="Times New Roman" w:hAnsi="Times New Roman" w:cs="Times New Roman"/>
        </w:rPr>
        <w:t>category</w:t>
      </w:r>
      <w:r w:rsidR="00502839" w:rsidRPr="00BC5B4D">
        <w:rPr>
          <w:rFonts w:ascii="Times New Roman" w:eastAsia="Times New Roman" w:hAnsi="Times New Roman" w:cs="Times New Roman"/>
        </w:rPr>
        <w:t xml:space="preserve"> </w:t>
      </w:r>
      <w:r w:rsidR="00EE1568" w:rsidRPr="00BC5B4D">
        <w:rPr>
          <w:rFonts w:ascii="Times New Roman" w:eastAsia="Times New Roman" w:hAnsi="Times New Roman" w:cs="Times New Roman"/>
        </w:rPr>
        <w:t xml:space="preserve">as compare to </w:t>
      </w:r>
      <w:r w:rsidR="0052020C" w:rsidRPr="00BC5B4D">
        <w:rPr>
          <w:rFonts w:ascii="Times New Roman" w:eastAsia="Times New Roman" w:hAnsi="Times New Roman" w:cs="Times New Roman"/>
        </w:rPr>
        <w:t>b</w:t>
      </w:r>
      <w:r w:rsidR="00EE1568" w:rsidRPr="00BC5B4D">
        <w:rPr>
          <w:rFonts w:ascii="Times New Roman" w:eastAsia="Times New Roman" w:hAnsi="Times New Roman" w:cs="Times New Roman"/>
        </w:rPr>
        <w:t>us</w:t>
      </w:r>
      <w:r w:rsidR="0052020C" w:rsidRPr="00BC5B4D">
        <w:rPr>
          <w:rFonts w:ascii="Times New Roman" w:eastAsia="Times New Roman" w:hAnsi="Times New Roman" w:cs="Times New Roman"/>
        </w:rPr>
        <w:t xml:space="preserve"> rapid trans</w:t>
      </w:r>
      <w:r w:rsidR="009614E9" w:rsidRPr="00BC5B4D">
        <w:rPr>
          <w:rFonts w:ascii="Times New Roman" w:eastAsia="Times New Roman" w:hAnsi="Times New Roman" w:cs="Times New Roman"/>
        </w:rPr>
        <w:t>it</w:t>
      </w:r>
      <w:r w:rsidR="00602391" w:rsidRPr="00BC5B4D">
        <w:rPr>
          <w:rFonts w:ascii="Times New Roman" w:eastAsia="Times New Roman" w:hAnsi="Times New Roman" w:cs="Times New Roman"/>
          <w:b/>
          <w:bCs/>
        </w:rPr>
        <w:t xml:space="preserve"> (Option 2)</w:t>
      </w:r>
      <w:r w:rsidR="00F34CAD" w:rsidRPr="00BC5B4D">
        <w:rPr>
          <w:rFonts w:ascii="Times New Roman" w:eastAsia="Times New Roman" w:hAnsi="Times New Roman" w:cs="Times New Roman"/>
        </w:rPr>
        <w:t>.</w:t>
      </w:r>
      <w:r w:rsidR="00EE1568" w:rsidRPr="00BC5B4D">
        <w:rPr>
          <w:rFonts w:ascii="Times New Roman" w:eastAsia="Times New Roman" w:hAnsi="Times New Roman" w:cs="Times New Roman"/>
        </w:rPr>
        <w:t xml:space="preserve"> </w:t>
      </w:r>
      <w:r w:rsidR="0061621A">
        <w:rPr>
          <w:rFonts w:ascii="Times New Roman" w:eastAsia="Times New Roman" w:hAnsi="Times New Roman" w:cs="Times New Roman"/>
        </w:rPr>
        <w:t>The</w:t>
      </w:r>
      <w:r w:rsidR="003C72DB">
        <w:rPr>
          <w:rFonts w:ascii="Times New Roman" w:eastAsia="Times New Roman" w:hAnsi="Times New Roman" w:cs="Times New Roman"/>
        </w:rPr>
        <w:t xml:space="preserve"> </w:t>
      </w:r>
      <w:r w:rsidR="00EC7218">
        <w:rPr>
          <w:rFonts w:ascii="Times New Roman" w:eastAsia="Times New Roman" w:hAnsi="Times New Roman" w:cs="Times New Roman"/>
        </w:rPr>
        <w:t xml:space="preserve">Benefit Cost </w:t>
      </w:r>
      <w:r w:rsidR="0061621A">
        <w:rPr>
          <w:rFonts w:ascii="Times New Roman" w:eastAsia="Times New Roman" w:hAnsi="Times New Roman" w:cs="Times New Roman"/>
        </w:rPr>
        <w:t>R</w:t>
      </w:r>
      <w:r w:rsidR="00EC7218">
        <w:rPr>
          <w:rFonts w:ascii="Times New Roman" w:eastAsia="Times New Roman" w:hAnsi="Times New Roman" w:cs="Times New Roman"/>
        </w:rPr>
        <w:t>atio</w:t>
      </w:r>
      <w:r w:rsidR="0061621A">
        <w:rPr>
          <w:rFonts w:ascii="Times New Roman" w:eastAsia="Times New Roman" w:hAnsi="Times New Roman" w:cs="Times New Roman"/>
        </w:rPr>
        <w:t xml:space="preserve"> value</w:t>
      </w:r>
      <w:r w:rsidR="007B3BF9">
        <w:rPr>
          <w:rFonts w:ascii="Times New Roman" w:eastAsia="Times New Roman" w:hAnsi="Times New Roman" w:cs="Times New Roman"/>
        </w:rPr>
        <w:t xml:space="preserve"> for both options</w:t>
      </w:r>
      <w:r w:rsidR="005462A9">
        <w:rPr>
          <w:rFonts w:ascii="Times New Roman" w:eastAsia="Times New Roman" w:hAnsi="Times New Roman" w:cs="Times New Roman"/>
        </w:rPr>
        <w:t xml:space="preserve"> </w:t>
      </w:r>
      <w:r w:rsidR="007B3BF9">
        <w:rPr>
          <w:rFonts w:ascii="Times New Roman" w:eastAsia="Times New Roman" w:hAnsi="Times New Roman" w:cs="Times New Roman"/>
        </w:rPr>
        <w:t>are quite simi</w:t>
      </w:r>
      <w:r w:rsidR="005462A9">
        <w:rPr>
          <w:rFonts w:ascii="Times New Roman" w:eastAsia="Times New Roman" w:hAnsi="Times New Roman" w:cs="Times New Roman"/>
        </w:rPr>
        <w:t xml:space="preserve">lar </w:t>
      </w:r>
      <w:r w:rsidR="009729CC">
        <w:rPr>
          <w:rFonts w:ascii="Times New Roman" w:eastAsia="Times New Roman" w:hAnsi="Times New Roman" w:cs="Times New Roman"/>
        </w:rPr>
        <w:t>in both</w:t>
      </w:r>
      <w:r w:rsidR="005462A9">
        <w:rPr>
          <w:rFonts w:ascii="Times New Roman" w:eastAsia="Times New Roman" w:hAnsi="Times New Roman" w:cs="Times New Roman"/>
        </w:rPr>
        <w:t xml:space="preserve"> financial and econ</w:t>
      </w:r>
      <w:r w:rsidR="0009392E">
        <w:rPr>
          <w:rFonts w:ascii="Times New Roman" w:eastAsia="Times New Roman" w:hAnsi="Times New Roman" w:cs="Times New Roman"/>
        </w:rPr>
        <w:t>omic</w:t>
      </w:r>
      <w:r w:rsidR="009729CC">
        <w:rPr>
          <w:rFonts w:ascii="Times New Roman" w:eastAsia="Times New Roman" w:hAnsi="Times New Roman" w:cs="Times New Roman"/>
        </w:rPr>
        <w:t xml:space="preserve"> category, so for feasibility NPV </w:t>
      </w:r>
      <w:r w:rsidR="007B3BF9">
        <w:rPr>
          <w:rFonts w:ascii="Times New Roman" w:eastAsia="Times New Roman" w:hAnsi="Times New Roman" w:cs="Times New Roman"/>
        </w:rPr>
        <w:t>was chosen.</w:t>
      </w:r>
      <w:r w:rsidR="00D83982">
        <w:rPr>
          <w:rFonts w:ascii="Times New Roman" w:eastAsia="Times New Roman" w:hAnsi="Times New Roman" w:cs="Times New Roman"/>
        </w:rPr>
        <w:t xml:space="preserve"> </w:t>
      </w:r>
    </w:p>
    <w:p w14:paraId="44EE1890" w14:textId="1D0F2DAB" w:rsidR="0054583B" w:rsidRPr="00BC5B4D" w:rsidRDefault="3FFCFB3A" w:rsidP="0B235191">
      <w:pPr>
        <w:jc w:val="both"/>
        <w:rPr>
          <w:rFonts w:ascii="Times New Roman" w:eastAsia="Times New Roman" w:hAnsi="Times New Roman" w:cs="Times New Roman"/>
          <w:i/>
          <w:iCs/>
          <w:u w:val="single"/>
        </w:rPr>
      </w:pPr>
      <w:r w:rsidRPr="00BC5B4D">
        <w:rPr>
          <w:rFonts w:ascii="Times New Roman" w:eastAsia="Times New Roman" w:hAnsi="Times New Roman" w:cs="Times New Roman"/>
          <w:i/>
          <w:iCs/>
          <w:u w:val="single"/>
        </w:rPr>
        <w:t>Non-Economic perspectives:</w:t>
      </w:r>
    </w:p>
    <w:p w14:paraId="686D189D" w14:textId="7ED17622" w:rsidR="00F06120" w:rsidRPr="00F06120" w:rsidRDefault="53279B8A" w:rsidP="00F06120">
      <w:pPr>
        <w:jc w:val="both"/>
        <w:rPr>
          <w:rFonts w:ascii="Times New Roman" w:eastAsia="Times New Roman" w:hAnsi="Times New Roman" w:cs="Times New Roman"/>
        </w:rPr>
      </w:pPr>
      <w:r w:rsidRPr="00BC5B4D">
        <w:rPr>
          <w:rFonts w:ascii="Times New Roman" w:eastAsia="Times New Roman" w:hAnsi="Times New Roman" w:cs="Times New Roman"/>
        </w:rPr>
        <w:t xml:space="preserve">Based on non-economic analysis, the </w:t>
      </w:r>
      <w:r w:rsidR="6B32E4D4" w:rsidRPr="00BC5B4D">
        <w:rPr>
          <w:rFonts w:ascii="Times New Roman" w:eastAsia="Times New Roman" w:hAnsi="Times New Roman" w:cs="Times New Roman"/>
        </w:rPr>
        <w:t>new</w:t>
      </w:r>
      <w:r w:rsidR="486AE0F8" w:rsidRPr="00BC5B4D">
        <w:rPr>
          <w:rFonts w:ascii="Times New Roman" w:eastAsia="Times New Roman" w:hAnsi="Times New Roman" w:cs="Times New Roman"/>
        </w:rPr>
        <w:t xml:space="preserve"> heavy rail </w:t>
      </w:r>
      <w:r w:rsidR="486AE0F8" w:rsidRPr="00BC5B4D">
        <w:rPr>
          <w:rFonts w:ascii="Times New Roman" w:eastAsia="Times New Roman" w:hAnsi="Times New Roman" w:cs="Times New Roman"/>
          <w:b/>
          <w:bCs/>
        </w:rPr>
        <w:t>(Option 1B)</w:t>
      </w:r>
      <w:r w:rsidR="486AE0F8" w:rsidRPr="00BC5B4D">
        <w:rPr>
          <w:rFonts w:ascii="Times New Roman" w:eastAsia="Times New Roman" w:hAnsi="Times New Roman" w:cs="Times New Roman"/>
        </w:rPr>
        <w:t xml:space="preserve"> produces </w:t>
      </w:r>
      <w:r w:rsidR="323C92DD" w:rsidRPr="3F436DA8">
        <w:rPr>
          <w:rFonts w:ascii="Times New Roman" w:eastAsia="Times New Roman" w:hAnsi="Times New Roman" w:cs="Times New Roman"/>
        </w:rPr>
        <w:t>e</w:t>
      </w:r>
      <w:r w:rsidR="293E0ED2" w:rsidRPr="3F436DA8">
        <w:rPr>
          <w:rFonts w:ascii="Times New Roman" w:eastAsia="Times New Roman" w:hAnsi="Times New Roman" w:cs="Times New Roman"/>
        </w:rPr>
        <w:t>ffectiveness</w:t>
      </w:r>
      <w:r w:rsidR="5D60E540" w:rsidRPr="00BC5B4D">
        <w:rPr>
          <w:rFonts w:ascii="Times New Roman" w:eastAsia="Times New Roman" w:hAnsi="Times New Roman" w:cs="Times New Roman"/>
        </w:rPr>
        <w:t xml:space="preserve"> </w:t>
      </w:r>
      <w:r w:rsidR="2927A0F8" w:rsidRPr="00BC5B4D">
        <w:rPr>
          <w:rFonts w:ascii="Times New Roman" w:eastAsia="Times New Roman" w:hAnsi="Times New Roman" w:cs="Times New Roman"/>
        </w:rPr>
        <w:t xml:space="preserve">that surpass bus rapid transit </w:t>
      </w:r>
      <w:r w:rsidR="2927A0F8" w:rsidRPr="00BC5B4D">
        <w:rPr>
          <w:rFonts w:ascii="Times New Roman" w:eastAsia="Times New Roman" w:hAnsi="Times New Roman" w:cs="Times New Roman"/>
          <w:b/>
          <w:bCs/>
        </w:rPr>
        <w:t xml:space="preserve">(Option 2) </w:t>
      </w:r>
      <w:r w:rsidR="5D60E540" w:rsidRPr="00BC5B4D">
        <w:rPr>
          <w:rFonts w:ascii="Times New Roman" w:eastAsia="Times New Roman" w:hAnsi="Times New Roman" w:cs="Times New Roman"/>
        </w:rPr>
        <w:t>on both environmental and vari</w:t>
      </w:r>
      <w:r w:rsidR="26E770F0" w:rsidRPr="00BC5B4D">
        <w:rPr>
          <w:rFonts w:ascii="Times New Roman" w:eastAsia="Times New Roman" w:hAnsi="Times New Roman" w:cs="Times New Roman"/>
        </w:rPr>
        <w:t xml:space="preserve">able capital cost criteria. Furthermore, it is believed that </w:t>
      </w:r>
      <w:r w:rsidR="025CA0BF" w:rsidRPr="00BC5B4D">
        <w:rPr>
          <w:rFonts w:ascii="Times New Roman" w:eastAsia="Times New Roman" w:hAnsi="Times New Roman" w:cs="Times New Roman"/>
        </w:rPr>
        <w:t>bus rapid transit will only provide short-term benefit as it will reaches capacity in 2026</w:t>
      </w:r>
      <w:r w:rsidR="1CEC8626" w:rsidRPr="00BC5B4D">
        <w:rPr>
          <w:rFonts w:ascii="Times New Roman" w:eastAsia="Times New Roman" w:hAnsi="Times New Roman" w:cs="Times New Roman"/>
        </w:rPr>
        <w:t xml:space="preserve"> (Infrastructure Australia, 2020)</w:t>
      </w:r>
      <w:r w:rsidR="025CA0BF" w:rsidRPr="00BC5B4D">
        <w:rPr>
          <w:rFonts w:ascii="Times New Roman" w:eastAsia="Times New Roman" w:hAnsi="Times New Roman" w:cs="Times New Roman"/>
        </w:rPr>
        <w:t xml:space="preserve">. Furthermore, in long-term, </w:t>
      </w:r>
      <w:r w:rsidR="26F02DAB" w:rsidRPr="00BC5B4D">
        <w:rPr>
          <w:rFonts w:ascii="Times New Roman" w:eastAsia="Times New Roman" w:hAnsi="Times New Roman" w:cs="Times New Roman"/>
          <w:b/>
          <w:bCs/>
        </w:rPr>
        <w:t>Option 2</w:t>
      </w:r>
      <w:r w:rsidR="3E201EC0" w:rsidRPr="00BC5B4D">
        <w:rPr>
          <w:rFonts w:ascii="Times New Roman" w:eastAsia="Times New Roman" w:hAnsi="Times New Roman" w:cs="Times New Roman"/>
        </w:rPr>
        <w:t xml:space="preserve"> will </w:t>
      </w:r>
      <w:r w:rsidR="025CA0BF" w:rsidRPr="00BC5B4D">
        <w:rPr>
          <w:rFonts w:ascii="Times New Roman" w:eastAsia="Times New Roman" w:hAnsi="Times New Roman" w:cs="Times New Roman"/>
        </w:rPr>
        <w:t>consume more land</w:t>
      </w:r>
      <w:r w:rsidR="031DE806" w:rsidRPr="00BC5B4D">
        <w:rPr>
          <w:rFonts w:ascii="Times New Roman" w:eastAsia="Times New Roman" w:hAnsi="Times New Roman" w:cs="Times New Roman"/>
        </w:rPr>
        <w:t xml:space="preserve"> </w:t>
      </w:r>
      <w:r w:rsidR="38159771" w:rsidRPr="00BC5B4D">
        <w:rPr>
          <w:rFonts w:ascii="Times New Roman" w:eastAsia="Times New Roman" w:hAnsi="Times New Roman" w:cs="Times New Roman"/>
        </w:rPr>
        <w:t>in expanding</w:t>
      </w:r>
      <w:r w:rsidR="031DE806" w:rsidRPr="00BC5B4D">
        <w:rPr>
          <w:rFonts w:ascii="Times New Roman" w:eastAsia="Times New Roman" w:hAnsi="Times New Roman" w:cs="Times New Roman"/>
        </w:rPr>
        <w:t xml:space="preserve"> </w:t>
      </w:r>
      <w:r w:rsidR="38159771" w:rsidRPr="00BC5B4D">
        <w:rPr>
          <w:rFonts w:ascii="Times New Roman" w:eastAsia="Times New Roman" w:hAnsi="Times New Roman" w:cs="Times New Roman"/>
        </w:rPr>
        <w:t>bus rapid transit. In term of connectivity, speed, and range of travel</w:t>
      </w:r>
      <w:r w:rsidR="24DA397F" w:rsidRPr="00BC5B4D">
        <w:rPr>
          <w:rFonts w:ascii="Times New Roman" w:eastAsia="Times New Roman" w:hAnsi="Times New Roman" w:cs="Times New Roman"/>
        </w:rPr>
        <w:t>,</w:t>
      </w:r>
      <w:r w:rsidR="38159771" w:rsidRPr="00BC5B4D">
        <w:rPr>
          <w:rFonts w:ascii="Times New Roman" w:eastAsia="Times New Roman" w:hAnsi="Times New Roman" w:cs="Times New Roman"/>
        </w:rPr>
        <w:t xml:space="preserve"> new heavy rail is far more </w:t>
      </w:r>
      <w:r w:rsidR="53AD1600" w:rsidRPr="00BC5B4D">
        <w:rPr>
          <w:rFonts w:ascii="Times New Roman" w:eastAsia="Times New Roman" w:hAnsi="Times New Roman" w:cs="Times New Roman"/>
        </w:rPr>
        <w:t>efficient</w:t>
      </w:r>
      <w:r w:rsidR="38159771" w:rsidRPr="00BC5B4D">
        <w:rPr>
          <w:rFonts w:ascii="Times New Roman" w:eastAsia="Times New Roman" w:hAnsi="Times New Roman" w:cs="Times New Roman"/>
        </w:rPr>
        <w:t xml:space="preserve"> than bus rapid transit</w:t>
      </w:r>
      <w:r w:rsidR="05140905" w:rsidRPr="00BC5B4D">
        <w:rPr>
          <w:rFonts w:ascii="Times New Roman" w:eastAsia="Times New Roman" w:hAnsi="Times New Roman" w:cs="Times New Roman"/>
        </w:rPr>
        <w:t xml:space="preserve">. </w:t>
      </w:r>
      <w:r w:rsidR="3330CDDE" w:rsidRPr="00BC5B4D">
        <w:rPr>
          <w:rFonts w:ascii="Times New Roman" w:eastAsia="Times New Roman" w:hAnsi="Times New Roman" w:cs="Times New Roman"/>
        </w:rPr>
        <w:t xml:space="preserve">On the other hand, new heavy rail </w:t>
      </w:r>
      <w:r w:rsidR="73EFCF99" w:rsidRPr="00BC5B4D">
        <w:rPr>
          <w:rFonts w:ascii="Times New Roman" w:eastAsia="Times New Roman" w:hAnsi="Times New Roman" w:cs="Times New Roman"/>
        </w:rPr>
        <w:t>would</w:t>
      </w:r>
      <w:r w:rsidR="53260827" w:rsidRPr="00BC5B4D">
        <w:rPr>
          <w:rFonts w:ascii="Times New Roman" w:eastAsia="Times New Roman" w:hAnsi="Times New Roman" w:cs="Times New Roman"/>
        </w:rPr>
        <w:t xml:space="preserve"> </w:t>
      </w:r>
      <w:r w:rsidR="3330CDDE" w:rsidRPr="00BC5B4D">
        <w:rPr>
          <w:rFonts w:ascii="Times New Roman" w:eastAsia="Times New Roman" w:hAnsi="Times New Roman" w:cs="Times New Roman"/>
        </w:rPr>
        <w:t>consume less land and provide long-te</w:t>
      </w:r>
      <w:r w:rsidR="1798746F" w:rsidRPr="00BC5B4D">
        <w:rPr>
          <w:rFonts w:ascii="Times New Roman" w:eastAsia="Times New Roman" w:hAnsi="Times New Roman" w:cs="Times New Roman"/>
        </w:rPr>
        <w:t>rm benefits t</w:t>
      </w:r>
      <w:r w:rsidR="618DC632" w:rsidRPr="00BC5B4D">
        <w:rPr>
          <w:rFonts w:ascii="Times New Roman" w:eastAsia="Times New Roman" w:hAnsi="Times New Roman" w:cs="Times New Roman"/>
        </w:rPr>
        <w:t>hat will</w:t>
      </w:r>
      <w:r w:rsidR="1798746F" w:rsidRPr="00BC5B4D">
        <w:rPr>
          <w:rFonts w:ascii="Times New Roman" w:eastAsia="Times New Roman" w:hAnsi="Times New Roman" w:cs="Times New Roman"/>
        </w:rPr>
        <w:t xml:space="preserve"> returned to the community. </w:t>
      </w:r>
      <w:r w:rsidR="05140905" w:rsidRPr="00BC5B4D">
        <w:rPr>
          <w:rFonts w:ascii="Times New Roman" w:eastAsia="Times New Roman" w:hAnsi="Times New Roman" w:cs="Times New Roman"/>
        </w:rPr>
        <w:t xml:space="preserve">Additionally, </w:t>
      </w:r>
      <w:r w:rsidR="1597E33B" w:rsidRPr="00BC5B4D">
        <w:rPr>
          <w:rFonts w:ascii="Times New Roman" w:eastAsia="Times New Roman" w:hAnsi="Times New Roman" w:cs="Times New Roman"/>
        </w:rPr>
        <w:t xml:space="preserve">it is feared that </w:t>
      </w:r>
      <w:r w:rsidR="05140905" w:rsidRPr="00BC5B4D">
        <w:rPr>
          <w:rFonts w:ascii="Times New Roman" w:eastAsia="Times New Roman" w:hAnsi="Times New Roman" w:cs="Times New Roman"/>
        </w:rPr>
        <w:t xml:space="preserve">bus rapid transit </w:t>
      </w:r>
      <w:r w:rsidR="00FB543D" w:rsidRPr="00BC5B4D">
        <w:rPr>
          <w:rFonts w:ascii="Times New Roman" w:eastAsia="Times New Roman" w:hAnsi="Times New Roman" w:cs="Times New Roman"/>
        </w:rPr>
        <w:t>will potentially</w:t>
      </w:r>
      <w:r w:rsidR="6B2143BC" w:rsidRPr="00BC5B4D">
        <w:rPr>
          <w:rFonts w:ascii="Times New Roman" w:eastAsia="Times New Roman" w:hAnsi="Times New Roman" w:cs="Times New Roman"/>
        </w:rPr>
        <w:t xml:space="preserve"> increase CO2 </w:t>
      </w:r>
      <w:r w:rsidR="05140905" w:rsidRPr="00BC5B4D">
        <w:rPr>
          <w:rFonts w:ascii="Times New Roman" w:eastAsia="Times New Roman" w:hAnsi="Times New Roman" w:cs="Times New Roman"/>
        </w:rPr>
        <w:t xml:space="preserve">emission </w:t>
      </w:r>
      <w:r w:rsidR="16498017" w:rsidRPr="00BC5B4D">
        <w:rPr>
          <w:rFonts w:ascii="Times New Roman" w:eastAsia="Times New Roman" w:hAnsi="Times New Roman" w:cs="Times New Roman"/>
        </w:rPr>
        <w:t>and road congestion.</w:t>
      </w:r>
      <w:r w:rsidR="01FD4BD7" w:rsidRPr="00BC5B4D">
        <w:rPr>
          <w:rFonts w:ascii="Times New Roman" w:eastAsia="Times New Roman" w:hAnsi="Times New Roman" w:cs="Times New Roman"/>
        </w:rPr>
        <w:t xml:space="preserve"> Therefore, the team choose new heavy rail</w:t>
      </w:r>
      <w:r w:rsidR="01FD4BD7" w:rsidRPr="00BC5B4D">
        <w:rPr>
          <w:rFonts w:ascii="Times New Roman" w:eastAsia="Times New Roman" w:hAnsi="Times New Roman" w:cs="Times New Roman"/>
          <w:b/>
          <w:bCs/>
        </w:rPr>
        <w:t xml:space="preserve"> </w:t>
      </w:r>
      <w:r w:rsidR="01FD4BD7" w:rsidRPr="00BC5B4D">
        <w:rPr>
          <w:rFonts w:ascii="Times New Roman" w:eastAsia="Times New Roman" w:hAnsi="Times New Roman" w:cs="Times New Roman"/>
        </w:rPr>
        <w:t>approach</w:t>
      </w:r>
      <w:r w:rsidR="4C89B51A" w:rsidRPr="00BC5B4D">
        <w:rPr>
          <w:rFonts w:ascii="Times New Roman" w:eastAsia="Times New Roman" w:hAnsi="Times New Roman" w:cs="Times New Roman"/>
        </w:rPr>
        <w:t xml:space="preserve"> </w:t>
      </w:r>
      <w:r w:rsidR="4C89B51A" w:rsidRPr="00BC5B4D">
        <w:rPr>
          <w:rFonts w:ascii="Times New Roman" w:eastAsia="Times New Roman" w:hAnsi="Times New Roman" w:cs="Times New Roman"/>
          <w:b/>
          <w:bCs/>
        </w:rPr>
        <w:t>(Option 1B)</w:t>
      </w:r>
      <w:r w:rsidR="4C89B51A" w:rsidRPr="00BC5B4D">
        <w:rPr>
          <w:rFonts w:ascii="Times New Roman" w:eastAsia="Times New Roman" w:hAnsi="Times New Roman" w:cs="Times New Roman"/>
        </w:rPr>
        <w:t xml:space="preserve"> as the optimal option to be implemented for this project</w:t>
      </w:r>
      <w:r w:rsidR="11356E5C" w:rsidRPr="00BC5B4D">
        <w:rPr>
          <w:rFonts w:ascii="Times New Roman" w:eastAsia="Times New Roman" w:hAnsi="Times New Roman" w:cs="Times New Roman"/>
        </w:rPr>
        <w:t xml:space="preserve"> due to its abilities that provide better capacity, and long-term benefits.</w:t>
      </w:r>
      <w:r w:rsidR="0DFE285F" w:rsidRPr="00BC5B4D">
        <w:rPr>
          <w:rFonts w:ascii="Times New Roman" w:eastAsia="Times New Roman" w:hAnsi="Times New Roman" w:cs="Times New Roman"/>
        </w:rPr>
        <w:t xml:space="preserve"> Furthermore, since the construction phase of the project hasn’t commenced (</w:t>
      </w:r>
      <w:r w:rsidR="6D75CC67" w:rsidRPr="00BC5B4D">
        <w:rPr>
          <w:rFonts w:ascii="Times New Roman" w:eastAsia="Times New Roman" w:hAnsi="Times New Roman" w:cs="Times New Roman"/>
        </w:rPr>
        <w:t>in late 2020 or in early 2021</w:t>
      </w:r>
      <w:r w:rsidR="0DFE285F" w:rsidRPr="00BC5B4D">
        <w:rPr>
          <w:rFonts w:ascii="Times New Roman" w:eastAsia="Times New Roman" w:hAnsi="Times New Roman" w:cs="Times New Roman"/>
        </w:rPr>
        <w:t>)</w:t>
      </w:r>
      <w:r w:rsidR="2D657CB9" w:rsidRPr="00BC5B4D">
        <w:rPr>
          <w:rFonts w:ascii="Times New Roman" w:eastAsia="Times New Roman" w:hAnsi="Times New Roman" w:cs="Times New Roman"/>
        </w:rPr>
        <w:t xml:space="preserve">, it is recommended to perform continuous </w:t>
      </w:r>
      <w:r w:rsidR="728A8C4C" w:rsidRPr="00BC5B4D">
        <w:rPr>
          <w:rFonts w:ascii="Times New Roman" w:eastAsia="Times New Roman" w:hAnsi="Times New Roman" w:cs="Times New Roman"/>
        </w:rPr>
        <w:t>analysis, as unthinkable factors may appear, and consider the impact of COVID-19 to the analysis to achieve realistic and succulent piece of data analysis.</w:t>
      </w:r>
    </w:p>
    <w:p w14:paraId="1E01563A" w14:textId="77777777" w:rsidR="00B45482" w:rsidRDefault="00B45482" w:rsidP="66BC7156">
      <w:pPr>
        <w:jc w:val="both"/>
        <w:rPr>
          <w:rFonts w:ascii="Times New Roman" w:eastAsia="Times New Roman" w:hAnsi="Times New Roman" w:cs="Times New Roman"/>
        </w:rPr>
      </w:pPr>
      <w:bookmarkStart w:id="75" w:name="_Toc53954204"/>
      <w:bookmarkEnd w:id="75"/>
    </w:p>
    <w:p w14:paraId="2B2A7A39" w14:textId="17C20A38" w:rsidR="0054583B" w:rsidRPr="00BC5B4D" w:rsidRDefault="00E12F79" w:rsidP="000A6A21">
      <w:pPr>
        <w:pStyle w:val="Heading1"/>
        <w:numPr>
          <w:ilvl w:val="0"/>
          <w:numId w:val="16"/>
        </w:numPr>
        <w:rPr>
          <w:rFonts w:eastAsia="Times New Roman"/>
        </w:rPr>
      </w:pPr>
      <w:bookmarkStart w:id="76" w:name="_Toc51929332"/>
      <w:bookmarkStart w:id="77" w:name="_Toc53954205"/>
      <w:r w:rsidRPr="00BC5B4D">
        <w:rPr>
          <w:rFonts w:eastAsia="Times New Roman"/>
        </w:rPr>
        <w:lastRenderedPageBreak/>
        <w:t>Conclusion</w:t>
      </w:r>
      <w:bookmarkEnd w:id="76"/>
      <w:bookmarkEnd w:id="77"/>
    </w:p>
    <w:p w14:paraId="30D7AA69" w14:textId="0C1DA75E" w:rsidR="0054583B" w:rsidRPr="00BC5B4D" w:rsidRDefault="2F4CC758" w:rsidP="3BF50B8F">
      <w:pPr>
        <w:jc w:val="both"/>
        <w:rPr>
          <w:rFonts w:ascii="Times New Roman" w:eastAsia="Times New Roman" w:hAnsi="Times New Roman" w:cs="Times New Roman"/>
          <w:sz w:val="24"/>
          <w:szCs w:val="24"/>
        </w:rPr>
      </w:pPr>
      <w:r w:rsidRPr="00BC5B4D">
        <w:rPr>
          <w:rFonts w:ascii="Times New Roman" w:eastAsia="Times New Roman" w:hAnsi="Times New Roman" w:cs="Times New Roman"/>
          <w:sz w:val="24"/>
          <w:szCs w:val="24"/>
        </w:rPr>
        <w:t xml:space="preserve">In conclusion, by undertaking economic and non-economic appraisal on Morley-Ellenbrook Line METRONET project, the team </w:t>
      </w:r>
      <w:r w:rsidR="2EA812E6" w:rsidRPr="00BC5B4D">
        <w:rPr>
          <w:rFonts w:ascii="Times New Roman" w:eastAsia="Times New Roman" w:hAnsi="Times New Roman" w:cs="Times New Roman"/>
          <w:sz w:val="24"/>
          <w:szCs w:val="24"/>
        </w:rPr>
        <w:t xml:space="preserve">reveal that </w:t>
      </w:r>
      <w:r w:rsidR="74433EB2" w:rsidRPr="00BC5B4D">
        <w:rPr>
          <w:rFonts w:ascii="Times New Roman" w:eastAsia="Times New Roman" w:hAnsi="Times New Roman" w:cs="Times New Roman"/>
          <w:sz w:val="24"/>
          <w:szCs w:val="24"/>
        </w:rPr>
        <w:t>both</w:t>
      </w:r>
      <w:r w:rsidR="065290CA" w:rsidRPr="00BC5B4D">
        <w:rPr>
          <w:rFonts w:ascii="Times New Roman" w:eastAsia="Times New Roman" w:hAnsi="Times New Roman" w:cs="Times New Roman"/>
          <w:sz w:val="24"/>
          <w:szCs w:val="24"/>
        </w:rPr>
        <w:t xml:space="preserve"> </w:t>
      </w:r>
      <w:r w:rsidR="7FEB608A" w:rsidRPr="00BC5B4D">
        <w:rPr>
          <w:rFonts w:ascii="Times New Roman" w:eastAsia="Times New Roman" w:hAnsi="Times New Roman" w:cs="Times New Roman"/>
          <w:sz w:val="24"/>
          <w:szCs w:val="24"/>
        </w:rPr>
        <w:t xml:space="preserve">result and project are </w:t>
      </w:r>
      <w:r w:rsidR="183C9197" w:rsidRPr="00BC5B4D">
        <w:rPr>
          <w:rFonts w:ascii="Times New Roman" w:eastAsia="Times New Roman" w:hAnsi="Times New Roman" w:cs="Times New Roman"/>
          <w:sz w:val="24"/>
          <w:szCs w:val="24"/>
        </w:rPr>
        <w:t>feasible</w:t>
      </w:r>
      <w:r w:rsidR="6790632B" w:rsidRPr="00BC5B4D">
        <w:rPr>
          <w:rFonts w:ascii="Times New Roman" w:eastAsia="Times New Roman" w:hAnsi="Times New Roman" w:cs="Times New Roman"/>
          <w:sz w:val="24"/>
          <w:szCs w:val="24"/>
        </w:rPr>
        <w:t xml:space="preserve">. </w:t>
      </w:r>
      <w:r w:rsidR="7699FA87" w:rsidRPr="00BC5B4D">
        <w:rPr>
          <w:rFonts w:ascii="Times New Roman" w:eastAsia="Times New Roman" w:hAnsi="Times New Roman" w:cs="Times New Roman"/>
          <w:sz w:val="24"/>
          <w:szCs w:val="24"/>
        </w:rPr>
        <w:t>Th</w:t>
      </w:r>
      <w:r w:rsidR="35AD853D" w:rsidRPr="00BC5B4D">
        <w:rPr>
          <w:rFonts w:ascii="Times New Roman" w:eastAsia="Times New Roman" w:hAnsi="Times New Roman" w:cs="Times New Roman"/>
          <w:sz w:val="24"/>
          <w:szCs w:val="24"/>
        </w:rPr>
        <w:t xml:space="preserve">e </w:t>
      </w:r>
      <w:r w:rsidR="6816DE38" w:rsidRPr="00BC5B4D">
        <w:rPr>
          <w:rFonts w:ascii="Times New Roman" w:eastAsia="Times New Roman" w:hAnsi="Times New Roman" w:cs="Times New Roman"/>
          <w:sz w:val="24"/>
          <w:szCs w:val="24"/>
        </w:rPr>
        <w:t>calculation</w:t>
      </w:r>
      <w:r w:rsidR="104472E3" w:rsidRPr="00BC5B4D">
        <w:rPr>
          <w:rFonts w:ascii="Times New Roman" w:eastAsia="Times New Roman" w:hAnsi="Times New Roman" w:cs="Times New Roman"/>
          <w:sz w:val="24"/>
          <w:szCs w:val="24"/>
        </w:rPr>
        <w:t>s</w:t>
      </w:r>
      <w:r w:rsidR="6816DE38" w:rsidRPr="00BC5B4D">
        <w:rPr>
          <w:rFonts w:ascii="Times New Roman" w:eastAsia="Times New Roman" w:hAnsi="Times New Roman" w:cs="Times New Roman"/>
          <w:sz w:val="24"/>
          <w:szCs w:val="24"/>
        </w:rPr>
        <w:t xml:space="preserve"> </w:t>
      </w:r>
      <w:r w:rsidR="413C090A" w:rsidRPr="00BC5B4D">
        <w:rPr>
          <w:rFonts w:ascii="Times New Roman" w:eastAsia="Times New Roman" w:hAnsi="Times New Roman" w:cs="Times New Roman"/>
          <w:sz w:val="24"/>
          <w:szCs w:val="24"/>
        </w:rPr>
        <w:t xml:space="preserve">in </w:t>
      </w:r>
      <w:r w:rsidR="35AD853D" w:rsidRPr="00BC5B4D">
        <w:rPr>
          <w:rFonts w:ascii="Times New Roman" w:eastAsia="Times New Roman" w:hAnsi="Times New Roman" w:cs="Times New Roman"/>
          <w:sz w:val="24"/>
          <w:szCs w:val="24"/>
        </w:rPr>
        <w:t>economic and financial assessment</w:t>
      </w:r>
      <w:r w:rsidR="3A06C8D3" w:rsidRPr="00BC5B4D">
        <w:rPr>
          <w:rFonts w:ascii="Times New Roman" w:eastAsia="Times New Roman" w:hAnsi="Times New Roman" w:cs="Times New Roman"/>
          <w:sz w:val="24"/>
          <w:szCs w:val="24"/>
        </w:rPr>
        <w:t>s</w:t>
      </w:r>
      <w:r w:rsidR="35AD853D" w:rsidRPr="00BC5B4D">
        <w:rPr>
          <w:rFonts w:ascii="Times New Roman" w:eastAsia="Times New Roman" w:hAnsi="Times New Roman" w:cs="Times New Roman"/>
          <w:sz w:val="24"/>
          <w:szCs w:val="24"/>
        </w:rPr>
        <w:t xml:space="preserve"> </w:t>
      </w:r>
      <w:r w:rsidR="5961D396" w:rsidRPr="00BC5B4D">
        <w:rPr>
          <w:rFonts w:ascii="Times New Roman" w:eastAsia="Times New Roman" w:hAnsi="Times New Roman" w:cs="Times New Roman"/>
          <w:sz w:val="24"/>
          <w:szCs w:val="24"/>
        </w:rPr>
        <w:t>provide</w:t>
      </w:r>
      <w:r w:rsidR="35AD853D" w:rsidRPr="00BC5B4D">
        <w:rPr>
          <w:rFonts w:ascii="Times New Roman" w:eastAsia="Times New Roman" w:hAnsi="Times New Roman" w:cs="Times New Roman"/>
          <w:sz w:val="24"/>
          <w:szCs w:val="24"/>
        </w:rPr>
        <w:t xml:space="preserve"> </w:t>
      </w:r>
      <w:r w:rsidR="6EBF54ED" w:rsidRPr="00BC5B4D">
        <w:rPr>
          <w:rFonts w:ascii="Times New Roman" w:eastAsia="Times New Roman" w:hAnsi="Times New Roman" w:cs="Times New Roman"/>
          <w:sz w:val="24"/>
          <w:szCs w:val="24"/>
        </w:rPr>
        <w:t xml:space="preserve">absolute knowledges towards </w:t>
      </w:r>
      <w:r w:rsidR="1E80DA7D" w:rsidRPr="00BC5B4D">
        <w:rPr>
          <w:rFonts w:ascii="Times New Roman" w:eastAsia="Times New Roman" w:hAnsi="Times New Roman" w:cs="Times New Roman"/>
          <w:sz w:val="24"/>
          <w:szCs w:val="24"/>
        </w:rPr>
        <w:t>the evaluation of the project’s merit</w:t>
      </w:r>
      <w:r w:rsidR="5357F65F" w:rsidRPr="00BC5B4D">
        <w:rPr>
          <w:rFonts w:ascii="Times New Roman" w:eastAsia="Times New Roman" w:hAnsi="Times New Roman" w:cs="Times New Roman"/>
          <w:sz w:val="24"/>
          <w:szCs w:val="24"/>
        </w:rPr>
        <w:t xml:space="preserve"> by comparing results </w:t>
      </w:r>
      <w:r w:rsidR="34E07936" w:rsidRPr="00BC5B4D">
        <w:rPr>
          <w:rFonts w:ascii="Times New Roman" w:eastAsia="Times New Roman" w:hAnsi="Times New Roman" w:cs="Times New Roman"/>
          <w:sz w:val="24"/>
          <w:szCs w:val="24"/>
        </w:rPr>
        <w:t xml:space="preserve">between </w:t>
      </w:r>
      <w:r w:rsidR="5357F65F" w:rsidRPr="00BC5B4D">
        <w:rPr>
          <w:rFonts w:ascii="Times New Roman" w:eastAsia="Times New Roman" w:hAnsi="Times New Roman" w:cs="Times New Roman"/>
          <w:sz w:val="24"/>
          <w:szCs w:val="24"/>
        </w:rPr>
        <w:t>of all feasible project options</w:t>
      </w:r>
      <w:r w:rsidR="6EBF54ED" w:rsidRPr="00BC5B4D">
        <w:rPr>
          <w:rFonts w:ascii="Times New Roman" w:eastAsia="Times New Roman" w:hAnsi="Times New Roman" w:cs="Times New Roman"/>
          <w:sz w:val="24"/>
          <w:szCs w:val="24"/>
        </w:rPr>
        <w:t>,</w:t>
      </w:r>
      <w:r w:rsidR="5475360A" w:rsidRPr="00BC5B4D">
        <w:rPr>
          <w:rFonts w:ascii="Times New Roman" w:eastAsia="Times New Roman" w:hAnsi="Times New Roman" w:cs="Times New Roman"/>
          <w:sz w:val="24"/>
          <w:szCs w:val="24"/>
        </w:rPr>
        <w:t xml:space="preserve"> while</w:t>
      </w:r>
      <w:r w:rsidR="6EBF54ED" w:rsidRPr="00BC5B4D">
        <w:rPr>
          <w:rFonts w:ascii="Times New Roman" w:eastAsia="Times New Roman" w:hAnsi="Times New Roman" w:cs="Times New Roman"/>
          <w:sz w:val="24"/>
          <w:szCs w:val="24"/>
        </w:rPr>
        <w:t xml:space="preserve"> non-economical assessment</w:t>
      </w:r>
      <w:r w:rsidR="2848DC2C" w:rsidRPr="00BC5B4D">
        <w:rPr>
          <w:rFonts w:ascii="Times New Roman" w:eastAsia="Times New Roman" w:hAnsi="Times New Roman" w:cs="Times New Roman"/>
          <w:sz w:val="24"/>
          <w:szCs w:val="24"/>
        </w:rPr>
        <w:t xml:space="preserve"> </w:t>
      </w:r>
      <w:r w:rsidR="0CCEBB9F" w:rsidRPr="00BC5B4D">
        <w:rPr>
          <w:rFonts w:ascii="Times New Roman" w:eastAsia="Times New Roman" w:hAnsi="Times New Roman" w:cs="Times New Roman"/>
          <w:sz w:val="24"/>
          <w:szCs w:val="24"/>
        </w:rPr>
        <w:t xml:space="preserve">focuses </w:t>
      </w:r>
      <w:r w:rsidR="06FE650D" w:rsidRPr="00BC5B4D">
        <w:rPr>
          <w:rFonts w:ascii="Times New Roman" w:eastAsia="Times New Roman" w:hAnsi="Times New Roman" w:cs="Times New Roman"/>
          <w:sz w:val="24"/>
          <w:szCs w:val="24"/>
        </w:rPr>
        <w:t xml:space="preserve">on </w:t>
      </w:r>
      <w:r w:rsidR="0CCEBB9F" w:rsidRPr="00BC5B4D">
        <w:rPr>
          <w:rFonts w:ascii="Times New Roman" w:eastAsia="Times New Roman" w:hAnsi="Times New Roman" w:cs="Times New Roman"/>
          <w:sz w:val="24"/>
          <w:szCs w:val="24"/>
        </w:rPr>
        <w:t>non-market factors to</w:t>
      </w:r>
      <w:r w:rsidR="2848DC2C" w:rsidRPr="00BC5B4D">
        <w:rPr>
          <w:rFonts w:ascii="Times New Roman" w:eastAsia="Times New Roman" w:hAnsi="Times New Roman" w:cs="Times New Roman"/>
          <w:sz w:val="24"/>
          <w:szCs w:val="24"/>
        </w:rPr>
        <w:t xml:space="preserve"> </w:t>
      </w:r>
      <w:r w:rsidR="5FE7C8F0" w:rsidRPr="00BC5B4D">
        <w:rPr>
          <w:rFonts w:ascii="Times New Roman" w:eastAsia="Times New Roman" w:hAnsi="Times New Roman" w:cs="Times New Roman"/>
          <w:sz w:val="24"/>
          <w:szCs w:val="24"/>
        </w:rPr>
        <w:t xml:space="preserve">identify </w:t>
      </w:r>
      <w:r w:rsidR="6B94512A" w:rsidRPr="00BC5B4D">
        <w:rPr>
          <w:rFonts w:ascii="Times New Roman" w:eastAsia="Times New Roman" w:hAnsi="Times New Roman" w:cs="Times New Roman"/>
          <w:sz w:val="24"/>
          <w:szCs w:val="24"/>
        </w:rPr>
        <w:t>the effectiveness</w:t>
      </w:r>
      <w:r w:rsidR="51B55492" w:rsidRPr="00BC5B4D">
        <w:rPr>
          <w:rFonts w:ascii="Times New Roman" w:eastAsia="Times New Roman" w:hAnsi="Times New Roman" w:cs="Times New Roman"/>
          <w:sz w:val="24"/>
          <w:szCs w:val="24"/>
        </w:rPr>
        <w:t xml:space="preserve"> of each feasible option</w:t>
      </w:r>
      <w:r w:rsidR="6B94512A" w:rsidRPr="00BC5B4D">
        <w:rPr>
          <w:rFonts w:ascii="Times New Roman" w:eastAsia="Times New Roman" w:hAnsi="Times New Roman" w:cs="Times New Roman"/>
          <w:sz w:val="24"/>
          <w:szCs w:val="24"/>
        </w:rPr>
        <w:t xml:space="preserve"> when being exposed </w:t>
      </w:r>
      <w:r w:rsidR="59932159" w:rsidRPr="00BC5B4D">
        <w:rPr>
          <w:rFonts w:ascii="Times New Roman" w:eastAsia="Times New Roman" w:hAnsi="Times New Roman" w:cs="Times New Roman"/>
          <w:sz w:val="24"/>
          <w:szCs w:val="24"/>
        </w:rPr>
        <w:t>to</w:t>
      </w:r>
      <w:r w:rsidR="6B94512A" w:rsidRPr="00BC5B4D">
        <w:rPr>
          <w:rFonts w:ascii="Times New Roman" w:eastAsia="Times New Roman" w:hAnsi="Times New Roman" w:cs="Times New Roman"/>
          <w:sz w:val="24"/>
          <w:szCs w:val="24"/>
        </w:rPr>
        <w:t xml:space="preserve"> </w:t>
      </w:r>
      <w:r w:rsidR="5FE7C8F0" w:rsidRPr="00BC5B4D">
        <w:rPr>
          <w:rFonts w:ascii="Times New Roman" w:eastAsia="Times New Roman" w:hAnsi="Times New Roman" w:cs="Times New Roman"/>
          <w:sz w:val="24"/>
          <w:szCs w:val="24"/>
        </w:rPr>
        <w:t>hazard</w:t>
      </w:r>
      <w:r w:rsidR="2667028C" w:rsidRPr="00BC5B4D">
        <w:rPr>
          <w:rFonts w:ascii="Times New Roman" w:eastAsia="Times New Roman" w:hAnsi="Times New Roman" w:cs="Times New Roman"/>
          <w:sz w:val="24"/>
          <w:szCs w:val="24"/>
        </w:rPr>
        <w:t>s</w:t>
      </w:r>
      <w:r w:rsidR="5FE7C8F0" w:rsidRPr="00BC5B4D">
        <w:rPr>
          <w:rFonts w:ascii="Times New Roman" w:eastAsia="Times New Roman" w:hAnsi="Times New Roman" w:cs="Times New Roman"/>
          <w:sz w:val="24"/>
          <w:szCs w:val="24"/>
        </w:rPr>
        <w:t xml:space="preserve"> or risk</w:t>
      </w:r>
      <w:r w:rsidR="51E76D36" w:rsidRPr="00BC5B4D">
        <w:rPr>
          <w:rFonts w:ascii="Times New Roman" w:eastAsia="Times New Roman" w:hAnsi="Times New Roman" w:cs="Times New Roman"/>
          <w:sz w:val="24"/>
          <w:szCs w:val="24"/>
        </w:rPr>
        <w:t>s</w:t>
      </w:r>
      <w:r w:rsidR="222752B1" w:rsidRPr="00BC5B4D">
        <w:rPr>
          <w:rFonts w:ascii="Times New Roman" w:eastAsia="Times New Roman" w:hAnsi="Times New Roman" w:cs="Times New Roman"/>
          <w:sz w:val="24"/>
          <w:szCs w:val="24"/>
        </w:rPr>
        <w:t>, and hence adding logical sense of judgements in economic/</w:t>
      </w:r>
      <w:r w:rsidR="222752B1" w:rsidRPr="00BC5B4D">
        <w:rPr>
          <w:rFonts w:ascii="Times New Roman" w:hAnsi="Times New Roman" w:cs="Times New Roman"/>
        </w:rPr>
        <w:t>calculations</w:t>
      </w:r>
      <w:r w:rsidR="51E76D36" w:rsidRPr="00BC5B4D">
        <w:rPr>
          <w:rFonts w:ascii="Times New Roman" w:eastAsia="Times New Roman" w:hAnsi="Times New Roman" w:cs="Times New Roman"/>
          <w:sz w:val="24"/>
          <w:szCs w:val="24"/>
        </w:rPr>
        <w:t xml:space="preserve">. </w:t>
      </w:r>
      <w:r w:rsidR="63286292" w:rsidRPr="00BC5B4D">
        <w:rPr>
          <w:rFonts w:ascii="Times New Roman" w:eastAsia="Times New Roman" w:hAnsi="Times New Roman" w:cs="Times New Roman"/>
          <w:sz w:val="24"/>
          <w:szCs w:val="24"/>
        </w:rPr>
        <w:t>The team agreed that</w:t>
      </w:r>
      <w:r w:rsidR="6059579E" w:rsidRPr="00BC5B4D">
        <w:rPr>
          <w:rFonts w:ascii="Times New Roman" w:eastAsia="Times New Roman" w:hAnsi="Times New Roman" w:cs="Times New Roman"/>
          <w:sz w:val="24"/>
          <w:szCs w:val="24"/>
        </w:rPr>
        <w:t xml:space="preserve"> by undertaking project </w:t>
      </w:r>
      <w:r w:rsidR="6059579E" w:rsidRPr="00BC5B4D">
        <w:rPr>
          <w:rFonts w:ascii="Times New Roman" w:eastAsia="Times New Roman" w:hAnsi="Times New Roman" w:cs="Times New Roman"/>
          <w:b/>
          <w:bCs/>
          <w:sz w:val="24"/>
          <w:szCs w:val="24"/>
        </w:rPr>
        <w:t xml:space="preserve">Option 1B </w:t>
      </w:r>
      <w:r w:rsidR="6059579E" w:rsidRPr="00BC5B4D">
        <w:rPr>
          <w:rFonts w:ascii="Times New Roman" w:eastAsia="Times New Roman" w:hAnsi="Times New Roman" w:cs="Times New Roman"/>
          <w:i/>
          <w:iCs/>
          <w:sz w:val="24"/>
          <w:szCs w:val="24"/>
        </w:rPr>
        <w:t>(new heavy rail)</w:t>
      </w:r>
      <w:r w:rsidR="6059579E" w:rsidRPr="00BC5B4D">
        <w:rPr>
          <w:rFonts w:ascii="Times New Roman" w:eastAsia="Times New Roman" w:hAnsi="Times New Roman" w:cs="Times New Roman"/>
          <w:sz w:val="24"/>
          <w:szCs w:val="24"/>
        </w:rPr>
        <w:t>,</w:t>
      </w:r>
      <w:r w:rsidR="6059579E" w:rsidRPr="00BC5B4D">
        <w:rPr>
          <w:rFonts w:ascii="Times New Roman" w:eastAsia="Times New Roman" w:hAnsi="Times New Roman" w:cs="Times New Roman"/>
          <w:i/>
          <w:iCs/>
          <w:sz w:val="24"/>
          <w:szCs w:val="24"/>
        </w:rPr>
        <w:t xml:space="preserve"> </w:t>
      </w:r>
      <w:r w:rsidR="6059579E" w:rsidRPr="00BC5B4D">
        <w:rPr>
          <w:rFonts w:ascii="Times New Roman" w:eastAsia="Times New Roman" w:hAnsi="Times New Roman" w:cs="Times New Roman"/>
          <w:sz w:val="24"/>
          <w:szCs w:val="24"/>
        </w:rPr>
        <w:t xml:space="preserve">Morley-Ellenbrook Line METRONET project </w:t>
      </w:r>
      <w:r w:rsidR="63286292" w:rsidRPr="00BC5B4D">
        <w:rPr>
          <w:rFonts w:ascii="Times New Roman" w:eastAsia="Times New Roman" w:hAnsi="Times New Roman" w:cs="Times New Roman"/>
          <w:sz w:val="24"/>
          <w:szCs w:val="24"/>
        </w:rPr>
        <w:t>will be successful in the futur</w:t>
      </w:r>
      <w:r w:rsidR="00BEB908" w:rsidRPr="00BC5B4D">
        <w:rPr>
          <w:rFonts w:ascii="Times New Roman" w:eastAsia="Times New Roman" w:hAnsi="Times New Roman" w:cs="Times New Roman"/>
          <w:sz w:val="24"/>
          <w:szCs w:val="24"/>
        </w:rPr>
        <w:t>e</w:t>
      </w:r>
      <w:r w:rsidR="49B82289" w:rsidRPr="00BC5B4D">
        <w:rPr>
          <w:rFonts w:ascii="Times New Roman" w:eastAsia="Times New Roman" w:hAnsi="Times New Roman" w:cs="Times New Roman"/>
          <w:sz w:val="24"/>
          <w:szCs w:val="24"/>
        </w:rPr>
        <w:t>. I</w:t>
      </w:r>
      <w:r w:rsidR="38FE434B" w:rsidRPr="00BC5B4D">
        <w:rPr>
          <w:rFonts w:ascii="Times New Roman" w:eastAsia="Times New Roman" w:hAnsi="Times New Roman" w:cs="Times New Roman"/>
          <w:sz w:val="24"/>
          <w:szCs w:val="24"/>
        </w:rPr>
        <w:t xml:space="preserve">t is </w:t>
      </w:r>
      <w:r w:rsidR="752708F6" w:rsidRPr="00BC5B4D">
        <w:rPr>
          <w:rFonts w:ascii="Times New Roman" w:eastAsia="Times New Roman" w:hAnsi="Times New Roman" w:cs="Times New Roman"/>
          <w:sz w:val="24"/>
          <w:szCs w:val="24"/>
        </w:rPr>
        <w:t>believed</w:t>
      </w:r>
      <w:r w:rsidR="38FE434B" w:rsidRPr="00BC5B4D">
        <w:rPr>
          <w:rFonts w:ascii="Times New Roman" w:eastAsia="Times New Roman" w:hAnsi="Times New Roman" w:cs="Times New Roman"/>
          <w:sz w:val="24"/>
          <w:szCs w:val="24"/>
        </w:rPr>
        <w:t xml:space="preserve"> that more than 85% of the project benefits are contributed from travel time savings for road users and public transport</w:t>
      </w:r>
      <w:r w:rsidR="4584D078" w:rsidRPr="00BC5B4D">
        <w:rPr>
          <w:rFonts w:ascii="Times New Roman" w:eastAsia="Times New Roman" w:hAnsi="Times New Roman" w:cs="Times New Roman"/>
          <w:sz w:val="24"/>
          <w:szCs w:val="24"/>
        </w:rPr>
        <w:t xml:space="preserve"> (Infrastructure Australia, 2020).</w:t>
      </w:r>
      <w:r w:rsidR="26D4CC9D" w:rsidRPr="00BC5B4D">
        <w:rPr>
          <w:rFonts w:ascii="Times New Roman" w:eastAsia="Times New Roman" w:hAnsi="Times New Roman" w:cs="Times New Roman"/>
          <w:sz w:val="24"/>
          <w:szCs w:val="24"/>
        </w:rPr>
        <w:t xml:space="preserve"> </w:t>
      </w:r>
      <w:r w:rsidR="5C2E80CA" w:rsidRPr="00BC5B4D">
        <w:rPr>
          <w:rFonts w:ascii="Times New Roman" w:eastAsia="Times New Roman" w:hAnsi="Times New Roman" w:cs="Times New Roman"/>
          <w:sz w:val="24"/>
          <w:szCs w:val="24"/>
        </w:rPr>
        <w:t xml:space="preserve">From economic </w:t>
      </w:r>
      <w:r w:rsidR="7448D436" w:rsidRPr="00BC5B4D">
        <w:rPr>
          <w:rFonts w:ascii="Times New Roman" w:eastAsia="Times New Roman" w:hAnsi="Times New Roman" w:cs="Times New Roman"/>
          <w:sz w:val="24"/>
          <w:szCs w:val="24"/>
        </w:rPr>
        <w:t>assessment</w:t>
      </w:r>
      <w:r w:rsidR="65CF4E82" w:rsidRPr="7B9EC37C">
        <w:rPr>
          <w:rFonts w:ascii="Times New Roman" w:eastAsia="Times New Roman" w:hAnsi="Times New Roman" w:cs="Times New Roman"/>
          <w:sz w:val="24"/>
          <w:szCs w:val="24"/>
        </w:rPr>
        <w:t xml:space="preserve">, </w:t>
      </w:r>
      <w:r w:rsidR="7FE49E55" w:rsidRPr="7B9EC37C">
        <w:rPr>
          <w:rFonts w:ascii="Times New Roman" w:eastAsia="Times New Roman" w:hAnsi="Times New Roman" w:cs="Times New Roman"/>
          <w:sz w:val="24"/>
          <w:szCs w:val="24"/>
        </w:rPr>
        <w:t>e</w:t>
      </w:r>
      <w:r w:rsidR="56FF5DB2" w:rsidRPr="7B9EC37C">
        <w:rPr>
          <w:rFonts w:ascii="Times New Roman" w:eastAsia="Times New Roman" w:hAnsi="Times New Roman" w:cs="Times New Roman"/>
          <w:sz w:val="24"/>
          <w:szCs w:val="24"/>
        </w:rPr>
        <w:t>v</w:t>
      </w:r>
      <w:r w:rsidR="7FE49E55" w:rsidRPr="7B9EC37C">
        <w:rPr>
          <w:rFonts w:ascii="Times New Roman" w:eastAsia="Times New Roman" w:hAnsi="Times New Roman" w:cs="Times New Roman"/>
          <w:sz w:val="24"/>
          <w:szCs w:val="24"/>
        </w:rPr>
        <w:t>en though</w:t>
      </w:r>
      <w:r w:rsidR="5C2E80CA" w:rsidRPr="00BC5B4D">
        <w:rPr>
          <w:rFonts w:ascii="Times New Roman" w:eastAsia="Times New Roman" w:hAnsi="Times New Roman" w:cs="Times New Roman"/>
          <w:sz w:val="24"/>
          <w:szCs w:val="24"/>
        </w:rPr>
        <w:t>, the</w:t>
      </w:r>
      <w:r w:rsidR="58931C9E" w:rsidRPr="00BC5B4D">
        <w:rPr>
          <w:rFonts w:ascii="Times New Roman" w:eastAsia="Times New Roman" w:hAnsi="Times New Roman" w:cs="Times New Roman"/>
          <w:sz w:val="24"/>
          <w:szCs w:val="24"/>
        </w:rPr>
        <w:t xml:space="preserve"> benefit cost ratio for </w:t>
      </w:r>
      <w:r w:rsidR="58931C9E" w:rsidRPr="00BC5B4D">
        <w:rPr>
          <w:rFonts w:ascii="Times New Roman" w:eastAsia="Times New Roman" w:hAnsi="Times New Roman" w:cs="Times New Roman"/>
          <w:b/>
          <w:bCs/>
          <w:sz w:val="24"/>
          <w:szCs w:val="24"/>
        </w:rPr>
        <w:t>Option 1B</w:t>
      </w:r>
      <w:r w:rsidR="0F9D8C3B" w:rsidRPr="00BC5B4D">
        <w:rPr>
          <w:rFonts w:ascii="Times New Roman" w:eastAsia="Times New Roman" w:hAnsi="Times New Roman" w:cs="Times New Roman"/>
          <w:b/>
          <w:bCs/>
          <w:sz w:val="24"/>
          <w:szCs w:val="24"/>
        </w:rPr>
        <w:t xml:space="preserve"> </w:t>
      </w:r>
      <w:r w:rsidR="58931C9E" w:rsidRPr="00BC5B4D">
        <w:rPr>
          <w:rFonts w:ascii="Times New Roman" w:eastAsia="Times New Roman" w:hAnsi="Times New Roman" w:cs="Times New Roman"/>
          <w:sz w:val="24"/>
          <w:szCs w:val="24"/>
        </w:rPr>
        <w:t>is slightl</w:t>
      </w:r>
      <w:r w:rsidR="691CF77A" w:rsidRPr="00BC5B4D">
        <w:rPr>
          <w:rFonts w:ascii="Times New Roman" w:eastAsia="Times New Roman" w:hAnsi="Times New Roman" w:cs="Times New Roman"/>
          <w:sz w:val="24"/>
          <w:szCs w:val="24"/>
        </w:rPr>
        <w:t xml:space="preserve">y lower than </w:t>
      </w:r>
      <w:r w:rsidR="58931C9E" w:rsidRPr="00BC5B4D">
        <w:rPr>
          <w:rFonts w:ascii="Times New Roman" w:eastAsia="Times New Roman" w:hAnsi="Times New Roman" w:cs="Times New Roman"/>
          <w:b/>
          <w:bCs/>
          <w:sz w:val="24"/>
          <w:szCs w:val="24"/>
        </w:rPr>
        <w:t>Option 2</w:t>
      </w:r>
      <w:r w:rsidR="0F9B8159" w:rsidRPr="7B9EC37C">
        <w:rPr>
          <w:rFonts w:ascii="Times New Roman" w:eastAsia="Times New Roman" w:hAnsi="Times New Roman" w:cs="Times New Roman"/>
          <w:sz w:val="24"/>
          <w:szCs w:val="24"/>
        </w:rPr>
        <w:t xml:space="preserve">, the NPV value for </w:t>
      </w:r>
      <w:r w:rsidR="0F9B8159" w:rsidRPr="7B9EC37C">
        <w:rPr>
          <w:rFonts w:ascii="Times New Roman" w:eastAsia="Times New Roman" w:hAnsi="Times New Roman" w:cs="Times New Roman"/>
          <w:b/>
          <w:bCs/>
          <w:sz w:val="24"/>
          <w:szCs w:val="24"/>
        </w:rPr>
        <w:t>Option 1B</w:t>
      </w:r>
      <w:r w:rsidR="4817A03A" w:rsidRPr="7B9EC37C">
        <w:rPr>
          <w:rFonts w:ascii="Times New Roman" w:eastAsia="Times New Roman" w:hAnsi="Times New Roman" w:cs="Times New Roman"/>
          <w:b/>
          <w:bCs/>
          <w:sz w:val="24"/>
          <w:szCs w:val="24"/>
        </w:rPr>
        <w:t xml:space="preserve"> </w:t>
      </w:r>
      <w:r w:rsidR="4817A03A" w:rsidRPr="7B9EC37C">
        <w:rPr>
          <w:rFonts w:ascii="Times New Roman" w:eastAsia="Times New Roman" w:hAnsi="Times New Roman" w:cs="Times New Roman"/>
          <w:sz w:val="24"/>
          <w:szCs w:val="24"/>
        </w:rPr>
        <w:t xml:space="preserve">is significantly higher than </w:t>
      </w:r>
      <w:r w:rsidR="4817A03A" w:rsidRPr="7B9EC37C">
        <w:rPr>
          <w:rFonts w:ascii="Times New Roman" w:eastAsia="Times New Roman" w:hAnsi="Times New Roman" w:cs="Times New Roman"/>
          <w:b/>
          <w:bCs/>
          <w:sz w:val="24"/>
          <w:szCs w:val="24"/>
        </w:rPr>
        <w:t>Option 2</w:t>
      </w:r>
      <w:r w:rsidR="5E43A235" w:rsidRPr="7B9EC37C">
        <w:rPr>
          <w:rFonts w:ascii="Times New Roman" w:eastAsia="Times New Roman" w:hAnsi="Times New Roman" w:cs="Times New Roman"/>
          <w:sz w:val="24"/>
          <w:szCs w:val="24"/>
        </w:rPr>
        <w:t>.</w:t>
      </w:r>
      <w:r w:rsidR="7F426221" w:rsidRPr="66BC7156">
        <w:rPr>
          <w:rFonts w:ascii="Times New Roman" w:eastAsia="Times New Roman" w:hAnsi="Times New Roman" w:cs="Times New Roman"/>
          <w:sz w:val="24"/>
          <w:szCs w:val="24"/>
        </w:rPr>
        <w:t xml:space="preserve"> </w:t>
      </w:r>
      <w:r w:rsidR="3CB00A0C" w:rsidRPr="305C5FCF">
        <w:rPr>
          <w:rFonts w:ascii="Times New Roman" w:eastAsia="Times New Roman" w:hAnsi="Times New Roman" w:cs="Times New Roman"/>
          <w:sz w:val="24"/>
          <w:szCs w:val="24"/>
        </w:rPr>
        <w:t>Furthermore</w:t>
      </w:r>
      <w:r w:rsidR="2D7DFF7D" w:rsidRPr="00BC5B4D">
        <w:rPr>
          <w:rFonts w:ascii="Times New Roman" w:eastAsia="Times New Roman" w:hAnsi="Times New Roman" w:cs="Times New Roman"/>
          <w:sz w:val="24"/>
          <w:szCs w:val="24"/>
        </w:rPr>
        <w:t xml:space="preserve">, </w:t>
      </w:r>
      <w:r w:rsidR="7F426221" w:rsidRPr="00BC5B4D">
        <w:rPr>
          <w:rFonts w:ascii="Times New Roman" w:eastAsia="Times New Roman" w:hAnsi="Times New Roman" w:cs="Times New Roman"/>
          <w:b/>
          <w:bCs/>
          <w:sz w:val="24"/>
          <w:szCs w:val="24"/>
        </w:rPr>
        <w:t xml:space="preserve">Option 1B </w:t>
      </w:r>
      <w:r w:rsidR="7F426221" w:rsidRPr="00BC5B4D">
        <w:rPr>
          <w:rFonts w:ascii="Times New Roman" w:eastAsia="Times New Roman" w:hAnsi="Times New Roman" w:cs="Times New Roman"/>
          <w:sz w:val="24"/>
          <w:szCs w:val="24"/>
        </w:rPr>
        <w:t>provide better effectives</w:t>
      </w:r>
      <w:r w:rsidR="7068F811" w:rsidRPr="00BC5B4D">
        <w:rPr>
          <w:rFonts w:ascii="Times New Roman" w:eastAsia="Times New Roman" w:hAnsi="Times New Roman" w:cs="Times New Roman"/>
          <w:sz w:val="24"/>
          <w:szCs w:val="24"/>
        </w:rPr>
        <w:t xml:space="preserve"> (e.g. fast travel time, better connectivity, and efficient land use)</w:t>
      </w:r>
      <w:r w:rsidR="7F426221" w:rsidRPr="00BC5B4D">
        <w:rPr>
          <w:rFonts w:ascii="Times New Roman" w:eastAsia="Times New Roman" w:hAnsi="Times New Roman" w:cs="Times New Roman"/>
          <w:sz w:val="24"/>
          <w:szCs w:val="24"/>
        </w:rPr>
        <w:t xml:space="preserve"> </w:t>
      </w:r>
      <w:r w:rsidR="6F411737" w:rsidRPr="00BC5B4D">
        <w:rPr>
          <w:rFonts w:ascii="Times New Roman" w:eastAsia="Times New Roman" w:hAnsi="Times New Roman" w:cs="Times New Roman"/>
          <w:sz w:val="24"/>
          <w:szCs w:val="24"/>
        </w:rPr>
        <w:t>and maintain long-term benefits</w:t>
      </w:r>
      <w:r w:rsidR="10EAD366" w:rsidRPr="00BC5B4D">
        <w:rPr>
          <w:rFonts w:ascii="Times New Roman" w:eastAsia="Times New Roman" w:hAnsi="Times New Roman" w:cs="Times New Roman"/>
          <w:sz w:val="24"/>
          <w:szCs w:val="24"/>
        </w:rPr>
        <w:t xml:space="preserve">, while </w:t>
      </w:r>
      <w:r w:rsidR="10EAD366" w:rsidRPr="00BC5B4D">
        <w:rPr>
          <w:rFonts w:ascii="Times New Roman" w:eastAsia="Times New Roman" w:hAnsi="Times New Roman" w:cs="Times New Roman"/>
          <w:b/>
          <w:bCs/>
          <w:sz w:val="24"/>
          <w:szCs w:val="24"/>
        </w:rPr>
        <w:t xml:space="preserve">Option 2 </w:t>
      </w:r>
      <w:r w:rsidR="1BC5DB58" w:rsidRPr="00BC5B4D">
        <w:rPr>
          <w:rFonts w:ascii="Times New Roman" w:eastAsia="Times New Roman" w:hAnsi="Times New Roman" w:cs="Times New Roman"/>
          <w:sz w:val="24"/>
          <w:szCs w:val="24"/>
        </w:rPr>
        <w:t xml:space="preserve">only provide short-term benefits and </w:t>
      </w:r>
      <w:r w:rsidR="208E4156" w:rsidRPr="00BC5B4D">
        <w:rPr>
          <w:rFonts w:ascii="Times New Roman" w:eastAsia="Times New Roman" w:hAnsi="Times New Roman" w:cs="Times New Roman"/>
          <w:sz w:val="24"/>
          <w:szCs w:val="24"/>
        </w:rPr>
        <w:t>is l</w:t>
      </w:r>
      <w:r w:rsidR="1BC5DB58" w:rsidRPr="00BC5B4D">
        <w:rPr>
          <w:rFonts w:ascii="Times New Roman" w:eastAsia="Times New Roman" w:hAnsi="Times New Roman" w:cs="Times New Roman"/>
          <w:sz w:val="24"/>
          <w:szCs w:val="24"/>
        </w:rPr>
        <w:t>ess efficien</w:t>
      </w:r>
      <w:r w:rsidR="26FFAE93" w:rsidRPr="00BC5B4D">
        <w:rPr>
          <w:rFonts w:ascii="Times New Roman" w:eastAsia="Times New Roman" w:hAnsi="Times New Roman" w:cs="Times New Roman"/>
          <w:sz w:val="24"/>
          <w:szCs w:val="24"/>
        </w:rPr>
        <w:t>t</w:t>
      </w:r>
      <w:r w:rsidR="5AC25E30" w:rsidRPr="00BC5B4D">
        <w:rPr>
          <w:rFonts w:ascii="Times New Roman" w:eastAsia="Times New Roman" w:hAnsi="Times New Roman" w:cs="Times New Roman"/>
          <w:sz w:val="24"/>
          <w:szCs w:val="24"/>
        </w:rPr>
        <w:t xml:space="preserve"> (e.g. meet capacity in 2026 and consume more land in the future)</w:t>
      </w:r>
      <w:r w:rsidR="26FFAE93" w:rsidRPr="00BC5B4D">
        <w:rPr>
          <w:rFonts w:ascii="Times New Roman" w:eastAsia="Times New Roman" w:hAnsi="Times New Roman" w:cs="Times New Roman"/>
          <w:sz w:val="24"/>
          <w:szCs w:val="24"/>
        </w:rPr>
        <w:t xml:space="preserve">. Hence, project </w:t>
      </w:r>
      <w:r w:rsidR="26FFAE93" w:rsidRPr="00BC5B4D">
        <w:rPr>
          <w:rFonts w:ascii="Times New Roman" w:eastAsia="Times New Roman" w:hAnsi="Times New Roman" w:cs="Times New Roman"/>
          <w:b/>
          <w:bCs/>
          <w:sz w:val="24"/>
          <w:szCs w:val="24"/>
        </w:rPr>
        <w:t>Option 1B</w:t>
      </w:r>
      <w:r w:rsidR="26FFAE93" w:rsidRPr="00BC5B4D">
        <w:rPr>
          <w:rFonts w:ascii="Times New Roman" w:eastAsia="Times New Roman" w:hAnsi="Times New Roman" w:cs="Times New Roman"/>
          <w:sz w:val="24"/>
          <w:szCs w:val="24"/>
        </w:rPr>
        <w:t xml:space="preserve"> </w:t>
      </w:r>
      <w:r w:rsidR="26FFAE93" w:rsidRPr="00BC5B4D">
        <w:rPr>
          <w:rFonts w:ascii="Times New Roman" w:eastAsia="Times New Roman" w:hAnsi="Times New Roman" w:cs="Times New Roman"/>
          <w:i/>
          <w:iCs/>
          <w:sz w:val="24"/>
          <w:szCs w:val="24"/>
        </w:rPr>
        <w:t>(new heavy rail)</w:t>
      </w:r>
      <w:r w:rsidR="26FFAE93" w:rsidRPr="00BC5B4D">
        <w:rPr>
          <w:rFonts w:ascii="Times New Roman" w:eastAsia="Times New Roman" w:hAnsi="Times New Roman" w:cs="Times New Roman"/>
          <w:sz w:val="24"/>
          <w:szCs w:val="24"/>
        </w:rPr>
        <w:t xml:space="preserve"> is chosen recommended to be undertaken for this project.</w:t>
      </w:r>
    </w:p>
    <w:p w14:paraId="7958E851" w14:textId="77777777" w:rsidR="000C1A05" w:rsidRPr="000C1A05" w:rsidRDefault="000C1A05" w:rsidP="000C1A05">
      <w:pPr>
        <w:spacing w:line="276" w:lineRule="auto"/>
        <w:jc w:val="both"/>
        <w:rPr>
          <w:rFonts w:ascii="Times New Roman" w:eastAsia="Times New Roman" w:hAnsi="Times New Roman" w:cs="Times New Roman"/>
          <w:i/>
          <w:iCs/>
          <w:sz w:val="24"/>
          <w:szCs w:val="24"/>
        </w:rPr>
      </w:pPr>
    </w:p>
    <w:p w14:paraId="29ACD6B6" w14:textId="77777777" w:rsidR="00BA1FC8" w:rsidRDefault="00BA1FC8" w:rsidP="2ED21FB4">
      <w:pPr>
        <w:spacing w:line="276" w:lineRule="auto"/>
        <w:jc w:val="both"/>
        <w:rPr>
          <w:rFonts w:ascii="Times New Roman" w:eastAsia="Times New Roman" w:hAnsi="Times New Roman" w:cs="Times New Roman"/>
          <w:i/>
          <w:iCs/>
          <w:sz w:val="24"/>
          <w:szCs w:val="24"/>
        </w:rPr>
      </w:pPr>
    </w:p>
    <w:p w14:paraId="70474B7F" w14:textId="77777777" w:rsidR="00BA1FC8" w:rsidRDefault="00BA1FC8" w:rsidP="2ED21FB4">
      <w:pPr>
        <w:spacing w:line="276" w:lineRule="auto"/>
        <w:jc w:val="both"/>
        <w:rPr>
          <w:rFonts w:ascii="Times New Roman" w:eastAsia="Times New Roman" w:hAnsi="Times New Roman" w:cs="Times New Roman"/>
          <w:i/>
          <w:iCs/>
          <w:sz w:val="24"/>
          <w:szCs w:val="24"/>
        </w:rPr>
      </w:pPr>
    </w:p>
    <w:p w14:paraId="7DC8911F" w14:textId="77777777" w:rsidR="00BA1FC8" w:rsidRDefault="00BA1FC8" w:rsidP="2ED21FB4">
      <w:pPr>
        <w:spacing w:line="276" w:lineRule="auto"/>
        <w:jc w:val="both"/>
        <w:rPr>
          <w:rFonts w:ascii="Times New Roman" w:eastAsia="Times New Roman" w:hAnsi="Times New Roman" w:cs="Times New Roman"/>
          <w:i/>
          <w:iCs/>
          <w:sz w:val="24"/>
          <w:szCs w:val="24"/>
        </w:rPr>
      </w:pPr>
    </w:p>
    <w:p w14:paraId="46E4F3D9" w14:textId="77777777" w:rsidR="00BA1FC8" w:rsidRDefault="00BA1FC8" w:rsidP="2ED21FB4">
      <w:pPr>
        <w:spacing w:line="276" w:lineRule="auto"/>
        <w:jc w:val="both"/>
        <w:rPr>
          <w:rFonts w:ascii="Times New Roman" w:eastAsia="Times New Roman" w:hAnsi="Times New Roman" w:cs="Times New Roman"/>
          <w:i/>
          <w:iCs/>
          <w:sz w:val="24"/>
          <w:szCs w:val="24"/>
        </w:rPr>
      </w:pPr>
    </w:p>
    <w:p w14:paraId="1F94E5A6" w14:textId="77777777" w:rsidR="00BA1FC8" w:rsidRDefault="00BA1FC8" w:rsidP="2ED21FB4">
      <w:pPr>
        <w:spacing w:line="276" w:lineRule="auto"/>
        <w:jc w:val="both"/>
        <w:rPr>
          <w:rFonts w:ascii="Times New Roman" w:eastAsia="Times New Roman" w:hAnsi="Times New Roman" w:cs="Times New Roman"/>
          <w:i/>
          <w:iCs/>
          <w:sz w:val="24"/>
          <w:szCs w:val="24"/>
        </w:rPr>
      </w:pPr>
    </w:p>
    <w:p w14:paraId="154E422E" w14:textId="77777777" w:rsidR="00BA1FC8" w:rsidRDefault="00BA1FC8" w:rsidP="2ED21FB4">
      <w:pPr>
        <w:spacing w:line="276" w:lineRule="auto"/>
        <w:jc w:val="both"/>
        <w:rPr>
          <w:rFonts w:ascii="Times New Roman" w:eastAsia="Times New Roman" w:hAnsi="Times New Roman" w:cs="Times New Roman"/>
          <w:i/>
          <w:iCs/>
          <w:sz w:val="24"/>
          <w:szCs w:val="24"/>
        </w:rPr>
      </w:pPr>
    </w:p>
    <w:p w14:paraId="0A7B694D" w14:textId="77777777" w:rsidR="00BA1FC8" w:rsidRDefault="00BA1FC8" w:rsidP="2ED21FB4">
      <w:pPr>
        <w:spacing w:line="276" w:lineRule="auto"/>
        <w:jc w:val="both"/>
        <w:rPr>
          <w:rFonts w:ascii="Times New Roman" w:eastAsia="Times New Roman" w:hAnsi="Times New Roman" w:cs="Times New Roman"/>
          <w:i/>
          <w:iCs/>
          <w:sz w:val="24"/>
          <w:szCs w:val="24"/>
        </w:rPr>
      </w:pPr>
    </w:p>
    <w:p w14:paraId="5A4FD145" w14:textId="77777777" w:rsidR="00BA1FC8" w:rsidRDefault="00BA1FC8" w:rsidP="2ED21FB4">
      <w:pPr>
        <w:spacing w:line="276" w:lineRule="auto"/>
        <w:jc w:val="both"/>
        <w:rPr>
          <w:rFonts w:ascii="Times New Roman" w:eastAsia="Times New Roman" w:hAnsi="Times New Roman" w:cs="Times New Roman"/>
          <w:i/>
          <w:iCs/>
          <w:sz w:val="24"/>
          <w:szCs w:val="24"/>
        </w:rPr>
      </w:pPr>
    </w:p>
    <w:p w14:paraId="0CCCB20E" w14:textId="77777777" w:rsidR="00BA1FC8" w:rsidRDefault="00BA1FC8" w:rsidP="2ED21FB4">
      <w:pPr>
        <w:spacing w:line="276" w:lineRule="auto"/>
        <w:jc w:val="both"/>
        <w:rPr>
          <w:rFonts w:ascii="Times New Roman" w:eastAsia="Times New Roman" w:hAnsi="Times New Roman" w:cs="Times New Roman"/>
          <w:i/>
          <w:iCs/>
          <w:sz w:val="24"/>
          <w:szCs w:val="24"/>
        </w:rPr>
      </w:pPr>
    </w:p>
    <w:p w14:paraId="1338BC0F" w14:textId="77777777" w:rsidR="00BA1FC8" w:rsidRDefault="00BA1FC8" w:rsidP="2ED21FB4">
      <w:pPr>
        <w:spacing w:line="276" w:lineRule="auto"/>
        <w:jc w:val="both"/>
        <w:rPr>
          <w:rFonts w:ascii="Times New Roman" w:eastAsia="Times New Roman" w:hAnsi="Times New Roman" w:cs="Times New Roman"/>
          <w:i/>
          <w:iCs/>
          <w:sz w:val="24"/>
          <w:szCs w:val="24"/>
        </w:rPr>
      </w:pPr>
    </w:p>
    <w:p w14:paraId="6693A3D4" w14:textId="77777777" w:rsidR="00BA1FC8" w:rsidRDefault="00BA1FC8" w:rsidP="2ED21FB4">
      <w:pPr>
        <w:spacing w:line="276" w:lineRule="auto"/>
        <w:jc w:val="both"/>
        <w:rPr>
          <w:rFonts w:ascii="Times New Roman" w:eastAsia="Times New Roman" w:hAnsi="Times New Roman" w:cs="Times New Roman"/>
          <w:i/>
          <w:iCs/>
          <w:sz w:val="24"/>
          <w:szCs w:val="24"/>
        </w:rPr>
      </w:pPr>
    </w:p>
    <w:p w14:paraId="55807FD5" w14:textId="77777777" w:rsidR="00BA1FC8" w:rsidRDefault="00BA1FC8" w:rsidP="2ED21FB4">
      <w:pPr>
        <w:spacing w:line="276" w:lineRule="auto"/>
        <w:jc w:val="both"/>
        <w:rPr>
          <w:rFonts w:ascii="Times New Roman" w:eastAsia="Times New Roman" w:hAnsi="Times New Roman" w:cs="Times New Roman"/>
          <w:i/>
          <w:iCs/>
          <w:sz w:val="24"/>
          <w:szCs w:val="24"/>
        </w:rPr>
      </w:pPr>
    </w:p>
    <w:p w14:paraId="759B0829" w14:textId="77777777" w:rsidR="00BA1FC8" w:rsidRDefault="00BA1FC8" w:rsidP="2ED21FB4">
      <w:pPr>
        <w:spacing w:line="276" w:lineRule="auto"/>
        <w:jc w:val="both"/>
        <w:rPr>
          <w:rFonts w:ascii="Times New Roman" w:eastAsia="Times New Roman" w:hAnsi="Times New Roman" w:cs="Times New Roman"/>
          <w:i/>
          <w:iCs/>
          <w:sz w:val="24"/>
          <w:szCs w:val="24"/>
        </w:rPr>
      </w:pPr>
    </w:p>
    <w:p w14:paraId="04372661" w14:textId="77777777" w:rsidR="00F06120" w:rsidRPr="00F06120" w:rsidRDefault="00F06120" w:rsidP="00F06120">
      <w:pPr>
        <w:spacing w:line="276" w:lineRule="auto"/>
        <w:jc w:val="both"/>
        <w:rPr>
          <w:rFonts w:ascii="Times New Roman" w:eastAsia="Times New Roman" w:hAnsi="Times New Roman" w:cs="Times New Roman"/>
          <w:i/>
          <w:iCs/>
          <w:sz w:val="24"/>
          <w:szCs w:val="24"/>
        </w:rPr>
      </w:pPr>
    </w:p>
    <w:p w14:paraId="3A26562E" w14:textId="77777777" w:rsidR="00B45482" w:rsidRPr="00971A41" w:rsidRDefault="00B45482" w:rsidP="2ED21FB4">
      <w:pPr>
        <w:spacing w:line="276" w:lineRule="auto"/>
        <w:jc w:val="both"/>
        <w:rPr>
          <w:rFonts w:ascii="Times New Roman" w:eastAsia="Times New Roman" w:hAnsi="Times New Roman" w:cs="Times New Roman"/>
          <w:i/>
          <w:iCs/>
          <w:sz w:val="24"/>
          <w:szCs w:val="24"/>
        </w:rPr>
      </w:pPr>
    </w:p>
    <w:bookmarkStart w:id="78" w:name="_Toc53954206" w:displacedByCustomXml="next"/>
    <w:sdt>
      <w:sdtPr>
        <w:rPr>
          <w:rFonts w:ascii="Calibri" w:eastAsia="Calibri" w:hAnsi="Calibri" w:cs="Calibri"/>
          <w:sz w:val="22"/>
          <w:szCs w:val="22"/>
        </w:rPr>
        <w:id w:val="1004707698"/>
        <w:docPartObj>
          <w:docPartGallery w:val="Bibliographies"/>
          <w:docPartUnique/>
        </w:docPartObj>
      </w:sdtPr>
      <w:sdtContent>
        <w:p w14:paraId="4F353593" w14:textId="1C705ECB" w:rsidR="00676055" w:rsidRPr="0075090A" w:rsidRDefault="00676055" w:rsidP="00971A41">
          <w:pPr>
            <w:pStyle w:val="Heading1"/>
            <w:numPr>
              <w:ilvl w:val="0"/>
              <w:numId w:val="0"/>
            </w:numPr>
            <w:rPr>
              <w:b/>
              <w:u w:val="single"/>
            </w:rPr>
          </w:pPr>
          <w:r w:rsidRPr="0075090A">
            <w:rPr>
              <w:b/>
              <w:u w:val="single"/>
            </w:rPr>
            <w:t>References</w:t>
          </w:r>
          <w:bookmarkEnd w:id="78"/>
        </w:p>
        <w:sdt>
          <w:sdtPr>
            <w:rPr>
              <w:rFonts w:ascii="Times New Roman" w:hAnsi="Times New Roman" w:cs="Times New Roman"/>
            </w:rPr>
            <w:id w:val="-573587230"/>
            <w:bibliography/>
          </w:sdtPr>
          <w:sdtContent>
            <w:p w14:paraId="6C2EED6F" w14:textId="77777777" w:rsidR="005034C0" w:rsidRPr="00BC5B4D" w:rsidRDefault="00676055">
              <w:pPr>
                <w:pStyle w:val="Bibliography"/>
                <w:ind w:left="720" w:hanging="720"/>
                <w:rPr>
                  <w:rFonts w:ascii="Times New Roman" w:hAnsi="Times New Roman" w:cs="Times New Roman"/>
                  <w:sz w:val="24"/>
                  <w:szCs w:val="24"/>
                </w:rPr>
              </w:pPr>
              <w:r w:rsidRPr="00BC5B4D">
                <w:rPr>
                  <w:rFonts w:ascii="Times New Roman" w:hAnsi="Times New Roman" w:cs="Times New Roman"/>
                </w:rPr>
                <w:fldChar w:fldCharType="begin"/>
              </w:r>
              <w:r w:rsidRPr="00BC5B4D">
                <w:rPr>
                  <w:rFonts w:ascii="Times New Roman" w:hAnsi="Times New Roman" w:cs="Times New Roman"/>
                </w:rPr>
                <w:instrText xml:space="preserve"> BIBLIOGRAPHY </w:instrText>
              </w:r>
              <w:r w:rsidRPr="00BC5B4D">
                <w:rPr>
                  <w:rFonts w:ascii="Times New Roman" w:hAnsi="Times New Roman" w:cs="Times New Roman"/>
                </w:rPr>
                <w:fldChar w:fldCharType="separate"/>
              </w:r>
              <w:r w:rsidR="005034C0" w:rsidRPr="00BC5B4D">
                <w:rPr>
                  <w:rFonts w:ascii="Times New Roman" w:hAnsi="Times New Roman" w:cs="Times New Roman"/>
                  <w:noProof/>
                </w:rPr>
                <w:t>ED</w:t>
              </w:r>
              <w:r w:rsidR="005034C0" w:rsidRPr="00BC5B4D">
                <w:rPr>
                  <w:rFonts w:ascii="Times New Roman" w:hAnsi="Times New Roman" w:cs="Times New Roman"/>
                </w:rPr>
                <w:t xml:space="preserve">UCBA. (2020, october 15). </w:t>
              </w:r>
              <w:r w:rsidR="005034C0" w:rsidRPr="00BC5B4D">
                <w:rPr>
                  <w:rFonts w:ascii="Times New Roman" w:hAnsi="Times New Roman" w:cs="Times New Roman"/>
                  <w:i/>
                </w:rPr>
                <w:t>Payback Period Formula</w:t>
              </w:r>
              <w:r w:rsidR="005034C0" w:rsidRPr="00BC5B4D">
                <w:rPr>
                  <w:rFonts w:ascii="Times New Roman" w:hAnsi="Times New Roman" w:cs="Times New Roman"/>
                </w:rPr>
                <w:t>. Retrieved from Educba: https://www.educba.com/payback-period-formula/</w:t>
              </w:r>
            </w:p>
            <w:p w14:paraId="5F57AB44"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Getcalc.com. (2020, october 14). </w:t>
              </w:r>
              <w:r w:rsidRPr="00BC5B4D">
                <w:rPr>
                  <w:rFonts w:ascii="Times New Roman" w:hAnsi="Times New Roman" w:cs="Times New Roman"/>
                  <w:i/>
                </w:rPr>
                <w:t>NPV -Net Present Value</w:t>
              </w:r>
              <w:r w:rsidRPr="00BC5B4D">
                <w:rPr>
                  <w:rFonts w:ascii="Times New Roman" w:hAnsi="Times New Roman" w:cs="Times New Roman"/>
                </w:rPr>
                <w:t>. Retrieved from Getcalc: https://getcalc.com/finance-net-present-value-calculator.htm</w:t>
              </w:r>
            </w:p>
            <w:p w14:paraId="415237EE"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Hayes, A. (2020, october 14). </w:t>
              </w:r>
              <w:r w:rsidRPr="00BC5B4D">
                <w:rPr>
                  <w:rFonts w:ascii="Times New Roman" w:hAnsi="Times New Roman" w:cs="Times New Roman"/>
                  <w:i/>
                </w:rPr>
                <w:t>Benefit-Cost Ratio (BCR)</w:t>
              </w:r>
              <w:r w:rsidRPr="00BC5B4D">
                <w:rPr>
                  <w:rFonts w:ascii="Times New Roman" w:hAnsi="Times New Roman" w:cs="Times New Roman"/>
                </w:rPr>
                <w:t>. Retrieved from Investopedia: https://www.investopedia.com/terms/b/bcr.asp</w:t>
              </w:r>
            </w:p>
            <w:p w14:paraId="0A387257"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Kagan, J. (2020, october 14). </w:t>
              </w:r>
              <w:r w:rsidRPr="00BC5B4D">
                <w:rPr>
                  <w:rFonts w:ascii="Times New Roman" w:hAnsi="Times New Roman" w:cs="Times New Roman"/>
                  <w:i/>
                </w:rPr>
                <w:t>Payback Period</w:t>
              </w:r>
              <w:r w:rsidRPr="00BC5B4D">
                <w:rPr>
                  <w:rFonts w:ascii="Times New Roman" w:hAnsi="Times New Roman" w:cs="Times New Roman"/>
                </w:rPr>
                <w:t>. Retrieved from Investopedia: https://www.investopedia.com/terms/p/paybackperiod.asp#:~:text=The%20payback%20period%20refers%20to,paybacks%20mean%20more%20attractive%20investments.</w:t>
              </w:r>
            </w:p>
            <w:p w14:paraId="32873505"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Kenton, W. (2020, october 14). </w:t>
              </w:r>
              <w:r w:rsidRPr="00BC5B4D">
                <w:rPr>
                  <w:rFonts w:ascii="Times New Roman" w:hAnsi="Times New Roman" w:cs="Times New Roman"/>
                  <w:i/>
                </w:rPr>
                <w:t>Cost-Benefit Analysis</w:t>
              </w:r>
              <w:r w:rsidRPr="00BC5B4D">
                <w:rPr>
                  <w:rFonts w:ascii="Times New Roman" w:hAnsi="Times New Roman" w:cs="Times New Roman"/>
                </w:rPr>
                <w:t>. Retrieved from Investopedia: https://www.investopedia.com/terms/c/cost-benefitanalysis.asp</w:t>
              </w:r>
            </w:p>
            <w:p w14:paraId="0809CA40"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Kenton, W. (2020, october 14). </w:t>
              </w:r>
              <w:r w:rsidRPr="00BC5B4D">
                <w:rPr>
                  <w:rFonts w:ascii="Times New Roman" w:hAnsi="Times New Roman" w:cs="Times New Roman"/>
                  <w:i/>
                </w:rPr>
                <w:t>Net Present Value (NPV)</w:t>
              </w:r>
              <w:r w:rsidRPr="00BC5B4D">
                <w:rPr>
                  <w:rFonts w:ascii="Times New Roman" w:hAnsi="Times New Roman" w:cs="Times New Roman"/>
                </w:rPr>
                <w:t>. Retrieved from Investopedia: https://www.investopedia.com/terms/n/npv.asp</w:t>
              </w:r>
            </w:p>
            <w:p w14:paraId="7AA0AD06"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McCamish, B. (2002, october 15). </w:t>
              </w:r>
              <w:r w:rsidRPr="00BC5B4D">
                <w:rPr>
                  <w:rFonts w:ascii="Times New Roman" w:hAnsi="Times New Roman" w:cs="Times New Roman"/>
                  <w:i/>
                </w:rPr>
                <w:t>Internal Rate of Return (IRR)</w:t>
              </w:r>
              <w:r w:rsidRPr="00BC5B4D">
                <w:rPr>
                  <w:rFonts w:ascii="Times New Roman" w:hAnsi="Times New Roman" w:cs="Times New Roman"/>
                </w:rPr>
                <w:t>. Retrieved from InvestingAnswers: https://investinganswers.com/dictionary/i/internal-rate-return-irr</w:t>
              </w:r>
            </w:p>
            <w:p w14:paraId="011AACBB" w14:textId="77777777" w:rsidR="005034C0" w:rsidRPr="00BC5B4D" w:rsidRDefault="005034C0">
              <w:pPr>
                <w:pStyle w:val="Bibliography"/>
                <w:ind w:left="720" w:hanging="720"/>
                <w:rPr>
                  <w:rFonts w:ascii="Times New Roman" w:hAnsi="Times New Roman" w:cs="Times New Roman"/>
                </w:rPr>
              </w:pPr>
              <w:r w:rsidRPr="00BC5B4D">
                <w:rPr>
                  <w:rFonts w:ascii="Times New Roman" w:hAnsi="Times New Roman" w:cs="Times New Roman"/>
                </w:rPr>
                <w:t xml:space="preserve">Tuovila, A. (2020, 0ctober 12). </w:t>
              </w:r>
              <w:r w:rsidRPr="00BC5B4D">
                <w:rPr>
                  <w:rFonts w:ascii="Times New Roman" w:hAnsi="Times New Roman" w:cs="Times New Roman"/>
                  <w:i/>
                </w:rPr>
                <w:t>Financial Analysis</w:t>
              </w:r>
              <w:r w:rsidRPr="00BC5B4D">
                <w:rPr>
                  <w:rFonts w:ascii="Times New Roman" w:hAnsi="Times New Roman" w:cs="Times New Roman"/>
                </w:rPr>
                <w:t>. Retrieved from Inestopedia: https://www.investopedia.com/terms/f/financial-analysis.asp</w:t>
              </w:r>
            </w:p>
            <w:p w14:paraId="47552311" w14:textId="3A2AF11B" w:rsidR="00676055" w:rsidRPr="00BC5B4D" w:rsidRDefault="00676055" w:rsidP="003836DF">
              <w:pPr>
                <w:rPr>
                  <w:rFonts w:ascii="Times New Roman" w:hAnsi="Times New Roman" w:cs="Times New Roman"/>
                </w:rPr>
              </w:pPr>
              <w:r w:rsidRPr="00BC5B4D">
                <w:rPr>
                  <w:rFonts w:ascii="Times New Roman" w:hAnsi="Times New Roman" w:cs="Times New Roman"/>
                  <w:b/>
                  <w:bCs/>
                  <w:noProof/>
                </w:rPr>
                <w:fldChar w:fldCharType="end"/>
              </w:r>
            </w:p>
          </w:sdtContent>
        </w:sdt>
      </w:sdtContent>
    </w:sdt>
    <w:p w14:paraId="54DAF792" w14:textId="0FD712CF" w:rsidR="34788C94" w:rsidRPr="00BC5B4D" w:rsidRDefault="34788C94" w:rsidP="2CC8CD47">
      <w:pPr>
        <w:rPr>
          <w:rFonts w:ascii="Times New Roman" w:hAnsi="Times New Roman" w:cs="Times New Roman"/>
        </w:rPr>
      </w:pPr>
      <w:r w:rsidRPr="00BC5B4D">
        <w:rPr>
          <w:rFonts w:ascii="Times New Roman" w:hAnsi="Times New Roman" w:cs="Times New Roman"/>
        </w:rPr>
        <w:t>Keegan, M. (20</w:t>
      </w:r>
      <w:r w:rsidR="34A70DB0" w:rsidRPr="00BC5B4D">
        <w:rPr>
          <w:rFonts w:ascii="Times New Roman" w:hAnsi="Times New Roman" w:cs="Times New Roman"/>
        </w:rPr>
        <w:t>04</w:t>
      </w:r>
      <w:r w:rsidRPr="00BC5B4D">
        <w:rPr>
          <w:rFonts w:ascii="Times New Roman" w:hAnsi="Times New Roman" w:cs="Times New Roman"/>
        </w:rPr>
        <w:t>). The Orange Book -Management of risks-principles and concepts. 2004: HM Treasury.</w:t>
      </w:r>
      <w:r w:rsidRPr="00BC5B4D">
        <w:rPr>
          <w:rFonts w:ascii="Times New Roman" w:hAnsi="Times New Roman" w:cs="Times New Roman"/>
          <w:i/>
          <w:iCs/>
        </w:rPr>
        <w:t>, 2</w:t>
      </w:r>
      <w:r w:rsidRPr="00BC5B4D">
        <w:rPr>
          <w:rFonts w:ascii="Times New Roman" w:hAnsi="Times New Roman" w:cs="Times New Roman"/>
        </w:rPr>
        <w:t>, 9.</w:t>
      </w:r>
    </w:p>
    <w:p w14:paraId="3D61AD5C" w14:textId="3BF95676" w:rsidR="00166EE3" w:rsidRPr="00BC5B4D" w:rsidRDefault="00166EE3">
      <w:pPr>
        <w:spacing w:line="276" w:lineRule="auto"/>
        <w:jc w:val="both"/>
        <w:rPr>
          <w:rFonts w:ascii="Times New Roman" w:eastAsia="Times New Roman" w:hAnsi="Times New Roman" w:cs="Times New Roman"/>
          <w:b/>
          <w:sz w:val="32"/>
          <w:szCs w:val="32"/>
        </w:rPr>
      </w:pPr>
    </w:p>
    <w:p w14:paraId="304B2A89" w14:textId="3BF95676" w:rsidR="00855CDC" w:rsidRPr="00855CDC" w:rsidRDefault="00855CDC" w:rsidP="00855CDC">
      <w:pPr>
        <w:rPr>
          <w:rFonts w:ascii="Times New Roman" w:eastAsia="Times New Roman" w:hAnsi="Times New Roman" w:cs="Times New Roman"/>
          <w:b/>
          <w:sz w:val="32"/>
          <w:szCs w:val="32"/>
        </w:rPr>
      </w:pPr>
    </w:p>
    <w:sectPr w:rsidR="00855CDC" w:rsidRPr="00855CDC" w:rsidSect="004F4B7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2548E" w14:textId="77777777" w:rsidR="00337D2D" w:rsidRDefault="00337D2D" w:rsidP="0054583B">
      <w:pPr>
        <w:spacing w:after="0" w:line="240" w:lineRule="auto"/>
      </w:pPr>
      <w:r>
        <w:separator/>
      </w:r>
    </w:p>
  </w:endnote>
  <w:endnote w:type="continuationSeparator" w:id="0">
    <w:p w14:paraId="5443E182" w14:textId="77777777" w:rsidR="00337D2D" w:rsidRDefault="00337D2D" w:rsidP="0054583B">
      <w:pPr>
        <w:spacing w:after="0" w:line="240" w:lineRule="auto"/>
      </w:pPr>
      <w:r>
        <w:continuationSeparator/>
      </w:r>
    </w:p>
  </w:endnote>
  <w:endnote w:type="continuationNotice" w:id="1">
    <w:p w14:paraId="6B69DE97" w14:textId="77777777" w:rsidR="00337D2D" w:rsidRDefault="00337D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21919" w14:textId="77777777" w:rsidR="0054583B" w:rsidRDefault="0054583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8C118" w14:textId="77777777" w:rsidR="0054583B" w:rsidRDefault="0054583B">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sidR="00E12F79">
      <w:rPr>
        <w:color w:val="000000"/>
      </w:rPr>
      <w:instrText>PAGE</w:instrText>
    </w:r>
    <w:r>
      <w:rPr>
        <w:color w:val="000000"/>
      </w:rPr>
      <w:fldChar w:fldCharType="separate"/>
    </w:r>
    <w:r w:rsidR="00536C3C">
      <w:rPr>
        <w:noProof/>
        <w:color w:val="000000"/>
      </w:rPr>
      <w:t>1</w:t>
    </w:r>
    <w:r>
      <w:rPr>
        <w:color w:val="000000"/>
      </w:rPr>
      <w:fldChar w:fldCharType="end"/>
    </w:r>
    <w:r w:rsidR="00E12F79">
      <w:rPr>
        <w:color w:val="000000"/>
      </w:rPr>
      <w:t xml:space="preserve"> | </w:t>
    </w:r>
    <w:r w:rsidR="00E12F79">
      <w:rPr>
        <w:color w:val="7F7F7F"/>
      </w:rPr>
      <w:t>Page</w:t>
    </w:r>
  </w:p>
  <w:p w14:paraId="7196D064" w14:textId="77777777" w:rsidR="0054583B" w:rsidRDefault="0054583B">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8B5D1" w14:textId="77777777" w:rsidR="0054583B" w:rsidRDefault="0054583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0F51E" w14:textId="77777777" w:rsidR="00337D2D" w:rsidRDefault="00337D2D" w:rsidP="0054583B">
      <w:pPr>
        <w:spacing w:after="0" w:line="240" w:lineRule="auto"/>
      </w:pPr>
      <w:r>
        <w:separator/>
      </w:r>
    </w:p>
  </w:footnote>
  <w:footnote w:type="continuationSeparator" w:id="0">
    <w:p w14:paraId="0C6CFEEA" w14:textId="77777777" w:rsidR="00337D2D" w:rsidRDefault="00337D2D" w:rsidP="0054583B">
      <w:pPr>
        <w:spacing w:after="0" w:line="240" w:lineRule="auto"/>
      </w:pPr>
      <w:r>
        <w:continuationSeparator/>
      </w:r>
    </w:p>
  </w:footnote>
  <w:footnote w:type="continuationNotice" w:id="1">
    <w:p w14:paraId="4C692E32" w14:textId="77777777" w:rsidR="00337D2D" w:rsidRDefault="00337D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CABC7" w14:textId="77777777" w:rsidR="0054583B" w:rsidRDefault="0054583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3B560D9F" w14:paraId="3B199791" w14:textId="77777777" w:rsidTr="1C7381FE">
      <w:tc>
        <w:tcPr>
          <w:tcW w:w="3009" w:type="dxa"/>
        </w:tcPr>
        <w:p w14:paraId="05ACE3D5" w14:textId="3E76E802" w:rsidR="3B560D9F" w:rsidRDefault="3B560D9F" w:rsidP="3B560D9F"/>
      </w:tc>
      <w:tc>
        <w:tcPr>
          <w:tcW w:w="3009" w:type="dxa"/>
        </w:tcPr>
        <w:p w14:paraId="332016FD" w14:textId="0B3B9C97" w:rsidR="3B560D9F" w:rsidRDefault="3B560D9F" w:rsidP="3B560D9F"/>
      </w:tc>
      <w:tc>
        <w:tcPr>
          <w:tcW w:w="3009" w:type="dxa"/>
        </w:tcPr>
        <w:p w14:paraId="20E5289C" w14:textId="15E562A6" w:rsidR="3B560D9F" w:rsidRDefault="3B560D9F" w:rsidP="3B560D9F"/>
      </w:tc>
    </w:tr>
  </w:tbl>
  <w:p w14:paraId="63DBA313" w14:textId="15ABF8BD" w:rsidR="3B560D9F" w:rsidRDefault="3B560D9F" w:rsidP="3B560D9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EB4AB" w14:textId="77777777" w:rsidR="0054583B" w:rsidRDefault="0054583B">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D8B"/>
    <w:multiLevelType w:val="hybridMultilevel"/>
    <w:tmpl w:val="FFFFFFFF"/>
    <w:lvl w:ilvl="0" w:tplc="64C67B0A">
      <w:start w:val="1"/>
      <w:numFmt w:val="decimal"/>
      <w:lvlText w:val="%1."/>
      <w:lvlJc w:val="left"/>
      <w:pPr>
        <w:ind w:left="720" w:hanging="360"/>
      </w:pPr>
    </w:lvl>
    <w:lvl w:ilvl="1" w:tplc="CBE45F44">
      <w:start w:val="1"/>
      <w:numFmt w:val="lowerLetter"/>
      <w:lvlText w:val="%2."/>
      <w:lvlJc w:val="left"/>
      <w:pPr>
        <w:ind w:left="1440" w:hanging="360"/>
      </w:pPr>
    </w:lvl>
    <w:lvl w:ilvl="2" w:tplc="381E699A">
      <w:start w:val="1"/>
      <w:numFmt w:val="lowerRoman"/>
      <w:lvlText w:val="%3."/>
      <w:lvlJc w:val="right"/>
      <w:pPr>
        <w:ind w:left="2160" w:hanging="180"/>
      </w:pPr>
    </w:lvl>
    <w:lvl w:ilvl="3" w:tplc="AAB42EBC">
      <w:start w:val="1"/>
      <w:numFmt w:val="decimal"/>
      <w:lvlText w:val="%4."/>
      <w:lvlJc w:val="left"/>
      <w:pPr>
        <w:ind w:left="2880" w:hanging="360"/>
      </w:pPr>
    </w:lvl>
    <w:lvl w:ilvl="4" w:tplc="5E344AAE">
      <w:start w:val="1"/>
      <w:numFmt w:val="lowerLetter"/>
      <w:lvlText w:val="%5."/>
      <w:lvlJc w:val="left"/>
      <w:pPr>
        <w:ind w:left="3600" w:hanging="360"/>
      </w:pPr>
    </w:lvl>
    <w:lvl w:ilvl="5" w:tplc="84D215AC">
      <w:start w:val="1"/>
      <w:numFmt w:val="lowerRoman"/>
      <w:lvlText w:val="%6."/>
      <w:lvlJc w:val="right"/>
      <w:pPr>
        <w:ind w:left="4320" w:hanging="180"/>
      </w:pPr>
    </w:lvl>
    <w:lvl w:ilvl="6" w:tplc="AA5404B4">
      <w:start w:val="1"/>
      <w:numFmt w:val="decimal"/>
      <w:lvlText w:val="%7."/>
      <w:lvlJc w:val="left"/>
      <w:pPr>
        <w:ind w:left="5040" w:hanging="360"/>
      </w:pPr>
    </w:lvl>
    <w:lvl w:ilvl="7" w:tplc="C88C2E1E">
      <w:start w:val="1"/>
      <w:numFmt w:val="lowerLetter"/>
      <w:lvlText w:val="%8."/>
      <w:lvlJc w:val="left"/>
      <w:pPr>
        <w:ind w:left="5760" w:hanging="360"/>
      </w:pPr>
    </w:lvl>
    <w:lvl w:ilvl="8" w:tplc="9EE4FB96">
      <w:start w:val="1"/>
      <w:numFmt w:val="lowerRoman"/>
      <w:lvlText w:val="%9."/>
      <w:lvlJc w:val="right"/>
      <w:pPr>
        <w:ind w:left="6480" w:hanging="180"/>
      </w:pPr>
    </w:lvl>
  </w:abstractNum>
  <w:abstractNum w:abstractNumId="1" w15:restartNumberingAfterBreak="0">
    <w:nsid w:val="0A452E34"/>
    <w:multiLevelType w:val="hybridMultilevel"/>
    <w:tmpl w:val="9CA05134"/>
    <w:lvl w:ilvl="0" w:tplc="9E828962">
      <w:start w:val="1"/>
      <w:numFmt w:val="bullet"/>
      <w:lvlText w:val="●"/>
      <w:lvlJc w:val="left"/>
      <w:pPr>
        <w:ind w:left="720" w:hanging="360"/>
      </w:pPr>
      <w:rPr>
        <w:rFonts w:ascii="Noto Sans Symbols" w:eastAsia="Noto Sans Symbols" w:hAnsi="Noto Sans Symbols" w:cs="Noto Sans Symbols"/>
      </w:rPr>
    </w:lvl>
    <w:lvl w:ilvl="1" w:tplc="F35E0062">
      <w:start w:val="1"/>
      <w:numFmt w:val="bullet"/>
      <w:lvlText w:val="o"/>
      <w:lvlJc w:val="left"/>
      <w:pPr>
        <w:ind w:left="1440" w:hanging="360"/>
      </w:pPr>
      <w:rPr>
        <w:rFonts w:ascii="Courier New" w:eastAsia="Courier New" w:hAnsi="Courier New" w:cs="Courier New"/>
      </w:rPr>
    </w:lvl>
    <w:lvl w:ilvl="2" w:tplc="0FEE6590">
      <w:start w:val="1"/>
      <w:numFmt w:val="bullet"/>
      <w:lvlText w:val="▪"/>
      <w:lvlJc w:val="left"/>
      <w:pPr>
        <w:ind w:left="2160" w:hanging="360"/>
      </w:pPr>
      <w:rPr>
        <w:rFonts w:ascii="Noto Sans Symbols" w:eastAsia="Noto Sans Symbols" w:hAnsi="Noto Sans Symbols" w:cs="Noto Sans Symbols"/>
      </w:rPr>
    </w:lvl>
    <w:lvl w:ilvl="3" w:tplc="B15C9096">
      <w:start w:val="1"/>
      <w:numFmt w:val="bullet"/>
      <w:lvlText w:val="●"/>
      <w:lvlJc w:val="left"/>
      <w:pPr>
        <w:ind w:left="2880" w:hanging="360"/>
      </w:pPr>
      <w:rPr>
        <w:rFonts w:ascii="Noto Sans Symbols" w:eastAsia="Noto Sans Symbols" w:hAnsi="Noto Sans Symbols" w:cs="Noto Sans Symbols"/>
      </w:rPr>
    </w:lvl>
    <w:lvl w:ilvl="4" w:tplc="4B5ECE28">
      <w:start w:val="1"/>
      <w:numFmt w:val="bullet"/>
      <w:lvlText w:val="o"/>
      <w:lvlJc w:val="left"/>
      <w:pPr>
        <w:ind w:left="3600" w:hanging="360"/>
      </w:pPr>
      <w:rPr>
        <w:rFonts w:ascii="Courier New" w:eastAsia="Courier New" w:hAnsi="Courier New" w:cs="Courier New"/>
      </w:rPr>
    </w:lvl>
    <w:lvl w:ilvl="5" w:tplc="691CCBB0">
      <w:start w:val="1"/>
      <w:numFmt w:val="bullet"/>
      <w:lvlText w:val="▪"/>
      <w:lvlJc w:val="left"/>
      <w:pPr>
        <w:ind w:left="4320" w:hanging="360"/>
      </w:pPr>
      <w:rPr>
        <w:rFonts w:ascii="Noto Sans Symbols" w:eastAsia="Noto Sans Symbols" w:hAnsi="Noto Sans Symbols" w:cs="Noto Sans Symbols"/>
      </w:rPr>
    </w:lvl>
    <w:lvl w:ilvl="6" w:tplc="AB241630">
      <w:start w:val="1"/>
      <w:numFmt w:val="bullet"/>
      <w:lvlText w:val="●"/>
      <w:lvlJc w:val="left"/>
      <w:pPr>
        <w:ind w:left="5040" w:hanging="360"/>
      </w:pPr>
      <w:rPr>
        <w:rFonts w:ascii="Noto Sans Symbols" w:eastAsia="Noto Sans Symbols" w:hAnsi="Noto Sans Symbols" w:cs="Noto Sans Symbols"/>
      </w:rPr>
    </w:lvl>
    <w:lvl w:ilvl="7" w:tplc="89E0D914">
      <w:start w:val="1"/>
      <w:numFmt w:val="bullet"/>
      <w:lvlText w:val="o"/>
      <w:lvlJc w:val="left"/>
      <w:pPr>
        <w:ind w:left="5760" w:hanging="360"/>
      </w:pPr>
      <w:rPr>
        <w:rFonts w:ascii="Courier New" w:eastAsia="Courier New" w:hAnsi="Courier New" w:cs="Courier New"/>
      </w:rPr>
    </w:lvl>
    <w:lvl w:ilvl="8" w:tplc="63623AC6">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2F0ACC"/>
    <w:multiLevelType w:val="hybridMultilevel"/>
    <w:tmpl w:val="B1186F7C"/>
    <w:lvl w:ilvl="0" w:tplc="8A9E6E22">
      <w:start w:val="1"/>
      <w:numFmt w:val="bullet"/>
      <w:lvlText w:val=""/>
      <w:lvlJc w:val="left"/>
      <w:pPr>
        <w:ind w:left="720" w:hanging="360"/>
      </w:pPr>
      <w:rPr>
        <w:rFonts w:ascii="Symbol" w:hAnsi="Symbol" w:hint="default"/>
      </w:rPr>
    </w:lvl>
    <w:lvl w:ilvl="1" w:tplc="6DE2FDCA">
      <w:start w:val="1"/>
      <w:numFmt w:val="bullet"/>
      <w:lvlText w:val="o"/>
      <w:lvlJc w:val="left"/>
      <w:pPr>
        <w:ind w:left="1440" w:hanging="360"/>
      </w:pPr>
      <w:rPr>
        <w:rFonts w:ascii="Courier New" w:hAnsi="Courier New" w:hint="default"/>
      </w:rPr>
    </w:lvl>
    <w:lvl w:ilvl="2" w:tplc="DEFACCF0">
      <w:start w:val="1"/>
      <w:numFmt w:val="bullet"/>
      <w:lvlText w:val=""/>
      <w:lvlJc w:val="left"/>
      <w:pPr>
        <w:ind w:left="2160" w:hanging="360"/>
      </w:pPr>
      <w:rPr>
        <w:rFonts w:ascii="Wingdings" w:hAnsi="Wingdings" w:hint="default"/>
      </w:rPr>
    </w:lvl>
    <w:lvl w:ilvl="3" w:tplc="BB6A76EA">
      <w:start w:val="1"/>
      <w:numFmt w:val="bullet"/>
      <w:lvlText w:val=""/>
      <w:lvlJc w:val="left"/>
      <w:pPr>
        <w:ind w:left="2880" w:hanging="360"/>
      </w:pPr>
      <w:rPr>
        <w:rFonts w:ascii="Symbol" w:hAnsi="Symbol" w:hint="default"/>
      </w:rPr>
    </w:lvl>
    <w:lvl w:ilvl="4" w:tplc="867CDC42">
      <w:start w:val="1"/>
      <w:numFmt w:val="bullet"/>
      <w:lvlText w:val="o"/>
      <w:lvlJc w:val="left"/>
      <w:pPr>
        <w:ind w:left="3600" w:hanging="360"/>
      </w:pPr>
      <w:rPr>
        <w:rFonts w:ascii="Courier New" w:hAnsi="Courier New" w:hint="default"/>
      </w:rPr>
    </w:lvl>
    <w:lvl w:ilvl="5" w:tplc="92487262">
      <w:start w:val="1"/>
      <w:numFmt w:val="bullet"/>
      <w:lvlText w:val=""/>
      <w:lvlJc w:val="left"/>
      <w:pPr>
        <w:ind w:left="4320" w:hanging="360"/>
      </w:pPr>
      <w:rPr>
        <w:rFonts w:ascii="Wingdings" w:hAnsi="Wingdings" w:hint="default"/>
      </w:rPr>
    </w:lvl>
    <w:lvl w:ilvl="6" w:tplc="7A92BC36">
      <w:start w:val="1"/>
      <w:numFmt w:val="bullet"/>
      <w:lvlText w:val=""/>
      <w:lvlJc w:val="left"/>
      <w:pPr>
        <w:ind w:left="5040" w:hanging="360"/>
      </w:pPr>
      <w:rPr>
        <w:rFonts w:ascii="Symbol" w:hAnsi="Symbol" w:hint="default"/>
      </w:rPr>
    </w:lvl>
    <w:lvl w:ilvl="7" w:tplc="FFF60760">
      <w:start w:val="1"/>
      <w:numFmt w:val="bullet"/>
      <w:lvlText w:val="o"/>
      <w:lvlJc w:val="left"/>
      <w:pPr>
        <w:ind w:left="5760" w:hanging="360"/>
      </w:pPr>
      <w:rPr>
        <w:rFonts w:ascii="Courier New" w:hAnsi="Courier New" w:hint="default"/>
      </w:rPr>
    </w:lvl>
    <w:lvl w:ilvl="8" w:tplc="4F7A8F8E">
      <w:start w:val="1"/>
      <w:numFmt w:val="bullet"/>
      <w:lvlText w:val=""/>
      <w:lvlJc w:val="left"/>
      <w:pPr>
        <w:ind w:left="6480" w:hanging="360"/>
      </w:pPr>
      <w:rPr>
        <w:rFonts w:ascii="Wingdings" w:hAnsi="Wingdings" w:hint="default"/>
      </w:rPr>
    </w:lvl>
  </w:abstractNum>
  <w:abstractNum w:abstractNumId="3" w15:restartNumberingAfterBreak="0">
    <w:nsid w:val="172A4BC9"/>
    <w:multiLevelType w:val="hybridMultilevel"/>
    <w:tmpl w:val="F8684F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E8803E0"/>
    <w:multiLevelType w:val="hybridMultilevel"/>
    <w:tmpl w:val="FFFFFFFF"/>
    <w:lvl w:ilvl="0" w:tplc="B60A366A">
      <w:start w:val="1"/>
      <w:numFmt w:val="bullet"/>
      <w:lvlText w:val=""/>
      <w:lvlJc w:val="left"/>
      <w:pPr>
        <w:ind w:left="720" w:hanging="360"/>
      </w:pPr>
      <w:rPr>
        <w:rFonts w:ascii="Symbol" w:hAnsi="Symbol" w:hint="default"/>
      </w:rPr>
    </w:lvl>
    <w:lvl w:ilvl="1" w:tplc="0D643748">
      <w:start w:val="1"/>
      <w:numFmt w:val="bullet"/>
      <w:lvlText w:val="o"/>
      <w:lvlJc w:val="left"/>
      <w:pPr>
        <w:ind w:left="1440" w:hanging="360"/>
      </w:pPr>
      <w:rPr>
        <w:rFonts w:ascii="Courier New" w:hAnsi="Courier New" w:hint="default"/>
      </w:rPr>
    </w:lvl>
    <w:lvl w:ilvl="2" w:tplc="4BD8326C">
      <w:start w:val="1"/>
      <w:numFmt w:val="bullet"/>
      <w:lvlText w:val=""/>
      <w:lvlJc w:val="left"/>
      <w:pPr>
        <w:ind w:left="2160" w:hanging="360"/>
      </w:pPr>
      <w:rPr>
        <w:rFonts w:ascii="Wingdings" w:hAnsi="Wingdings" w:hint="default"/>
      </w:rPr>
    </w:lvl>
    <w:lvl w:ilvl="3" w:tplc="E2C079C0">
      <w:start w:val="1"/>
      <w:numFmt w:val="bullet"/>
      <w:lvlText w:val=""/>
      <w:lvlJc w:val="left"/>
      <w:pPr>
        <w:ind w:left="2880" w:hanging="360"/>
      </w:pPr>
      <w:rPr>
        <w:rFonts w:ascii="Symbol" w:hAnsi="Symbol" w:hint="default"/>
      </w:rPr>
    </w:lvl>
    <w:lvl w:ilvl="4" w:tplc="36F0E6E0">
      <w:start w:val="1"/>
      <w:numFmt w:val="bullet"/>
      <w:lvlText w:val="o"/>
      <w:lvlJc w:val="left"/>
      <w:pPr>
        <w:ind w:left="3600" w:hanging="360"/>
      </w:pPr>
      <w:rPr>
        <w:rFonts w:ascii="Courier New" w:hAnsi="Courier New" w:hint="default"/>
      </w:rPr>
    </w:lvl>
    <w:lvl w:ilvl="5" w:tplc="CF50D9D0">
      <w:start w:val="1"/>
      <w:numFmt w:val="bullet"/>
      <w:lvlText w:val=""/>
      <w:lvlJc w:val="left"/>
      <w:pPr>
        <w:ind w:left="4320" w:hanging="360"/>
      </w:pPr>
      <w:rPr>
        <w:rFonts w:ascii="Wingdings" w:hAnsi="Wingdings" w:hint="default"/>
      </w:rPr>
    </w:lvl>
    <w:lvl w:ilvl="6" w:tplc="9F587D66">
      <w:start w:val="1"/>
      <w:numFmt w:val="bullet"/>
      <w:lvlText w:val=""/>
      <w:lvlJc w:val="left"/>
      <w:pPr>
        <w:ind w:left="5040" w:hanging="360"/>
      </w:pPr>
      <w:rPr>
        <w:rFonts w:ascii="Symbol" w:hAnsi="Symbol" w:hint="default"/>
      </w:rPr>
    </w:lvl>
    <w:lvl w:ilvl="7" w:tplc="59A81198">
      <w:start w:val="1"/>
      <w:numFmt w:val="bullet"/>
      <w:lvlText w:val="o"/>
      <w:lvlJc w:val="left"/>
      <w:pPr>
        <w:ind w:left="5760" w:hanging="360"/>
      </w:pPr>
      <w:rPr>
        <w:rFonts w:ascii="Courier New" w:hAnsi="Courier New" w:hint="default"/>
      </w:rPr>
    </w:lvl>
    <w:lvl w:ilvl="8" w:tplc="4E06A700">
      <w:start w:val="1"/>
      <w:numFmt w:val="bullet"/>
      <w:lvlText w:val=""/>
      <w:lvlJc w:val="left"/>
      <w:pPr>
        <w:ind w:left="6480" w:hanging="360"/>
      </w:pPr>
      <w:rPr>
        <w:rFonts w:ascii="Wingdings" w:hAnsi="Wingdings" w:hint="default"/>
      </w:rPr>
    </w:lvl>
  </w:abstractNum>
  <w:abstractNum w:abstractNumId="5" w15:restartNumberingAfterBreak="0">
    <w:nsid w:val="232502A8"/>
    <w:multiLevelType w:val="hybridMultilevel"/>
    <w:tmpl w:val="2A7E8A4A"/>
    <w:lvl w:ilvl="0" w:tplc="DB968D96">
      <w:start w:val="1"/>
      <w:numFmt w:val="decimal"/>
      <w:lvlText w:val="%1."/>
      <w:lvlJc w:val="left"/>
      <w:pPr>
        <w:ind w:left="720" w:hanging="360"/>
      </w:pPr>
    </w:lvl>
    <w:lvl w:ilvl="1" w:tplc="26C6C346">
      <w:start w:val="1"/>
      <w:numFmt w:val="lowerLetter"/>
      <w:lvlText w:val="%2."/>
      <w:lvlJc w:val="left"/>
      <w:pPr>
        <w:ind w:left="1440" w:hanging="360"/>
      </w:pPr>
    </w:lvl>
    <w:lvl w:ilvl="2" w:tplc="F6BE676C">
      <w:start w:val="1"/>
      <w:numFmt w:val="lowerRoman"/>
      <w:lvlText w:val="%3."/>
      <w:lvlJc w:val="right"/>
      <w:pPr>
        <w:ind w:left="2160" w:hanging="180"/>
      </w:pPr>
    </w:lvl>
    <w:lvl w:ilvl="3" w:tplc="22741F40">
      <w:start w:val="1"/>
      <w:numFmt w:val="decimal"/>
      <w:lvlText w:val="%4."/>
      <w:lvlJc w:val="left"/>
      <w:pPr>
        <w:ind w:left="2880" w:hanging="360"/>
      </w:pPr>
    </w:lvl>
    <w:lvl w:ilvl="4" w:tplc="4342A1B0">
      <w:start w:val="1"/>
      <w:numFmt w:val="lowerLetter"/>
      <w:lvlText w:val="%5."/>
      <w:lvlJc w:val="left"/>
      <w:pPr>
        <w:ind w:left="3600" w:hanging="360"/>
      </w:pPr>
    </w:lvl>
    <w:lvl w:ilvl="5" w:tplc="4780629A">
      <w:start w:val="1"/>
      <w:numFmt w:val="lowerRoman"/>
      <w:lvlText w:val="%6."/>
      <w:lvlJc w:val="right"/>
      <w:pPr>
        <w:ind w:left="4320" w:hanging="180"/>
      </w:pPr>
    </w:lvl>
    <w:lvl w:ilvl="6" w:tplc="29A0585E">
      <w:start w:val="1"/>
      <w:numFmt w:val="decimal"/>
      <w:lvlText w:val="%7."/>
      <w:lvlJc w:val="left"/>
      <w:pPr>
        <w:ind w:left="5040" w:hanging="360"/>
      </w:pPr>
    </w:lvl>
    <w:lvl w:ilvl="7" w:tplc="7534DCBA">
      <w:start w:val="1"/>
      <w:numFmt w:val="lowerLetter"/>
      <w:lvlText w:val="%8."/>
      <w:lvlJc w:val="left"/>
      <w:pPr>
        <w:ind w:left="5760" w:hanging="360"/>
      </w:pPr>
    </w:lvl>
    <w:lvl w:ilvl="8" w:tplc="73980E64">
      <w:start w:val="1"/>
      <w:numFmt w:val="lowerRoman"/>
      <w:lvlText w:val="%9."/>
      <w:lvlJc w:val="right"/>
      <w:pPr>
        <w:ind w:left="6480" w:hanging="180"/>
      </w:pPr>
    </w:lvl>
  </w:abstractNum>
  <w:abstractNum w:abstractNumId="6" w15:restartNumberingAfterBreak="0">
    <w:nsid w:val="23BE71F9"/>
    <w:multiLevelType w:val="hybridMultilevel"/>
    <w:tmpl w:val="FFFFFFFF"/>
    <w:lvl w:ilvl="0" w:tplc="6192AA04">
      <w:start w:val="1"/>
      <w:numFmt w:val="bullet"/>
      <w:lvlText w:val=""/>
      <w:lvlJc w:val="left"/>
      <w:pPr>
        <w:ind w:left="720" w:hanging="360"/>
      </w:pPr>
      <w:rPr>
        <w:rFonts w:ascii="Symbol" w:hAnsi="Symbol" w:hint="default"/>
      </w:rPr>
    </w:lvl>
    <w:lvl w:ilvl="1" w:tplc="FC584428">
      <w:start w:val="1"/>
      <w:numFmt w:val="bullet"/>
      <w:lvlText w:val="o"/>
      <w:lvlJc w:val="left"/>
      <w:pPr>
        <w:ind w:left="1440" w:hanging="360"/>
      </w:pPr>
      <w:rPr>
        <w:rFonts w:ascii="Courier New" w:hAnsi="Courier New" w:hint="default"/>
      </w:rPr>
    </w:lvl>
    <w:lvl w:ilvl="2" w:tplc="23086DFE">
      <w:start w:val="1"/>
      <w:numFmt w:val="bullet"/>
      <w:lvlText w:val=""/>
      <w:lvlJc w:val="left"/>
      <w:pPr>
        <w:ind w:left="2160" w:hanging="360"/>
      </w:pPr>
      <w:rPr>
        <w:rFonts w:ascii="Wingdings" w:hAnsi="Wingdings" w:hint="default"/>
      </w:rPr>
    </w:lvl>
    <w:lvl w:ilvl="3" w:tplc="429CAD2C">
      <w:start w:val="1"/>
      <w:numFmt w:val="bullet"/>
      <w:lvlText w:val=""/>
      <w:lvlJc w:val="left"/>
      <w:pPr>
        <w:ind w:left="2880" w:hanging="360"/>
      </w:pPr>
      <w:rPr>
        <w:rFonts w:ascii="Symbol" w:hAnsi="Symbol" w:hint="default"/>
      </w:rPr>
    </w:lvl>
    <w:lvl w:ilvl="4" w:tplc="11100AF4">
      <w:start w:val="1"/>
      <w:numFmt w:val="bullet"/>
      <w:lvlText w:val="o"/>
      <w:lvlJc w:val="left"/>
      <w:pPr>
        <w:ind w:left="3600" w:hanging="360"/>
      </w:pPr>
      <w:rPr>
        <w:rFonts w:ascii="Courier New" w:hAnsi="Courier New" w:hint="default"/>
      </w:rPr>
    </w:lvl>
    <w:lvl w:ilvl="5" w:tplc="A25634D8">
      <w:start w:val="1"/>
      <w:numFmt w:val="bullet"/>
      <w:lvlText w:val=""/>
      <w:lvlJc w:val="left"/>
      <w:pPr>
        <w:ind w:left="4320" w:hanging="360"/>
      </w:pPr>
      <w:rPr>
        <w:rFonts w:ascii="Wingdings" w:hAnsi="Wingdings" w:hint="default"/>
      </w:rPr>
    </w:lvl>
    <w:lvl w:ilvl="6" w:tplc="A6BE4658">
      <w:start w:val="1"/>
      <w:numFmt w:val="bullet"/>
      <w:lvlText w:val=""/>
      <w:lvlJc w:val="left"/>
      <w:pPr>
        <w:ind w:left="5040" w:hanging="360"/>
      </w:pPr>
      <w:rPr>
        <w:rFonts w:ascii="Symbol" w:hAnsi="Symbol" w:hint="default"/>
      </w:rPr>
    </w:lvl>
    <w:lvl w:ilvl="7" w:tplc="00D41DDC">
      <w:start w:val="1"/>
      <w:numFmt w:val="bullet"/>
      <w:lvlText w:val="o"/>
      <w:lvlJc w:val="left"/>
      <w:pPr>
        <w:ind w:left="5760" w:hanging="360"/>
      </w:pPr>
      <w:rPr>
        <w:rFonts w:ascii="Courier New" w:hAnsi="Courier New" w:hint="default"/>
      </w:rPr>
    </w:lvl>
    <w:lvl w:ilvl="8" w:tplc="E55CB27E">
      <w:start w:val="1"/>
      <w:numFmt w:val="bullet"/>
      <w:lvlText w:val=""/>
      <w:lvlJc w:val="left"/>
      <w:pPr>
        <w:ind w:left="6480" w:hanging="360"/>
      </w:pPr>
      <w:rPr>
        <w:rFonts w:ascii="Wingdings" w:hAnsi="Wingdings" w:hint="default"/>
      </w:rPr>
    </w:lvl>
  </w:abstractNum>
  <w:abstractNum w:abstractNumId="7" w15:restartNumberingAfterBreak="0">
    <w:nsid w:val="240635B4"/>
    <w:multiLevelType w:val="multilevel"/>
    <w:tmpl w:val="6882A100"/>
    <w:lvl w:ilvl="0">
      <w:start w:val="6"/>
      <w:numFmt w:val="decimal"/>
      <w:lvlText w:val="%1"/>
      <w:lvlJc w:val="left"/>
      <w:pPr>
        <w:ind w:left="375" w:hanging="375"/>
      </w:pPr>
      <w:rPr>
        <w:rFonts w:hint="default"/>
        <w:b/>
      </w:rPr>
    </w:lvl>
    <w:lvl w:ilvl="1">
      <w:start w:val="4"/>
      <w:numFmt w:val="decimal"/>
      <w:lvlText w:val="%1.%2"/>
      <w:lvlJc w:val="left"/>
      <w:pPr>
        <w:ind w:left="750" w:hanging="375"/>
      </w:pPr>
      <w:rPr>
        <w:rFonts w:hint="default"/>
        <w:b/>
      </w:rPr>
    </w:lvl>
    <w:lvl w:ilvl="2">
      <w:start w:val="1"/>
      <w:numFmt w:val="decimal"/>
      <w:lvlText w:val="%1.%2.%3"/>
      <w:lvlJc w:val="left"/>
      <w:pPr>
        <w:ind w:left="1470" w:hanging="720"/>
      </w:pPr>
      <w:rPr>
        <w:rFonts w:hint="default"/>
        <w:b/>
      </w:rPr>
    </w:lvl>
    <w:lvl w:ilvl="3">
      <w:start w:val="1"/>
      <w:numFmt w:val="decimal"/>
      <w:lvlText w:val="%1.%2.%3.%4"/>
      <w:lvlJc w:val="left"/>
      <w:pPr>
        <w:ind w:left="2205" w:hanging="1080"/>
      </w:pPr>
      <w:rPr>
        <w:rFonts w:hint="default"/>
        <w:b/>
      </w:rPr>
    </w:lvl>
    <w:lvl w:ilvl="4">
      <w:start w:val="1"/>
      <w:numFmt w:val="decimal"/>
      <w:lvlText w:val="%1.%2.%3.%4.%5"/>
      <w:lvlJc w:val="left"/>
      <w:pPr>
        <w:ind w:left="2580" w:hanging="1080"/>
      </w:pPr>
      <w:rPr>
        <w:rFonts w:hint="default"/>
        <w:b/>
      </w:rPr>
    </w:lvl>
    <w:lvl w:ilvl="5">
      <w:start w:val="1"/>
      <w:numFmt w:val="decimal"/>
      <w:lvlText w:val="%1.%2.%3.%4.%5.%6"/>
      <w:lvlJc w:val="left"/>
      <w:pPr>
        <w:ind w:left="3315" w:hanging="1440"/>
      </w:pPr>
      <w:rPr>
        <w:rFonts w:hint="default"/>
        <w:b/>
      </w:rPr>
    </w:lvl>
    <w:lvl w:ilvl="6">
      <w:start w:val="1"/>
      <w:numFmt w:val="decimal"/>
      <w:lvlText w:val="%1.%2.%3.%4.%5.%6.%7"/>
      <w:lvlJc w:val="left"/>
      <w:pPr>
        <w:ind w:left="3690" w:hanging="1440"/>
      </w:pPr>
      <w:rPr>
        <w:rFonts w:hint="default"/>
        <w:b/>
      </w:rPr>
    </w:lvl>
    <w:lvl w:ilvl="7">
      <w:start w:val="1"/>
      <w:numFmt w:val="decimal"/>
      <w:lvlText w:val="%1.%2.%3.%4.%5.%6.%7.%8"/>
      <w:lvlJc w:val="left"/>
      <w:pPr>
        <w:ind w:left="4425" w:hanging="1800"/>
      </w:pPr>
      <w:rPr>
        <w:rFonts w:hint="default"/>
        <w:b/>
      </w:rPr>
    </w:lvl>
    <w:lvl w:ilvl="8">
      <w:start w:val="1"/>
      <w:numFmt w:val="decimal"/>
      <w:lvlText w:val="%1.%2.%3.%4.%5.%6.%7.%8.%9"/>
      <w:lvlJc w:val="left"/>
      <w:pPr>
        <w:ind w:left="5160" w:hanging="2160"/>
      </w:pPr>
      <w:rPr>
        <w:rFonts w:hint="default"/>
        <w:b/>
      </w:rPr>
    </w:lvl>
  </w:abstractNum>
  <w:abstractNum w:abstractNumId="8" w15:restartNumberingAfterBreak="0">
    <w:nsid w:val="286C6E7B"/>
    <w:multiLevelType w:val="hybridMultilevel"/>
    <w:tmpl w:val="6FAA4E04"/>
    <w:lvl w:ilvl="0" w:tplc="11204CF2">
      <w:start w:val="1"/>
      <w:numFmt w:val="decimal"/>
      <w:pStyle w:val="Heading1"/>
      <w:lvlText w:val="%1."/>
      <w:lvlJc w:val="left"/>
      <w:pPr>
        <w:tabs>
          <w:tab w:val="num" w:pos="720"/>
        </w:tabs>
        <w:ind w:left="720" w:hanging="720"/>
      </w:pPr>
    </w:lvl>
    <w:lvl w:ilvl="1" w:tplc="79BA6840">
      <w:start w:val="1"/>
      <w:numFmt w:val="decimal"/>
      <w:pStyle w:val="Heading2"/>
      <w:lvlText w:val="%2."/>
      <w:lvlJc w:val="left"/>
      <w:pPr>
        <w:tabs>
          <w:tab w:val="num" w:pos="1440"/>
        </w:tabs>
        <w:ind w:left="1440" w:hanging="720"/>
      </w:pPr>
    </w:lvl>
    <w:lvl w:ilvl="2" w:tplc="F5960FA8">
      <w:start w:val="1"/>
      <w:numFmt w:val="decimal"/>
      <w:pStyle w:val="Heading3"/>
      <w:lvlText w:val="%3."/>
      <w:lvlJc w:val="left"/>
      <w:pPr>
        <w:tabs>
          <w:tab w:val="num" w:pos="2160"/>
        </w:tabs>
        <w:ind w:left="2160" w:hanging="720"/>
      </w:pPr>
    </w:lvl>
    <w:lvl w:ilvl="3" w:tplc="DADA61CC">
      <w:start w:val="1"/>
      <w:numFmt w:val="decimal"/>
      <w:pStyle w:val="Heading4"/>
      <w:lvlText w:val="%4."/>
      <w:lvlJc w:val="left"/>
      <w:pPr>
        <w:tabs>
          <w:tab w:val="num" w:pos="2880"/>
        </w:tabs>
        <w:ind w:left="2880" w:hanging="720"/>
      </w:pPr>
    </w:lvl>
    <w:lvl w:ilvl="4" w:tplc="6C72DD10">
      <w:start w:val="1"/>
      <w:numFmt w:val="decimal"/>
      <w:pStyle w:val="Heading5"/>
      <w:lvlText w:val="%5."/>
      <w:lvlJc w:val="left"/>
      <w:pPr>
        <w:tabs>
          <w:tab w:val="num" w:pos="3600"/>
        </w:tabs>
        <w:ind w:left="3600" w:hanging="720"/>
      </w:pPr>
    </w:lvl>
    <w:lvl w:ilvl="5" w:tplc="28E8AD4E">
      <w:start w:val="1"/>
      <w:numFmt w:val="decimal"/>
      <w:pStyle w:val="Heading6"/>
      <w:lvlText w:val="%6."/>
      <w:lvlJc w:val="left"/>
      <w:pPr>
        <w:tabs>
          <w:tab w:val="num" w:pos="4320"/>
        </w:tabs>
        <w:ind w:left="4320" w:hanging="720"/>
      </w:pPr>
    </w:lvl>
    <w:lvl w:ilvl="6" w:tplc="37229A26">
      <w:start w:val="1"/>
      <w:numFmt w:val="decimal"/>
      <w:pStyle w:val="Heading7"/>
      <w:lvlText w:val="%7."/>
      <w:lvlJc w:val="left"/>
      <w:pPr>
        <w:tabs>
          <w:tab w:val="num" w:pos="5040"/>
        </w:tabs>
        <w:ind w:left="5040" w:hanging="720"/>
      </w:pPr>
    </w:lvl>
    <w:lvl w:ilvl="7" w:tplc="35D69B30">
      <w:start w:val="1"/>
      <w:numFmt w:val="decimal"/>
      <w:pStyle w:val="Heading8"/>
      <w:lvlText w:val="%8."/>
      <w:lvlJc w:val="left"/>
      <w:pPr>
        <w:tabs>
          <w:tab w:val="num" w:pos="5760"/>
        </w:tabs>
        <w:ind w:left="5760" w:hanging="720"/>
      </w:pPr>
    </w:lvl>
    <w:lvl w:ilvl="8" w:tplc="2C8C58C6">
      <w:start w:val="1"/>
      <w:numFmt w:val="decimal"/>
      <w:pStyle w:val="Heading9"/>
      <w:lvlText w:val="%9."/>
      <w:lvlJc w:val="left"/>
      <w:pPr>
        <w:tabs>
          <w:tab w:val="num" w:pos="6480"/>
        </w:tabs>
        <w:ind w:left="6480" w:hanging="720"/>
      </w:pPr>
    </w:lvl>
  </w:abstractNum>
  <w:abstractNum w:abstractNumId="9" w15:restartNumberingAfterBreak="0">
    <w:nsid w:val="294C09DB"/>
    <w:multiLevelType w:val="hybridMultilevel"/>
    <w:tmpl w:val="B330DA72"/>
    <w:lvl w:ilvl="0" w:tplc="E8B407A8">
      <w:start w:val="1"/>
      <w:numFmt w:val="bullet"/>
      <w:lvlText w:val=""/>
      <w:lvlJc w:val="left"/>
      <w:pPr>
        <w:ind w:left="720" w:hanging="360"/>
      </w:pPr>
      <w:rPr>
        <w:rFonts w:ascii="Symbol" w:hAnsi="Symbol" w:hint="default"/>
      </w:rPr>
    </w:lvl>
    <w:lvl w:ilvl="1" w:tplc="381C05E2">
      <w:start w:val="1"/>
      <w:numFmt w:val="bullet"/>
      <w:lvlText w:val="o"/>
      <w:lvlJc w:val="left"/>
      <w:pPr>
        <w:ind w:left="1440" w:hanging="360"/>
      </w:pPr>
      <w:rPr>
        <w:rFonts w:ascii="Courier New" w:hAnsi="Courier New" w:hint="default"/>
      </w:rPr>
    </w:lvl>
    <w:lvl w:ilvl="2" w:tplc="2634EE3C">
      <w:start w:val="1"/>
      <w:numFmt w:val="bullet"/>
      <w:lvlText w:val=""/>
      <w:lvlJc w:val="left"/>
      <w:pPr>
        <w:ind w:left="2160" w:hanging="360"/>
      </w:pPr>
      <w:rPr>
        <w:rFonts w:ascii="Wingdings" w:hAnsi="Wingdings" w:hint="default"/>
      </w:rPr>
    </w:lvl>
    <w:lvl w:ilvl="3" w:tplc="26DE5CCA">
      <w:start w:val="1"/>
      <w:numFmt w:val="bullet"/>
      <w:lvlText w:val=""/>
      <w:lvlJc w:val="left"/>
      <w:pPr>
        <w:ind w:left="2880" w:hanging="360"/>
      </w:pPr>
      <w:rPr>
        <w:rFonts w:ascii="Symbol" w:hAnsi="Symbol" w:hint="default"/>
      </w:rPr>
    </w:lvl>
    <w:lvl w:ilvl="4" w:tplc="0F105F0A">
      <w:start w:val="1"/>
      <w:numFmt w:val="bullet"/>
      <w:lvlText w:val="o"/>
      <w:lvlJc w:val="left"/>
      <w:pPr>
        <w:ind w:left="3600" w:hanging="360"/>
      </w:pPr>
      <w:rPr>
        <w:rFonts w:ascii="Courier New" w:hAnsi="Courier New" w:hint="default"/>
      </w:rPr>
    </w:lvl>
    <w:lvl w:ilvl="5" w:tplc="88C0C41C">
      <w:start w:val="1"/>
      <w:numFmt w:val="bullet"/>
      <w:lvlText w:val=""/>
      <w:lvlJc w:val="left"/>
      <w:pPr>
        <w:ind w:left="4320" w:hanging="360"/>
      </w:pPr>
      <w:rPr>
        <w:rFonts w:ascii="Wingdings" w:hAnsi="Wingdings" w:hint="default"/>
      </w:rPr>
    </w:lvl>
    <w:lvl w:ilvl="6" w:tplc="1D0829DC">
      <w:start w:val="1"/>
      <w:numFmt w:val="bullet"/>
      <w:lvlText w:val=""/>
      <w:lvlJc w:val="left"/>
      <w:pPr>
        <w:ind w:left="5040" w:hanging="360"/>
      </w:pPr>
      <w:rPr>
        <w:rFonts w:ascii="Symbol" w:hAnsi="Symbol" w:hint="default"/>
      </w:rPr>
    </w:lvl>
    <w:lvl w:ilvl="7" w:tplc="546E6FAC">
      <w:start w:val="1"/>
      <w:numFmt w:val="bullet"/>
      <w:lvlText w:val="o"/>
      <w:lvlJc w:val="left"/>
      <w:pPr>
        <w:ind w:left="5760" w:hanging="360"/>
      </w:pPr>
      <w:rPr>
        <w:rFonts w:ascii="Courier New" w:hAnsi="Courier New" w:hint="default"/>
      </w:rPr>
    </w:lvl>
    <w:lvl w:ilvl="8" w:tplc="8224472E">
      <w:start w:val="1"/>
      <w:numFmt w:val="bullet"/>
      <w:lvlText w:val=""/>
      <w:lvlJc w:val="left"/>
      <w:pPr>
        <w:ind w:left="6480" w:hanging="360"/>
      </w:pPr>
      <w:rPr>
        <w:rFonts w:ascii="Wingdings" w:hAnsi="Wingdings" w:hint="default"/>
      </w:rPr>
    </w:lvl>
  </w:abstractNum>
  <w:abstractNum w:abstractNumId="10" w15:restartNumberingAfterBreak="0">
    <w:nsid w:val="2C2E2C19"/>
    <w:multiLevelType w:val="hybridMultilevel"/>
    <w:tmpl w:val="FFFFFFFF"/>
    <w:lvl w:ilvl="0" w:tplc="F06A9474">
      <w:start w:val="1"/>
      <w:numFmt w:val="bullet"/>
      <w:lvlText w:val=""/>
      <w:lvlJc w:val="left"/>
      <w:pPr>
        <w:ind w:left="720" w:hanging="360"/>
      </w:pPr>
      <w:rPr>
        <w:rFonts w:ascii="Symbol" w:hAnsi="Symbol" w:hint="default"/>
      </w:rPr>
    </w:lvl>
    <w:lvl w:ilvl="1" w:tplc="D31C63CE">
      <w:start w:val="1"/>
      <w:numFmt w:val="bullet"/>
      <w:lvlText w:val="o"/>
      <w:lvlJc w:val="left"/>
      <w:pPr>
        <w:ind w:left="1440" w:hanging="360"/>
      </w:pPr>
      <w:rPr>
        <w:rFonts w:ascii="Courier New" w:hAnsi="Courier New" w:hint="default"/>
      </w:rPr>
    </w:lvl>
    <w:lvl w:ilvl="2" w:tplc="4110743E">
      <w:start w:val="1"/>
      <w:numFmt w:val="bullet"/>
      <w:lvlText w:val=""/>
      <w:lvlJc w:val="left"/>
      <w:pPr>
        <w:ind w:left="2160" w:hanging="360"/>
      </w:pPr>
      <w:rPr>
        <w:rFonts w:ascii="Wingdings" w:hAnsi="Wingdings" w:hint="default"/>
      </w:rPr>
    </w:lvl>
    <w:lvl w:ilvl="3" w:tplc="054A4C64">
      <w:start w:val="1"/>
      <w:numFmt w:val="bullet"/>
      <w:lvlText w:val=""/>
      <w:lvlJc w:val="left"/>
      <w:pPr>
        <w:ind w:left="2880" w:hanging="360"/>
      </w:pPr>
      <w:rPr>
        <w:rFonts w:ascii="Symbol" w:hAnsi="Symbol" w:hint="default"/>
      </w:rPr>
    </w:lvl>
    <w:lvl w:ilvl="4" w:tplc="E7A6884A">
      <w:start w:val="1"/>
      <w:numFmt w:val="bullet"/>
      <w:lvlText w:val="o"/>
      <w:lvlJc w:val="left"/>
      <w:pPr>
        <w:ind w:left="3600" w:hanging="360"/>
      </w:pPr>
      <w:rPr>
        <w:rFonts w:ascii="Courier New" w:hAnsi="Courier New" w:hint="default"/>
      </w:rPr>
    </w:lvl>
    <w:lvl w:ilvl="5" w:tplc="20D01EB0">
      <w:start w:val="1"/>
      <w:numFmt w:val="bullet"/>
      <w:lvlText w:val=""/>
      <w:lvlJc w:val="left"/>
      <w:pPr>
        <w:ind w:left="4320" w:hanging="360"/>
      </w:pPr>
      <w:rPr>
        <w:rFonts w:ascii="Wingdings" w:hAnsi="Wingdings" w:hint="default"/>
      </w:rPr>
    </w:lvl>
    <w:lvl w:ilvl="6" w:tplc="B74EA142">
      <w:start w:val="1"/>
      <w:numFmt w:val="bullet"/>
      <w:lvlText w:val=""/>
      <w:lvlJc w:val="left"/>
      <w:pPr>
        <w:ind w:left="5040" w:hanging="360"/>
      </w:pPr>
      <w:rPr>
        <w:rFonts w:ascii="Symbol" w:hAnsi="Symbol" w:hint="default"/>
      </w:rPr>
    </w:lvl>
    <w:lvl w:ilvl="7" w:tplc="0C3245C6">
      <w:start w:val="1"/>
      <w:numFmt w:val="bullet"/>
      <w:lvlText w:val="o"/>
      <w:lvlJc w:val="left"/>
      <w:pPr>
        <w:ind w:left="5760" w:hanging="360"/>
      </w:pPr>
      <w:rPr>
        <w:rFonts w:ascii="Courier New" w:hAnsi="Courier New" w:hint="default"/>
      </w:rPr>
    </w:lvl>
    <w:lvl w:ilvl="8" w:tplc="1A6AB1BA">
      <w:start w:val="1"/>
      <w:numFmt w:val="bullet"/>
      <w:lvlText w:val=""/>
      <w:lvlJc w:val="left"/>
      <w:pPr>
        <w:ind w:left="6480" w:hanging="360"/>
      </w:pPr>
      <w:rPr>
        <w:rFonts w:ascii="Wingdings" w:hAnsi="Wingdings" w:hint="default"/>
      </w:rPr>
    </w:lvl>
  </w:abstractNum>
  <w:abstractNum w:abstractNumId="11" w15:restartNumberingAfterBreak="0">
    <w:nsid w:val="42CB3596"/>
    <w:multiLevelType w:val="hybridMultilevel"/>
    <w:tmpl w:val="FC0CF6DA"/>
    <w:lvl w:ilvl="0" w:tplc="A9268EAA">
      <w:start w:val="1"/>
      <w:numFmt w:val="decimal"/>
      <w:lvlText w:val="%1."/>
      <w:lvlJc w:val="left"/>
      <w:pPr>
        <w:ind w:left="720" w:hanging="360"/>
      </w:pPr>
    </w:lvl>
    <w:lvl w:ilvl="1" w:tplc="9C085F8E">
      <w:start w:val="1"/>
      <w:numFmt w:val="lowerLetter"/>
      <w:lvlText w:val="%2."/>
      <w:lvlJc w:val="left"/>
      <w:pPr>
        <w:ind w:left="1440" w:hanging="360"/>
      </w:pPr>
    </w:lvl>
    <w:lvl w:ilvl="2" w:tplc="408EE26A">
      <w:start w:val="1"/>
      <w:numFmt w:val="lowerRoman"/>
      <w:lvlText w:val="%3."/>
      <w:lvlJc w:val="right"/>
      <w:pPr>
        <w:ind w:left="2160" w:hanging="180"/>
      </w:pPr>
    </w:lvl>
    <w:lvl w:ilvl="3" w:tplc="8AD22E54">
      <w:start w:val="1"/>
      <w:numFmt w:val="decimal"/>
      <w:lvlText w:val="%4."/>
      <w:lvlJc w:val="left"/>
      <w:pPr>
        <w:ind w:left="2880" w:hanging="360"/>
      </w:pPr>
    </w:lvl>
    <w:lvl w:ilvl="4" w:tplc="A23A36DA">
      <w:start w:val="1"/>
      <w:numFmt w:val="lowerLetter"/>
      <w:lvlText w:val="%5."/>
      <w:lvlJc w:val="left"/>
      <w:pPr>
        <w:ind w:left="3600" w:hanging="360"/>
      </w:pPr>
    </w:lvl>
    <w:lvl w:ilvl="5" w:tplc="DC624C8C">
      <w:start w:val="1"/>
      <w:numFmt w:val="lowerRoman"/>
      <w:lvlText w:val="%6."/>
      <w:lvlJc w:val="right"/>
      <w:pPr>
        <w:ind w:left="4320" w:hanging="180"/>
      </w:pPr>
    </w:lvl>
    <w:lvl w:ilvl="6" w:tplc="18EC8D58">
      <w:start w:val="1"/>
      <w:numFmt w:val="decimal"/>
      <w:lvlText w:val="%7."/>
      <w:lvlJc w:val="left"/>
      <w:pPr>
        <w:ind w:left="5040" w:hanging="360"/>
      </w:pPr>
    </w:lvl>
    <w:lvl w:ilvl="7" w:tplc="01C8B5AE">
      <w:start w:val="1"/>
      <w:numFmt w:val="lowerLetter"/>
      <w:lvlText w:val="%8."/>
      <w:lvlJc w:val="left"/>
      <w:pPr>
        <w:ind w:left="5760" w:hanging="360"/>
      </w:pPr>
    </w:lvl>
    <w:lvl w:ilvl="8" w:tplc="7B001F8E">
      <w:start w:val="1"/>
      <w:numFmt w:val="lowerRoman"/>
      <w:lvlText w:val="%9."/>
      <w:lvlJc w:val="right"/>
      <w:pPr>
        <w:ind w:left="6480" w:hanging="180"/>
      </w:pPr>
    </w:lvl>
  </w:abstractNum>
  <w:abstractNum w:abstractNumId="12" w15:restartNumberingAfterBreak="0">
    <w:nsid w:val="441107DD"/>
    <w:multiLevelType w:val="hybridMultilevel"/>
    <w:tmpl w:val="B7F2530E"/>
    <w:lvl w:ilvl="0" w:tplc="05028626">
      <w:start w:val="1"/>
      <w:numFmt w:val="bullet"/>
      <w:lvlText w:val="●"/>
      <w:lvlJc w:val="left"/>
      <w:pPr>
        <w:ind w:left="720" w:hanging="360"/>
      </w:pPr>
      <w:rPr>
        <w:rFonts w:ascii="Noto Sans Symbols" w:eastAsia="Noto Sans Symbols" w:hAnsi="Noto Sans Symbols" w:cs="Noto Sans Symbols"/>
      </w:rPr>
    </w:lvl>
    <w:lvl w:ilvl="1" w:tplc="FC62F1F2">
      <w:start w:val="1"/>
      <w:numFmt w:val="bullet"/>
      <w:lvlText w:val="o"/>
      <w:lvlJc w:val="left"/>
      <w:pPr>
        <w:ind w:left="1440" w:hanging="360"/>
      </w:pPr>
      <w:rPr>
        <w:rFonts w:ascii="Courier New" w:eastAsia="Courier New" w:hAnsi="Courier New" w:cs="Courier New"/>
      </w:rPr>
    </w:lvl>
    <w:lvl w:ilvl="2" w:tplc="5882CB32">
      <w:start w:val="1"/>
      <w:numFmt w:val="bullet"/>
      <w:lvlText w:val="▪"/>
      <w:lvlJc w:val="left"/>
      <w:pPr>
        <w:ind w:left="2160" w:hanging="360"/>
      </w:pPr>
      <w:rPr>
        <w:rFonts w:ascii="Noto Sans Symbols" w:eastAsia="Noto Sans Symbols" w:hAnsi="Noto Sans Symbols" w:cs="Noto Sans Symbols"/>
      </w:rPr>
    </w:lvl>
    <w:lvl w:ilvl="3" w:tplc="BF860A6E">
      <w:start w:val="1"/>
      <w:numFmt w:val="bullet"/>
      <w:lvlText w:val="●"/>
      <w:lvlJc w:val="left"/>
      <w:pPr>
        <w:ind w:left="2880" w:hanging="360"/>
      </w:pPr>
      <w:rPr>
        <w:rFonts w:ascii="Noto Sans Symbols" w:eastAsia="Noto Sans Symbols" w:hAnsi="Noto Sans Symbols" w:cs="Noto Sans Symbols"/>
      </w:rPr>
    </w:lvl>
    <w:lvl w:ilvl="4" w:tplc="646E4C58">
      <w:start w:val="1"/>
      <w:numFmt w:val="bullet"/>
      <w:lvlText w:val="o"/>
      <w:lvlJc w:val="left"/>
      <w:pPr>
        <w:ind w:left="3600" w:hanging="360"/>
      </w:pPr>
      <w:rPr>
        <w:rFonts w:ascii="Courier New" w:eastAsia="Courier New" w:hAnsi="Courier New" w:cs="Courier New"/>
      </w:rPr>
    </w:lvl>
    <w:lvl w:ilvl="5" w:tplc="4AB0BF06">
      <w:start w:val="1"/>
      <w:numFmt w:val="bullet"/>
      <w:lvlText w:val="▪"/>
      <w:lvlJc w:val="left"/>
      <w:pPr>
        <w:ind w:left="4320" w:hanging="360"/>
      </w:pPr>
      <w:rPr>
        <w:rFonts w:ascii="Noto Sans Symbols" w:eastAsia="Noto Sans Symbols" w:hAnsi="Noto Sans Symbols" w:cs="Noto Sans Symbols"/>
      </w:rPr>
    </w:lvl>
    <w:lvl w:ilvl="6" w:tplc="F37693FA">
      <w:start w:val="1"/>
      <w:numFmt w:val="bullet"/>
      <w:lvlText w:val="●"/>
      <w:lvlJc w:val="left"/>
      <w:pPr>
        <w:ind w:left="5040" w:hanging="360"/>
      </w:pPr>
      <w:rPr>
        <w:rFonts w:ascii="Noto Sans Symbols" w:eastAsia="Noto Sans Symbols" w:hAnsi="Noto Sans Symbols" w:cs="Noto Sans Symbols"/>
      </w:rPr>
    </w:lvl>
    <w:lvl w:ilvl="7" w:tplc="7D28C95E">
      <w:start w:val="1"/>
      <w:numFmt w:val="bullet"/>
      <w:lvlText w:val="o"/>
      <w:lvlJc w:val="left"/>
      <w:pPr>
        <w:ind w:left="5760" w:hanging="360"/>
      </w:pPr>
      <w:rPr>
        <w:rFonts w:ascii="Courier New" w:eastAsia="Courier New" w:hAnsi="Courier New" w:cs="Courier New"/>
      </w:rPr>
    </w:lvl>
    <w:lvl w:ilvl="8" w:tplc="C22CC0F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90C5A"/>
    <w:multiLevelType w:val="hybridMultilevel"/>
    <w:tmpl w:val="FFFFFFFF"/>
    <w:lvl w:ilvl="0" w:tplc="172AECA8">
      <w:start w:val="1"/>
      <w:numFmt w:val="bullet"/>
      <w:lvlText w:val=""/>
      <w:lvlJc w:val="left"/>
      <w:pPr>
        <w:ind w:left="720" w:hanging="360"/>
      </w:pPr>
      <w:rPr>
        <w:rFonts w:ascii="Symbol" w:hAnsi="Symbol" w:hint="default"/>
      </w:rPr>
    </w:lvl>
    <w:lvl w:ilvl="1" w:tplc="ACE2C992">
      <w:start w:val="1"/>
      <w:numFmt w:val="bullet"/>
      <w:lvlText w:val="o"/>
      <w:lvlJc w:val="left"/>
      <w:pPr>
        <w:ind w:left="1440" w:hanging="360"/>
      </w:pPr>
      <w:rPr>
        <w:rFonts w:ascii="Courier New" w:hAnsi="Courier New" w:hint="default"/>
      </w:rPr>
    </w:lvl>
    <w:lvl w:ilvl="2" w:tplc="7B224994">
      <w:start w:val="1"/>
      <w:numFmt w:val="bullet"/>
      <w:lvlText w:val=""/>
      <w:lvlJc w:val="left"/>
      <w:pPr>
        <w:ind w:left="2160" w:hanging="360"/>
      </w:pPr>
      <w:rPr>
        <w:rFonts w:ascii="Wingdings" w:hAnsi="Wingdings" w:hint="default"/>
      </w:rPr>
    </w:lvl>
    <w:lvl w:ilvl="3" w:tplc="1A9AED92">
      <w:start w:val="1"/>
      <w:numFmt w:val="bullet"/>
      <w:lvlText w:val=""/>
      <w:lvlJc w:val="left"/>
      <w:pPr>
        <w:ind w:left="2880" w:hanging="360"/>
      </w:pPr>
      <w:rPr>
        <w:rFonts w:ascii="Symbol" w:hAnsi="Symbol" w:hint="default"/>
      </w:rPr>
    </w:lvl>
    <w:lvl w:ilvl="4" w:tplc="B198C650">
      <w:start w:val="1"/>
      <w:numFmt w:val="bullet"/>
      <w:lvlText w:val="o"/>
      <w:lvlJc w:val="left"/>
      <w:pPr>
        <w:ind w:left="3600" w:hanging="360"/>
      </w:pPr>
      <w:rPr>
        <w:rFonts w:ascii="Courier New" w:hAnsi="Courier New" w:hint="default"/>
      </w:rPr>
    </w:lvl>
    <w:lvl w:ilvl="5" w:tplc="A418A78A">
      <w:start w:val="1"/>
      <w:numFmt w:val="bullet"/>
      <w:lvlText w:val=""/>
      <w:lvlJc w:val="left"/>
      <w:pPr>
        <w:ind w:left="4320" w:hanging="360"/>
      </w:pPr>
      <w:rPr>
        <w:rFonts w:ascii="Wingdings" w:hAnsi="Wingdings" w:hint="default"/>
      </w:rPr>
    </w:lvl>
    <w:lvl w:ilvl="6" w:tplc="EE143B2A">
      <w:start w:val="1"/>
      <w:numFmt w:val="bullet"/>
      <w:lvlText w:val=""/>
      <w:lvlJc w:val="left"/>
      <w:pPr>
        <w:ind w:left="5040" w:hanging="360"/>
      </w:pPr>
      <w:rPr>
        <w:rFonts w:ascii="Symbol" w:hAnsi="Symbol" w:hint="default"/>
      </w:rPr>
    </w:lvl>
    <w:lvl w:ilvl="7" w:tplc="23C0EF3E">
      <w:start w:val="1"/>
      <w:numFmt w:val="bullet"/>
      <w:lvlText w:val="o"/>
      <w:lvlJc w:val="left"/>
      <w:pPr>
        <w:ind w:left="5760" w:hanging="360"/>
      </w:pPr>
      <w:rPr>
        <w:rFonts w:ascii="Courier New" w:hAnsi="Courier New" w:hint="default"/>
      </w:rPr>
    </w:lvl>
    <w:lvl w:ilvl="8" w:tplc="AC64EB94">
      <w:start w:val="1"/>
      <w:numFmt w:val="bullet"/>
      <w:lvlText w:val=""/>
      <w:lvlJc w:val="left"/>
      <w:pPr>
        <w:ind w:left="6480" w:hanging="360"/>
      </w:pPr>
      <w:rPr>
        <w:rFonts w:ascii="Wingdings" w:hAnsi="Wingdings" w:hint="default"/>
      </w:rPr>
    </w:lvl>
  </w:abstractNum>
  <w:abstractNum w:abstractNumId="14" w15:restartNumberingAfterBreak="0">
    <w:nsid w:val="54951808"/>
    <w:multiLevelType w:val="hybridMultilevel"/>
    <w:tmpl w:val="1B40ADD8"/>
    <w:lvl w:ilvl="0" w:tplc="A474A8E0">
      <w:start w:val="1"/>
      <w:numFmt w:val="decimal"/>
      <w:lvlText w:val="%1."/>
      <w:lvlJc w:val="left"/>
      <w:pPr>
        <w:ind w:left="720" w:hanging="360"/>
      </w:pPr>
    </w:lvl>
    <w:lvl w:ilvl="1" w:tplc="21563A40">
      <w:start w:val="1"/>
      <w:numFmt w:val="lowerLetter"/>
      <w:lvlText w:val="%2."/>
      <w:lvlJc w:val="left"/>
      <w:pPr>
        <w:ind w:left="1440" w:hanging="360"/>
      </w:pPr>
    </w:lvl>
    <w:lvl w:ilvl="2" w:tplc="285231D8">
      <w:start w:val="1"/>
      <w:numFmt w:val="lowerRoman"/>
      <w:lvlText w:val="%3."/>
      <w:lvlJc w:val="right"/>
      <w:pPr>
        <w:ind w:left="2160" w:hanging="180"/>
      </w:pPr>
    </w:lvl>
    <w:lvl w:ilvl="3" w:tplc="9AF05718">
      <w:start w:val="1"/>
      <w:numFmt w:val="decimal"/>
      <w:lvlText w:val="%4."/>
      <w:lvlJc w:val="left"/>
      <w:pPr>
        <w:ind w:left="2880" w:hanging="360"/>
      </w:pPr>
    </w:lvl>
    <w:lvl w:ilvl="4" w:tplc="B672AB12">
      <w:start w:val="1"/>
      <w:numFmt w:val="lowerLetter"/>
      <w:lvlText w:val="%5."/>
      <w:lvlJc w:val="left"/>
      <w:pPr>
        <w:ind w:left="3600" w:hanging="360"/>
      </w:pPr>
    </w:lvl>
    <w:lvl w:ilvl="5" w:tplc="509A8B84">
      <w:start w:val="1"/>
      <w:numFmt w:val="lowerRoman"/>
      <w:lvlText w:val="%6."/>
      <w:lvlJc w:val="right"/>
      <w:pPr>
        <w:ind w:left="4320" w:hanging="180"/>
      </w:pPr>
    </w:lvl>
    <w:lvl w:ilvl="6" w:tplc="A79C870E">
      <w:start w:val="1"/>
      <w:numFmt w:val="decimal"/>
      <w:lvlText w:val="%7."/>
      <w:lvlJc w:val="left"/>
      <w:pPr>
        <w:ind w:left="5040" w:hanging="360"/>
      </w:pPr>
    </w:lvl>
    <w:lvl w:ilvl="7" w:tplc="C81A1152">
      <w:start w:val="1"/>
      <w:numFmt w:val="lowerLetter"/>
      <w:lvlText w:val="%8."/>
      <w:lvlJc w:val="left"/>
      <w:pPr>
        <w:ind w:left="5760" w:hanging="360"/>
      </w:pPr>
    </w:lvl>
    <w:lvl w:ilvl="8" w:tplc="D0305A26">
      <w:start w:val="1"/>
      <w:numFmt w:val="lowerRoman"/>
      <w:lvlText w:val="%9."/>
      <w:lvlJc w:val="right"/>
      <w:pPr>
        <w:ind w:left="6480" w:hanging="180"/>
      </w:pPr>
    </w:lvl>
  </w:abstractNum>
  <w:abstractNum w:abstractNumId="15" w15:restartNumberingAfterBreak="0">
    <w:nsid w:val="549935FC"/>
    <w:multiLevelType w:val="hybridMultilevel"/>
    <w:tmpl w:val="AB580512"/>
    <w:lvl w:ilvl="0" w:tplc="5254EFA6">
      <w:start w:val="1"/>
      <w:numFmt w:val="bullet"/>
      <w:lvlText w:val="●"/>
      <w:lvlJc w:val="left"/>
      <w:pPr>
        <w:ind w:left="720" w:hanging="360"/>
      </w:pPr>
      <w:rPr>
        <w:rFonts w:ascii="Noto Sans Symbols" w:eastAsia="Noto Sans Symbols" w:hAnsi="Noto Sans Symbols" w:cs="Noto Sans Symbols"/>
      </w:rPr>
    </w:lvl>
    <w:lvl w:ilvl="1" w:tplc="48D224EE">
      <w:start w:val="1"/>
      <w:numFmt w:val="bullet"/>
      <w:lvlText w:val="o"/>
      <w:lvlJc w:val="left"/>
      <w:pPr>
        <w:ind w:left="1440" w:hanging="360"/>
      </w:pPr>
      <w:rPr>
        <w:rFonts w:ascii="Courier New" w:eastAsia="Courier New" w:hAnsi="Courier New" w:cs="Courier New"/>
      </w:rPr>
    </w:lvl>
    <w:lvl w:ilvl="2" w:tplc="38E65D78">
      <w:start w:val="1"/>
      <w:numFmt w:val="bullet"/>
      <w:lvlText w:val="▪"/>
      <w:lvlJc w:val="left"/>
      <w:pPr>
        <w:ind w:left="2160" w:hanging="360"/>
      </w:pPr>
      <w:rPr>
        <w:rFonts w:ascii="Noto Sans Symbols" w:eastAsia="Noto Sans Symbols" w:hAnsi="Noto Sans Symbols" w:cs="Noto Sans Symbols"/>
      </w:rPr>
    </w:lvl>
    <w:lvl w:ilvl="3" w:tplc="1FA0B406">
      <w:start w:val="1"/>
      <w:numFmt w:val="bullet"/>
      <w:lvlText w:val="●"/>
      <w:lvlJc w:val="left"/>
      <w:pPr>
        <w:ind w:left="2880" w:hanging="360"/>
      </w:pPr>
      <w:rPr>
        <w:rFonts w:ascii="Noto Sans Symbols" w:eastAsia="Noto Sans Symbols" w:hAnsi="Noto Sans Symbols" w:cs="Noto Sans Symbols"/>
      </w:rPr>
    </w:lvl>
    <w:lvl w:ilvl="4" w:tplc="E03264D0">
      <w:start w:val="1"/>
      <w:numFmt w:val="bullet"/>
      <w:lvlText w:val="o"/>
      <w:lvlJc w:val="left"/>
      <w:pPr>
        <w:ind w:left="3600" w:hanging="360"/>
      </w:pPr>
      <w:rPr>
        <w:rFonts w:ascii="Courier New" w:eastAsia="Courier New" w:hAnsi="Courier New" w:cs="Courier New"/>
      </w:rPr>
    </w:lvl>
    <w:lvl w:ilvl="5" w:tplc="1FA20A2E">
      <w:start w:val="1"/>
      <w:numFmt w:val="bullet"/>
      <w:lvlText w:val="▪"/>
      <w:lvlJc w:val="left"/>
      <w:pPr>
        <w:ind w:left="4320" w:hanging="360"/>
      </w:pPr>
      <w:rPr>
        <w:rFonts w:ascii="Noto Sans Symbols" w:eastAsia="Noto Sans Symbols" w:hAnsi="Noto Sans Symbols" w:cs="Noto Sans Symbols"/>
      </w:rPr>
    </w:lvl>
    <w:lvl w:ilvl="6" w:tplc="F99C7A22">
      <w:start w:val="1"/>
      <w:numFmt w:val="bullet"/>
      <w:lvlText w:val="●"/>
      <w:lvlJc w:val="left"/>
      <w:pPr>
        <w:ind w:left="5040" w:hanging="360"/>
      </w:pPr>
      <w:rPr>
        <w:rFonts w:ascii="Noto Sans Symbols" w:eastAsia="Noto Sans Symbols" w:hAnsi="Noto Sans Symbols" w:cs="Noto Sans Symbols"/>
      </w:rPr>
    </w:lvl>
    <w:lvl w:ilvl="7" w:tplc="0E842F1C">
      <w:start w:val="1"/>
      <w:numFmt w:val="bullet"/>
      <w:lvlText w:val="o"/>
      <w:lvlJc w:val="left"/>
      <w:pPr>
        <w:ind w:left="5760" w:hanging="360"/>
      </w:pPr>
      <w:rPr>
        <w:rFonts w:ascii="Courier New" w:eastAsia="Courier New" w:hAnsi="Courier New" w:cs="Courier New"/>
      </w:rPr>
    </w:lvl>
    <w:lvl w:ilvl="8" w:tplc="AF9A4B6E">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AF1C0A"/>
    <w:multiLevelType w:val="hybridMultilevel"/>
    <w:tmpl w:val="FFFFFFFF"/>
    <w:lvl w:ilvl="0" w:tplc="E41A56B8">
      <w:start w:val="1"/>
      <w:numFmt w:val="decimal"/>
      <w:lvlText w:val="%1."/>
      <w:lvlJc w:val="left"/>
      <w:pPr>
        <w:ind w:left="720" w:hanging="360"/>
      </w:pPr>
    </w:lvl>
    <w:lvl w:ilvl="1" w:tplc="607619C2">
      <w:start w:val="1"/>
      <w:numFmt w:val="lowerLetter"/>
      <w:lvlText w:val="%2."/>
      <w:lvlJc w:val="left"/>
      <w:pPr>
        <w:ind w:left="1440" w:hanging="360"/>
      </w:pPr>
    </w:lvl>
    <w:lvl w:ilvl="2" w:tplc="9732EC6E">
      <w:start w:val="1"/>
      <w:numFmt w:val="lowerRoman"/>
      <w:lvlText w:val="%3."/>
      <w:lvlJc w:val="right"/>
      <w:pPr>
        <w:ind w:left="2160" w:hanging="180"/>
      </w:pPr>
    </w:lvl>
    <w:lvl w:ilvl="3" w:tplc="E5161810">
      <w:start w:val="1"/>
      <w:numFmt w:val="decimal"/>
      <w:lvlText w:val="%4."/>
      <w:lvlJc w:val="left"/>
      <w:pPr>
        <w:ind w:left="2880" w:hanging="360"/>
      </w:pPr>
    </w:lvl>
    <w:lvl w:ilvl="4" w:tplc="918641B6">
      <w:start w:val="1"/>
      <w:numFmt w:val="lowerLetter"/>
      <w:lvlText w:val="%5."/>
      <w:lvlJc w:val="left"/>
      <w:pPr>
        <w:ind w:left="3600" w:hanging="360"/>
      </w:pPr>
    </w:lvl>
    <w:lvl w:ilvl="5" w:tplc="52CE200C">
      <w:start w:val="1"/>
      <w:numFmt w:val="lowerRoman"/>
      <w:lvlText w:val="%6."/>
      <w:lvlJc w:val="right"/>
      <w:pPr>
        <w:ind w:left="4320" w:hanging="180"/>
      </w:pPr>
    </w:lvl>
    <w:lvl w:ilvl="6" w:tplc="CF768D62">
      <w:start w:val="1"/>
      <w:numFmt w:val="decimal"/>
      <w:lvlText w:val="%7."/>
      <w:lvlJc w:val="left"/>
      <w:pPr>
        <w:ind w:left="5040" w:hanging="360"/>
      </w:pPr>
    </w:lvl>
    <w:lvl w:ilvl="7" w:tplc="575CBF52">
      <w:start w:val="1"/>
      <w:numFmt w:val="lowerLetter"/>
      <w:lvlText w:val="%8."/>
      <w:lvlJc w:val="left"/>
      <w:pPr>
        <w:ind w:left="5760" w:hanging="360"/>
      </w:pPr>
    </w:lvl>
    <w:lvl w:ilvl="8" w:tplc="389411F6">
      <w:start w:val="1"/>
      <w:numFmt w:val="lowerRoman"/>
      <w:lvlText w:val="%9."/>
      <w:lvlJc w:val="right"/>
      <w:pPr>
        <w:ind w:left="6480" w:hanging="180"/>
      </w:pPr>
    </w:lvl>
  </w:abstractNum>
  <w:abstractNum w:abstractNumId="17" w15:restartNumberingAfterBreak="0">
    <w:nsid w:val="59BA0BD1"/>
    <w:multiLevelType w:val="multilevel"/>
    <w:tmpl w:val="032AB930"/>
    <w:lvl w:ilvl="0">
      <w:start w:val="6"/>
      <w:numFmt w:val="decimal"/>
      <w:lvlText w:val="%1"/>
      <w:lvlJc w:val="left"/>
      <w:pPr>
        <w:ind w:left="375" w:hanging="375"/>
      </w:pPr>
      <w:rPr>
        <w:rFonts w:hint="default"/>
      </w:rPr>
    </w:lvl>
    <w:lvl w:ilvl="1">
      <w:start w:val="4"/>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8" w15:restartNumberingAfterBreak="0">
    <w:nsid w:val="5B6160DF"/>
    <w:multiLevelType w:val="hybridMultilevel"/>
    <w:tmpl w:val="4C8E59B2"/>
    <w:lvl w:ilvl="0" w:tplc="7DA4A2C8">
      <w:start w:val="1"/>
      <w:numFmt w:val="bullet"/>
      <w:lvlText w:val=""/>
      <w:lvlJc w:val="left"/>
      <w:pPr>
        <w:ind w:left="720" w:hanging="360"/>
      </w:pPr>
      <w:rPr>
        <w:rFonts w:ascii="Symbol" w:hAnsi="Symbol" w:hint="default"/>
      </w:rPr>
    </w:lvl>
    <w:lvl w:ilvl="1" w:tplc="4EDE1BD8">
      <w:start w:val="1"/>
      <w:numFmt w:val="bullet"/>
      <w:lvlText w:val="o"/>
      <w:lvlJc w:val="left"/>
      <w:pPr>
        <w:ind w:left="1440" w:hanging="360"/>
      </w:pPr>
      <w:rPr>
        <w:rFonts w:ascii="Courier New" w:hAnsi="Courier New" w:hint="default"/>
      </w:rPr>
    </w:lvl>
    <w:lvl w:ilvl="2" w:tplc="9A8A2B56">
      <w:start w:val="1"/>
      <w:numFmt w:val="bullet"/>
      <w:lvlText w:val=""/>
      <w:lvlJc w:val="left"/>
      <w:pPr>
        <w:ind w:left="2160" w:hanging="360"/>
      </w:pPr>
      <w:rPr>
        <w:rFonts w:ascii="Wingdings" w:hAnsi="Wingdings" w:hint="default"/>
      </w:rPr>
    </w:lvl>
    <w:lvl w:ilvl="3" w:tplc="C93E093E">
      <w:start w:val="1"/>
      <w:numFmt w:val="bullet"/>
      <w:lvlText w:val=""/>
      <w:lvlJc w:val="left"/>
      <w:pPr>
        <w:ind w:left="2880" w:hanging="360"/>
      </w:pPr>
      <w:rPr>
        <w:rFonts w:ascii="Symbol" w:hAnsi="Symbol" w:hint="default"/>
      </w:rPr>
    </w:lvl>
    <w:lvl w:ilvl="4" w:tplc="FB429AA4">
      <w:start w:val="1"/>
      <w:numFmt w:val="bullet"/>
      <w:lvlText w:val="o"/>
      <w:lvlJc w:val="left"/>
      <w:pPr>
        <w:ind w:left="3600" w:hanging="360"/>
      </w:pPr>
      <w:rPr>
        <w:rFonts w:ascii="Courier New" w:hAnsi="Courier New" w:hint="default"/>
      </w:rPr>
    </w:lvl>
    <w:lvl w:ilvl="5" w:tplc="04301C0C">
      <w:start w:val="1"/>
      <w:numFmt w:val="bullet"/>
      <w:lvlText w:val=""/>
      <w:lvlJc w:val="left"/>
      <w:pPr>
        <w:ind w:left="4320" w:hanging="360"/>
      </w:pPr>
      <w:rPr>
        <w:rFonts w:ascii="Wingdings" w:hAnsi="Wingdings" w:hint="default"/>
      </w:rPr>
    </w:lvl>
    <w:lvl w:ilvl="6" w:tplc="77462C68">
      <w:start w:val="1"/>
      <w:numFmt w:val="bullet"/>
      <w:lvlText w:val=""/>
      <w:lvlJc w:val="left"/>
      <w:pPr>
        <w:ind w:left="5040" w:hanging="360"/>
      </w:pPr>
      <w:rPr>
        <w:rFonts w:ascii="Symbol" w:hAnsi="Symbol" w:hint="default"/>
      </w:rPr>
    </w:lvl>
    <w:lvl w:ilvl="7" w:tplc="F0E06EFA">
      <w:start w:val="1"/>
      <w:numFmt w:val="bullet"/>
      <w:lvlText w:val="o"/>
      <w:lvlJc w:val="left"/>
      <w:pPr>
        <w:ind w:left="5760" w:hanging="360"/>
      </w:pPr>
      <w:rPr>
        <w:rFonts w:ascii="Courier New" w:hAnsi="Courier New" w:hint="default"/>
      </w:rPr>
    </w:lvl>
    <w:lvl w:ilvl="8" w:tplc="EFCC12D8">
      <w:start w:val="1"/>
      <w:numFmt w:val="bullet"/>
      <w:lvlText w:val=""/>
      <w:lvlJc w:val="left"/>
      <w:pPr>
        <w:ind w:left="6480" w:hanging="360"/>
      </w:pPr>
      <w:rPr>
        <w:rFonts w:ascii="Wingdings" w:hAnsi="Wingdings" w:hint="default"/>
      </w:rPr>
    </w:lvl>
  </w:abstractNum>
  <w:abstractNum w:abstractNumId="19" w15:restartNumberingAfterBreak="0">
    <w:nsid w:val="60543024"/>
    <w:multiLevelType w:val="multilevel"/>
    <w:tmpl w:val="1EBEDF4A"/>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EA3D7D"/>
    <w:multiLevelType w:val="hybridMultilevel"/>
    <w:tmpl w:val="FFFFFFFF"/>
    <w:lvl w:ilvl="0" w:tplc="39AE582A">
      <w:start w:val="1"/>
      <w:numFmt w:val="bullet"/>
      <w:lvlText w:val=""/>
      <w:lvlJc w:val="left"/>
      <w:pPr>
        <w:ind w:left="720" w:hanging="360"/>
      </w:pPr>
      <w:rPr>
        <w:rFonts w:ascii="Symbol" w:hAnsi="Symbol" w:hint="default"/>
      </w:rPr>
    </w:lvl>
    <w:lvl w:ilvl="1" w:tplc="D01A1436">
      <w:start w:val="1"/>
      <w:numFmt w:val="bullet"/>
      <w:lvlText w:val="o"/>
      <w:lvlJc w:val="left"/>
      <w:pPr>
        <w:ind w:left="1440" w:hanging="360"/>
      </w:pPr>
      <w:rPr>
        <w:rFonts w:ascii="Courier New" w:hAnsi="Courier New" w:hint="default"/>
      </w:rPr>
    </w:lvl>
    <w:lvl w:ilvl="2" w:tplc="E0E8E440">
      <w:start w:val="1"/>
      <w:numFmt w:val="bullet"/>
      <w:lvlText w:val=""/>
      <w:lvlJc w:val="left"/>
      <w:pPr>
        <w:ind w:left="2160" w:hanging="360"/>
      </w:pPr>
      <w:rPr>
        <w:rFonts w:ascii="Wingdings" w:hAnsi="Wingdings" w:hint="default"/>
      </w:rPr>
    </w:lvl>
    <w:lvl w:ilvl="3" w:tplc="F3A8F69C">
      <w:start w:val="1"/>
      <w:numFmt w:val="bullet"/>
      <w:lvlText w:val=""/>
      <w:lvlJc w:val="left"/>
      <w:pPr>
        <w:ind w:left="2880" w:hanging="360"/>
      </w:pPr>
      <w:rPr>
        <w:rFonts w:ascii="Symbol" w:hAnsi="Symbol" w:hint="default"/>
      </w:rPr>
    </w:lvl>
    <w:lvl w:ilvl="4" w:tplc="6A4E9E36">
      <w:start w:val="1"/>
      <w:numFmt w:val="bullet"/>
      <w:lvlText w:val="o"/>
      <w:lvlJc w:val="left"/>
      <w:pPr>
        <w:ind w:left="3600" w:hanging="360"/>
      </w:pPr>
      <w:rPr>
        <w:rFonts w:ascii="Courier New" w:hAnsi="Courier New" w:hint="default"/>
      </w:rPr>
    </w:lvl>
    <w:lvl w:ilvl="5" w:tplc="2916895E">
      <w:start w:val="1"/>
      <w:numFmt w:val="bullet"/>
      <w:lvlText w:val=""/>
      <w:lvlJc w:val="left"/>
      <w:pPr>
        <w:ind w:left="4320" w:hanging="360"/>
      </w:pPr>
      <w:rPr>
        <w:rFonts w:ascii="Wingdings" w:hAnsi="Wingdings" w:hint="default"/>
      </w:rPr>
    </w:lvl>
    <w:lvl w:ilvl="6" w:tplc="77FC6378">
      <w:start w:val="1"/>
      <w:numFmt w:val="bullet"/>
      <w:lvlText w:val=""/>
      <w:lvlJc w:val="left"/>
      <w:pPr>
        <w:ind w:left="5040" w:hanging="360"/>
      </w:pPr>
      <w:rPr>
        <w:rFonts w:ascii="Symbol" w:hAnsi="Symbol" w:hint="default"/>
      </w:rPr>
    </w:lvl>
    <w:lvl w:ilvl="7" w:tplc="566E254E">
      <w:start w:val="1"/>
      <w:numFmt w:val="bullet"/>
      <w:lvlText w:val="o"/>
      <w:lvlJc w:val="left"/>
      <w:pPr>
        <w:ind w:left="5760" w:hanging="360"/>
      </w:pPr>
      <w:rPr>
        <w:rFonts w:ascii="Courier New" w:hAnsi="Courier New" w:hint="default"/>
      </w:rPr>
    </w:lvl>
    <w:lvl w:ilvl="8" w:tplc="A906C3FA">
      <w:start w:val="1"/>
      <w:numFmt w:val="bullet"/>
      <w:lvlText w:val=""/>
      <w:lvlJc w:val="left"/>
      <w:pPr>
        <w:ind w:left="6480" w:hanging="360"/>
      </w:pPr>
      <w:rPr>
        <w:rFonts w:ascii="Wingdings" w:hAnsi="Wingdings" w:hint="default"/>
      </w:rPr>
    </w:lvl>
  </w:abstractNum>
  <w:abstractNum w:abstractNumId="21" w15:restartNumberingAfterBreak="0">
    <w:nsid w:val="6B072DEF"/>
    <w:multiLevelType w:val="hybridMultilevel"/>
    <w:tmpl w:val="BBF2BE32"/>
    <w:lvl w:ilvl="0" w:tplc="E59071A0">
      <w:start w:val="1"/>
      <w:numFmt w:val="bullet"/>
      <w:lvlText w:val="●"/>
      <w:lvlJc w:val="left"/>
      <w:pPr>
        <w:ind w:left="720" w:hanging="360"/>
      </w:pPr>
      <w:rPr>
        <w:rFonts w:ascii="Noto Sans Symbols" w:eastAsia="Noto Sans Symbols" w:hAnsi="Noto Sans Symbols" w:cs="Noto Sans Symbols"/>
      </w:rPr>
    </w:lvl>
    <w:lvl w:ilvl="1" w:tplc="6DC48390">
      <w:start w:val="1"/>
      <w:numFmt w:val="bullet"/>
      <w:lvlText w:val="o"/>
      <w:lvlJc w:val="left"/>
      <w:pPr>
        <w:ind w:left="1440" w:hanging="360"/>
      </w:pPr>
      <w:rPr>
        <w:rFonts w:ascii="Courier New" w:eastAsia="Courier New" w:hAnsi="Courier New" w:cs="Courier New"/>
      </w:rPr>
    </w:lvl>
    <w:lvl w:ilvl="2" w:tplc="8E5E2A56">
      <w:start w:val="1"/>
      <w:numFmt w:val="bullet"/>
      <w:lvlText w:val="▪"/>
      <w:lvlJc w:val="left"/>
      <w:pPr>
        <w:ind w:left="2160" w:hanging="360"/>
      </w:pPr>
      <w:rPr>
        <w:rFonts w:ascii="Noto Sans Symbols" w:eastAsia="Noto Sans Symbols" w:hAnsi="Noto Sans Symbols" w:cs="Noto Sans Symbols"/>
      </w:rPr>
    </w:lvl>
    <w:lvl w:ilvl="3" w:tplc="9DA2E4E8">
      <w:start w:val="1"/>
      <w:numFmt w:val="bullet"/>
      <w:lvlText w:val="●"/>
      <w:lvlJc w:val="left"/>
      <w:pPr>
        <w:ind w:left="2880" w:hanging="360"/>
      </w:pPr>
      <w:rPr>
        <w:rFonts w:ascii="Noto Sans Symbols" w:eastAsia="Noto Sans Symbols" w:hAnsi="Noto Sans Symbols" w:cs="Noto Sans Symbols"/>
      </w:rPr>
    </w:lvl>
    <w:lvl w:ilvl="4" w:tplc="3A4863D8">
      <w:start w:val="1"/>
      <w:numFmt w:val="bullet"/>
      <w:lvlText w:val="o"/>
      <w:lvlJc w:val="left"/>
      <w:pPr>
        <w:ind w:left="3600" w:hanging="360"/>
      </w:pPr>
      <w:rPr>
        <w:rFonts w:ascii="Courier New" w:eastAsia="Courier New" w:hAnsi="Courier New" w:cs="Courier New"/>
      </w:rPr>
    </w:lvl>
    <w:lvl w:ilvl="5" w:tplc="C97048FC">
      <w:start w:val="1"/>
      <w:numFmt w:val="bullet"/>
      <w:lvlText w:val="▪"/>
      <w:lvlJc w:val="left"/>
      <w:pPr>
        <w:ind w:left="4320" w:hanging="360"/>
      </w:pPr>
      <w:rPr>
        <w:rFonts w:ascii="Noto Sans Symbols" w:eastAsia="Noto Sans Symbols" w:hAnsi="Noto Sans Symbols" w:cs="Noto Sans Symbols"/>
      </w:rPr>
    </w:lvl>
    <w:lvl w:ilvl="6" w:tplc="5D0C229E">
      <w:start w:val="1"/>
      <w:numFmt w:val="bullet"/>
      <w:lvlText w:val="●"/>
      <w:lvlJc w:val="left"/>
      <w:pPr>
        <w:ind w:left="5040" w:hanging="360"/>
      </w:pPr>
      <w:rPr>
        <w:rFonts w:ascii="Noto Sans Symbols" w:eastAsia="Noto Sans Symbols" w:hAnsi="Noto Sans Symbols" w:cs="Noto Sans Symbols"/>
      </w:rPr>
    </w:lvl>
    <w:lvl w:ilvl="7" w:tplc="6686B79C">
      <w:start w:val="1"/>
      <w:numFmt w:val="bullet"/>
      <w:lvlText w:val="o"/>
      <w:lvlJc w:val="left"/>
      <w:pPr>
        <w:ind w:left="5760" w:hanging="360"/>
      </w:pPr>
      <w:rPr>
        <w:rFonts w:ascii="Courier New" w:eastAsia="Courier New" w:hAnsi="Courier New" w:cs="Courier New"/>
      </w:rPr>
    </w:lvl>
    <w:lvl w:ilvl="8" w:tplc="9098A3EA">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0EB2C46"/>
    <w:multiLevelType w:val="hybridMultilevel"/>
    <w:tmpl w:val="FFFFFFFF"/>
    <w:lvl w:ilvl="0" w:tplc="6674EC82">
      <w:start w:val="1"/>
      <w:numFmt w:val="bullet"/>
      <w:lvlText w:val=""/>
      <w:lvlJc w:val="left"/>
      <w:pPr>
        <w:ind w:left="720" w:hanging="360"/>
      </w:pPr>
      <w:rPr>
        <w:rFonts w:ascii="Symbol" w:hAnsi="Symbol" w:hint="default"/>
      </w:rPr>
    </w:lvl>
    <w:lvl w:ilvl="1" w:tplc="CB26F590">
      <w:start w:val="1"/>
      <w:numFmt w:val="bullet"/>
      <w:lvlText w:val="o"/>
      <w:lvlJc w:val="left"/>
      <w:pPr>
        <w:ind w:left="1440" w:hanging="360"/>
      </w:pPr>
      <w:rPr>
        <w:rFonts w:ascii="Courier New" w:hAnsi="Courier New" w:hint="default"/>
      </w:rPr>
    </w:lvl>
    <w:lvl w:ilvl="2" w:tplc="4760C420">
      <w:start w:val="1"/>
      <w:numFmt w:val="bullet"/>
      <w:lvlText w:val=""/>
      <w:lvlJc w:val="left"/>
      <w:pPr>
        <w:ind w:left="2160" w:hanging="360"/>
      </w:pPr>
      <w:rPr>
        <w:rFonts w:ascii="Wingdings" w:hAnsi="Wingdings" w:hint="default"/>
      </w:rPr>
    </w:lvl>
    <w:lvl w:ilvl="3" w:tplc="A5842A68">
      <w:start w:val="1"/>
      <w:numFmt w:val="bullet"/>
      <w:lvlText w:val=""/>
      <w:lvlJc w:val="left"/>
      <w:pPr>
        <w:ind w:left="2880" w:hanging="360"/>
      </w:pPr>
      <w:rPr>
        <w:rFonts w:ascii="Symbol" w:hAnsi="Symbol" w:hint="default"/>
      </w:rPr>
    </w:lvl>
    <w:lvl w:ilvl="4" w:tplc="65025B72">
      <w:start w:val="1"/>
      <w:numFmt w:val="bullet"/>
      <w:lvlText w:val="o"/>
      <w:lvlJc w:val="left"/>
      <w:pPr>
        <w:ind w:left="3600" w:hanging="360"/>
      </w:pPr>
      <w:rPr>
        <w:rFonts w:ascii="Courier New" w:hAnsi="Courier New" w:hint="default"/>
      </w:rPr>
    </w:lvl>
    <w:lvl w:ilvl="5" w:tplc="BE007D82">
      <w:start w:val="1"/>
      <w:numFmt w:val="bullet"/>
      <w:lvlText w:val=""/>
      <w:lvlJc w:val="left"/>
      <w:pPr>
        <w:ind w:left="4320" w:hanging="360"/>
      </w:pPr>
      <w:rPr>
        <w:rFonts w:ascii="Wingdings" w:hAnsi="Wingdings" w:hint="default"/>
      </w:rPr>
    </w:lvl>
    <w:lvl w:ilvl="6" w:tplc="629A1A12">
      <w:start w:val="1"/>
      <w:numFmt w:val="bullet"/>
      <w:lvlText w:val=""/>
      <w:lvlJc w:val="left"/>
      <w:pPr>
        <w:ind w:left="5040" w:hanging="360"/>
      </w:pPr>
      <w:rPr>
        <w:rFonts w:ascii="Symbol" w:hAnsi="Symbol" w:hint="default"/>
      </w:rPr>
    </w:lvl>
    <w:lvl w:ilvl="7" w:tplc="87E4AC28">
      <w:start w:val="1"/>
      <w:numFmt w:val="bullet"/>
      <w:lvlText w:val="o"/>
      <w:lvlJc w:val="left"/>
      <w:pPr>
        <w:ind w:left="5760" w:hanging="360"/>
      </w:pPr>
      <w:rPr>
        <w:rFonts w:ascii="Courier New" w:hAnsi="Courier New" w:hint="default"/>
      </w:rPr>
    </w:lvl>
    <w:lvl w:ilvl="8" w:tplc="1686554E">
      <w:start w:val="1"/>
      <w:numFmt w:val="bullet"/>
      <w:lvlText w:val=""/>
      <w:lvlJc w:val="left"/>
      <w:pPr>
        <w:ind w:left="6480" w:hanging="360"/>
      </w:pPr>
      <w:rPr>
        <w:rFonts w:ascii="Wingdings" w:hAnsi="Wingdings" w:hint="default"/>
      </w:rPr>
    </w:lvl>
  </w:abstractNum>
  <w:abstractNum w:abstractNumId="23" w15:restartNumberingAfterBreak="0">
    <w:nsid w:val="767A722A"/>
    <w:multiLevelType w:val="hybridMultilevel"/>
    <w:tmpl w:val="B6DE067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77D9051E"/>
    <w:multiLevelType w:val="hybridMultilevel"/>
    <w:tmpl w:val="E4947D04"/>
    <w:lvl w:ilvl="0" w:tplc="C3EE07CE">
      <w:start w:val="1"/>
      <w:numFmt w:val="decimal"/>
      <w:lvlText w:val="%1."/>
      <w:lvlJc w:val="left"/>
      <w:pPr>
        <w:ind w:left="720" w:hanging="360"/>
      </w:pPr>
      <w:rPr>
        <w:u w:val="none"/>
      </w:rPr>
    </w:lvl>
    <w:lvl w:ilvl="1" w:tplc="BAF4C69C">
      <w:start w:val="1"/>
      <w:numFmt w:val="lowerLetter"/>
      <w:lvlText w:val="%2."/>
      <w:lvlJc w:val="left"/>
      <w:pPr>
        <w:ind w:left="1440" w:hanging="360"/>
      </w:pPr>
      <w:rPr>
        <w:u w:val="none"/>
      </w:rPr>
    </w:lvl>
    <w:lvl w:ilvl="2" w:tplc="C9C647F6">
      <w:start w:val="1"/>
      <w:numFmt w:val="lowerRoman"/>
      <w:lvlText w:val="%3."/>
      <w:lvlJc w:val="right"/>
      <w:pPr>
        <w:ind w:left="2160" w:hanging="360"/>
      </w:pPr>
      <w:rPr>
        <w:u w:val="none"/>
      </w:rPr>
    </w:lvl>
    <w:lvl w:ilvl="3" w:tplc="005C037A">
      <w:start w:val="1"/>
      <w:numFmt w:val="decimal"/>
      <w:lvlText w:val="%4."/>
      <w:lvlJc w:val="left"/>
      <w:pPr>
        <w:ind w:left="2880" w:hanging="360"/>
      </w:pPr>
      <w:rPr>
        <w:u w:val="none"/>
      </w:rPr>
    </w:lvl>
    <w:lvl w:ilvl="4" w:tplc="DAF0B166">
      <w:start w:val="1"/>
      <w:numFmt w:val="lowerLetter"/>
      <w:lvlText w:val="%5."/>
      <w:lvlJc w:val="left"/>
      <w:pPr>
        <w:ind w:left="3600" w:hanging="360"/>
      </w:pPr>
      <w:rPr>
        <w:u w:val="none"/>
      </w:rPr>
    </w:lvl>
    <w:lvl w:ilvl="5" w:tplc="38C08492">
      <w:start w:val="1"/>
      <w:numFmt w:val="lowerRoman"/>
      <w:lvlText w:val="%6."/>
      <w:lvlJc w:val="right"/>
      <w:pPr>
        <w:ind w:left="4320" w:hanging="360"/>
      </w:pPr>
      <w:rPr>
        <w:u w:val="none"/>
      </w:rPr>
    </w:lvl>
    <w:lvl w:ilvl="6" w:tplc="65D0570A">
      <w:start w:val="1"/>
      <w:numFmt w:val="decimal"/>
      <w:lvlText w:val="%7."/>
      <w:lvlJc w:val="left"/>
      <w:pPr>
        <w:ind w:left="5040" w:hanging="360"/>
      </w:pPr>
      <w:rPr>
        <w:u w:val="none"/>
      </w:rPr>
    </w:lvl>
    <w:lvl w:ilvl="7" w:tplc="978A3114">
      <w:start w:val="1"/>
      <w:numFmt w:val="lowerLetter"/>
      <w:lvlText w:val="%8."/>
      <w:lvlJc w:val="left"/>
      <w:pPr>
        <w:ind w:left="5760" w:hanging="360"/>
      </w:pPr>
      <w:rPr>
        <w:u w:val="none"/>
      </w:rPr>
    </w:lvl>
    <w:lvl w:ilvl="8" w:tplc="440E543A">
      <w:start w:val="1"/>
      <w:numFmt w:val="lowerRoman"/>
      <w:lvlText w:val="%9."/>
      <w:lvlJc w:val="right"/>
      <w:pPr>
        <w:ind w:left="6480" w:hanging="360"/>
      </w:pPr>
      <w:rPr>
        <w:u w:val="none"/>
      </w:rPr>
    </w:lvl>
  </w:abstractNum>
  <w:abstractNum w:abstractNumId="25" w15:restartNumberingAfterBreak="0">
    <w:nsid w:val="7ABF39DC"/>
    <w:multiLevelType w:val="multilevel"/>
    <w:tmpl w:val="2C4CDB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6"/>
  </w:num>
  <w:num w:numId="3">
    <w:abstractNumId w:val="4"/>
  </w:num>
  <w:num w:numId="4">
    <w:abstractNumId w:val="24"/>
  </w:num>
  <w:num w:numId="5">
    <w:abstractNumId w:val="12"/>
  </w:num>
  <w:num w:numId="6">
    <w:abstractNumId w:val="21"/>
  </w:num>
  <w:num w:numId="7">
    <w:abstractNumId w:val="1"/>
  </w:num>
  <w:num w:numId="8">
    <w:abstractNumId w:val="15"/>
  </w:num>
  <w:num w:numId="9">
    <w:abstractNumId w:val="25"/>
  </w:num>
  <w:num w:numId="10">
    <w:abstractNumId w:val="8"/>
  </w:num>
  <w:num w:numId="11">
    <w:abstractNumId w:val="3"/>
  </w:num>
  <w:num w:numId="12">
    <w:abstractNumId w:val="23"/>
  </w:num>
  <w:num w:numId="13">
    <w:abstractNumId w:val="17"/>
  </w:num>
  <w:num w:numId="14">
    <w:abstractNumId w:val="19"/>
  </w:num>
  <w:num w:numId="15">
    <w:abstractNumId w:val="16"/>
  </w:num>
  <w:num w:numId="16">
    <w:abstractNumId w:val="7"/>
  </w:num>
  <w:num w:numId="17">
    <w:abstractNumId w:val="18"/>
  </w:num>
  <w:num w:numId="18">
    <w:abstractNumId w:val="2"/>
  </w:num>
  <w:num w:numId="19">
    <w:abstractNumId w:val="10"/>
  </w:num>
  <w:num w:numId="20">
    <w:abstractNumId w:val="20"/>
  </w:num>
  <w:num w:numId="21">
    <w:abstractNumId w:val="11"/>
  </w:num>
  <w:num w:numId="22">
    <w:abstractNumId w:val="14"/>
  </w:num>
  <w:num w:numId="23">
    <w:abstractNumId w:val="9"/>
  </w:num>
  <w:num w:numId="24">
    <w:abstractNumId w:val="5"/>
  </w:num>
  <w:num w:numId="25">
    <w:abstractNumId w:val="2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83B"/>
    <w:rsid w:val="000009BB"/>
    <w:rsid w:val="00004C7D"/>
    <w:rsid w:val="00004F0A"/>
    <w:rsid w:val="00005EF4"/>
    <w:rsid w:val="000133CD"/>
    <w:rsid w:val="00015815"/>
    <w:rsid w:val="00021546"/>
    <w:rsid w:val="00021836"/>
    <w:rsid w:val="0002611E"/>
    <w:rsid w:val="00027440"/>
    <w:rsid w:val="00032D6A"/>
    <w:rsid w:val="000331BB"/>
    <w:rsid w:val="00033C52"/>
    <w:rsid w:val="000404EF"/>
    <w:rsid w:val="000410BA"/>
    <w:rsid w:val="000415CE"/>
    <w:rsid w:val="000437B5"/>
    <w:rsid w:val="00045C4C"/>
    <w:rsid w:val="000489F4"/>
    <w:rsid w:val="000610FE"/>
    <w:rsid w:val="000612FA"/>
    <w:rsid w:val="00064CD9"/>
    <w:rsid w:val="000650A2"/>
    <w:rsid w:val="000651D9"/>
    <w:rsid w:val="0007030D"/>
    <w:rsid w:val="00080650"/>
    <w:rsid w:val="00081A46"/>
    <w:rsid w:val="00081E31"/>
    <w:rsid w:val="0009063D"/>
    <w:rsid w:val="0009392E"/>
    <w:rsid w:val="000A4CA7"/>
    <w:rsid w:val="000A68F2"/>
    <w:rsid w:val="000A6A21"/>
    <w:rsid w:val="000A7A14"/>
    <w:rsid w:val="000A7A50"/>
    <w:rsid w:val="000B58A0"/>
    <w:rsid w:val="000B5B0E"/>
    <w:rsid w:val="000B9C05"/>
    <w:rsid w:val="000C1A05"/>
    <w:rsid w:val="000C5C9A"/>
    <w:rsid w:val="000C6A37"/>
    <w:rsid w:val="000D0672"/>
    <w:rsid w:val="000D2E81"/>
    <w:rsid w:val="000D4D62"/>
    <w:rsid w:val="000D65E3"/>
    <w:rsid w:val="000D6780"/>
    <w:rsid w:val="000E1A7B"/>
    <w:rsid w:val="000E2312"/>
    <w:rsid w:val="000E3CCF"/>
    <w:rsid w:val="000E4DEC"/>
    <w:rsid w:val="000E6E03"/>
    <w:rsid w:val="000E7704"/>
    <w:rsid w:val="000F1918"/>
    <w:rsid w:val="000F40C8"/>
    <w:rsid w:val="000F53F5"/>
    <w:rsid w:val="00102645"/>
    <w:rsid w:val="00105874"/>
    <w:rsid w:val="00105B54"/>
    <w:rsid w:val="0010721F"/>
    <w:rsid w:val="00110DF3"/>
    <w:rsid w:val="00111499"/>
    <w:rsid w:val="00111E7A"/>
    <w:rsid w:val="0011231D"/>
    <w:rsid w:val="001146DF"/>
    <w:rsid w:val="00117416"/>
    <w:rsid w:val="00117A78"/>
    <w:rsid w:val="00120BE7"/>
    <w:rsid w:val="00120DB9"/>
    <w:rsid w:val="00121645"/>
    <w:rsid w:val="0012254C"/>
    <w:rsid w:val="00122C90"/>
    <w:rsid w:val="0012356E"/>
    <w:rsid w:val="001236B4"/>
    <w:rsid w:val="00124232"/>
    <w:rsid w:val="00124614"/>
    <w:rsid w:val="00125448"/>
    <w:rsid w:val="00126815"/>
    <w:rsid w:val="001268B1"/>
    <w:rsid w:val="0012699F"/>
    <w:rsid w:val="001271F7"/>
    <w:rsid w:val="0012D80B"/>
    <w:rsid w:val="0013248F"/>
    <w:rsid w:val="00132D5B"/>
    <w:rsid w:val="00134D36"/>
    <w:rsid w:val="001353A0"/>
    <w:rsid w:val="001362F8"/>
    <w:rsid w:val="0014056A"/>
    <w:rsid w:val="0014670F"/>
    <w:rsid w:val="00147F97"/>
    <w:rsid w:val="00155CC9"/>
    <w:rsid w:val="00161AF3"/>
    <w:rsid w:val="00165D38"/>
    <w:rsid w:val="00166AD6"/>
    <w:rsid w:val="00166EE3"/>
    <w:rsid w:val="00166F07"/>
    <w:rsid w:val="001679E9"/>
    <w:rsid w:val="0017048F"/>
    <w:rsid w:val="0017187F"/>
    <w:rsid w:val="001728CE"/>
    <w:rsid w:val="001740DA"/>
    <w:rsid w:val="001746A2"/>
    <w:rsid w:val="0017478B"/>
    <w:rsid w:val="001800D3"/>
    <w:rsid w:val="001804D2"/>
    <w:rsid w:val="0018361C"/>
    <w:rsid w:val="001905C2"/>
    <w:rsid w:val="0019283E"/>
    <w:rsid w:val="00192A89"/>
    <w:rsid w:val="001948CC"/>
    <w:rsid w:val="00194AC1"/>
    <w:rsid w:val="0019549A"/>
    <w:rsid w:val="00195991"/>
    <w:rsid w:val="00195BEE"/>
    <w:rsid w:val="00196180"/>
    <w:rsid w:val="001970CA"/>
    <w:rsid w:val="00197526"/>
    <w:rsid w:val="001A53AD"/>
    <w:rsid w:val="001A6A9B"/>
    <w:rsid w:val="001A7035"/>
    <w:rsid w:val="001B1B64"/>
    <w:rsid w:val="001B2BC2"/>
    <w:rsid w:val="001B5A8B"/>
    <w:rsid w:val="001C3DF7"/>
    <w:rsid w:val="001C451B"/>
    <w:rsid w:val="001C5FF5"/>
    <w:rsid w:val="001D2766"/>
    <w:rsid w:val="001D5A1F"/>
    <w:rsid w:val="001D5A6F"/>
    <w:rsid w:val="001D6D6C"/>
    <w:rsid w:val="001E5A44"/>
    <w:rsid w:val="001EA395"/>
    <w:rsid w:val="001F0277"/>
    <w:rsid w:val="001F2325"/>
    <w:rsid w:val="001F2434"/>
    <w:rsid w:val="001F33EA"/>
    <w:rsid w:val="001F4A36"/>
    <w:rsid w:val="001F6EE9"/>
    <w:rsid w:val="002002BF"/>
    <w:rsid w:val="00205032"/>
    <w:rsid w:val="00205502"/>
    <w:rsid w:val="00210367"/>
    <w:rsid w:val="00213A12"/>
    <w:rsid w:val="00215A33"/>
    <w:rsid w:val="00215B53"/>
    <w:rsid w:val="00220B2A"/>
    <w:rsid w:val="002239CC"/>
    <w:rsid w:val="00225661"/>
    <w:rsid w:val="00230456"/>
    <w:rsid w:val="002314A5"/>
    <w:rsid w:val="00233C15"/>
    <w:rsid w:val="00233F41"/>
    <w:rsid w:val="00234AEE"/>
    <w:rsid w:val="002400C5"/>
    <w:rsid w:val="002404D9"/>
    <w:rsid w:val="00240A54"/>
    <w:rsid w:val="00241D76"/>
    <w:rsid w:val="00242053"/>
    <w:rsid w:val="002440F8"/>
    <w:rsid w:val="00247505"/>
    <w:rsid w:val="00247881"/>
    <w:rsid w:val="00250C18"/>
    <w:rsid w:val="00260355"/>
    <w:rsid w:val="002652BF"/>
    <w:rsid w:val="0027271C"/>
    <w:rsid w:val="0027384A"/>
    <w:rsid w:val="00273F32"/>
    <w:rsid w:val="00274017"/>
    <w:rsid w:val="00284800"/>
    <w:rsid w:val="002866C3"/>
    <w:rsid w:val="00286A2B"/>
    <w:rsid w:val="002902F1"/>
    <w:rsid w:val="00291A54"/>
    <w:rsid w:val="00291BA6"/>
    <w:rsid w:val="00293475"/>
    <w:rsid w:val="00294C60"/>
    <w:rsid w:val="00294F0D"/>
    <w:rsid w:val="002959CF"/>
    <w:rsid w:val="0029650F"/>
    <w:rsid w:val="00296E7B"/>
    <w:rsid w:val="002A0C25"/>
    <w:rsid w:val="002A493B"/>
    <w:rsid w:val="002A574C"/>
    <w:rsid w:val="002A5862"/>
    <w:rsid w:val="002B0D9D"/>
    <w:rsid w:val="002B3FC8"/>
    <w:rsid w:val="002B56EB"/>
    <w:rsid w:val="002C0795"/>
    <w:rsid w:val="002C12E3"/>
    <w:rsid w:val="002C25BF"/>
    <w:rsid w:val="002C2C8D"/>
    <w:rsid w:val="002C6344"/>
    <w:rsid w:val="002D016C"/>
    <w:rsid w:val="002D0397"/>
    <w:rsid w:val="002D209D"/>
    <w:rsid w:val="002D666E"/>
    <w:rsid w:val="002D680B"/>
    <w:rsid w:val="002E1E4F"/>
    <w:rsid w:val="002E2D9F"/>
    <w:rsid w:val="002F0A3B"/>
    <w:rsid w:val="002F1B6B"/>
    <w:rsid w:val="002F27C8"/>
    <w:rsid w:val="002F48A0"/>
    <w:rsid w:val="002F4ED5"/>
    <w:rsid w:val="002F7099"/>
    <w:rsid w:val="002F7513"/>
    <w:rsid w:val="003136F0"/>
    <w:rsid w:val="00314F49"/>
    <w:rsid w:val="00320C51"/>
    <w:rsid w:val="00321E19"/>
    <w:rsid w:val="00322D75"/>
    <w:rsid w:val="003271B4"/>
    <w:rsid w:val="0033018A"/>
    <w:rsid w:val="00331BE7"/>
    <w:rsid w:val="0033253E"/>
    <w:rsid w:val="00332666"/>
    <w:rsid w:val="00333EAE"/>
    <w:rsid w:val="00333F9B"/>
    <w:rsid w:val="00335373"/>
    <w:rsid w:val="0033540F"/>
    <w:rsid w:val="00335FBE"/>
    <w:rsid w:val="00337D2D"/>
    <w:rsid w:val="003452A3"/>
    <w:rsid w:val="00345D75"/>
    <w:rsid w:val="00353143"/>
    <w:rsid w:val="00354D5A"/>
    <w:rsid w:val="0035658D"/>
    <w:rsid w:val="003569A3"/>
    <w:rsid w:val="0035759C"/>
    <w:rsid w:val="00360899"/>
    <w:rsid w:val="00361B1C"/>
    <w:rsid w:val="00362594"/>
    <w:rsid w:val="00364F4D"/>
    <w:rsid w:val="00365E00"/>
    <w:rsid w:val="00366242"/>
    <w:rsid w:val="003718EA"/>
    <w:rsid w:val="00377D33"/>
    <w:rsid w:val="00380A32"/>
    <w:rsid w:val="003836DF"/>
    <w:rsid w:val="003839BC"/>
    <w:rsid w:val="00383EC6"/>
    <w:rsid w:val="00383F0E"/>
    <w:rsid w:val="003935A0"/>
    <w:rsid w:val="00395122"/>
    <w:rsid w:val="003952EE"/>
    <w:rsid w:val="00397AA1"/>
    <w:rsid w:val="003A2AED"/>
    <w:rsid w:val="003A2F01"/>
    <w:rsid w:val="003A4328"/>
    <w:rsid w:val="003A4754"/>
    <w:rsid w:val="003A54A3"/>
    <w:rsid w:val="003B18C7"/>
    <w:rsid w:val="003B1972"/>
    <w:rsid w:val="003B23DF"/>
    <w:rsid w:val="003B2435"/>
    <w:rsid w:val="003B7507"/>
    <w:rsid w:val="003C0EC4"/>
    <w:rsid w:val="003C25E3"/>
    <w:rsid w:val="003C4C00"/>
    <w:rsid w:val="003C5A78"/>
    <w:rsid w:val="003C6629"/>
    <w:rsid w:val="003C72DB"/>
    <w:rsid w:val="003D1C93"/>
    <w:rsid w:val="003D273A"/>
    <w:rsid w:val="003D381A"/>
    <w:rsid w:val="003D5D2B"/>
    <w:rsid w:val="003D72DF"/>
    <w:rsid w:val="003E4D83"/>
    <w:rsid w:val="003E7140"/>
    <w:rsid w:val="003E71AE"/>
    <w:rsid w:val="003F09FF"/>
    <w:rsid w:val="003F6801"/>
    <w:rsid w:val="003FC217"/>
    <w:rsid w:val="004007CF"/>
    <w:rsid w:val="00402B88"/>
    <w:rsid w:val="0040312A"/>
    <w:rsid w:val="00406733"/>
    <w:rsid w:val="004070D0"/>
    <w:rsid w:val="004119DF"/>
    <w:rsid w:val="004155E4"/>
    <w:rsid w:val="00415600"/>
    <w:rsid w:val="004172C5"/>
    <w:rsid w:val="00417D54"/>
    <w:rsid w:val="00421345"/>
    <w:rsid w:val="004235EC"/>
    <w:rsid w:val="00426A62"/>
    <w:rsid w:val="00426C05"/>
    <w:rsid w:val="00430014"/>
    <w:rsid w:val="00431E7D"/>
    <w:rsid w:val="004340D2"/>
    <w:rsid w:val="004358D8"/>
    <w:rsid w:val="0043616F"/>
    <w:rsid w:val="004362BB"/>
    <w:rsid w:val="004363A2"/>
    <w:rsid w:val="004436A1"/>
    <w:rsid w:val="004453AE"/>
    <w:rsid w:val="004475BB"/>
    <w:rsid w:val="00447E95"/>
    <w:rsid w:val="004506E7"/>
    <w:rsid w:val="00451D64"/>
    <w:rsid w:val="00452CE9"/>
    <w:rsid w:val="00455A20"/>
    <w:rsid w:val="00456A2D"/>
    <w:rsid w:val="00460578"/>
    <w:rsid w:val="00462769"/>
    <w:rsid w:val="004627B4"/>
    <w:rsid w:val="00463086"/>
    <w:rsid w:val="004642BF"/>
    <w:rsid w:val="00465D86"/>
    <w:rsid w:val="0046783A"/>
    <w:rsid w:val="00467F7C"/>
    <w:rsid w:val="004707CD"/>
    <w:rsid w:val="00474376"/>
    <w:rsid w:val="004844E8"/>
    <w:rsid w:val="0048565C"/>
    <w:rsid w:val="0048796C"/>
    <w:rsid w:val="00490441"/>
    <w:rsid w:val="004936A7"/>
    <w:rsid w:val="00494909"/>
    <w:rsid w:val="00494C63"/>
    <w:rsid w:val="004956BF"/>
    <w:rsid w:val="00496E8E"/>
    <w:rsid w:val="004A48AF"/>
    <w:rsid w:val="004B06E6"/>
    <w:rsid w:val="004B42D1"/>
    <w:rsid w:val="004B4CAE"/>
    <w:rsid w:val="004B6A09"/>
    <w:rsid w:val="004C1F52"/>
    <w:rsid w:val="004C2692"/>
    <w:rsid w:val="004C38A3"/>
    <w:rsid w:val="004C7118"/>
    <w:rsid w:val="004D0A13"/>
    <w:rsid w:val="004D0BFC"/>
    <w:rsid w:val="004E2D3F"/>
    <w:rsid w:val="004E41D1"/>
    <w:rsid w:val="004E4889"/>
    <w:rsid w:val="004E577B"/>
    <w:rsid w:val="004F17DB"/>
    <w:rsid w:val="004F251F"/>
    <w:rsid w:val="004F25AB"/>
    <w:rsid w:val="004F4B73"/>
    <w:rsid w:val="004F6659"/>
    <w:rsid w:val="004F686E"/>
    <w:rsid w:val="00502041"/>
    <w:rsid w:val="00502839"/>
    <w:rsid w:val="005034C0"/>
    <w:rsid w:val="00504155"/>
    <w:rsid w:val="00505093"/>
    <w:rsid w:val="005063DE"/>
    <w:rsid w:val="00516F0D"/>
    <w:rsid w:val="00517018"/>
    <w:rsid w:val="005175B6"/>
    <w:rsid w:val="0052020C"/>
    <w:rsid w:val="00521FC9"/>
    <w:rsid w:val="0052275E"/>
    <w:rsid w:val="00524217"/>
    <w:rsid w:val="00525BEF"/>
    <w:rsid w:val="005275E3"/>
    <w:rsid w:val="005304D1"/>
    <w:rsid w:val="00530A93"/>
    <w:rsid w:val="00531595"/>
    <w:rsid w:val="00531989"/>
    <w:rsid w:val="00532171"/>
    <w:rsid w:val="005322F1"/>
    <w:rsid w:val="005328B6"/>
    <w:rsid w:val="00533142"/>
    <w:rsid w:val="00536C3C"/>
    <w:rsid w:val="00537E38"/>
    <w:rsid w:val="005410A5"/>
    <w:rsid w:val="00543F61"/>
    <w:rsid w:val="0054583B"/>
    <w:rsid w:val="005462A9"/>
    <w:rsid w:val="00547728"/>
    <w:rsid w:val="005515B2"/>
    <w:rsid w:val="005550D2"/>
    <w:rsid w:val="00561CEF"/>
    <w:rsid w:val="00571849"/>
    <w:rsid w:val="00571D46"/>
    <w:rsid w:val="00573245"/>
    <w:rsid w:val="00576275"/>
    <w:rsid w:val="0058013D"/>
    <w:rsid w:val="0058605B"/>
    <w:rsid w:val="00591FBE"/>
    <w:rsid w:val="00596F15"/>
    <w:rsid w:val="005A38CD"/>
    <w:rsid w:val="005A6ACD"/>
    <w:rsid w:val="005B3A63"/>
    <w:rsid w:val="005B7F7E"/>
    <w:rsid w:val="005C058C"/>
    <w:rsid w:val="005C29DE"/>
    <w:rsid w:val="005C2FEB"/>
    <w:rsid w:val="005C445F"/>
    <w:rsid w:val="005C51AC"/>
    <w:rsid w:val="005C674D"/>
    <w:rsid w:val="005D06CB"/>
    <w:rsid w:val="005D1E6C"/>
    <w:rsid w:val="005D4ADA"/>
    <w:rsid w:val="005D4D98"/>
    <w:rsid w:val="005D52F1"/>
    <w:rsid w:val="005D7758"/>
    <w:rsid w:val="005E0016"/>
    <w:rsid w:val="005E0C6E"/>
    <w:rsid w:val="005E581C"/>
    <w:rsid w:val="005E5F0A"/>
    <w:rsid w:val="005F722F"/>
    <w:rsid w:val="00600858"/>
    <w:rsid w:val="00600E24"/>
    <w:rsid w:val="00601140"/>
    <w:rsid w:val="00601FD9"/>
    <w:rsid w:val="00602391"/>
    <w:rsid w:val="006025E3"/>
    <w:rsid w:val="00602C27"/>
    <w:rsid w:val="00603F6B"/>
    <w:rsid w:val="00604527"/>
    <w:rsid w:val="006056E5"/>
    <w:rsid w:val="00605BEB"/>
    <w:rsid w:val="006078EE"/>
    <w:rsid w:val="00610CC2"/>
    <w:rsid w:val="00611AAF"/>
    <w:rsid w:val="00613C3A"/>
    <w:rsid w:val="0061621A"/>
    <w:rsid w:val="00617088"/>
    <w:rsid w:val="00621A01"/>
    <w:rsid w:val="00622B16"/>
    <w:rsid w:val="00625AA1"/>
    <w:rsid w:val="0062639D"/>
    <w:rsid w:val="00626835"/>
    <w:rsid w:val="0062782E"/>
    <w:rsid w:val="00632EF8"/>
    <w:rsid w:val="00644435"/>
    <w:rsid w:val="00647513"/>
    <w:rsid w:val="00650C60"/>
    <w:rsid w:val="00653FAF"/>
    <w:rsid w:val="00654177"/>
    <w:rsid w:val="006546E9"/>
    <w:rsid w:val="00655237"/>
    <w:rsid w:val="0065793B"/>
    <w:rsid w:val="00660154"/>
    <w:rsid w:val="00660BA6"/>
    <w:rsid w:val="00660C32"/>
    <w:rsid w:val="0066296E"/>
    <w:rsid w:val="00663A56"/>
    <w:rsid w:val="006667AD"/>
    <w:rsid w:val="00670223"/>
    <w:rsid w:val="00670F32"/>
    <w:rsid w:val="00671644"/>
    <w:rsid w:val="0067216B"/>
    <w:rsid w:val="00674F4B"/>
    <w:rsid w:val="00676055"/>
    <w:rsid w:val="0067774F"/>
    <w:rsid w:val="0068037E"/>
    <w:rsid w:val="00680ED6"/>
    <w:rsid w:val="006813DA"/>
    <w:rsid w:val="006817EA"/>
    <w:rsid w:val="00681EC9"/>
    <w:rsid w:val="0068687D"/>
    <w:rsid w:val="0068722E"/>
    <w:rsid w:val="006947C5"/>
    <w:rsid w:val="006A2218"/>
    <w:rsid w:val="006A35EB"/>
    <w:rsid w:val="006A49F0"/>
    <w:rsid w:val="006A661A"/>
    <w:rsid w:val="006A6EE2"/>
    <w:rsid w:val="006A7057"/>
    <w:rsid w:val="006B1138"/>
    <w:rsid w:val="006B1522"/>
    <w:rsid w:val="006B1B2C"/>
    <w:rsid w:val="006B1D66"/>
    <w:rsid w:val="006B2468"/>
    <w:rsid w:val="006B52C7"/>
    <w:rsid w:val="006B5405"/>
    <w:rsid w:val="006B66EC"/>
    <w:rsid w:val="006B6D13"/>
    <w:rsid w:val="006B76FC"/>
    <w:rsid w:val="006C0920"/>
    <w:rsid w:val="006C6095"/>
    <w:rsid w:val="006C665A"/>
    <w:rsid w:val="006D014A"/>
    <w:rsid w:val="006D01ED"/>
    <w:rsid w:val="006E5044"/>
    <w:rsid w:val="006E62E0"/>
    <w:rsid w:val="006E7650"/>
    <w:rsid w:val="006F01AD"/>
    <w:rsid w:val="006F0E55"/>
    <w:rsid w:val="006F349F"/>
    <w:rsid w:val="006F4ADB"/>
    <w:rsid w:val="006F4BFF"/>
    <w:rsid w:val="006F4F15"/>
    <w:rsid w:val="006F5422"/>
    <w:rsid w:val="0070575B"/>
    <w:rsid w:val="00712506"/>
    <w:rsid w:val="00712B5C"/>
    <w:rsid w:val="007219EA"/>
    <w:rsid w:val="0072636F"/>
    <w:rsid w:val="00730226"/>
    <w:rsid w:val="00733BA8"/>
    <w:rsid w:val="00740DE7"/>
    <w:rsid w:val="0074192C"/>
    <w:rsid w:val="00743507"/>
    <w:rsid w:val="0075090A"/>
    <w:rsid w:val="00752A2A"/>
    <w:rsid w:val="007540E3"/>
    <w:rsid w:val="007563BB"/>
    <w:rsid w:val="00757A75"/>
    <w:rsid w:val="00757F06"/>
    <w:rsid w:val="00760706"/>
    <w:rsid w:val="00760E48"/>
    <w:rsid w:val="007614EF"/>
    <w:rsid w:val="00766FF5"/>
    <w:rsid w:val="00773CF2"/>
    <w:rsid w:val="00775B1C"/>
    <w:rsid w:val="007810C3"/>
    <w:rsid w:val="007812F3"/>
    <w:rsid w:val="00783A13"/>
    <w:rsid w:val="007843C6"/>
    <w:rsid w:val="00786C93"/>
    <w:rsid w:val="00787F32"/>
    <w:rsid w:val="00792CAA"/>
    <w:rsid w:val="00795206"/>
    <w:rsid w:val="00795736"/>
    <w:rsid w:val="00796345"/>
    <w:rsid w:val="0079720C"/>
    <w:rsid w:val="007A1DC4"/>
    <w:rsid w:val="007A2AD0"/>
    <w:rsid w:val="007A59D0"/>
    <w:rsid w:val="007B0F8E"/>
    <w:rsid w:val="007B19E9"/>
    <w:rsid w:val="007B200C"/>
    <w:rsid w:val="007B3BF9"/>
    <w:rsid w:val="007B7F5B"/>
    <w:rsid w:val="007C1B31"/>
    <w:rsid w:val="007C6623"/>
    <w:rsid w:val="007C689C"/>
    <w:rsid w:val="007D6147"/>
    <w:rsid w:val="007D7145"/>
    <w:rsid w:val="007D7A59"/>
    <w:rsid w:val="007E20D1"/>
    <w:rsid w:val="007E43D9"/>
    <w:rsid w:val="007E5962"/>
    <w:rsid w:val="007E5D25"/>
    <w:rsid w:val="007F4874"/>
    <w:rsid w:val="007F71E9"/>
    <w:rsid w:val="008027B6"/>
    <w:rsid w:val="00804881"/>
    <w:rsid w:val="00804AAA"/>
    <w:rsid w:val="00805740"/>
    <w:rsid w:val="0080622A"/>
    <w:rsid w:val="0081144C"/>
    <w:rsid w:val="008118BD"/>
    <w:rsid w:val="008142A7"/>
    <w:rsid w:val="00816F22"/>
    <w:rsid w:val="00821955"/>
    <w:rsid w:val="0082214C"/>
    <w:rsid w:val="00831445"/>
    <w:rsid w:val="008358B1"/>
    <w:rsid w:val="00836619"/>
    <w:rsid w:val="00841281"/>
    <w:rsid w:val="00841822"/>
    <w:rsid w:val="00841FC5"/>
    <w:rsid w:val="008438F6"/>
    <w:rsid w:val="00845FC9"/>
    <w:rsid w:val="00847F72"/>
    <w:rsid w:val="00852129"/>
    <w:rsid w:val="00852241"/>
    <w:rsid w:val="00853787"/>
    <w:rsid w:val="00855CDC"/>
    <w:rsid w:val="00856AB0"/>
    <w:rsid w:val="00856C1A"/>
    <w:rsid w:val="00864A54"/>
    <w:rsid w:val="00866E56"/>
    <w:rsid w:val="00873904"/>
    <w:rsid w:val="008747D6"/>
    <w:rsid w:val="008829FB"/>
    <w:rsid w:val="00882F05"/>
    <w:rsid w:val="00883428"/>
    <w:rsid w:val="00883ABA"/>
    <w:rsid w:val="00885758"/>
    <w:rsid w:val="0089101B"/>
    <w:rsid w:val="008939D4"/>
    <w:rsid w:val="0089502D"/>
    <w:rsid w:val="00895185"/>
    <w:rsid w:val="008A4E4E"/>
    <w:rsid w:val="008A64B8"/>
    <w:rsid w:val="008A685C"/>
    <w:rsid w:val="008B0CF3"/>
    <w:rsid w:val="008B24FF"/>
    <w:rsid w:val="008B77C7"/>
    <w:rsid w:val="008C2AC0"/>
    <w:rsid w:val="008C32CA"/>
    <w:rsid w:val="008C5572"/>
    <w:rsid w:val="008C6072"/>
    <w:rsid w:val="008C64EC"/>
    <w:rsid w:val="008C6C1C"/>
    <w:rsid w:val="008D021E"/>
    <w:rsid w:val="008D0AB0"/>
    <w:rsid w:val="008D20E1"/>
    <w:rsid w:val="008D3003"/>
    <w:rsid w:val="008D3314"/>
    <w:rsid w:val="008D6843"/>
    <w:rsid w:val="008E0AF4"/>
    <w:rsid w:val="008F03C2"/>
    <w:rsid w:val="008F7770"/>
    <w:rsid w:val="008F7B4F"/>
    <w:rsid w:val="00900F08"/>
    <w:rsid w:val="00901A11"/>
    <w:rsid w:val="0091182A"/>
    <w:rsid w:val="00912807"/>
    <w:rsid w:val="00914DDA"/>
    <w:rsid w:val="00916FF0"/>
    <w:rsid w:val="00917F0D"/>
    <w:rsid w:val="00921EF0"/>
    <w:rsid w:val="009238F0"/>
    <w:rsid w:val="0092456E"/>
    <w:rsid w:val="00935675"/>
    <w:rsid w:val="0093777E"/>
    <w:rsid w:val="009450C5"/>
    <w:rsid w:val="009464FB"/>
    <w:rsid w:val="009609CF"/>
    <w:rsid w:val="009614E9"/>
    <w:rsid w:val="009616E8"/>
    <w:rsid w:val="009620BA"/>
    <w:rsid w:val="0096367E"/>
    <w:rsid w:val="0096570F"/>
    <w:rsid w:val="00965C46"/>
    <w:rsid w:val="009716DA"/>
    <w:rsid w:val="00971A41"/>
    <w:rsid w:val="009723F0"/>
    <w:rsid w:val="009729CC"/>
    <w:rsid w:val="00972CD7"/>
    <w:rsid w:val="00974830"/>
    <w:rsid w:val="00980638"/>
    <w:rsid w:val="00980887"/>
    <w:rsid w:val="0098705D"/>
    <w:rsid w:val="00987B8A"/>
    <w:rsid w:val="009903BB"/>
    <w:rsid w:val="009914BB"/>
    <w:rsid w:val="00991F06"/>
    <w:rsid w:val="0099208A"/>
    <w:rsid w:val="00994DCC"/>
    <w:rsid w:val="009A0D78"/>
    <w:rsid w:val="009A16DF"/>
    <w:rsid w:val="009A1889"/>
    <w:rsid w:val="009A3BD8"/>
    <w:rsid w:val="009A3F83"/>
    <w:rsid w:val="009B0BB0"/>
    <w:rsid w:val="009B2AF8"/>
    <w:rsid w:val="009B2D56"/>
    <w:rsid w:val="009B6AEF"/>
    <w:rsid w:val="009B6BEB"/>
    <w:rsid w:val="009BE18B"/>
    <w:rsid w:val="009C04E0"/>
    <w:rsid w:val="009C63AB"/>
    <w:rsid w:val="009C711C"/>
    <w:rsid w:val="009D756B"/>
    <w:rsid w:val="009D77A4"/>
    <w:rsid w:val="009D7F52"/>
    <w:rsid w:val="009E1E2F"/>
    <w:rsid w:val="009E3485"/>
    <w:rsid w:val="009E3B54"/>
    <w:rsid w:val="009E4799"/>
    <w:rsid w:val="009E51F2"/>
    <w:rsid w:val="009F0667"/>
    <w:rsid w:val="009F07AE"/>
    <w:rsid w:val="009F65BD"/>
    <w:rsid w:val="009F679B"/>
    <w:rsid w:val="009F78C7"/>
    <w:rsid w:val="00A016C2"/>
    <w:rsid w:val="00A020C3"/>
    <w:rsid w:val="00A02928"/>
    <w:rsid w:val="00A03E2B"/>
    <w:rsid w:val="00A06780"/>
    <w:rsid w:val="00A06B4A"/>
    <w:rsid w:val="00A10D30"/>
    <w:rsid w:val="00A14624"/>
    <w:rsid w:val="00A25F50"/>
    <w:rsid w:val="00A27C93"/>
    <w:rsid w:val="00A30480"/>
    <w:rsid w:val="00A316E0"/>
    <w:rsid w:val="00A31CAD"/>
    <w:rsid w:val="00A338ED"/>
    <w:rsid w:val="00A34825"/>
    <w:rsid w:val="00A34FF3"/>
    <w:rsid w:val="00A36043"/>
    <w:rsid w:val="00A37CA1"/>
    <w:rsid w:val="00A41DD7"/>
    <w:rsid w:val="00A41E99"/>
    <w:rsid w:val="00A42CD6"/>
    <w:rsid w:val="00A44493"/>
    <w:rsid w:val="00A44E6A"/>
    <w:rsid w:val="00A45683"/>
    <w:rsid w:val="00A45D8F"/>
    <w:rsid w:val="00A46F6E"/>
    <w:rsid w:val="00A472B1"/>
    <w:rsid w:val="00A51C11"/>
    <w:rsid w:val="00A552B8"/>
    <w:rsid w:val="00A60D3B"/>
    <w:rsid w:val="00A610ED"/>
    <w:rsid w:val="00A63B35"/>
    <w:rsid w:val="00A648ED"/>
    <w:rsid w:val="00A65B46"/>
    <w:rsid w:val="00A709B8"/>
    <w:rsid w:val="00A71ED8"/>
    <w:rsid w:val="00A74E84"/>
    <w:rsid w:val="00A75A07"/>
    <w:rsid w:val="00A75DB7"/>
    <w:rsid w:val="00A7D00F"/>
    <w:rsid w:val="00A81EF4"/>
    <w:rsid w:val="00A81FCC"/>
    <w:rsid w:val="00A833F0"/>
    <w:rsid w:val="00A87AC8"/>
    <w:rsid w:val="00A90873"/>
    <w:rsid w:val="00A92194"/>
    <w:rsid w:val="00A95A2C"/>
    <w:rsid w:val="00A95D14"/>
    <w:rsid w:val="00A967EB"/>
    <w:rsid w:val="00A96E92"/>
    <w:rsid w:val="00AA1025"/>
    <w:rsid w:val="00AA1CAA"/>
    <w:rsid w:val="00AA3C57"/>
    <w:rsid w:val="00AA3DA3"/>
    <w:rsid w:val="00AA7D92"/>
    <w:rsid w:val="00AB3D5A"/>
    <w:rsid w:val="00AC3082"/>
    <w:rsid w:val="00AC4F0C"/>
    <w:rsid w:val="00AC63FD"/>
    <w:rsid w:val="00AC6535"/>
    <w:rsid w:val="00AD2470"/>
    <w:rsid w:val="00AD2C0C"/>
    <w:rsid w:val="00AD36A1"/>
    <w:rsid w:val="00AD6A86"/>
    <w:rsid w:val="00AE189C"/>
    <w:rsid w:val="00AE3D7C"/>
    <w:rsid w:val="00AF249E"/>
    <w:rsid w:val="00AF73E7"/>
    <w:rsid w:val="00AF75F0"/>
    <w:rsid w:val="00B009B7"/>
    <w:rsid w:val="00B0171B"/>
    <w:rsid w:val="00B059CB"/>
    <w:rsid w:val="00B065A4"/>
    <w:rsid w:val="00B11960"/>
    <w:rsid w:val="00B11BAC"/>
    <w:rsid w:val="00B131D7"/>
    <w:rsid w:val="00B14366"/>
    <w:rsid w:val="00B20C75"/>
    <w:rsid w:val="00B22A92"/>
    <w:rsid w:val="00B242C3"/>
    <w:rsid w:val="00B249ED"/>
    <w:rsid w:val="00B25AD1"/>
    <w:rsid w:val="00B31E37"/>
    <w:rsid w:val="00B32C3D"/>
    <w:rsid w:val="00B35C7A"/>
    <w:rsid w:val="00B365B3"/>
    <w:rsid w:val="00B3711A"/>
    <w:rsid w:val="00B4045F"/>
    <w:rsid w:val="00B418B6"/>
    <w:rsid w:val="00B44F69"/>
    <w:rsid w:val="00B45482"/>
    <w:rsid w:val="00B459A5"/>
    <w:rsid w:val="00B472A7"/>
    <w:rsid w:val="00B4783E"/>
    <w:rsid w:val="00B534DE"/>
    <w:rsid w:val="00B60204"/>
    <w:rsid w:val="00B60EB0"/>
    <w:rsid w:val="00B62CA8"/>
    <w:rsid w:val="00B646F0"/>
    <w:rsid w:val="00B64F42"/>
    <w:rsid w:val="00B6789C"/>
    <w:rsid w:val="00B70D89"/>
    <w:rsid w:val="00B73B2D"/>
    <w:rsid w:val="00B767B2"/>
    <w:rsid w:val="00B80B41"/>
    <w:rsid w:val="00B84F93"/>
    <w:rsid w:val="00B873CF"/>
    <w:rsid w:val="00B91D49"/>
    <w:rsid w:val="00B9200A"/>
    <w:rsid w:val="00B94583"/>
    <w:rsid w:val="00BA15E9"/>
    <w:rsid w:val="00BA1B71"/>
    <w:rsid w:val="00BA1FC8"/>
    <w:rsid w:val="00BA2505"/>
    <w:rsid w:val="00BA2EFA"/>
    <w:rsid w:val="00BA6D9A"/>
    <w:rsid w:val="00BA74C4"/>
    <w:rsid w:val="00BB0A4D"/>
    <w:rsid w:val="00BB43B4"/>
    <w:rsid w:val="00BB4B51"/>
    <w:rsid w:val="00BC03B2"/>
    <w:rsid w:val="00BC12C5"/>
    <w:rsid w:val="00BC44CF"/>
    <w:rsid w:val="00BC4A3A"/>
    <w:rsid w:val="00BC5B4D"/>
    <w:rsid w:val="00BC7C84"/>
    <w:rsid w:val="00BC7CB4"/>
    <w:rsid w:val="00BD3046"/>
    <w:rsid w:val="00BD3CC7"/>
    <w:rsid w:val="00BD65D0"/>
    <w:rsid w:val="00BE0772"/>
    <w:rsid w:val="00BE2735"/>
    <w:rsid w:val="00BE504B"/>
    <w:rsid w:val="00BEB908"/>
    <w:rsid w:val="00BF0CDA"/>
    <w:rsid w:val="00BF3492"/>
    <w:rsid w:val="00BF45E6"/>
    <w:rsid w:val="00BF49E4"/>
    <w:rsid w:val="00C021E5"/>
    <w:rsid w:val="00C022D7"/>
    <w:rsid w:val="00C03D4C"/>
    <w:rsid w:val="00C068E8"/>
    <w:rsid w:val="00C123E5"/>
    <w:rsid w:val="00C144BD"/>
    <w:rsid w:val="00C14A35"/>
    <w:rsid w:val="00C172BD"/>
    <w:rsid w:val="00C20D65"/>
    <w:rsid w:val="00C21F59"/>
    <w:rsid w:val="00C2243F"/>
    <w:rsid w:val="00C2325B"/>
    <w:rsid w:val="00C24BFE"/>
    <w:rsid w:val="00C25E4C"/>
    <w:rsid w:val="00C26716"/>
    <w:rsid w:val="00C3001B"/>
    <w:rsid w:val="00C31C74"/>
    <w:rsid w:val="00C34769"/>
    <w:rsid w:val="00C34FA8"/>
    <w:rsid w:val="00C35DEC"/>
    <w:rsid w:val="00C370D9"/>
    <w:rsid w:val="00C47DB6"/>
    <w:rsid w:val="00C50700"/>
    <w:rsid w:val="00C54B06"/>
    <w:rsid w:val="00C56788"/>
    <w:rsid w:val="00C573F2"/>
    <w:rsid w:val="00C575D2"/>
    <w:rsid w:val="00C66C81"/>
    <w:rsid w:val="00C7023F"/>
    <w:rsid w:val="00C72CB7"/>
    <w:rsid w:val="00C816AF"/>
    <w:rsid w:val="00C82821"/>
    <w:rsid w:val="00C83F8B"/>
    <w:rsid w:val="00C9434F"/>
    <w:rsid w:val="00C9503E"/>
    <w:rsid w:val="00C97A81"/>
    <w:rsid w:val="00CA05D7"/>
    <w:rsid w:val="00CA3C5F"/>
    <w:rsid w:val="00CA44E6"/>
    <w:rsid w:val="00CA5B1A"/>
    <w:rsid w:val="00CB080B"/>
    <w:rsid w:val="00CB5CAB"/>
    <w:rsid w:val="00CB68E9"/>
    <w:rsid w:val="00CB6E29"/>
    <w:rsid w:val="00CB771F"/>
    <w:rsid w:val="00CC2408"/>
    <w:rsid w:val="00CC2C55"/>
    <w:rsid w:val="00CC364F"/>
    <w:rsid w:val="00CC715C"/>
    <w:rsid w:val="00CD35D2"/>
    <w:rsid w:val="00CD3F40"/>
    <w:rsid w:val="00CD400D"/>
    <w:rsid w:val="00CE66D5"/>
    <w:rsid w:val="00CF0D82"/>
    <w:rsid w:val="00CF122E"/>
    <w:rsid w:val="00CF4D08"/>
    <w:rsid w:val="00CF75BE"/>
    <w:rsid w:val="00D0192D"/>
    <w:rsid w:val="00D01EF3"/>
    <w:rsid w:val="00D038BA"/>
    <w:rsid w:val="00D04760"/>
    <w:rsid w:val="00D0736C"/>
    <w:rsid w:val="00D20236"/>
    <w:rsid w:val="00D20DB2"/>
    <w:rsid w:val="00D26391"/>
    <w:rsid w:val="00D26394"/>
    <w:rsid w:val="00D33261"/>
    <w:rsid w:val="00D3355C"/>
    <w:rsid w:val="00D361F1"/>
    <w:rsid w:val="00D3736E"/>
    <w:rsid w:val="00D42AD3"/>
    <w:rsid w:val="00D4706C"/>
    <w:rsid w:val="00D5796E"/>
    <w:rsid w:val="00D62766"/>
    <w:rsid w:val="00D62BD8"/>
    <w:rsid w:val="00D66EF7"/>
    <w:rsid w:val="00D72B82"/>
    <w:rsid w:val="00D734ED"/>
    <w:rsid w:val="00D744C9"/>
    <w:rsid w:val="00D772F9"/>
    <w:rsid w:val="00D81834"/>
    <w:rsid w:val="00D828A1"/>
    <w:rsid w:val="00D836BC"/>
    <w:rsid w:val="00D83982"/>
    <w:rsid w:val="00D84278"/>
    <w:rsid w:val="00D87592"/>
    <w:rsid w:val="00D90B47"/>
    <w:rsid w:val="00D966F4"/>
    <w:rsid w:val="00DA0B54"/>
    <w:rsid w:val="00DA1E0C"/>
    <w:rsid w:val="00DA280C"/>
    <w:rsid w:val="00DA2D55"/>
    <w:rsid w:val="00DA32E2"/>
    <w:rsid w:val="00DA3BB0"/>
    <w:rsid w:val="00DA4FE2"/>
    <w:rsid w:val="00DA67D2"/>
    <w:rsid w:val="00DA7296"/>
    <w:rsid w:val="00DC0B00"/>
    <w:rsid w:val="00DC19F8"/>
    <w:rsid w:val="00DC228E"/>
    <w:rsid w:val="00DC2D95"/>
    <w:rsid w:val="00DC77E8"/>
    <w:rsid w:val="00DD2B7D"/>
    <w:rsid w:val="00DE0AA6"/>
    <w:rsid w:val="00DE1E78"/>
    <w:rsid w:val="00DF335B"/>
    <w:rsid w:val="00DF70BB"/>
    <w:rsid w:val="00DF74CF"/>
    <w:rsid w:val="00E01100"/>
    <w:rsid w:val="00E0206F"/>
    <w:rsid w:val="00E0220E"/>
    <w:rsid w:val="00E02521"/>
    <w:rsid w:val="00E04F69"/>
    <w:rsid w:val="00E05E50"/>
    <w:rsid w:val="00E06998"/>
    <w:rsid w:val="00E06FFF"/>
    <w:rsid w:val="00E07304"/>
    <w:rsid w:val="00E12F79"/>
    <w:rsid w:val="00E15195"/>
    <w:rsid w:val="00E1729D"/>
    <w:rsid w:val="00E20937"/>
    <w:rsid w:val="00E219E8"/>
    <w:rsid w:val="00E24FCF"/>
    <w:rsid w:val="00E27230"/>
    <w:rsid w:val="00E30B79"/>
    <w:rsid w:val="00E31610"/>
    <w:rsid w:val="00E33EFA"/>
    <w:rsid w:val="00E34274"/>
    <w:rsid w:val="00E35BC3"/>
    <w:rsid w:val="00E40A94"/>
    <w:rsid w:val="00E415DD"/>
    <w:rsid w:val="00E42EDE"/>
    <w:rsid w:val="00E4352A"/>
    <w:rsid w:val="00E50CC3"/>
    <w:rsid w:val="00E539B8"/>
    <w:rsid w:val="00E5480D"/>
    <w:rsid w:val="00E57607"/>
    <w:rsid w:val="00E57682"/>
    <w:rsid w:val="00E576ED"/>
    <w:rsid w:val="00E60916"/>
    <w:rsid w:val="00E63A93"/>
    <w:rsid w:val="00E6756B"/>
    <w:rsid w:val="00E72B91"/>
    <w:rsid w:val="00E73850"/>
    <w:rsid w:val="00E74E24"/>
    <w:rsid w:val="00E7561C"/>
    <w:rsid w:val="00E75784"/>
    <w:rsid w:val="00E75C23"/>
    <w:rsid w:val="00E80DD3"/>
    <w:rsid w:val="00E831DE"/>
    <w:rsid w:val="00E862B7"/>
    <w:rsid w:val="00E9259A"/>
    <w:rsid w:val="00E92BFD"/>
    <w:rsid w:val="00EA06BB"/>
    <w:rsid w:val="00EA0702"/>
    <w:rsid w:val="00EA1583"/>
    <w:rsid w:val="00EA2796"/>
    <w:rsid w:val="00EA6C68"/>
    <w:rsid w:val="00EB005A"/>
    <w:rsid w:val="00EB02C7"/>
    <w:rsid w:val="00EB22B4"/>
    <w:rsid w:val="00EB31F2"/>
    <w:rsid w:val="00EB5C58"/>
    <w:rsid w:val="00EB6374"/>
    <w:rsid w:val="00EC5179"/>
    <w:rsid w:val="00EC70B6"/>
    <w:rsid w:val="00EC7218"/>
    <w:rsid w:val="00ED0DAA"/>
    <w:rsid w:val="00ED2796"/>
    <w:rsid w:val="00ED4BDC"/>
    <w:rsid w:val="00ED6247"/>
    <w:rsid w:val="00ED7D4F"/>
    <w:rsid w:val="00EE0D46"/>
    <w:rsid w:val="00EE1568"/>
    <w:rsid w:val="00EE5DBE"/>
    <w:rsid w:val="00EE5DBF"/>
    <w:rsid w:val="00EE78EA"/>
    <w:rsid w:val="00EF0493"/>
    <w:rsid w:val="00EF0F65"/>
    <w:rsid w:val="00EF1F54"/>
    <w:rsid w:val="00EF47C7"/>
    <w:rsid w:val="00EF6BBA"/>
    <w:rsid w:val="00EF7509"/>
    <w:rsid w:val="00EF7F9B"/>
    <w:rsid w:val="00F026D9"/>
    <w:rsid w:val="00F0303F"/>
    <w:rsid w:val="00F06120"/>
    <w:rsid w:val="00F102AC"/>
    <w:rsid w:val="00F11506"/>
    <w:rsid w:val="00F11B51"/>
    <w:rsid w:val="00F162E3"/>
    <w:rsid w:val="00F16ED9"/>
    <w:rsid w:val="00F179F2"/>
    <w:rsid w:val="00F21A66"/>
    <w:rsid w:val="00F2285A"/>
    <w:rsid w:val="00F23305"/>
    <w:rsid w:val="00F25553"/>
    <w:rsid w:val="00F268A4"/>
    <w:rsid w:val="00F330FA"/>
    <w:rsid w:val="00F34CAD"/>
    <w:rsid w:val="00F3503D"/>
    <w:rsid w:val="00F35B8A"/>
    <w:rsid w:val="00F36996"/>
    <w:rsid w:val="00F4067E"/>
    <w:rsid w:val="00F40C2E"/>
    <w:rsid w:val="00F41400"/>
    <w:rsid w:val="00F41E62"/>
    <w:rsid w:val="00F42FA4"/>
    <w:rsid w:val="00F43904"/>
    <w:rsid w:val="00F43D8B"/>
    <w:rsid w:val="00F454FE"/>
    <w:rsid w:val="00F45A11"/>
    <w:rsid w:val="00F4630B"/>
    <w:rsid w:val="00F46F2D"/>
    <w:rsid w:val="00F47357"/>
    <w:rsid w:val="00F4884C"/>
    <w:rsid w:val="00F51E24"/>
    <w:rsid w:val="00F5323B"/>
    <w:rsid w:val="00F53418"/>
    <w:rsid w:val="00F5479E"/>
    <w:rsid w:val="00F6086F"/>
    <w:rsid w:val="00F62B0A"/>
    <w:rsid w:val="00F62C99"/>
    <w:rsid w:val="00F66E4B"/>
    <w:rsid w:val="00F733A5"/>
    <w:rsid w:val="00F77453"/>
    <w:rsid w:val="00F85742"/>
    <w:rsid w:val="00F90A8C"/>
    <w:rsid w:val="00F96748"/>
    <w:rsid w:val="00F97A4C"/>
    <w:rsid w:val="00FA07F3"/>
    <w:rsid w:val="00FA238C"/>
    <w:rsid w:val="00FA26F7"/>
    <w:rsid w:val="00FB0AF2"/>
    <w:rsid w:val="00FB0D8A"/>
    <w:rsid w:val="00FB35A1"/>
    <w:rsid w:val="00FB4B64"/>
    <w:rsid w:val="00FB543D"/>
    <w:rsid w:val="00FB59E9"/>
    <w:rsid w:val="00FB6385"/>
    <w:rsid w:val="00FB6A19"/>
    <w:rsid w:val="00FC09C1"/>
    <w:rsid w:val="00FC1594"/>
    <w:rsid w:val="00FC1D9E"/>
    <w:rsid w:val="00FC2AAB"/>
    <w:rsid w:val="00FC353D"/>
    <w:rsid w:val="00FC74B5"/>
    <w:rsid w:val="00FC76D3"/>
    <w:rsid w:val="00FD15FA"/>
    <w:rsid w:val="00FD4417"/>
    <w:rsid w:val="00FD48E8"/>
    <w:rsid w:val="00FD647F"/>
    <w:rsid w:val="00FE0BDB"/>
    <w:rsid w:val="00FE58BD"/>
    <w:rsid w:val="00FF16D0"/>
    <w:rsid w:val="00FF5DEF"/>
    <w:rsid w:val="00FF7B82"/>
    <w:rsid w:val="0113DBE4"/>
    <w:rsid w:val="01354216"/>
    <w:rsid w:val="01437F75"/>
    <w:rsid w:val="0144C9B8"/>
    <w:rsid w:val="0150505B"/>
    <w:rsid w:val="01534922"/>
    <w:rsid w:val="01573190"/>
    <w:rsid w:val="015F0781"/>
    <w:rsid w:val="0161146E"/>
    <w:rsid w:val="016BA83F"/>
    <w:rsid w:val="016D4CC2"/>
    <w:rsid w:val="0172EE8A"/>
    <w:rsid w:val="01761949"/>
    <w:rsid w:val="017F67F1"/>
    <w:rsid w:val="0186EC98"/>
    <w:rsid w:val="0189331B"/>
    <w:rsid w:val="01920FD7"/>
    <w:rsid w:val="01A59703"/>
    <w:rsid w:val="01CBA852"/>
    <w:rsid w:val="01D2D986"/>
    <w:rsid w:val="01E60AEF"/>
    <w:rsid w:val="01E6188E"/>
    <w:rsid w:val="01E74E57"/>
    <w:rsid w:val="01E76233"/>
    <w:rsid w:val="01E78F51"/>
    <w:rsid w:val="01EBB44F"/>
    <w:rsid w:val="01FD4BD7"/>
    <w:rsid w:val="02013DA4"/>
    <w:rsid w:val="020281C4"/>
    <w:rsid w:val="0215F965"/>
    <w:rsid w:val="02285498"/>
    <w:rsid w:val="02313DB7"/>
    <w:rsid w:val="023ED473"/>
    <w:rsid w:val="0252CC4C"/>
    <w:rsid w:val="025CA0BF"/>
    <w:rsid w:val="0268D2CB"/>
    <w:rsid w:val="027014F4"/>
    <w:rsid w:val="02718AAF"/>
    <w:rsid w:val="027748EF"/>
    <w:rsid w:val="028574DE"/>
    <w:rsid w:val="0290DBD2"/>
    <w:rsid w:val="02A20880"/>
    <w:rsid w:val="02A34139"/>
    <w:rsid w:val="02A99D0E"/>
    <w:rsid w:val="02C27CB2"/>
    <w:rsid w:val="02D974C1"/>
    <w:rsid w:val="02DFFFB6"/>
    <w:rsid w:val="02E93014"/>
    <w:rsid w:val="030592F1"/>
    <w:rsid w:val="031839B7"/>
    <w:rsid w:val="031AEE90"/>
    <w:rsid w:val="031DE806"/>
    <w:rsid w:val="032D4032"/>
    <w:rsid w:val="032F8806"/>
    <w:rsid w:val="0338767B"/>
    <w:rsid w:val="034DA471"/>
    <w:rsid w:val="03501E68"/>
    <w:rsid w:val="03545F71"/>
    <w:rsid w:val="03596F43"/>
    <w:rsid w:val="036C0F59"/>
    <w:rsid w:val="03774559"/>
    <w:rsid w:val="037D0181"/>
    <w:rsid w:val="038CD56C"/>
    <w:rsid w:val="039A2E3D"/>
    <w:rsid w:val="03A7974D"/>
    <w:rsid w:val="03B4A5FC"/>
    <w:rsid w:val="03BEC333"/>
    <w:rsid w:val="03CFFBFA"/>
    <w:rsid w:val="03D2E4C6"/>
    <w:rsid w:val="03D5FC87"/>
    <w:rsid w:val="03D61041"/>
    <w:rsid w:val="03D822DA"/>
    <w:rsid w:val="03DEE9F6"/>
    <w:rsid w:val="041447E7"/>
    <w:rsid w:val="041CB3E3"/>
    <w:rsid w:val="0422EEEB"/>
    <w:rsid w:val="043E1B6E"/>
    <w:rsid w:val="0455D480"/>
    <w:rsid w:val="0493E9C2"/>
    <w:rsid w:val="04A6C460"/>
    <w:rsid w:val="04AEF164"/>
    <w:rsid w:val="04B1C2A6"/>
    <w:rsid w:val="04B85744"/>
    <w:rsid w:val="04C0AF90"/>
    <w:rsid w:val="04D1ED98"/>
    <w:rsid w:val="04E87222"/>
    <w:rsid w:val="04EB19C2"/>
    <w:rsid w:val="04F48734"/>
    <w:rsid w:val="04FCAFE1"/>
    <w:rsid w:val="050C2D9E"/>
    <w:rsid w:val="050F619B"/>
    <w:rsid w:val="05140905"/>
    <w:rsid w:val="051B548D"/>
    <w:rsid w:val="05323032"/>
    <w:rsid w:val="053282FB"/>
    <w:rsid w:val="05657464"/>
    <w:rsid w:val="0568BC35"/>
    <w:rsid w:val="0580D32A"/>
    <w:rsid w:val="0584BCA2"/>
    <w:rsid w:val="059083DD"/>
    <w:rsid w:val="05A423F1"/>
    <w:rsid w:val="05A6A995"/>
    <w:rsid w:val="05AE9289"/>
    <w:rsid w:val="05BD3369"/>
    <w:rsid w:val="05C4B2B7"/>
    <w:rsid w:val="05DE6EF2"/>
    <w:rsid w:val="05F69ABB"/>
    <w:rsid w:val="05F92968"/>
    <w:rsid w:val="06005E57"/>
    <w:rsid w:val="06161C78"/>
    <w:rsid w:val="061CE11D"/>
    <w:rsid w:val="062B8FB2"/>
    <w:rsid w:val="06317F82"/>
    <w:rsid w:val="0636356F"/>
    <w:rsid w:val="063CE213"/>
    <w:rsid w:val="06423652"/>
    <w:rsid w:val="06489930"/>
    <w:rsid w:val="0648B03B"/>
    <w:rsid w:val="065290CA"/>
    <w:rsid w:val="06700C4C"/>
    <w:rsid w:val="06A50C8E"/>
    <w:rsid w:val="06AD575F"/>
    <w:rsid w:val="06AE0E13"/>
    <w:rsid w:val="06B3C6FB"/>
    <w:rsid w:val="06D91D9B"/>
    <w:rsid w:val="06DA0AE6"/>
    <w:rsid w:val="06DA0F95"/>
    <w:rsid w:val="06E21A0E"/>
    <w:rsid w:val="06EE67C5"/>
    <w:rsid w:val="06FE650D"/>
    <w:rsid w:val="071692E0"/>
    <w:rsid w:val="07181BA5"/>
    <w:rsid w:val="072CD62E"/>
    <w:rsid w:val="0731C3E3"/>
    <w:rsid w:val="0747AE25"/>
    <w:rsid w:val="074B01D3"/>
    <w:rsid w:val="075F43A7"/>
    <w:rsid w:val="07806135"/>
    <w:rsid w:val="078524B7"/>
    <w:rsid w:val="07852664"/>
    <w:rsid w:val="07A5E5E1"/>
    <w:rsid w:val="07EA4D13"/>
    <w:rsid w:val="0807DA21"/>
    <w:rsid w:val="080927CE"/>
    <w:rsid w:val="08135510"/>
    <w:rsid w:val="0817E464"/>
    <w:rsid w:val="081F7F49"/>
    <w:rsid w:val="081FC707"/>
    <w:rsid w:val="084969E6"/>
    <w:rsid w:val="08589DE6"/>
    <w:rsid w:val="086D830C"/>
    <w:rsid w:val="0877DB55"/>
    <w:rsid w:val="087B67C6"/>
    <w:rsid w:val="0887C540"/>
    <w:rsid w:val="08BDC3C6"/>
    <w:rsid w:val="08CFB8DF"/>
    <w:rsid w:val="08DAE5C0"/>
    <w:rsid w:val="08EC87C3"/>
    <w:rsid w:val="08F711E8"/>
    <w:rsid w:val="0909B8C6"/>
    <w:rsid w:val="090CE6E7"/>
    <w:rsid w:val="092F140E"/>
    <w:rsid w:val="0973F59B"/>
    <w:rsid w:val="097B037D"/>
    <w:rsid w:val="097D1B87"/>
    <w:rsid w:val="098477EB"/>
    <w:rsid w:val="09CD7135"/>
    <w:rsid w:val="09CE9C57"/>
    <w:rsid w:val="09DA2265"/>
    <w:rsid w:val="0A0A6967"/>
    <w:rsid w:val="0A3BD487"/>
    <w:rsid w:val="0A3FD27C"/>
    <w:rsid w:val="0A3FE9E1"/>
    <w:rsid w:val="0A490640"/>
    <w:rsid w:val="0A742ACB"/>
    <w:rsid w:val="0A80B076"/>
    <w:rsid w:val="0AACB278"/>
    <w:rsid w:val="0AAF0908"/>
    <w:rsid w:val="0ABB607C"/>
    <w:rsid w:val="0ABD39D0"/>
    <w:rsid w:val="0ABDFF84"/>
    <w:rsid w:val="0AC36399"/>
    <w:rsid w:val="0AE7B571"/>
    <w:rsid w:val="0AF6DC01"/>
    <w:rsid w:val="0AF9B589"/>
    <w:rsid w:val="0B0D6320"/>
    <w:rsid w:val="0B123B1A"/>
    <w:rsid w:val="0B1EE062"/>
    <w:rsid w:val="0B235191"/>
    <w:rsid w:val="0B4A38B1"/>
    <w:rsid w:val="0B671F0B"/>
    <w:rsid w:val="0B6A995F"/>
    <w:rsid w:val="0B6DA714"/>
    <w:rsid w:val="0B834695"/>
    <w:rsid w:val="0B8976B3"/>
    <w:rsid w:val="0BA2A18E"/>
    <w:rsid w:val="0BBED5A1"/>
    <w:rsid w:val="0BC3D044"/>
    <w:rsid w:val="0BC94911"/>
    <w:rsid w:val="0BD7BCB9"/>
    <w:rsid w:val="0BE99ED8"/>
    <w:rsid w:val="0BEA252B"/>
    <w:rsid w:val="0BF5BB5C"/>
    <w:rsid w:val="0BFBE181"/>
    <w:rsid w:val="0C009BB7"/>
    <w:rsid w:val="0C1C4D29"/>
    <w:rsid w:val="0C21A5FE"/>
    <w:rsid w:val="0C2AA68E"/>
    <w:rsid w:val="0C2EA94D"/>
    <w:rsid w:val="0C442085"/>
    <w:rsid w:val="0C59FF4A"/>
    <w:rsid w:val="0C6B422E"/>
    <w:rsid w:val="0C6DF5E3"/>
    <w:rsid w:val="0C72A15D"/>
    <w:rsid w:val="0C779871"/>
    <w:rsid w:val="0C78D41F"/>
    <w:rsid w:val="0C8C34B7"/>
    <w:rsid w:val="0CA6D20A"/>
    <w:rsid w:val="0CA85B12"/>
    <w:rsid w:val="0CB08FF4"/>
    <w:rsid w:val="0CB0DD0B"/>
    <w:rsid w:val="0CB4491D"/>
    <w:rsid w:val="0CCEBB9F"/>
    <w:rsid w:val="0CF983AC"/>
    <w:rsid w:val="0D0CDAD3"/>
    <w:rsid w:val="0D2E1065"/>
    <w:rsid w:val="0D34C28B"/>
    <w:rsid w:val="0D46039A"/>
    <w:rsid w:val="0D56AFEB"/>
    <w:rsid w:val="0D61AD1F"/>
    <w:rsid w:val="0D6D4FA3"/>
    <w:rsid w:val="0D7203D8"/>
    <w:rsid w:val="0D774C00"/>
    <w:rsid w:val="0D99261C"/>
    <w:rsid w:val="0D9A58E6"/>
    <w:rsid w:val="0D9D06AA"/>
    <w:rsid w:val="0DA72561"/>
    <w:rsid w:val="0DB1A658"/>
    <w:rsid w:val="0DB52C25"/>
    <w:rsid w:val="0DC3C893"/>
    <w:rsid w:val="0DC78589"/>
    <w:rsid w:val="0DD24977"/>
    <w:rsid w:val="0DD6BE26"/>
    <w:rsid w:val="0DE4A9F5"/>
    <w:rsid w:val="0DFE285F"/>
    <w:rsid w:val="0E07DDF7"/>
    <w:rsid w:val="0E1490F4"/>
    <w:rsid w:val="0E19C2B3"/>
    <w:rsid w:val="0E242AA1"/>
    <w:rsid w:val="0E326C89"/>
    <w:rsid w:val="0E38CBA7"/>
    <w:rsid w:val="0E3925AC"/>
    <w:rsid w:val="0E455A73"/>
    <w:rsid w:val="0E476DD5"/>
    <w:rsid w:val="0E536831"/>
    <w:rsid w:val="0E56C5C8"/>
    <w:rsid w:val="0E64CBA8"/>
    <w:rsid w:val="0E6E9F01"/>
    <w:rsid w:val="0E756343"/>
    <w:rsid w:val="0E7FED39"/>
    <w:rsid w:val="0EB46CB7"/>
    <w:rsid w:val="0EB89617"/>
    <w:rsid w:val="0EB9669D"/>
    <w:rsid w:val="0EC7EDC7"/>
    <w:rsid w:val="0ED5318B"/>
    <w:rsid w:val="0EED81A1"/>
    <w:rsid w:val="0EEE7086"/>
    <w:rsid w:val="0F126C80"/>
    <w:rsid w:val="0F13978F"/>
    <w:rsid w:val="0F2A08F6"/>
    <w:rsid w:val="0F40F9FB"/>
    <w:rsid w:val="0F513FC5"/>
    <w:rsid w:val="0F7987B1"/>
    <w:rsid w:val="0F809E11"/>
    <w:rsid w:val="0F87B317"/>
    <w:rsid w:val="0F949BC8"/>
    <w:rsid w:val="0F9B8159"/>
    <w:rsid w:val="0F9D8C3B"/>
    <w:rsid w:val="0F9E43AD"/>
    <w:rsid w:val="0FA89F37"/>
    <w:rsid w:val="0FABCE69"/>
    <w:rsid w:val="0FBF15C4"/>
    <w:rsid w:val="0FC4CB6F"/>
    <w:rsid w:val="0FC83221"/>
    <w:rsid w:val="0FCD8B5F"/>
    <w:rsid w:val="0FD1909B"/>
    <w:rsid w:val="0FD8F8BD"/>
    <w:rsid w:val="0FFCAEAE"/>
    <w:rsid w:val="1017D09B"/>
    <w:rsid w:val="1029F949"/>
    <w:rsid w:val="1042338D"/>
    <w:rsid w:val="104472E3"/>
    <w:rsid w:val="105432B6"/>
    <w:rsid w:val="10570DF2"/>
    <w:rsid w:val="1061F57B"/>
    <w:rsid w:val="107EF79F"/>
    <w:rsid w:val="1081A687"/>
    <w:rsid w:val="1082451B"/>
    <w:rsid w:val="108D47A9"/>
    <w:rsid w:val="10925271"/>
    <w:rsid w:val="1093E4B3"/>
    <w:rsid w:val="10A784DC"/>
    <w:rsid w:val="10B2D266"/>
    <w:rsid w:val="10BBC38F"/>
    <w:rsid w:val="10D46BD1"/>
    <w:rsid w:val="10DAC0BC"/>
    <w:rsid w:val="10E9A1C9"/>
    <w:rsid w:val="10EAD366"/>
    <w:rsid w:val="10F5E069"/>
    <w:rsid w:val="11019663"/>
    <w:rsid w:val="11039450"/>
    <w:rsid w:val="1109CA7F"/>
    <w:rsid w:val="11267CD9"/>
    <w:rsid w:val="11356E5C"/>
    <w:rsid w:val="116F11FC"/>
    <w:rsid w:val="11713B12"/>
    <w:rsid w:val="117AFCDD"/>
    <w:rsid w:val="118B4C89"/>
    <w:rsid w:val="119E52DC"/>
    <w:rsid w:val="11A748F1"/>
    <w:rsid w:val="11AC558A"/>
    <w:rsid w:val="11AF9EF8"/>
    <w:rsid w:val="11B0A6D4"/>
    <w:rsid w:val="11C35F1E"/>
    <w:rsid w:val="11C6F960"/>
    <w:rsid w:val="1200FD35"/>
    <w:rsid w:val="1206501A"/>
    <w:rsid w:val="122C7EFD"/>
    <w:rsid w:val="123B37E2"/>
    <w:rsid w:val="124E14E5"/>
    <w:rsid w:val="125A9CA6"/>
    <w:rsid w:val="125DCE6C"/>
    <w:rsid w:val="128AA0DD"/>
    <w:rsid w:val="12902A01"/>
    <w:rsid w:val="1299F957"/>
    <w:rsid w:val="12C1909F"/>
    <w:rsid w:val="12C960F2"/>
    <w:rsid w:val="12CDB36B"/>
    <w:rsid w:val="12E63FA8"/>
    <w:rsid w:val="12E7CADF"/>
    <w:rsid w:val="12FE34C2"/>
    <w:rsid w:val="131649C2"/>
    <w:rsid w:val="1326E1C9"/>
    <w:rsid w:val="1326F8A5"/>
    <w:rsid w:val="1360E583"/>
    <w:rsid w:val="1366CAED"/>
    <w:rsid w:val="13871B8D"/>
    <w:rsid w:val="138D0480"/>
    <w:rsid w:val="139238C1"/>
    <w:rsid w:val="139E8525"/>
    <w:rsid w:val="13A32761"/>
    <w:rsid w:val="13B58D38"/>
    <w:rsid w:val="13B89D42"/>
    <w:rsid w:val="13C3F616"/>
    <w:rsid w:val="13C999BD"/>
    <w:rsid w:val="13C9AD98"/>
    <w:rsid w:val="13F66116"/>
    <w:rsid w:val="13F91854"/>
    <w:rsid w:val="141D9F65"/>
    <w:rsid w:val="14262527"/>
    <w:rsid w:val="143E78B0"/>
    <w:rsid w:val="144FBFC8"/>
    <w:rsid w:val="14508E50"/>
    <w:rsid w:val="145AEF1F"/>
    <w:rsid w:val="146CF578"/>
    <w:rsid w:val="1478D96A"/>
    <w:rsid w:val="148CFD49"/>
    <w:rsid w:val="1491CC68"/>
    <w:rsid w:val="1496E430"/>
    <w:rsid w:val="149D8AE2"/>
    <w:rsid w:val="14AB4CBD"/>
    <w:rsid w:val="14AF0B14"/>
    <w:rsid w:val="14BA180F"/>
    <w:rsid w:val="14D0EC64"/>
    <w:rsid w:val="14D2858F"/>
    <w:rsid w:val="14DB5073"/>
    <w:rsid w:val="14DCEC04"/>
    <w:rsid w:val="14F2918C"/>
    <w:rsid w:val="14F935CA"/>
    <w:rsid w:val="1500C70E"/>
    <w:rsid w:val="1503CF92"/>
    <w:rsid w:val="15088EE7"/>
    <w:rsid w:val="151D9410"/>
    <w:rsid w:val="151E7133"/>
    <w:rsid w:val="1523C49D"/>
    <w:rsid w:val="152B292C"/>
    <w:rsid w:val="153148AA"/>
    <w:rsid w:val="15314B8B"/>
    <w:rsid w:val="15377055"/>
    <w:rsid w:val="156BD546"/>
    <w:rsid w:val="1572AF20"/>
    <w:rsid w:val="1579FD2D"/>
    <w:rsid w:val="1591710D"/>
    <w:rsid w:val="1595F12B"/>
    <w:rsid w:val="1597E33B"/>
    <w:rsid w:val="159F6BA0"/>
    <w:rsid w:val="15A40BA5"/>
    <w:rsid w:val="15A5EFE5"/>
    <w:rsid w:val="15B092A8"/>
    <w:rsid w:val="15BDF9E9"/>
    <w:rsid w:val="15C15FE8"/>
    <w:rsid w:val="15C7AE47"/>
    <w:rsid w:val="15D187C2"/>
    <w:rsid w:val="15F04787"/>
    <w:rsid w:val="15F0A0B9"/>
    <w:rsid w:val="15F1C6D9"/>
    <w:rsid w:val="15FEA17D"/>
    <w:rsid w:val="160740F2"/>
    <w:rsid w:val="160D6EE0"/>
    <w:rsid w:val="160F1687"/>
    <w:rsid w:val="1611AFAE"/>
    <w:rsid w:val="1611F975"/>
    <w:rsid w:val="161D1BB5"/>
    <w:rsid w:val="1625EDDF"/>
    <w:rsid w:val="163FA22A"/>
    <w:rsid w:val="1644B001"/>
    <w:rsid w:val="16498017"/>
    <w:rsid w:val="1659389C"/>
    <w:rsid w:val="16594C03"/>
    <w:rsid w:val="16835FFF"/>
    <w:rsid w:val="168A3E5D"/>
    <w:rsid w:val="168B1728"/>
    <w:rsid w:val="16900C78"/>
    <w:rsid w:val="169D8F10"/>
    <w:rsid w:val="16AB26B5"/>
    <w:rsid w:val="16B9FCE3"/>
    <w:rsid w:val="16BFC419"/>
    <w:rsid w:val="16CE4A72"/>
    <w:rsid w:val="16CE4B38"/>
    <w:rsid w:val="16D34512"/>
    <w:rsid w:val="16E5C2AA"/>
    <w:rsid w:val="16EEF72D"/>
    <w:rsid w:val="170635BB"/>
    <w:rsid w:val="170E8842"/>
    <w:rsid w:val="1716D566"/>
    <w:rsid w:val="1731A877"/>
    <w:rsid w:val="1735C06E"/>
    <w:rsid w:val="17374074"/>
    <w:rsid w:val="1752F59E"/>
    <w:rsid w:val="1769556F"/>
    <w:rsid w:val="17950FCA"/>
    <w:rsid w:val="1798746F"/>
    <w:rsid w:val="17A23D0A"/>
    <w:rsid w:val="17A595B7"/>
    <w:rsid w:val="17B93572"/>
    <w:rsid w:val="17EA0F95"/>
    <w:rsid w:val="17FB9783"/>
    <w:rsid w:val="17FF89B7"/>
    <w:rsid w:val="1803F18D"/>
    <w:rsid w:val="180DF922"/>
    <w:rsid w:val="183C9197"/>
    <w:rsid w:val="18402E3B"/>
    <w:rsid w:val="184043FF"/>
    <w:rsid w:val="184A1F79"/>
    <w:rsid w:val="186ABB0D"/>
    <w:rsid w:val="187C7396"/>
    <w:rsid w:val="188499D5"/>
    <w:rsid w:val="188BA790"/>
    <w:rsid w:val="188CBCCB"/>
    <w:rsid w:val="189DE83D"/>
    <w:rsid w:val="18A1F804"/>
    <w:rsid w:val="18A2B661"/>
    <w:rsid w:val="18A2EE04"/>
    <w:rsid w:val="18A99C0C"/>
    <w:rsid w:val="18D4FECC"/>
    <w:rsid w:val="18DBFA68"/>
    <w:rsid w:val="19468149"/>
    <w:rsid w:val="195414D2"/>
    <w:rsid w:val="19630C33"/>
    <w:rsid w:val="19B5C9C2"/>
    <w:rsid w:val="19C0454A"/>
    <w:rsid w:val="19CA52E6"/>
    <w:rsid w:val="19F5B32E"/>
    <w:rsid w:val="19FF1724"/>
    <w:rsid w:val="1A074295"/>
    <w:rsid w:val="1A09AF2A"/>
    <w:rsid w:val="1A0BC83C"/>
    <w:rsid w:val="1A126216"/>
    <w:rsid w:val="1A14A6E5"/>
    <w:rsid w:val="1A15EA39"/>
    <w:rsid w:val="1A2783E4"/>
    <w:rsid w:val="1A2CCADE"/>
    <w:rsid w:val="1A3BEF3E"/>
    <w:rsid w:val="1A4F6664"/>
    <w:rsid w:val="1A55FDE9"/>
    <w:rsid w:val="1A868C8D"/>
    <w:rsid w:val="1A93A4BF"/>
    <w:rsid w:val="1A9BC065"/>
    <w:rsid w:val="1AA4B919"/>
    <w:rsid w:val="1ABF49E7"/>
    <w:rsid w:val="1AC30FD1"/>
    <w:rsid w:val="1AC8D14D"/>
    <w:rsid w:val="1AE35571"/>
    <w:rsid w:val="1AE68000"/>
    <w:rsid w:val="1AF095C5"/>
    <w:rsid w:val="1B0E3EEE"/>
    <w:rsid w:val="1B1CAB10"/>
    <w:rsid w:val="1B2E4C80"/>
    <w:rsid w:val="1B33F036"/>
    <w:rsid w:val="1B382013"/>
    <w:rsid w:val="1B45683C"/>
    <w:rsid w:val="1B508870"/>
    <w:rsid w:val="1B54221C"/>
    <w:rsid w:val="1B5A46CC"/>
    <w:rsid w:val="1B7E3FAF"/>
    <w:rsid w:val="1B897793"/>
    <w:rsid w:val="1B8C422A"/>
    <w:rsid w:val="1BBA5B56"/>
    <w:rsid w:val="1BBA6C23"/>
    <w:rsid w:val="1BC5DB58"/>
    <w:rsid w:val="1BC8CC8D"/>
    <w:rsid w:val="1BCC9A6F"/>
    <w:rsid w:val="1BCE361C"/>
    <w:rsid w:val="1BCF1B89"/>
    <w:rsid w:val="1BD633EC"/>
    <w:rsid w:val="1BD8A3A7"/>
    <w:rsid w:val="1BE3BD72"/>
    <w:rsid w:val="1C073DC6"/>
    <w:rsid w:val="1C0FC82C"/>
    <w:rsid w:val="1C1B2158"/>
    <w:rsid w:val="1C3802DB"/>
    <w:rsid w:val="1C3923B3"/>
    <w:rsid w:val="1C3B3EA7"/>
    <w:rsid w:val="1C3F5AC4"/>
    <w:rsid w:val="1C4FA62C"/>
    <w:rsid w:val="1C562596"/>
    <w:rsid w:val="1C7381FE"/>
    <w:rsid w:val="1C79A354"/>
    <w:rsid w:val="1C9C6C7D"/>
    <w:rsid w:val="1CA19A01"/>
    <w:rsid w:val="1CA56950"/>
    <w:rsid w:val="1CAD1B11"/>
    <w:rsid w:val="1CB2D296"/>
    <w:rsid w:val="1CDFAF63"/>
    <w:rsid w:val="1CEC8626"/>
    <w:rsid w:val="1CFAF014"/>
    <w:rsid w:val="1CFEEEC0"/>
    <w:rsid w:val="1D00757D"/>
    <w:rsid w:val="1D0624BF"/>
    <w:rsid w:val="1D0BE322"/>
    <w:rsid w:val="1D0CAFB8"/>
    <w:rsid w:val="1D11A389"/>
    <w:rsid w:val="1D1BD10B"/>
    <w:rsid w:val="1D253FBB"/>
    <w:rsid w:val="1D315776"/>
    <w:rsid w:val="1D37D056"/>
    <w:rsid w:val="1D3C1C70"/>
    <w:rsid w:val="1D71AB4E"/>
    <w:rsid w:val="1D813A83"/>
    <w:rsid w:val="1D9168F8"/>
    <w:rsid w:val="1D9E372C"/>
    <w:rsid w:val="1DA2E770"/>
    <w:rsid w:val="1DA4DBBD"/>
    <w:rsid w:val="1DB16F2B"/>
    <w:rsid w:val="1DB22234"/>
    <w:rsid w:val="1DE02715"/>
    <w:rsid w:val="1DE8CE39"/>
    <w:rsid w:val="1E03C2D9"/>
    <w:rsid w:val="1E11240F"/>
    <w:rsid w:val="1E2A2B23"/>
    <w:rsid w:val="1E3BCC33"/>
    <w:rsid w:val="1E44F004"/>
    <w:rsid w:val="1E4B4C01"/>
    <w:rsid w:val="1E51660F"/>
    <w:rsid w:val="1E54D70B"/>
    <w:rsid w:val="1E5B8BD0"/>
    <w:rsid w:val="1E64F47A"/>
    <w:rsid w:val="1E777724"/>
    <w:rsid w:val="1E80DA7D"/>
    <w:rsid w:val="1E8E35F6"/>
    <w:rsid w:val="1E8E947F"/>
    <w:rsid w:val="1E903536"/>
    <w:rsid w:val="1E907B1C"/>
    <w:rsid w:val="1E9503E1"/>
    <w:rsid w:val="1E9F6D0F"/>
    <w:rsid w:val="1EA45103"/>
    <w:rsid w:val="1EA4FF5A"/>
    <w:rsid w:val="1EAB426E"/>
    <w:rsid w:val="1EAFAD28"/>
    <w:rsid w:val="1EB7711F"/>
    <w:rsid w:val="1EC8718E"/>
    <w:rsid w:val="1ECFD35A"/>
    <w:rsid w:val="1EEC82E0"/>
    <w:rsid w:val="1EFAFCC8"/>
    <w:rsid w:val="1F01CD96"/>
    <w:rsid w:val="1F0EE8B5"/>
    <w:rsid w:val="1F1657D1"/>
    <w:rsid w:val="1F32081B"/>
    <w:rsid w:val="1F32508B"/>
    <w:rsid w:val="1F371535"/>
    <w:rsid w:val="1F4D81C2"/>
    <w:rsid w:val="1F528460"/>
    <w:rsid w:val="1F666010"/>
    <w:rsid w:val="1F6965EA"/>
    <w:rsid w:val="1F6B8BA0"/>
    <w:rsid w:val="1F742C09"/>
    <w:rsid w:val="1F8AF548"/>
    <w:rsid w:val="1FAC6D18"/>
    <w:rsid w:val="1FB58147"/>
    <w:rsid w:val="1FBB0F90"/>
    <w:rsid w:val="1FCC553C"/>
    <w:rsid w:val="1FDC483A"/>
    <w:rsid w:val="1FDD0D98"/>
    <w:rsid w:val="1FE31BC3"/>
    <w:rsid w:val="20022B66"/>
    <w:rsid w:val="200CE83D"/>
    <w:rsid w:val="20209B0C"/>
    <w:rsid w:val="2030EE01"/>
    <w:rsid w:val="20324574"/>
    <w:rsid w:val="20403A1F"/>
    <w:rsid w:val="204F6343"/>
    <w:rsid w:val="2052A403"/>
    <w:rsid w:val="205754CA"/>
    <w:rsid w:val="205D1401"/>
    <w:rsid w:val="2065DFB1"/>
    <w:rsid w:val="2079883F"/>
    <w:rsid w:val="2088642D"/>
    <w:rsid w:val="208E4156"/>
    <w:rsid w:val="208ECBDB"/>
    <w:rsid w:val="209A3CBC"/>
    <w:rsid w:val="20A150F8"/>
    <w:rsid w:val="20A64005"/>
    <w:rsid w:val="20A6F238"/>
    <w:rsid w:val="20C05DCD"/>
    <w:rsid w:val="20EFFE0A"/>
    <w:rsid w:val="2100389E"/>
    <w:rsid w:val="21120851"/>
    <w:rsid w:val="212BA7C5"/>
    <w:rsid w:val="21549C12"/>
    <w:rsid w:val="21571418"/>
    <w:rsid w:val="215ECB29"/>
    <w:rsid w:val="2176FE98"/>
    <w:rsid w:val="217A5B74"/>
    <w:rsid w:val="217CB4C3"/>
    <w:rsid w:val="2186F536"/>
    <w:rsid w:val="218AAFE9"/>
    <w:rsid w:val="218C5690"/>
    <w:rsid w:val="21AB0B8C"/>
    <w:rsid w:val="21ADF9AF"/>
    <w:rsid w:val="21B6301A"/>
    <w:rsid w:val="21C07E01"/>
    <w:rsid w:val="21CF3279"/>
    <w:rsid w:val="222752B1"/>
    <w:rsid w:val="2227DFC0"/>
    <w:rsid w:val="222B6855"/>
    <w:rsid w:val="2244CD0F"/>
    <w:rsid w:val="225724A6"/>
    <w:rsid w:val="225AA86A"/>
    <w:rsid w:val="2274657E"/>
    <w:rsid w:val="228DA40A"/>
    <w:rsid w:val="22BB5A03"/>
    <w:rsid w:val="22E0936F"/>
    <w:rsid w:val="22E2547C"/>
    <w:rsid w:val="22E2F571"/>
    <w:rsid w:val="22F0F372"/>
    <w:rsid w:val="22F2DE50"/>
    <w:rsid w:val="22F527EE"/>
    <w:rsid w:val="22F67384"/>
    <w:rsid w:val="23005DA5"/>
    <w:rsid w:val="230B98FB"/>
    <w:rsid w:val="23117AF9"/>
    <w:rsid w:val="231BEB3D"/>
    <w:rsid w:val="232812BC"/>
    <w:rsid w:val="232F8388"/>
    <w:rsid w:val="232F8ECF"/>
    <w:rsid w:val="23720979"/>
    <w:rsid w:val="237378D0"/>
    <w:rsid w:val="237ABB91"/>
    <w:rsid w:val="237C7F15"/>
    <w:rsid w:val="239FAA2B"/>
    <w:rsid w:val="23B4F23F"/>
    <w:rsid w:val="23BFF71A"/>
    <w:rsid w:val="23C559D9"/>
    <w:rsid w:val="23CB352B"/>
    <w:rsid w:val="23D59D41"/>
    <w:rsid w:val="23DACBBD"/>
    <w:rsid w:val="23DDE4D1"/>
    <w:rsid w:val="23F683A5"/>
    <w:rsid w:val="23F6F33A"/>
    <w:rsid w:val="240451E5"/>
    <w:rsid w:val="240B3237"/>
    <w:rsid w:val="241D6417"/>
    <w:rsid w:val="241F7B45"/>
    <w:rsid w:val="2420B0B1"/>
    <w:rsid w:val="2420D733"/>
    <w:rsid w:val="242C3676"/>
    <w:rsid w:val="242C57C5"/>
    <w:rsid w:val="242EA4BC"/>
    <w:rsid w:val="2433E56E"/>
    <w:rsid w:val="24372C82"/>
    <w:rsid w:val="243F0639"/>
    <w:rsid w:val="24400714"/>
    <w:rsid w:val="2478C8F0"/>
    <w:rsid w:val="2482E7EC"/>
    <w:rsid w:val="248B1895"/>
    <w:rsid w:val="248CB5A7"/>
    <w:rsid w:val="2494350A"/>
    <w:rsid w:val="24A1CEBB"/>
    <w:rsid w:val="24A3C4F6"/>
    <w:rsid w:val="24C81594"/>
    <w:rsid w:val="24DA397F"/>
    <w:rsid w:val="24DFDC00"/>
    <w:rsid w:val="24F7307E"/>
    <w:rsid w:val="2512D656"/>
    <w:rsid w:val="2516EA02"/>
    <w:rsid w:val="251A2314"/>
    <w:rsid w:val="2521FD3A"/>
    <w:rsid w:val="2530DFFF"/>
    <w:rsid w:val="25325979"/>
    <w:rsid w:val="2535EBFA"/>
    <w:rsid w:val="2536B320"/>
    <w:rsid w:val="255088EA"/>
    <w:rsid w:val="256F1BB0"/>
    <w:rsid w:val="257416D1"/>
    <w:rsid w:val="257B71F2"/>
    <w:rsid w:val="25832768"/>
    <w:rsid w:val="25844DA6"/>
    <w:rsid w:val="2599C5C1"/>
    <w:rsid w:val="25AE01BB"/>
    <w:rsid w:val="25B5A080"/>
    <w:rsid w:val="25B637B1"/>
    <w:rsid w:val="25BA4705"/>
    <w:rsid w:val="25BAFA28"/>
    <w:rsid w:val="25D6F6E0"/>
    <w:rsid w:val="25EE5039"/>
    <w:rsid w:val="26025749"/>
    <w:rsid w:val="2604DB4E"/>
    <w:rsid w:val="261569F8"/>
    <w:rsid w:val="261AE6A1"/>
    <w:rsid w:val="262DD030"/>
    <w:rsid w:val="2649992C"/>
    <w:rsid w:val="264A7D37"/>
    <w:rsid w:val="264E19CE"/>
    <w:rsid w:val="2651B7AD"/>
    <w:rsid w:val="265A0431"/>
    <w:rsid w:val="265EC45E"/>
    <w:rsid w:val="2667028C"/>
    <w:rsid w:val="267CA91F"/>
    <w:rsid w:val="267CDA45"/>
    <w:rsid w:val="268154B2"/>
    <w:rsid w:val="269EF6C5"/>
    <w:rsid w:val="26A12F06"/>
    <w:rsid w:val="26AF9CC6"/>
    <w:rsid w:val="26BDBAC7"/>
    <w:rsid w:val="26BF0240"/>
    <w:rsid w:val="26CF23B3"/>
    <w:rsid w:val="26D4CC9D"/>
    <w:rsid w:val="26D73313"/>
    <w:rsid w:val="26DEB458"/>
    <w:rsid w:val="26E770F0"/>
    <w:rsid w:val="26E7E115"/>
    <w:rsid w:val="26F02DAB"/>
    <w:rsid w:val="26FFAE93"/>
    <w:rsid w:val="272CFD6C"/>
    <w:rsid w:val="272ECCF4"/>
    <w:rsid w:val="27338168"/>
    <w:rsid w:val="273DA99F"/>
    <w:rsid w:val="2751C2EC"/>
    <w:rsid w:val="27564B1A"/>
    <w:rsid w:val="275875E1"/>
    <w:rsid w:val="2760201F"/>
    <w:rsid w:val="278AFAD5"/>
    <w:rsid w:val="278C516C"/>
    <w:rsid w:val="278CCB72"/>
    <w:rsid w:val="27969CA3"/>
    <w:rsid w:val="279ADC6D"/>
    <w:rsid w:val="279CE725"/>
    <w:rsid w:val="279EEEB7"/>
    <w:rsid w:val="27BEE52D"/>
    <w:rsid w:val="27CB6A41"/>
    <w:rsid w:val="27CED750"/>
    <w:rsid w:val="27D212A0"/>
    <w:rsid w:val="27D774B3"/>
    <w:rsid w:val="27E11561"/>
    <w:rsid w:val="27E2050C"/>
    <w:rsid w:val="27ED67B9"/>
    <w:rsid w:val="280872F2"/>
    <w:rsid w:val="280A33F0"/>
    <w:rsid w:val="280B393A"/>
    <w:rsid w:val="280B3E36"/>
    <w:rsid w:val="2819FF82"/>
    <w:rsid w:val="2847EB21"/>
    <w:rsid w:val="2848DC2C"/>
    <w:rsid w:val="284F8F01"/>
    <w:rsid w:val="2854BC70"/>
    <w:rsid w:val="285BBE73"/>
    <w:rsid w:val="28635F7D"/>
    <w:rsid w:val="2870843D"/>
    <w:rsid w:val="289AF031"/>
    <w:rsid w:val="289FAA30"/>
    <w:rsid w:val="28B64E07"/>
    <w:rsid w:val="28E5C847"/>
    <w:rsid w:val="28E9F2C1"/>
    <w:rsid w:val="28EAF434"/>
    <w:rsid w:val="28F8E624"/>
    <w:rsid w:val="2900844A"/>
    <w:rsid w:val="29041679"/>
    <w:rsid w:val="290C047E"/>
    <w:rsid w:val="2927A0F8"/>
    <w:rsid w:val="293B2E59"/>
    <w:rsid w:val="293C9AC6"/>
    <w:rsid w:val="293E0ED2"/>
    <w:rsid w:val="293F146D"/>
    <w:rsid w:val="2944A331"/>
    <w:rsid w:val="29572359"/>
    <w:rsid w:val="2961600C"/>
    <w:rsid w:val="29618EF1"/>
    <w:rsid w:val="2972B78B"/>
    <w:rsid w:val="297DAB99"/>
    <w:rsid w:val="29874CFC"/>
    <w:rsid w:val="298A08BB"/>
    <w:rsid w:val="298C1701"/>
    <w:rsid w:val="2995F65E"/>
    <w:rsid w:val="29A00BC1"/>
    <w:rsid w:val="29A33AC1"/>
    <w:rsid w:val="29B22B42"/>
    <w:rsid w:val="29BD37BA"/>
    <w:rsid w:val="29C132F7"/>
    <w:rsid w:val="29CFA0BD"/>
    <w:rsid w:val="29DF4328"/>
    <w:rsid w:val="29E6DDC8"/>
    <w:rsid w:val="2A0D5579"/>
    <w:rsid w:val="2A0F7F7E"/>
    <w:rsid w:val="2A10C9D7"/>
    <w:rsid w:val="2A19DF0C"/>
    <w:rsid w:val="2A253F38"/>
    <w:rsid w:val="2A2CA550"/>
    <w:rsid w:val="2A2D422F"/>
    <w:rsid w:val="2A34542F"/>
    <w:rsid w:val="2A36401E"/>
    <w:rsid w:val="2A475C2A"/>
    <w:rsid w:val="2A48A92F"/>
    <w:rsid w:val="2A5B224A"/>
    <w:rsid w:val="2A608002"/>
    <w:rsid w:val="2A65ACBC"/>
    <w:rsid w:val="2A7CBB9F"/>
    <w:rsid w:val="2A808725"/>
    <w:rsid w:val="2A82D800"/>
    <w:rsid w:val="2AA462E1"/>
    <w:rsid w:val="2ACFAD52"/>
    <w:rsid w:val="2AD1843C"/>
    <w:rsid w:val="2AD55838"/>
    <w:rsid w:val="2AE8AE5B"/>
    <w:rsid w:val="2AED8CF1"/>
    <w:rsid w:val="2B06AE31"/>
    <w:rsid w:val="2B07E92D"/>
    <w:rsid w:val="2B0C58C1"/>
    <w:rsid w:val="2B14033D"/>
    <w:rsid w:val="2B32B62B"/>
    <w:rsid w:val="2B3E2588"/>
    <w:rsid w:val="2B4B6872"/>
    <w:rsid w:val="2B63B178"/>
    <w:rsid w:val="2B7D6324"/>
    <w:rsid w:val="2B83D6F7"/>
    <w:rsid w:val="2B945954"/>
    <w:rsid w:val="2B9A3B6A"/>
    <w:rsid w:val="2BA99118"/>
    <w:rsid w:val="2BAE4BC6"/>
    <w:rsid w:val="2BAE99D3"/>
    <w:rsid w:val="2BD0565A"/>
    <w:rsid w:val="2BD17F05"/>
    <w:rsid w:val="2BDE3060"/>
    <w:rsid w:val="2BEFE19C"/>
    <w:rsid w:val="2BF6C086"/>
    <w:rsid w:val="2C2CCB51"/>
    <w:rsid w:val="2C2ED8D1"/>
    <w:rsid w:val="2C3E714A"/>
    <w:rsid w:val="2C4494D1"/>
    <w:rsid w:val="2C5067F1"/>
    <w:rsid w:val="2C54394A"/>
    <w:rsid w:val="2C5DA2F8"/>
    <w:rsid w:val="2C5EEFB4"/>
    <w:rsid w:val="2C8305D0"/>
    <w:rsid w:val="2C8D3F16"/>
    <w:rsid w:val="2CA21CFF"/>
    <w:rsid w:val="2CAE13D7"/>
    <w:rsid w:val="2CC53BA2"/>
    <w:rsid w:val="2CC8CD47"/>
    <w:rsid w:val="2CCA3118"/>
    <w:rsid w:val="2CD4F23E"/>
    <w:rsid w:val="2CFCDEEC"/>
    <w:rsid w:val="2CFEE22A"/>
    <w:rsid w:val="2D094D55"/>
    <w:rsid w:val="2D1362AD"/>
    <w:rsid w:val="2D1CE831"/>
    <w:rsid w:val="2D20DF61"/>
    <w:rsid w:val="2D22C4E1"/>
    <w:rsid w:val="2D267000"/>
    <w:rsid w:val="2D38C71F"/>
    <w:rsid w:val="2D4A2194"/>
    <w:rsid w:val="2D4AD1D2"/>
    <w:rsid w:val="2D5501AA"/>
    <w:rsid w:val="2D55BFCF"/>
    <w:rsid w:val="2D657CB9"/>
    <w:rsid w:val="2D716CC0"/>
    <w:rsid w:val="2D7DFF7D"/>
    <w:rsid w:val="2D802614"/>
    <w:rsid w:val="2DAD0792"/>
    <w:rsid w:val="2DCED4AC"/>
    <w:rsid w:val="2DDA7793"/>
    <w:rsid w:val="2DE32513"/>
    <w:rsid w:val="2DEF69C3"/>
    <w:rsid w:val="2DF6161E"/>
    <w:rsid w:val="2E13ABE0"/>
    <w:rsid w:val="2E1B1831"/>
    <w:rsid w:val="2E37E344"/>
    <w:rsid w:val="2E43BF45"/>
    <w:rsid w:val="2E4E435E"/>
    <w:rsid w:val="2E548ECE"/>
    <w:rsid w:val="2E57BCCC"/>
    <w:rsid w:val="2E71ADB3"/>
    <w:rsid w:val="2E818720"/>
    <w:rsid w:val="2E81F38E"/>
    <w:rsid w:val="2E8BF559"/>
    <w:rsid w:val="2EA4B2BE"/>
    <w:rsid w:val="2EA812E6"/>
    <w:rsid w:val="2EC1D09B"/>
    <w:rsid w:val="2ED21FB4"/>
    <w:rsid w:val="2EF47F77"/>
    <w:rsid w:val="2F03836B"/>
    <w:rsid w:val="2F05F94F"/>
    <w:rsid w:val="2F09B271"/>
    <w:rsid w:val="2F0A8EFB"/>
    <w:rsid w:val="2F0ADAB5"/>
    <w:rsid w:val="2F0CA99A"/>
    <w:rsid w:val="2F1F0450"/>
    <w:rsid w:val="2F245B47"/>
    <w:rsid w:val="2F289B24"/>
    <w:rsid w:val="2F29E4B2"/>
    <w:rsid w:val="2F2F616D"/>
    <w:rsid w:val="2F33C269"/>
    <w:rsid w:val="2F4CC758"/>
    <w:rsid w:val="2F4FFE38"/>
    <w:rsid w:val="2F61891F"/>
    <w:rsid w:val="2F710D6E"/>
    <w:rsid w:val="2F73AB21"/>
    <w:rsid w:val="2F74DF75"/>
    <w:rsid w:val="2F851455"/>
    <w:rsid w:val="2F8DA55D"/>
    <w:rsid w:val="2F90570B"/>
    <w:rsid w:val="2F9C589B"/>
    <w:rsid w:val="2F9D13E4"/>
    <w:rsid w:val="2FA9C582"/>
    <w:rsid w:val="2FB62391"/>
    <w:rsid w:val="2FBC077B"/>
    <w:rsid w:val="2FD49E52"/>
    <w:rsid w:val="2FDBD586"/>
    <w:rsid w:val="2FDD3AE2"/>
    <w:rsid w:val="2FE0765F"/>
    <w:rsid w:val="2FE8AD22"/>
    <w:rsid w:val="2FEB9825"/>
    <w:rsid w:val="2FEF5CB8"/>
    <w:rsid w:val="2FF8A159"/>
    <w:rsid w:val="2FFFF18F"/>
    <w:rsid w:val="301AFAC6"/>
    <w:rsid w:val="302EF959"/>
    <w:rsid w:val="303E10C5"/>
    <w:rsid w:val="305C5FCF"/>
    <w:rsid w:val="305FF456"/>
    <w:rsid w:val="30722C3C"/>
    <w:rsid w:val="3077A349"/>
    <w:rsid w:val="30825C6C"/>
    <w:rsid w:val="30871790"/>
    <w:rsid w:val="3094A398"/>
    <w:rsid w:val="3094BC65"/>
    <w:rsid w:val="309630B7"/>
    <w:rsid w:val="30AE6F2C"/>
    <w:rsid w:val="30AEDB08"/>
    <w:rsid w:val="30C745C8"/>
    <w:rsid w:val="30C8586F"/>
    <w:rsid w:val="30E99736"/>
    <w:rsid w:val="30EC900C"/>
    <w:rsid w:val="30F00655"/>
    <w:rsid w:val="310313C1"/>
    <w:rsid w:val="3103A3B4"/>
    <w:rsid w:val="310A673F"/>
    <w:rsid w:val="310E86F2"/>
    <w:rsid w:val="312B5F54"/>
    <w:rsid w:val="314333EE"/>
    <w:rsid w:val="315758AE"/>
    <w:rsid w:val="3175E139"/>
    <w:rsid w:val="31807107"/>
    <w:rsid w:val="318474FC"/>
    <w:rsid w:val="318776FB"/>
    <w:rsid w:val="319032AF"/>
    <w:rsid w:val="31A9FF96"/>
    <w:rsid w:val="31B4754C"/>
    <w:rsid w:val="31C70934"/>
    <w:rsid w:val="31E2632D"/>
    <w:rsid w:val="31E48825"/>
    <w:rsid w:val="31F307CA"/>
    <w:rsid w:val="320729A3"/>
    <w:rsid w:val="321070AB"/>
    <w:rsid w:val="3228F00C"/>
    <w:rsid w:val="322B3966"/>
    <w:rsid w:val="32371CD4"/>
    <w:rsid w:val="32382DC3"/>
    <w:rsid w:val="323C92DD"/>
    <w:rsid w:val="3242FECB"/>
    <w:rsid w:val="3244EE47"/>
    <w:rsid w:val="324C4D29"/>
    <w:rsid w:val="324E3D86"/>
    <w:rsid w:val="3259A677"/>
    <w:rsid w:val="3265AB22"/>
    <w:rsid w:val="327100A4"/>
    <w:rsid w:val="3282C4BB"/>
    <w:rsid w:val="32911E8D"/>
    <w:rsid w:val="3294D410"/>
    <w:rsid w:val="3295DE21"/>
    <w:rsid w:val="329DD6F6"/>
    <w:rsid w:val="32A53A66"/>
    <w:rsid w:val="32A95439"/>
    <w:rsid w:val="32A9AB3F"/>
    <w:rsid w:val="32AA71FE"/>
    <w:rsid w:val="32B7E84C"/>
    <w:rsid w:val="32E4F27C"/>
    <w:rsid w:val="32F6D5E6"/>
    <w:rsid w:val="3300987A"/>
    <w:rsid w:val="331ADF02"/>
    <w:rsid w:val="3328DB15"/>
    <w:rsid w:val="332CB4B7"/>
    <w:rsid w:val="3330CDDE"/>
    <w:rsid w:val="33325CB2"/>
    <w:rsid w:val="334A0680"/>
    <w:rsid w:val="334E37AA"/>
    <w:rsid w:val="3353BD26"/>
    <w:rsid w:val="336C9E1C"/>
    <w:rsid w:val="337F8259"/>
    <w:rsid w:val="33825403"/>
    <w:rsid w:val="338BC5CD"/>
    <w:rsid w:val="3391E6CA"/>
    <w:rsid w:val="33A955B2"/>
    <w:rsid w:val="33B2446D"/>
    <w:rsid w:val="33B49376"/>
    <w:rsid w:val="33B7FB4B"/>
    <w:rsid w:val="33BAC97C"/>
    <w:rsid w:val="33CFDEBD"/>
    <w:rsid w:val="33DE5A0A"/>
    <w:rsid w:val="33E97BC8"/>
    <w:rsid w:val="33EC93A8"/>
    <w:rsid w:val="34203CF9"/>
    <w:rsid w:val="342CA5D9"/>
    <w:rsid w:val="344950D6"/>
    <w:rsid w:val="345001FE"/>
    <w:rsid w:val="3453BFAE"/>
    <w:rsid w:val="345428CE"/>
    <w:rsid w:val="34620CB7"/>
    <w:rsid w:val="34669791"/>
    <w:rsid w:val="346DBDDB"/>
    <w:rsid w:val="34788C94"/>
    <w:rsid w:val="348918EC"/>
    <w:rsid w:val="348D23B3"/>
    <w:rsid w:val="3494E306"/>
    <w:rsid w:val="34A01F3A"/>
    <w:rsid w:val="34A70DB0"/>
    <w:rsid w:val="34AAE4A0"/>
    <w:rsid w:val="34AC0045"/>
    <w:rsid w:val="34AF03E1"/>
    <w:rsid w:val="34BB049E"/>
    <w:rsid w:val="34CD8D7D"/>
    <w:rsid w:val="34D4DE27"/>
    <w:rsid w:val="34E07936"/>
    <w:rsid w:val="34E73C7F"/>
    <w:rsid w:val="34F765A8"/>
    <w:rsid w:val="3508983E"/>
    <w:rsid w:val="350A70E0"/>
    <w:rsid w:val="350F5AB3"/>
    <w:rsid w:val="351FAA3D"/>
    <w:rsid w:val="35319059"/>
    <w:rsid w:val="3533E7B9"/>
    <w:rsid w:val="35360EAE"/>
    <w:rsid w:val="353C56B9"/>
    <w:rsid w:val="35411287"/>
    <w:rsid w:val="3548C4DB"/>
    <w:rsid w:val="354B478C"/>
    <w:rsid w:val="3561A519"/>
    <w:rsid w:val="356D2693"/>
    <w:rsid w:val="35707AF8"/>
    <w:rsid w:val="35815C8F"/>
    <w:rsid w:val="3585FA84"/>
    <w:rsid w:val="35AD853D"/>
    <w:rsid w:val="35C033E7"/>
    <w:rsid w:val="35C9773C"/>
    <w:rsid w:val="35E2EF77"/>
    <w:rsid w:val="35EDBFC5"/>
    <w:rsid w:val="35F32B3D"/>
    <w:rsid w:val="35F45D47"/>
    <w:rsid w:val="3608E464"/>
    <w:rsid w:val="361E8666"/>
    <w:rsid w:val="36207E10"/>
    <w:rsid w:val="36231386"/>
    <w:rsid w:val="3637C792"/>
    <w:rsid w:val="3647567E"/>
    <w:rsid w:val="3654AF5C"/>
    <w:rsid w:val="366FB4C2"/>
    <w:rsid w:val="36744516"/>
    <w:rsid w:val="36AD53AE"/>
    <w:rsid w:val="36D5F497"/>
    <w:rsid w:val="36DBCA58"/>
    <w:rsid w:val="36F95E68"/>
    <w:rsid w:val="37108F69"/>
    <w:rsid w:val="3712DD59"/>
    <w:rsid w:val="37141377"/>
    <w:rsid w:val="37237E73"/>
    <w:rsid w:val="3726D9AD"/>
    <w:rsid w:val="3746D439"/>
    <w:rsid w:val="374EB331"/>
    <w:rsid w:val="37531D1F"/>
    <w:rsid w:val="3756E63F"/>
    <w:rsid w:val="37594A11"/>
    <w:rsid w:val="375BF3CF"/>
    <w:rsid w:val="375FCB81"/>
    <w:rsid w:val="3760644A"/>
    <w:rsid w:val="376F472D"/>
    <w:rsid w:val="37708D8B"/>
    <w:rsid w:val="37872A23"/>
    <w:rsid w:val="37899026"/>
    <w:rsid w:val="3789CECF"/>
    <w:rsid w:val="378AA152"/>
    <w:rsid w:val="3797E5F4"/>
    <w:rsid w:val="37A8115A"/>
    <w:rsid w:val="37BCC4E0"/>
    <w:rsid w:val="37C0051D"/>
    <w:rsid w:val="37C09D8F"/>
    <w:rsid w:val="37CD89A1"/>
    <w:rsid w:val="37CDF118"/>
    <w:rsid w:val="37ECF362"/>
    <w:rsid w:val="37FD57D5"/>
    <w:rsid w:val="37FF1F3A"/>
    <w:rsid w:val="37FFEE26"/>
    <w:rsid w:val="380272F4"/>
    <w:rsid w:val="380E25CF"/>
    <w:rsid w:val="38159771"/>
    <w:rsid w:val="381F5030"/>
    <w:rsid w:val="382B4CD4"/>
    <w:rsid w:val="382CA820"/>
    <w:rsid w:val="382E30AA"/>
    <w:rsid w:val="383BEF40"/>
    <w:rsid w:val="3847E720"/>
    <w:rsid w:val="38487E23"/>
    <w:rsid w:val="38629EEC"/>
    <w:rsid w:val="38652E30"/>
    <w:rsid w:val="387932A7"/>
    <w:rsid w:val="387CBF92"/>
    <w:rsid w:val="3887443B"/>
    <w:rsid w:val="388890DF"/>
    <w:rsid w:val="388C5A08"/>
    <w:rsid w:val="389035CE"/>
    <w:rsid w:val="38B9E60B"/>
    <w:rsid w:val="38BE02D6"/>
    <w:rsid w:val="38F7E8F9"/>
    <w:rsid w:val="38FD11F4"/>
    <w:rsid w:val="38FE434B"/>
    <w:rsid w:val="39013839"/>
    <w:rsid w:val="39119889"/>
    <w:rsid w:val="39298D8F"/>
    <w:rsid w:val="392C8E19"/>
    <w:rsid w:val="3939F1EA"/>
    <w:rsid w:val="393D843D"/>
    <w:rsid w:val="39506C46"/>
    <w:rsid w:val="395582AF"/>
    <w:rsid w:val="3957A780"/>
    <w:rsid w:val="3966F1D7"/>
    <w:rsid w:val="3969C137"/>
    <w:rsid w:val="39778000"/>
    <w:rsid w:val="3982A1BD"/>
    <w:rsid w:val="39C8A656"/>
    <w:rsid w:val="39D5A524"/>
    <w:rsid w:val="39EEE688"/>
    <w:rsid w:val="3A06C8D3"/>
    <w:rsid w:val="3A143A9D"/>
    <w:rsid w:val="3A15999F"/>
    <w:rsid w:val="3A1EC98C"/>
    <w:rsid w:val="3A2B39E3"/>
    <w:rsid w:val="3A363DDF"/>
    <w:rsid w:val="3A3C9579"/>
    <w:rsid w:val="3A516B43"/>
    <w:rsid w:val="3A6B5ADB"/>
    <w:rsid w:val="3A6BE9A5"/>
    <w:rsid w:val="3A6EBBF0"/>
    <w:rsid w:val="3A9042AD"/>
    <w:rsid w:val="3A94D2F1"/>
    <w:rsid w:val="3A990817"/>
    <w:rsid w:val="3AB85888"/>
    <w:rsid w:val="3AB898FF"/>
    <w:rsid w:val="3AD8E38A"/>
    <w:rsid w:val="3AE8D4A0"/>
    <w:rsid w:val="3AFA33EA"/>
    <w:rsid w:val="3B0C41E6"/>
    <w:rsid w:val="3B33D865"/>
    <w:rsid w:val="3B35E30B"/>
    <w:rsid w:val="3B560D9F"/>
    <w:rsid w:val="3B5A57D6"/>
    <w:rsid w:val="3B6C1031"/>
    <w:rsid w:val="3B77CA73"/>
    <w:rsid w:val="3B79AB7F"/>
    <w:rsid w:val="3B7F0EF9"/>
    <w:rsid w:val="3B808002"/>
    <w:rsid w:val="3B87B33B"/>
    <w:rsid w:val="3B9D448A"/>
    <w:rsid w:val="3BB48FCC"/>
    <w:rsid w:val="3BC2E5F2"/>
    <w:rsid w:val="3BC7E50E"/>
    <w:rsid w:val="3BCA416F"/>
    <w:rsid w:val="3BD9FFCB"/>
    <w:rsid w:val="3BDF5B85"/>
    <w:rsid w:val="3BE5F2A5"/>
    <w:rsid w:val="3BEBA6AE"/>
    <w:rsid w:val="3BF50B8F"/>
    <w:rsid w:val="3BF5A0A9"/>
    <w:rsid w:val="3BF7CAA0"/>
    <w:rsid w:val="3BFB9D09"/>
    <w:rsid w:val="3C2B3DCB"/>
    <w:rsid w:val="3C373B37"/>
    <w:rsid w:val="3C3AE3B6"/>
    <w:rsid w:val="3C3BCEC2"/>
    <w:rsid w:val="3C46506B"/>
    <w:rsid w:val="3C47C689"/>
    <w:rsid w:val="3C55EA22"/>
    <w:rsid w:val="3C5C7A8D"/>
    <w:rsid w:val="3C659C25"/>
    <w:rsid w:val="3C68440E"/>
    <w:rsid w:val="3C720003"/>
    <w:rsid w:val="3C75D8A1"/>
    <w:rsid w:val="3C96AE22"/>
    <w:rsid w:val="3CA1256D"/>
    <w:rsid w:val="3CA23F70"/>
    <w:rsid w:val="3CA60871"/>
    <w:rsid w:val="3CB00A0C"/>
    <w:rsid w:val="3CBA9FFF"/>
    <w:rsid w:val="3CC0C4B0"/>
    <w:rsid w:val="3CCF8EEC"/>
    <w:rsid w:val="3CF92A8A"/>
    <w:rsid w:val="3D09C5CE"/>
    <w:rsid w:val="3D1BB66F"/>
    <w:rsid w:val="3D2796DD"/>
    <w:rsid w:val="3D28884F"/>
    <w:rsid w:val="3D296C72"/>
    <w:rsid w:val="3D301792"/>
    <w:rsid w:val="3D549F4F"/>
    <w:rsid w:val="3D5F5541"/>
    <w:rsid w:val="3D89759C"/>
    <w:rsid w:val="3DB84FF4"/>
    <w:rsid w:val="3DCED177"/>
    <w:rsid w:val="3DE33F0D"/>
    <w:rsid w:val="3DE439C0"/>
    <w:rsid w:val="3DE957F3"/>
    <w:rsid w:val="3DF767EF"/>
    <w:rsid w:val="3DFCC298"/>
    <w:rsid w:val="3E06EE66"/>
    <w:rsid w:val="3E09C6CC"/>
    <w:rsid w:val="3E201EC0"/>
    <w:rsid w:val="3E257886"/>
    <w:rsid w:val="3E294CE5"/>
    <w:rsid w:val="3E5AC9E1"/>
    <w:rsid w:val="3E6700E1"/>
    <w:rsid w:val="3E6785AE"/>
    <w:rsid w:val="3E67D0FA"/>
    <w:rsid w:val="3E6D1D67"/>
    <w:rsid w:val="3E7B65A0"/>
    <w:rsid w:val="3E91E7D1"/>
    <w:rsid w:val="3E92E991"/>
    <w:rsid w:val="3EB2108E"/>
    <w:rsid w:val="3EBCAFDB"/>
    <w:rsid w:val="3EF2D07E"/>
    <w:rsid w:val="3F04381B"/>
    <w:rsid w:val="3F0501D2"/>
    <w:rsid w:val="3F2861D2"/>
    <w:rsid w:val="3F289C8E"/>
    <w:rsid w:val="3F2906D1"/>
    <w:rsid w:val="3F400DC6"/>
    <w:rsid w:val="3F436DA8"/>
    <w:rsid w:val="3F6110F4"/>
    <w:rsid w:val="3F687D6E"/>
    <w:rsid w:val="3F6E4D7A"/>
    <w:rsid w:val="3F7AC0E0"/>
    <w:rsid w:val="3F823697"/>
    <w:rsid w:val="3F9A170D"/>
    <w:rsid w:val="3FB66034"/>
    <w:rsid w:val="3FCDCC93"/>
    <w:rsid w:val="3FDE0F12"/>
    <w:rsid w:val="3FE1793F"/>
    <w:rsid w:val="3FE8F35D"/>
    <w:rsid w:val="3FFBDEB8"/>
    <w:rsid w:val="3FFCFB3A"/>
    <w:rsid w:val="3FFFF156"/>
    <w:rsid w:val="40093CEA"/>
    <w:rsid w:val="400FB9D9"/>
    <w:rsid w:val="40210A63"/>
    <w:rsid w:val="407F7306"/>
    <w:rsid w:val="408C1E24"/>
    <w:rsid w:val="40986151"/>
    <w:rsid w:val="40A1E24E"/>
    <w:rsid w:val="40B777D0"/>
    <w:rsid w:val="40C3C3B7"/>
    <w:rsid w:val="40C4A0F9"/>
    <w:rsid w:val="40C699F7"/>
    <w:rsid w:val="40DC2573"/>
    <w:rsid w:val="40E7DAF9"/>
    <w:rsid w:val="40E983EC"/>
    <w:rsid w:val="40F468A0"/>
    <w:rsid w:val="41018EE4"/>
    <w:rsid w:val="4113F175"/>
    <w:rsid w:val="4126D965"/>
    <w:rsid w:val="41288905"/>
    <w:rsid w:val="412A72CF"/>
    <w:rsid w:val="413C090A"/>
    <w:rsid w:val="413C6AB6"/>
    <w:rsid w:val="4140A2D2"/>
    <w:rsid w:val="414EA6EB"/>
    <w:rsid w:val="4158AE95"/>
    <w:rsid w:val="416AAD78"/>
    <w:rsid w:val="41718738"/>
    <w:rsid w:val="4195376B"/>
    <w:rsid w:val="41A099CD"/>
    <w:rsid w:val="41A2D8BB"/>
    <w:rsid w:val="41A4A004"/>
    <w:rsid w:val="41AB00F2"/>
    <w:rsid w:val="41B2AE6E"/>
    <w:rsid w:val="41B64DD8"/>
    <w:rsid w:val="41BBFBF1"/>
    <w:rsid w:val="41BD2441"/>
    <w:rsid w:val="41C30E6C"/>
    <w:rsid w:val="41D0E1C8"/>
    <w:rsid w:val="41D62A30"/>
    <w:rsid w:val="41DC4E27"/>
    <w:rsid w:val="41E253D3"/>
    <w:rsid w:val="41E526B2"/>
    <w:rsid w:val="4212289F"/>
    <w:rsid w:val="421F0A1D"/>
    <w:rsid w:val="422A9DA7"/>
    <w:rsid w:val="422B2089"/>
    <w:rsid w:val="422BFA66"/>
    <w:rsid w:val="427A7664"/>
    <w:rsid w:val="4283BB4D"/>
    <w:rsid w:val="428FF8C1"/>
    <w:rsid w:val="42A3440F"/>
    <w:rsid w:val="42A98E0A"/>
    <w:rsid w:val="42C02E9E"/>
    <w:rsid w:val="42C16671"/>
    <w:rsid w:val="42C7DCAD"/>
    <w:rsid w:val="42D3050D"/>
    <w:rsid w:val="42D851B4"/>
    <w:rsid w:val="42E134BA"/>
    <w:rsid w:val="42F170D7"/>
    <w:rsid w:val="42F7DA2E"/>
    <w:rsid w:val="42FEE4B3"/>
    <w:rsid w:val="430B6CC3"/>
    <w:rsid w:val="430E5FF7"/>
    <w:rsid w:val="43290756"/>
    <w:rsid w:val="432CB549"/>
    <w:rsid w:val="432E127D"/>
    <w:rsid w:val="434B3FB7"/>
    <w:rsid w:val="43502578"/>
    <w:rsid w:val="435286E4"/>
    <w:rsid w:val="43597CCF"/>
    <w:rsid w:val="435C84E3"/>
    <w:rsid w:val="438130F0"/>
    <w:rsid w:val="438CE550"/>
    <w:rsid w:val="438DDD11"/>
    <w:rsid w:val="439B6300"/>
    <w:rsid w:val="43C0FDBC"/>
    <w:rsid w:val="43CF36CF"/>
    <w:rsid w:val="43D33101"/>
    <w:rsid w:val="43EC9983"/>
    <w:rsid w:val="43EF00A6"/>
    <w:rsid w:val="43F04EDD"/>
    <w:rsid w:val="440345A1"/>
    <w:rsid w:val="4413FF81"/>
    <w:rsid w:val="4423894F"/>
    <w:rsid w:val="44254509"/>
    <w:rsid w:val="44483FAB"/>
    <w:rsid w:val="444F9061"/>
    <w:rsid w:val="4456D530"/>
    <w:rsid w:val="44655A7D"/>
    <w:rsid w:val="44682DB6"/>
    <w:rsid w:val="447A6FAD"/>
    <w:rsid w:val="447B2569"/>
    <w:rsid w:val="44919F0A"/>
    <w:rsid w:val="449C6031"/>
    <w:rsid w:val="44A5FA7D"/>
    <w:rsid w:val="44C4FE87"/>
    <w:rsid w:val="44C530E7"/>
    <w:rsid w:val="44C87AA3"/>
    <w:rsid w:val="44DC9C7B"/>
    <w:rsid w:val="44E0D32B"/>
    <w:rsid w:val="44F80CCA"/>
    <w:rsid w:val="44FE392F"/>
    <w:rsid w:val="45262ACB"/>
    <w:rsid w:val="452DA5FC"/>
    <w:rsid w:val="454727A2"/>
    <w:rsid w:val="4561D66B"/>
    <w:rsid w:val="4564B586"/>
    <w:rsid w:val="4567FAFF"/>
    <w:rsid w:val="456CF011"/>
    <w:rsid w:val="45716356"/>
    <w:rsid w:val="4579F435"/>
    <w:rsid w:val="458008D5"/>
    <w:rsid w:val="45816DEF"/>
    <w:rsid w:val="45833A15"/>
    <w:rsid w:val="4584D078"/>
    <w:rsid w:val="4590E471"/>
    <w:rsid w:val="45A78100"/>
    <w:rsid w:val="45AD388C"/>
    <w:rsid w:val="45BAB29F"/>
    <w:rsid w:val="45C3FBB1"/>
    <w:rsid w:val="45C47AEE"/>
    <w:rsid w:val="45D4DF28"/>
    <w:rsid w:val="45E410A4"/>
    <w:rsid w:val="45EB5A8A"/>
    <w:rsid w:val="45ED71CC"/>
    <w:rsid w:val="45EDD799"/>
    <w:rsid w:val="45F0BACF"/>
    <w:rsid w:val="45FC852B"/>
    <w:rsid w:val="46050851"/>
    <w:rsid w:val="460514E5"/>
    <w:rsid w:val="46058E17"/>
    <w:rsid w:val="461AE45B"/>
    <w:rsid w:val="46228068"/>
    <w:rsid w:val="4637347B"/>
    <w:rsid w:val="4667F038"/>
    <w:rsid w:val="468E52A1"/>
    <w:rsid w:val="46BD90D7"/>
    <w:rsid w:val="46C5E214"/>
    <w:rsid w:val="46CCB3F3"/>
    <w:rsid w:val="46D5019A"/>
    <w:rsid w:val="46DAAA8F"/>
    <w:rsid w:val="46F4B6FC"/>
    <w:rsid w:val="4708D44A"/>
    <w:rsid w:val="470A5189"/>
    <w:rsid w:val="47183C08"/>
    <w:rsid w:val="4722E0C0"/>
    <w:rsid w:val="47431BFC"/>
    <w:rsid w:val="4768BC57"/>
    <w:rsid w:val="4776115D"/>
    <w:rsid w:val="4782FE2A"/>
    <w:rsid w:val="478E2A28"/>
    <w:rsid w:val="47A80105"/>
    <w:rsid w:val="47AD4432"/>
    <w:rsid w:val="47D2BCDB"/>
    <w:rsid w:val="47DC5F6D"/>
    <w:rsid w:val="47F63D67"/>
    <w:rsid w:val="4817A03A"/>
    <w:rsid w:val="481AF8F2"/>
    <w:rsid w:val="484B25F2"/>
    <w:rsid w:val="4855C21C"/>
    <w:rsid w:val="486AE0F8"/>
    <w:rsid w:val="48702C49"/>
    <w:rsid w:val="488F4D85"/>
    <w:rsid w:val="48937F0E"/>
    <w:rsid w:val="48B94189"/>
    <w:rsid w:val="48D75A59"/>
    <w:rsid w:val="48E597C9"/>
    <w:rsid w:val="48E73715"/>
    <w:rsid w:val="49029169"/>
    <w:rsid w:val="491083F0"/>
    <w:rsid w:val="49134D35"/>
    <w:rsid w:val="493B2272"/>
    <w:rsid w:val="494F809D"/>
    <w:rsid w:val="495E7A83"/>
    <w:rsid w:val="495FBA56"/>
    <w:rsid w:val="496D45CD"/>
    <w:rsid w:val="497D5A88"/>
    <w:rsid w:val="4980ED73"/>
    <w:rsid w:val="49848043"/>
    <w:rsid w:val="49889BF6"/>
    <w:rsid w:val="49A0F8F0"/>
    <w:rsid w:val="49B82289"/>
    <w:rsid w:val="49C226FE"/>
    <w:rsid w:val="49C9AD0A"/>
    <w:rsid w:val="49CAC77C"/>
    <w:rsid w:val="49D79BEF"/>
    <w:rsid w:val="49DD997C"/>
    <w:rsid w:val="49DFE715"/>
    <w:rsid w:val="49F740FA"/>
    <w:rsid w:val="49FD8D3E"/>
    <w:rsid w:val="4A10F9F0"/>
    <w:rsid w:val="4A1C6AD3"/>
    <w:rsid w:val="4A27A935"/>
    <w:rsid w:val="4A2992A5"/>
    <w:rsid w:val="4A33A06F"/>
    <w:rsid w:val="4A3A49A7"/>
    <w:rsid w:val="4A629B5C"/>
    <w:rsid w:val="4A679426"/>
    <w:rsid w:val="4A68A4F5"/>
    <w:rsid w:val="4A6BC520"/>
    <w:rsid w:val="4A72CB86"/>
    <w:rsid w:val="4A7BFE05"/>
    <w:rsid w:val="4A801CA2"/>
    <w:rsid w:val="4A813B67"/>
    <w:rsid w:val="4A8C75A3"/>
    <w:rsid w:val="4A8FD96B"/>
    <w:rsid w:val="4AB590F9"/>
    <w:rsid w:val="4ABEAE07"/>
    <w:rsid w:val="4ABEB000"/>
    <w:rsid w:val="4AD27C56"/>
    <w:rsid w:val="4AE58726"/>
    <w:rsid w:val="4AF41A9E"/>
    <w:rsid w:val="4AF5E813"/>
    <w:rsid w:val="4B0BECE3"/>
    <w:rsid w:val="4B25A45E"/>
    <w:rsid w:val="4B2FA435"/>
    <w:rsid w:val="4B398A95"/>
    <w:rsid w:val="4B3A1EB7"/>
    <w:rsid w:val="4B3DF4B6"/>
    <w:rsid w:val="4B4D8E3C"/>
    <w:rsid w:val="4B519621"/>
    <w:rsid w:val="4B545C99"/>
    <w:rsid w:val="4B669B14"/>
    <w:rsid w:val="4B8D7827"/>
    <w:rsid w:val="4B8DC5BC"/>
    <w:rsid w:val="4B96E183"/>
    <w:rsid w:val="4BA1C863"/>
    <w:rsid w:val="4BA4C86A"/>
    <w:rsid w:val="4BA7E6FF"/>
    <w:rsid w:val="4BB894A2"/>
    <w:rsid w:val="4BC3B267"/>
    <w:rsid w:val="4BCFB0FB"/>
    <w:rsid w:val="4BE74965"/>
    <w:rsid w:val="4BEEBC86"/>
    <w:rsid w:val="4C084C82"/>
    <w:rsid w:val="4C0A56F8"/>
    <w:rsid w:val="4C173BA0"/>
    <w:rsid w:val="4C1C813B"/>
    <w:rsid w:val="4C1E1F16"/>
    <w:rsid w:val="4C1E8767"/>
    <w:rsid w:val="4C380ECE"/>
    <w:rsid w:val="4C3C688D"/>
    <w:rsid w:val="4C487CB4"/>
    <w:rsid w:val="4C501238"/>
    <w:rsid w:val="4C59921A"/>
    <w:rsid w:val="4C615410"/>
    <w:rsid w:val="4C6480B3"/>
    <w:rsid w:val="4C6E3F50"/>
    <w:rsid w:val="4C89B51A"/>
    <w:rsid w:val="4CA03950"/>
    <w:rsid w:val="4CB0C27E"/>
    <w:rsid w:val="4CB2AD8D"/>
    <w:rsid w:val="4CC27250"/>
    <w:rsid w:val="4CE1A6A7"/>
    <w:rsid w:val="4CEEBFEC"/>
    <w:rsid w:val="4CF9806B"/>
    <w:rsid w:val="4CFA141E"/>
    <w:rsid w:val="4D033CFF"/>
    <w:rsid w:val="4D050167"/>
    <w:rsid w:val="4D06029C"/>
    <w:rsid w:val="4D280C8F"/>
    <w:rsid w:val="4D350E25"/>
    <w:rsid w:val="4D5045BA"/>
    <w:rsid w:val="4D733D2F"/>
    <w:rsid w:val="4D746E7F"/>
    <w:rsid w:val="4D7BB4DF"/>
    <w:rsid w:val="4D869819"/>
    <w:rsid w:val="4DA17D0A"/>
    <w:rsid w:val="4DA36F69"/>
    <w:rsid w:val="4DA9CFEB"/>
    <w:rsid w:val="4DB520D3"/>
    <w:rsid w:val="4DB9B830"/>
    <w:rsid w:val="4DBDC012"/>
    <w:rsid w:val="4DC0E5EB"/>
    <w:rsid w:val="4DCBA576"/>
    <w:rsid w:val="4DDA78B2"/>
    <w:rsid w:val="4DDBFC22"/>
    <w:rsid w:val="4DE1904E"/>
    <w:rsid w:val="4DF47BCD"/>
    <w:rsid w:val="4DF74C39"/>
    <w:rsid w:val="4DFB6CB4"/>
    <w:rsid w:val="4E0A49C0"/>
    <w:rsid w:val="4E217699"/>
    <w:rsid w:val="4E523EC4"/>
    <w:rsid w:val="4E8309BA"/>
    <w:rsid w:val="4E85A4ED"/>
    <w:rsid w:val="4EA472E6"/>
    <w:rsid w:val="4EB070A2"/>
    <w:rsid w:val="4EF0636C"/>
    <w:rsid w:val="4EF4DAF4"/>
    <w:rsid w:val="4F090924"/>
    <w:rsid w:val="4F183830"/>
    <w:rsid w:val="4F23C8BD"/>
    <w:rsid w:val="4F28CCF5"/>
    <w:rsid w:val="4F29CDB0"/>
    <w:rsid w:val="4F2C199B"/>
    <w:rsid w:val="4F344AD3"/>
    <w:rsid w:val="4F5465E7"/>
    <w:rsid w:val="4F5FE27F"/>
    <w:rsid w:val="4F61FBED"/>
    <w:rsid w:val="4F6B7448"/>
    <w:rsid w:val="4F83A34D"/>
    <w:rsid w:val="4F8670DC"/>
    <w:rsid w:val="4F93CCC4"/>
    <w:rsid w:val="4F972AEF"/>
    <w:rsid w:val="4F980AD8"/>
    <w:rsid w:val="4FA07BC6"/>
    <w:rsid w:val="4FB36669"/>
    <w:rsid w:val="4FC57856"/>
    <w:rsid w:val="4FCC183A"/>
    <w:rsid w:val="4FDFAF72"/>
    <w:rsid w:val="4FE733AF"/>
    <w:rsid w:val="4FE7B85D"/>
    <w:rsid w:val="4FEC0AE7"/>
    <w:rsid w:val="4FF42279"/>
    <w:rsid w:val="4FF5EDDB"/>
    <w:rsid w:val="501BC38C"/>
    <w:rsid w:val="5024D365"/>
    <w:rsid w:val="502D0C88"/>
    <w:rsid w:val="5031CAC9"/>
    <w:rsid w:val="5054021A"/>
    <w:rsid w:val="506B405D"/>
    <w:rsid w:val="5084D750"/>
    <w:rsid w:val="5091B4C3"/>
    <w:rsid w:val="509850C7"/>
    <w:rsid w:val="509BD6FA"/>
    <w:rsid w:val="50A2AFFC"/>
    <w:rsid w:val="50A785D2"/>
    <w:rsid w:val="50B73515"/>
    <w:rsid w:val="50C200CD"/>
    <w:rsid w:val="50CDAFE7"/>
    <w:rsid w:val="50DA3627"/>
    <w:rsid w:val="50E2E3CB"/>
    <w:rsid w:val="50E3CBE3"/>
    <w:rsid w:val="50E6E24B"/>
    <w:rsid w:val="50FAD6BF"/>
    <w:rsid w:val="51086164"/>
    <w:rsid w:val="5109E0B9"/>
    <w:rsid w:val="51126993"/>
    <w:rsid w:val="5116CEB9"/>
    <w:rsid w:val="512A3ACE"/>
    <w:rsid w:val="51326201"/>
    <w:rsid w:val="5140CC49"/>
    <w:rsid w:val="5155B305"/>
    <w:rsid w:val="5167B3DB"/>
    <w:rsid w:val="5177451B"/>
    <w:rsid w:val="51920080"/>
    <w:rsid w:val="5193AD2B"/>
    <w:rsid w:val="51B55492"/>
    <w:rsid w:val="51BF1077"/>
    <w:rsid w:val="51DA75D1"/>
    <w:rsid w:val="51E76D36"/>
    <w:rsid w:val="51F0E875"/>
    <w:rsid w:val="51F512B6"/>
    <w:rsid w:val="5217E8E2"/>
    <w:rsid w:val="521C7BE5"/>
    <w:rsid w:val="521F1163"/>
    <w:rsid w:val="5224935E"/>
    <w:rsid w:val="522E0F63"/>
    <w:rsid w:val="522F4B70"/>
    <w:rsid w:val="523DB270"/>
    <w:rsid w:val="52477888"/>
    <w:rsid w:val="524981AB"/>
    <w:rsid w:val="525B4485"/>
    <w:rsid w:val="525B5AF3"/>
    <w:rsid w:val="52622EBD"/>
    <w:rsid w:val="527014F0"/>
    <w:rsid w:val="52757F11"/>
    <w:rsid w:val="5287ED14"/>
    <w:rsid w:val="52894328"/>
    <w:rsid w:val="52938E1F"/>
    <w:rsid w:val="52B1E2A9"/>
    <w:rsid w:val="52C7E7F8"/>
    <w:rsid w:val="52CB154A"/>
    <w:rsid w:val="52D3EFA6"/>
    <w:rsid w:val="52DD2123"/>
    <w:rsid w:val="5307AF03"/>
    <w:rsid w:val="530C3258"/>
    <w:rsid w:val="530C3399"/>
    <w:rsid w:val="5313598C"/>
    <w:rsid w:val="5319AFCF"/>
    <w:rsid w:val="5325C857"/>
    <w:rsid w:val="53260827"/>
    <w:rsid w:val="53279B8A"/>
    <w:rsid w:val="53281A61"/>
    <w:rsid w:val="5328F725"/>
    <w:rsid w:val="53324468"/>
    <w:rsid w:val="5340184F"/>
    <w:rsid w:val="534C9E94"/>
    <w:rsid w:val="5357F65F"/>
    <w:rsid w:val="53685C79"/>
    <w:rsid w:val="537B32A2"/>
    <w:rsid w:val="53805633"/>
    <w:rsid w:val="53A083B0"/>
    <w:rsid w:val="53A3C9EE"/>
    <w:rsid w:val="53A5ADAC"/>
    <w:rsid w:val="53AD1600"/>
    <w:rsid w:val="53B01A9C"/>
    <w:rsid w:val="53BD4B35"/>
    <w:rsid w:val="53E6A0CA"/>
    <w:rsid w:val="53EFB2C2"/>
    <w:rsid w:val="53F57BFA"/>
    <w:rsid w:val="5403987F"/>
    <w:rsid w:val="54097FBD"/>
    <w:rsid w:val="540B29E0"/>
    <w:rsid w:val="540F9FC1"/>
    <w:rsid w:val="54165C0C"/>
    <w:rsid w:val="542442F2"/>
    <w:rsid w:val="542FC6E8"/>
    <w:rsid w:val="54317F9F"/>
    <w:rsid w:val="54558940"/>
    <w:rsid w:val="545B7054"/>
    <w:rsid w:val="5468FC38"/>
    <w:rsid w:val="5475360A"/>
    <w:rsid w:val="5478B900"/>
    <w:rsid w:val="5488DD7C"/>
    <w:rsid w:val="548A5DC0"/>
    <w:rsid w:val="5491A9D4"/>
    <w:rsid w:val="5492AA21"/>
    <w:rsid w:val="54ADF327"/>
    <w:rsid w:val="54D778F2"/>
    <w:rsid w:val="54F4F083"/>
    <w:rsid w:val="5520D8A7"/>
    <w:rsid w:val="5523B0A4"/>
    <w:rsid w:val="5540D338"/>
    <w:rsid w:val="5547DC5C"/>
    <w:rsid w:val="55484305"/>
    <w:rsid w:val="554BF871"/>
    <w:rsid w:val="554CB28C"/>
    <w:rsid w:val="55720A61"/>
    <w:rsid w:val="5578FA48"/>
    <w:rsid w:val="557B8D63"/>
    <w:rsid w:val="557EC541"/>
    <w:rsid w:val="5596D9DC"/>
    <w:rsid w:val="5597DCF0"/>
    <w:rsid w:val="55A57448"/>
    <w:rsid w:val="55ACCFF5"/>
    <w:rsid w:val="55B43BE8"/>
    <w:rsid w:val="55B59F33"/>
    <w:rsid w:val="55D23044"/>
    <w:rsid w:val="55D3AB09"/>
    <w:rsid w:val="55EF1991"/>
    <w:rsid w:val="560E3D0B"/>
    <w:rsid w:val="56182963"/>
    <w:rsid w:val="56230432"/>
    <w:rsid w:val="56375FE0"/>
    <w:rsid w:val="564740A6"/>
    <w:rsid w:val="56545905"/>
    <w:rsid w:val="565EB38D"/>
    <w:rsid w:val="5667541A"/>
    <w:rsid w:val="5676F2F9"/>
    <w:rsid w:val="567943C7"/>
    <w:rsid w:val="5688A6A0"/>
    <w:rsid w:val="5692A7C9"/>
    <w:rsid w:val="569FAF33"/>
    <w:rsid w:val="56A55AA0"/>
    <w:rsid w:val="56AC9D7D"/>
    <w:rsid w:val="56AFC94D"/>
    <w:rsid w:val="56C4907F"/>
    <w:rsid w:val="56D1891F"/>
    <w:rsid w:val="56E4C7DE"/>
    <w:rsid w:val="56ECB09C"/>
    <w:rsid w:val="56F44340"/>
    <w:rsid w:val="56F53515"/>
    <w:rsid w:val="56FF5DB2"/>
    <w:rsid w:val="5727316E"/>
    <w:rsid w:val="5727C07D"/>
    <w:rsid w:val="572A7BB7"/>
    <w:rsid w:val="574AA55D"/>
    <w:rsid w:val="577513AB"/>
    <w:rsid w:val="577555AC"/>
    <w:rsid w:val="577AB32C"/>
    <w:rsid w:val="578FE9C7"/>
    <w:rsid w:val="57B99750"/>
    <w:rsid w:val="57C046F6"/>
    <w:rsid w:val="57C76FF6"/>
    <w:rsid w:val="57D7B913"/>
    <w:rsid w:val="57D9C958"/>
    <w:rsid w:val="57DC5E93"/>
    <w:rsid w:val="57E79E9A"/>
    <w:rsid w:val="57E8EDF6"/>
    <w:rsid w:val="57ECC996"/>
    <w:rsid w:val="57EEEB04"/>
    <w:rsid w:val="580F43D7"/>
    <w:rsid w:val="581A1B51"/>
    <w:rsid w:val="581BF2C9"/>
    <w:rsid w:val="5822BE55"/>
    <w:rsid w:val="5837A487"/>
    <w:rsid w:val="583BAF84"/>
    <w:rsid w:val="584A015C"/>
    <w:rsid w:val="585AFD7E"/>
    <w:rsid w:val="586753B6"/>
    <w:rsid w:val="5880B18E"/>
    <w:rsid w:val="5880C3FD"/>
    <w:rsid w:val="58931C9E"/>
    <w:rsid w:val="5894482D"/>
    <w:rsid w:val="58A4064D"/>
    <w:rsid w:val="58A6252D"/>
    <w:rsid w:val="58ADEF8D"/>
    <w:rsid w:val="58DEE1C1"/>
    <w:rsid w:val="58E80594"/>
    <w:rsid w:val="58E9BD29"/>
    <w:rsid w:val="58EA72C3"/>
    <w:rsid w:val="58F29B60"/>
    <w:rsid w:val="591C2478"/>
    <w:rsid w:val="59303EBF"/>
    <w:rsid w:val="594ED930"/>
    <w:rsid w:val="59564CE7"/>
    <w:rsid w:val="595B2420"/>
    <w:rsid w:val="5961D396"/>
    <w:rsid w:val="597F49C8"/>
    <w:rsid w:val="597FFB26"/>
    <w:rsid w:val="59932159"/>
    <w:rsid w:val="5998C86B"/>
    <w:rsid w:val="59A22648"/>
    <w:rsid w:val="59AA40DA"/>
    <w:rsid w:val="59ADB601"/>
    <w:rsid w:val="59AFCC74"/>
    <w:rsid w:val="59B7D8A8"/>
    <w:rsid w:val="59D0FFFD"/>
    <w:rsid w:val="59E07A81"/>
    <w:rsid w:val="59E50CCE"/>
    <w:rsid w:val="5A0F1E1B"/>
    <w:rsid w:val="5A3590BA"/>
    <w:rsid w:val="5A4FA59C"/>
    <w:rsid w:val="5A569DC0"/>
    <w:rsid w:val="5A5A1ECF"/>
    <w:rsid w:val="5A646CCA"/>
    <w:rsid w:val="5A6FFB92"/>
    <w:rsid w:val="5A734AEA"/>
    <w:rsid w:val="5A7FB110"/>
    <w:rsid w:val="5A978D05"/>
    <w:rsid w:val="5A97BAB1"/>
    <w:rsid w:val="5A9E6C38"/>
    <w:rsid w:val="5A9F77C4"/>
    <w:rsid w:val="5AC25E30"/>
    <w:rsid w:val="5AC6DD21"/>
    <w:rsid w:val="5AD1D44A"/>
    <w:rsid w:val="5AD2C54B"/>
    <w:rsid w:val="5B06863D"/>
    <w:rsid w:val="5B14E172"/>
    <w:rsid w:val="5B221D27"/>
    <w:rsid w:val="5B2F59EF"/>
    <w:rsid w:val="5B3201A1"/>
    <w:rsid w:val="5B3D5E39"/>
    <w:rsid w:val="5B470590"/>
    <w:rsid w:val="5B67A97C"/>
    <w:rsid w:val="5B68FD3F"/>
    <w:rsid w:val="5B6C075D"/>
    <w:rsid w:val="5B7A17AE"/>
    <w:rsid w:val="5BA63790"/>
    <w:rsid w:val="5BB287E2"/>
    <w:rsid w:val="5BC84086"/>
    <w:rsid w:val="5BCF3006"/>
    <w:rsid w:val="5BECA2BC"/>
    <w:rsid w:val="5BED142C"/>
    <w:rsid w:val="5C0169C1"/>
    <w:rsid w:val="5C114174"/>
    <w:rsid w:val="5C22A816"/>
    <w:rsid w:val="5C2E80CA"/>
    <w:rsid w:val="5C347D5D"/>
    <w:rsid w:val="5C418890"/>
    <w:rsid w:val="5C4A63DE"/>
    <w:rsid w:val="5C54F96D"/>
    <w:rsid w:val="5C56574E"/>
    <w:rsid w:val="5C61C9B9"/>
    <w:rsid w:val="5C795645"/>
    <w:rsid w:val="5C8CEB2E"/>
    <w:rsid w:val="5C90DF4C"/>
    <w:rsid w:val="5C91E832"/>
    <w:rsid w:val="5C96C7FE"/>
    <w:rsid w:val="5CA892F1"/>
    <w:rsid w:val="5CA95FB2"/>
    <w:rsid w:val="5CB53CE7"/>
    <w:rsid w:val="5CC25780"/>
    <w:rsid w:val="5D073F1B"/>
    <w:rsid w:val="5D240E91"/>
    <w:rsid w:val="5D253B58"/>
    <w:rsid w:val="5D465696"/>
    <w:rsid w:val="5D60E540"/>
    <w:rsid w:val="5D70B52F"/>
    <w:rsid w:val="5D75C93A"/>
    <w:rsid w:val="5D7CF803"/>
    <w:rsid w:val="5D8C64A9"/>
    <w:rsid w:val="5D97E749"/>
    <w:rsid w:val="5DA711F8"/>
    <w:rsid w:val="5DB386EC"/>
    <w:rsid w:val="5DB77295"/>
    <w:rsid w:val="5DBB52F7"/>
    <w:rsid w:val="5DBFA478"/>
    <w:rsid w:val="5DC9A505"/>
    <w:rsid w:val="5DD3C987"/>
    <w:rsid w:val="5DD667FF"/>
    <w:rsid w:val="5DDC60C7"/>
    <w:rsid w:val="5DDE8F10"/>
    <w:rsid w:val="5DE01120"/>
    <w:rsid w:val="5DE1650C"/>
    <w:rsid w:val="5DEACC4B"/>
    <w:rsid w:val="5DEDDC3E"/>
    <w:rsid w:val="5DF2DE85"/>
    <w:rsid w:val="5E050D3E"/>
    <w:rsid w:val="5E0C6E77"/>
    <w:rsid w:val="5E1F69A2"/>
    <w:rsid w:val="5E25B4EC"/>
    <w:rsid w:val="5E35A18C"/>
    <w:rsid w:val="5E379338"/>
    <w:rsid w:val="5E3C5690"/>
    <w:rsid w:val="5E43A235"/>
    <w:rsid w:val="5E497C4A"/>
    <w:rsid w:val="5E615B31"/>
    <w:rsid w:val="5E71F83F"/>
    <w:rsid w:val="5E738B6F"/>
    <w:rsid w:val="5E7D2BB4"/>
    <w:rsid w:val="5E865AA0"/>
    <w:rsid w:val="5ED5C9D1"/>
    <w:rsid w:val="5ED90DFD"/>
    <w:rsid w:val="5ED91B14"/>
    <w:rsid w:val="5EE4436B"/>
    <w:rsid w:val="5EEEEFAB"/>
    <w:rsid w:val="5F02C01C"/>
    <w:rsid w:val="5F1A4D70"/>
    <w:rsid w:val="5F5FA787"/>
    <w:rsid w:val="5F623E84"/>
    <w:rsid w:val="5F715395"/>
    <w:rsid w:val="5F7355FA"/>
    <w:rsid w:val="5F77A62D"/>
    <w:rsid w:val="5F80E556"/>
    <w:rsid w:val="5F8F567E"/>
    <w:rsid w:val="5F96F903"/>
    <w:rsid w:val="5FB4BE76"/>
    <w:rsid w:val="5FB757DC"/>
    <w:rsid w:val="5FC76598"/>
    <w:rsid w:val="5FE10020"/>
    <w:rsid w:val="5FE7C8F0"/>
    <w:rsid w:val="5FEF71AB"/>
    <w:rsid w:val="5FF17611"/>
    <w:rsid w:val="5FFE2861"/>
    <w:rsid w:val="5FFEAFB7"/>
    <w:rsid w:val="6001B921"/>
    <w:rsid w:val="6003ABD7"/>
    <w:rsid w:val="600F8672"/>
    <w:rsid w:val="600F9E75"/>
    <w:rsid w:val="60123C8A"/>
    <w:rsid w:val="601D88CD"/>
    <w:rsid w:val="60346141"/>
    <w:rsid w:val="604362DB"/>
    <w:rsid w:val="604E0B45"/>
    <w:rsid w:val="6059579E"/>
    <w:rsid w:val="606198C5"/>
    <w:rsid w:val="606A787F"/>
    <w:rsid w:val="60A1D2A6"/>
    <w:rsid w:val="60C52857"/>
    <w:rsid w:val="60C98E8F"/>
    <w:rsid w:val="60D02981"/>
    <w:rsid w:val="60DD26E5"/>
    <w:rsid w:val="60E7B2F4"/>
    <w:rsid w:val="60E8B1A2"/>
    <w:rsid w:val="6106A4E2"/>
    <w:rsid w:val="61075360"/>
    <w:rsid w:val="610EFED4"/>
    <w:rsid w:val="61106E16"/>
    <w:rsid w:val="61132C03"/>
    <w:rsid w:val="612B56F3"/>
    <w:rsid w:val="613C6FA4"/>
    <w:rsid w:val="61482461"/>
    <w:rsid w:val="616C214F"/>
    <w:rsid w:val="6170DCC4"/>
    <w:rsid w:val="618937D2"/>
    <w:rsid w:val="618DC632"/>
    <w:rsid w:val="618E444B"/>
    <w:rsid w:val="6195F162"/>
    <w:rsid w:val="61BBA29A"/>
    <w:rsid w:val="61BED397"/>
    <w:rsid w:val="61CB99C7"/>
    <w:rsid w:val="61E5C635"/>
    <w:rsid w:val="61E83FFF"/>
    <w:rsid w:val="61ED411E"/>
    <w:rsid w:val="61F8566D"/>
    <w:rsid w:val="62051E26"/>
    <w:rsid w:val="620DA708"/>
    <w:rsid w:val="622DE96F"/>
    <w:rsid w:val="62804562"/>
    <w:rsid w:val="628EF1EC"/>
    <w:rsid w:val="62A659C8"/>
    <w:rsid w:val="62A839FA"/>
    <w:rsid w:val="62A98B2C"/>
    <w:rsid w:val="62D26CA2"/>
    <w:rsid w:val="62D7D362"/>
    <w:rsid w:val="62EC0675"/>
    <w:rsid w:val="6308A572"/>
    <w:rsid w:val="630C3B02"/>
    <w:rsid w:val="6318405D"/>
    <w:rsid w:val="63286292"/>
    <w:rsid w:val="6338EF18"/>
    <w:rsid w:val="634D76C9"/>
    <w:rsid w:val="635460F1"/>
    <w:rsid w:val="63874A4F"/>
    <w:rsid w:val="638F9CB8"/>
    <w:rsid w:val="639765FF"/>
    <w:rsid w:val="639F2716"/>
    <w:rsid w:val="63B46A58"/>
    <w:rsid w:val="63C26D42"/>
    <w:rsid w:val="63DBCD75"/>
    <w:rsid w:val="63E072AE"/>
    <w:rsid w:val="63FC2292"/>
    <w:rsid w:val="644E2EE0"/>
    <w:rsid w:val="645E97CF"/>
    <w:rsid w:val="64708B2C"/>
    <w:rsid w:val="64723D2F"/>
    <w:rsid w:val="648045EC"/>
    <w:rsid w:val="6491FE8A"/>
    <w:rsid w:val="649F0082"/>
    <w:rsid w:val="64C2B371"/>
    <w:rsid w:val="64DB8BB8"/>
    <w:rsid w:val="64E045F7"/>
    <w:rsid w:val="64E97B66"/>
    <w:rsid w:val="652214A6"/>
    <w:rsid w:val="653999D5"/>
    <w:rsid w:val="654EACBB"/>
    <w:rsid w:val="6566454E"/>
    <w:rsid w:val="6566E3C4"/>
    <w:rsid w:val="656AA804"/>
    <w:rsid w:val="657ABD2C"/>
    <w:rsid w:val="6599B19D"/>
    <w:rsid w:val="659BB99D"/>
    <w:rsid w:val="659C1B13"/>
    <w:rsid w:val="65BB639E"/>
    <w:rsid w:val="65BDF1A9"/>
    <w:rsid w:val="65C58411"/>
    <w:rsid w:val="65CF4E82"/>
    <w:rsid w:val="65D09AA5"/>
    <w:rsid w:val="65F8BCB1"/>
    <w:rsid w:val="66146591"/>
    <w:rsid w:val="661B0B71"/>
    <w:rsid w:val="662E7293"/>
    <w:rsid w:val="66316139"/>
    <w:rsid w:val="66346005"/>
    <w:rsid w:val="66376783"/>
    <w:rsid w:val="663B6D4D"/>
    <w:rsid w:val="665796E4"/>
    <w:rsid w:val="665E531C"/>
    <w:rsid w:val="6664805C"/>
    <w:rsid w:val="6666E553"/>
    <w:rsid w:val="666C191B"/>
    <w:rsid w:val="66716282"/>
    <w:rsid w:val="668B3B17"/>
    <w:rsid w:val="668DBE55"/>
    <w:rsid w:val="6690D130"/>
    <w:rsid w:val="669AB70C"/>
    <w:rsid w:val="66A83D41"/>
    <w:rsid w:val="66A99F3E"/>
    <w:rsid w:val="66AADD66"/>
    <w:rsid w:val="66B7931A"/>
    <w:rsid w:val="66B7AF10"/>
    <w:rsid w:val="66B972CE"/>
    <w:rsid w:val="66BC7156"/>
    <w:rsid w:val="66C1AFB3"/>
    <w:rsid w:val="66D0BAD2"/>
    <w:rsid w:val="66D37557"/>
    <w:rsid w:val="66D52854"/>
    <w:rsid w:val="66D70B62"/>
    <w:rsid w:val="66D8256D"/>
    <w:rsid w:val="66D95D83"/>
    <w:rsid w:val="66E6415F"/>
    <w:rsid w:val="66FCDEAA"/>
    <w:rsid w:val="66FDA7E3"/>
    <w:rsid w:val="67033CFD"/>
    <w:rsid w:val="670461C7"/>
    <w:rsid w:val="6704CFAB"/>
    <w:rsid w:val="67222846"/>
    <w:rsid w:val="6734CBB4"/>
    <w:rsid w:val="676865BA"/>
    <w:rsid w:val="6790632B"/>
    <w:rsid w:val="67912957"/>
    <w:rsid w:val="6797533D"/>
    <w:rsid w:val="679D1492"/>
    <w:rsid w:val="67A8333F"/>
    <w:rsid w:val="67AA728D"/>
    <w:rsid w:val="67D95AF8"/>
    <w:rsid w:val="67E79936"/>
    <w:rsid w:val="67F3B61D"/>
    <w:rsid w:val="67F87E4A"/>
    <w:rsid w:val="67FDE573"/>
    <w:rsid w:val="67FFECAF"/>
    <w:rsid w:val="680DCAA9"/>
    <w:rsid w:val="6816DE38"/>
    <w:rsid w:val="681791E9"/>
    <w:rsid w:val="68181422"/>
    <w:rsid w:val="681FA1CA"/>
    <w:rsid w:val="6852208E"/>
    <w:rsid w:val="685561C1"/>
    <w:rsid w:val="6864ADE9"/>
    <w:rsid w:val="6888CCEA"/>
    <w:rsid w:val="689D724C"/>
    <w:rsid w:val="68C463F8"/>
    <w:rsid w:val="68D6127F"/>
    <w:rsid w:val="68EF2769"/>
    <w:rsid w:val="68F59C72"/>
    <w:rsid w:val="68FF17E8"/>
    <w:rsid w:val="690692BD"/>
    <w:rsid w:val="691CF77A"/>
    <w:rsid w:val="694C1C25"/>
    <w:rsid w:val="6961E5C7"/>
    <w:rsid w:val="696D9260"/>
    <w:rsid w:val="69772C61"/>
    <w:rsid w:val="6978F02A"/>
    <w:rsid w:val="698056E9"/>
    <w:rsid w:val="69888277"/>
    <w:rsid w:val="698D720E"/>
    <w:rsid w:val="69920613"/>
    <w:rsid w:val="69AD7E09"/>
    <w:rsid w:val="69B910F7"/>
    <w:rsid w:val="69C0B1CE"/>
    <w:rsid w:val="69C8B596"/>
    <w:rsid w:val="69DA7EE2"/>
    <w:rsid w:val="69DE1A4E"/>
    <w:rsid w:val="69E1D75C"/>
    <w:rsid w:val="69E91738"/>
    <w:rsid w:val="69FCB85A"/>
    <w:rsid w:val="6A02272B"/>
    <w:rsid w:val="6A10E09E"/>
    <w:rsid w:val="6A25335A"/>
    <w:rsid w:val="6A2806F4"/>
    <w:rsid w:val="6A4401A8"/>
    <w:rsid w:val="6A470AFE"/>
    <w:rsid w:val="6A4EB280"/>
    <w:rsid w:val="6A6B32AB"/>
    <w:rsid w:val="6A778187"/>
    <w:rsid w:val="6A884463"/>
    <w:rsid w:val="6A8E0007"/>
    <w:rsid w:val="6A91B995"/>
    <w:rsid w:val="6AA186D8"/>
    <w:rsid w:val="6AA36F4E"/>
    <w:rsid w:val="6AAD7A96"/>
    <w:rsid w:val="6AB58E98"/>
    <w:rsid w:val="6ACADFAD"/>
    <w:rsid w:val="6AD3B2E4"/>
    <w:rsid w:val="6AD55EDF"/>
    <w:rsid w:val="6AE2E684"/>
    <w:rsid w:val="6AEB28A7"/>
    <w:rsid w:val="6B2143BC"/>
    <w:rsid w:val="6B27663D"/>
    <w:rsid w:val="6B32E4D4"/>
    <w:rsid w:val="6B33E754"/>
    <w:rsid w:val="6B344E5C"/>
    <w:rsid w:val="6B36D8B7"/>
    <w:rsid w:val="6B5A933D"/>
    <w:rsid w:val="6B63647C"/>
    <w:rsid w:val="6B64D66D"/>
    <w:rsid w:val="6B661750"/>
    <w:rsid w:val="6B6A593E"/>
    <w:rsid w:val="6B75C1F0"/>
    <w:rsid w:val="6B7AF069"/>
    <w:rsid w:val="6B8610B1"/>
    <w:rsid w:val="6B94512A"/>
    <w:rsid w:val="6B9E21D3"/>
    <w:rsid w:val="6BA78181"/>
    <w:rsid w:val="6BAF438A"/>
    <w:rsid w:val="6BB54D22"/>
    <w:rsid w:val="6BC3FA4C"/>
    <w:rsid w:val="6BCA9C3A"/>
    <w:rsid w:val="6BE32D4B"/>
    <w:rsid w:val="6BED85E5"/>
    <w:rsid w:val="6BEDAC89"/>
    <w:rsid w:val="6BF23B19"/>
    <w:rsid w:val="6C002830"/>
    <w:rsid w:val="6C021237"/>
    <w:rsid w:val="6C0315A0"/>
    <w:rsid w:val="6C0AEF01"/>
    <w:rsid w:val="6C1A15F5"/>
    <w:rsid w:val="6C25798E"/>
    <w:rsid w:val="6C3CCF22"/>
    <w:rsid w:val="6C4FCA27"/>
    <w:rsid w:val="6C526112"/>
    <w:rsid w:val="6C5624B3"/>
    <w:rsid w:val="6C668EDF"/>
    <w:rsid w:val="6C6E1636"/>
    <w:rsid w:val="6C7C7E85"/>
    <w:rsid w:val="6C8DF4BA"/>
    <w:rsid w:val="6CBB0A9A"/>
    <w:rsid w:val="6CDA7BFA"/>
    <w:rsid w:val="6D07BE9A"/>
    <w:rsid w:val="6D08D2CE"/>
    <w:rsid w:val="6D2038D7"/>
    <w:rsid w:val="6D2C3059"/>
    <w:rsid w:val="6D2E0CDB"/>
    <w:rsid w:val="6D2E5D21"/>
    <w:rsid w:val="6D33687D"/>
    <w:rsid w:val="6D46099A"/>
    <w:rsid w:val="6D47267B"/>
    <w:rsid w:val="6D75CC67"/>
    <w:rsid w:val="6D8B1537"/>
    <w:rsid w:val="6D95E512"/>
    <w:rsid w:val="6D970DCF"/>
    <w:rsid w:val="6DA2A28D"/>
    <w:rsid w:val="6DA60D5C"/>
    <w:rsid w:val="6DAEA4E9"/>
    <w:rsid w:val="6DB647B4"/>
    <w:rsid w:val="6DC44F73"/>
    <w:rsid w:val="6DD89282"/>
    <w:rsid w:val="6DEE7D76"/>
    <w:rsid w:val="6E0CB899"/>
    <w:rsid w:val="6E0D5527"/>
    <w:rsid w:val="6E0EE3E2"/>
    <w:rsid w:val="6E17417F"/>
    <w:rsid w:val="6E244A4C"/>
    <w:rsid w:val="6E2554D4"/>
    <w:rsid w:val="6E5CBCAE"/>
    <w:rsid w:val="6E6D0D31"/>
    <w:rsid w:val="6E759642"/>
    <w:rsid w:val="6E7C8B30"/>
    <w:rsid w:val="6E7D1376"/>
    <w:rsid w:val="6E7E9FC1"/>
    <w:rsid w:val="6E8A344D"/>
    <w:rsid w:val="6EBB4275"/>
    <w:rsid w:val="6EBC37B2"/>
    <w:rsid w:val="6EBF54ED"/>
    <w:rsid w:val="6ECE748E"/>
    <w:rsid w:val="6ED8761A"/>
    <w:rsid w:val="6ED9EB17"/>
    <w:rsid w:val="6EE19D22"/>
    <w:rsid w:val="6EE2FFD6"/>
    <w:rsid w:val="6EE4DB98"/>
    <w:rsid w:val="6EEBB474"/>
    <w:rsid w:val="6EEFF923"/>
    <w:rsid w:val="6F0A4CE8"/>
    <w:rsid w:val="6F0BC63D"/>
    <w:rsid w:val="6F0F144D"/>
    <w:rsid w:val="6F12B41D"/>
    <w:rsid w:val="6F13D318"/>
    <w:rsid w:val="6F24BFFE"/>
    <w:rsid w:val="6F2E7ED8"/>
    <w:rsid w:val="6F3B8CC0"/>
    <w:rsid w:val="6F411737"/>
    <w:rsid w:val="6F492FFF"/>
    <w:rsid w:val="6F504917"/>
    <w:rsid w:val="6F6165B5"/>
    <w:rsid w:val="6F6755B9"/>
    <w:rsid w:val="6F74F726"/>
    <w:rsid w:val="6F7B38AF"/>
    <w:rsid w:val="6F8212FB"/>
    <w:rsid w:val="6F8B84A0"/>
    <w:rsid w:val="6F990DE7"/>
    <w:rsid w:val="6FB09AB3"/>
    <w:rsid w:val="6FC2A686"/>
    <w:rsid w:val="6FCD91A7"/>
    <w:rsid w:val="6FD4FB96"/>
    <w:rsid w:val="6FEC1ED0"/>
    <w:rsid w:val="700F2AFB"/>
    <w:rsid w:val="701D100E"/>
    <w:rsid w:val="70226C1A"/>
    <w:rsid w:val="705C51D8"/>
    <w:rsid w:val="7068F811"/>
    <w:rsid w:val="7079F9A5"/>
    <w:rsid w:val="7083F6BB"/>
    <w:rsid w:val="708B95DC"/>
    <w:rsid w:val="709A1F28"/>
    <w:rsid w:val="70A64778"/>
    <w:rsid w:val="70B2193B"/>
    <w:rsid w:val="70CAF913"/>
    <w:rsid w:val="70DF98E4"/>
    <w:rsid w:val="70E1F84F"/>
    <w:rsid w:val="70F5578E"/>
    <w:rsid w:val="7116A59C"/>
    <w:rsid w:val="712ECB10"/>
    <w:rsid w:val="7139C895"/>
    <w:rsid w:val="71425CFC"/>
    <w:rsid w:val="715D41A9"/>
    <w:rsid w:val="715DB1FF"/>
    <w:rsid w:val="71628972"/>
    <w:rsid w:val="7162E5D3"/>
    <w:rsid w:val="716BB51F"/>
    <w:rsid w:val="716C1F9C"/>
    <w:rsid w:val="716D4C57"/>
    <w:rsid w:val="719AA685"/>
    <w:rsid w:val="71A8F3B3"/>
    <w:rsid w:val="71B782A1"/>
    <w:rsid w:val="71BCF266"/>
    <w:rsid w:val="71C98132"/>
    <w:rsid w:val="71CC9071"/>
    <w:rsid w:val="71D7CC22"/>
    <w:rsid w:val="71D81675"/>
    <w:rsid w:val="71F0DE07"/>
    <w:rsid w:val="71F1E4DE"/>
    <w:rsid w:val="71F8B551"/>
    <w:rsid w:val="71FA1924"/>
    <w:rsid w:val="7226CDB0"/>
    <w:rsid w:val="7231C4F2"/>
    <w:rsid w:val="725A3D7B"/>
    <w:rsid w:val="72765738"/>
    <w:rsid w:val="727B94DF"/>
    <w:rsid w:val="7285AB80"/>
    <w:rsid w:val="728A8C4C"/>
    <w:rsid w:val="72AAA098"/>
    <w:rsid w:val="72B5BAF5"/>
    <w:rsid w:val="72BFD677"/>
    <w:rsid w:val="72CBA767"/>
    <w:rsid w:val="72D66804"/>
    <w:rsid w:val="72E6D4B0"/>
    <w:rsid w:val="72E6D521"/>
    <w:rsid w:val="7318AB7D"/>
    <w:rsid w:val="7320B411"/>
    <w:rsid w:val="733266CA"/>
    <w:rsid w:val="73388141"/>
    <w:rsid w:val="733D25BF"/>
    <w:rsid w:val="7344DA5C"/>
    <w:rsid w:val="734966DC"/>
    <w:rsid w:val="7354A83A"/>
    <w:rsid w:val="736B17EE"/>
    <w:rsid w:val="736F25FA"/>
    <w:rsid w:val="737A4397"/>
    <w:rsid w:val="7381AB41"/>
    <w:rsid w:val="738E3BB3"/>
    <w:rsid w:val="7394C9D9"/>
    <w:rsid w:val="7397F3AA"/>
    <w:rsid w:val="7398EF1E"/>
    <w:rsid w:val="739FB776"/>
    <w:rsid w:val="73A10C6E"/>
    <w:rsid w:val="73A6D40C"/>
    <w:rsid w:val="73D55DAB"/>
    <w:rsid w:val="73D58329"/>
    <w:rsid w:val="73EFCF99"/>
    <w:rsid w:val="74068BD2"/>
    <w:rsid w:val="7432C915"/>
    <w:rsid w:val="74433EB2"/>
    <w:rsid w:val="7448D436"/>
    <w:rsid w:val="74508FC0"/>
    <w:rsid w:val="7452BBFA"/>
    <w:rsid w:val="745F57FF"/>
    <w:rsid w:val="749E27AB"/>
    <w:rsid w:val="74A28C20"/>
    <w:rsid w:val="74A70D42"/>
    <w:rsid w:val="74A7E856"/>
    <w:rsid w:val="74D14F3B"/>
    <w:rsid w:val="74E707F4"/>
    <w:rsid w:val="74FB22E3"/>
    <w:rsid w:val="74FEDB35"/>
    <w:rsid w:val="75002B6E"/>
    <w:rsid w:val="7501197A"/>
    <w:rsid w:val="7517B56A"/>
    <w:rsid w:val="752708F6"/>
    <w:rsid w:val="752E0B37"/>
    <w:rsid w:val="75309511"/>
    <w:rsid w:val="753C4AAD"/>
    <w:rsid w:val="753D8E1D"/>
    <w:rsid w:val="75498B0A"/>
    <w:rsid w:val="754BE335"/>
    <w:rsid w:val="7552BBFA"/>
    <w:rsid w:val="755359E9"/>
    <w:rsid w:val="757DAA0A"/>
    <w:rsid w:val="75835C32"/>
    <w:rsid w:val="7587B2AF"/>
    <w:rsid w:val="7592948C"/>
    <w:rsid w:val="7595F154"/>
    <w:rsid w:val="759D4964"/>
    <w:rsid w:val="75C3700D"/>
    <w:rsid w:val="75D0584B"/>
    <w:rsid w:val="75D32137"/>
    <w:rsid w:val="75DC921E"/>
    <w:rsid w:val="75E3FCA6"/>
    <w:rsid w:val="75FF8C83"/>
    <w:rsid w:val="7602FCDA"/>
    <w:rsid w:val="76116E5F"/>
    <w:rsid w:val="761203B0"/>
    <w:rsid w:val="761834AD"/>
    <w:rsid w:val="76291095"/>
    <w:rsid w:val="7629E1C3"/>
    <w:rsid w:val="762A8825"/>
    <w:rsid w:val="762B401D"/>
    <w:rsid w:val="76504112"/>
    <w:rsid w:val="767C1211"/>
    <w:rsid w:val="767F9EAF"/>
    <w:rsid w:val="76854F5B"/>
    <w:rsid w:val="7699FA87"/>
    <w:rsid w:val="769E9376"/>
    <w:rsid w:val="76A67CC1"/>
    <w:rsid w:val="76A70276"/>
    <w:rsid w:val="76AA1F23"/>
    <w:rsid w:val="76ABBFF5"/>
    <w:rsid w:val="76ACFD9A"/>
    <w:rsid w:val="76AD8E83"/>
    <w:rsid w:val="76B93108"/>
    <w:rsid w:val="76D316E0"/>
    <w:rsid w:val="76D84C34"/>
    <w:rsid w:val="76E555E6"/>
    <w:rsid w:val="76E8CA36"/>
    <w:rsid w:val="76EA8EF0"/>
    <w:rsid w:val="7711C0C5"/>
    <w:rsid w:val="77306C5F"/>
    <w:rsid w:val="774FD674"/>
    <w:rsid w:val="7751D66C"/>
    <w:rsid w:val="77636366"/>
    <w:rsid w:val="776A74BF"/>
    <w:rsid w:val="7794708C"/>
    <w:rsid w:val="77A29028"/>
    <w:rsid w:val="77A6DF87"/>
    <w:rsid w:val="77A88208"/>
    <w:rsid w:val="77AB033D"/>
    <w:rsid w:val="77B5F59B"/>
    <w:rsid w:val="77B8E139"/>
    <w:rsid w:val="77B99B4B"/>
    <w:rsid w:val="77BF9863"/>
    <w:rsid w:val="77C0AE68"/>
    <w:rsid w:val="77C84871"/>
    <w:rsid w:val="78132CEC"/>
    <w:rsid w:val="781D3551"/>
    <w:rsid w:val="781F3030"/>
    <w:rsid w:val="78243429"/>
    <w:rsid w:val="78345822"/>
    <w:rsid w:val="7840F49E"/>
    <w:rsid w:val="78570FFC"/>
    <w:rsid w:val="785FB149"/>
    <w:rsid w:val="786EBA0E"/>
    <w:rsid w:val="786EF43B"/>
    <w:rsid w:val="7873DAB3"/>
    <w:rsid w:val="7874A679"/>
    <w:rsid w:val="787E871A"/>
    <w:rsid w:val="78804361"/>
    <w:rsid w:val="78938E7C"/>
    <w:rsid w:val="789D7311"/>
    <w:rsid w:val="78A5BA91"/>
    <w:rsid w:val="78A92AC3"/>
    <w:rsid w:val="78AE58F8"/>
    <w:rsid w:val="78B135F1"/>
    <w:rsid w:val="78B41736"/>
    <w:rsid w:val="78B7E18B"/>
    <w:rsid w:val="78D7C794"/>
    <w:rsid w:val="78DE03E2"/>
    <w:rsid w:val="78EA6038"/>
    <w:rsid w:val="78EE31E3"/>
    <w:rsid w:val="78F79A42"/>
    <w:rsid w:val="79091028"/>
    <w:rsid w:val="79093A36"/>
    <w:rsid w:val="79120146"/>
    <w:rsid w:val="792DF01C"/>
    <w:rsid w:val="794705A9"/>
    <w:rsid w:val="795A6ABF"/>
    <w:rsid w:val="7976E252"/>
    <w:rsid w:val="797A40FC"/>
    <w:rsid w:val="7986691A"/>
    <w:rsid w:val="79915795"/>
    <w:rsid w:val="79CD3D00"/>
    <w:rsid w:val="79D75026"/>
    <w:rsid w:val="79DFF23E"/>
    <w:rsid w:val="79E9224F"/>
    <w:rsid w:val="79EFCD12"/>
    <w:rsid w:val="79F0BEDD"/>
    <w:rsid w:val="7A02AA54"/>
    <w:rsid w:val="7A1930D0"/>
    <w:rsid w:val="7A19AF3D"/>
    <w:rsid w:val="7A40D848"/>
    <w:rsid w:val="7A457AF5"/>
    <w:rsid w:val="7A496E6A"/>
    <w:rsid w:val="7A547368"/>
    <w:rsid w:val="7A5B7863"/>
    <w:rsid w:val="7A6064DC"/>
    <w:rsid w:val="7A6BFD30"/>
    <w:rsid w:val="7A8F350F"/>
    <w:rsid w:val="7A97A184"/>
    <w:rsid w:val="7AA8F9F0"/>
    <w:rsid w:val="7AB368F8"/>
    <w:rsid w:val="7ACEC163"/>
    <w:rsid w:val="7AE210C2"/>
    <w:rsid w:val="7AFDA462"/>
    <w:rsid w:val="7B13157F"/>
    <w:rsid w:val="7B197026"/>
    <w:rsid w:val="7B21A8C1"/>
    <w:rsid w:val="7B24E6E0"/>
    <w:rsid w:val="7B2952DB"/>
    <w:rsid w:val="7B2D923A"/>
    <w:rsid w:val="7B3974DB"/>
    <w:rsid w:val="7B4C1689"/>
    <w:rsid w:val="7B51A57D"/>
    <w:rsid w:val="7B5A56FE"/>
    <w:rsid w:val="7B62DE13"/>
    <w:rsid w:val="7B6D47BB"/>
    <w:rsid w:val="7B89DA35"/>
    <w:rsid w:val="7B9EC37C"/>
    <w:rsid w:val="7BA4DCD3"/>
    <w:rsid w:val="7BB8652D"/>
    <w:rsid w:val="7BBBE89E"/>
    <w:rsid w:val="7BC4EBA9"/>
    <w:rsid w:val="7BC7E3C9"/>
    <w:rsid w:val="7BFEA395"/>
    <w:rsid w:val="7C072D4A"/>
    <w:rsid w:val="7C0A87B3"/>
    <w:rsid w:val="7C12233D"/>
    <w:rsid w:val="7C6626E0"/>
    <w:rsid w:val="7C66EF17"/>
    <w:rsid w:val="7C68805E"/>
    <w:rsid w:val="7C88D4FB"/>
    <w:rsid w:val="7CAB13E1"/>
    <w:rsid w:val="7CAF09D5"/>
    <w:rsid w:val="7CB2862C"/>
    <w:rsid w:val="7CB891F6"/>
    <w:rsid w:val="7CC5E81C"/>
    <w:rsid w:val="7CD175FA"/>
    <w:rsid w:val="7CE1B499"/>
    <w:rsid w:val="7CEA5A5A"/>
    <w:rsid w:val="7CF33195"/>
    <w:rsid w:val="7CF75436"/>
    <w:rsid w:val="7D039600"/>
    <w:rsid w:val="7D04855B"/>
    <w:rsid w:val="7D05D1DA"/>
    <w:rsid w:val="7D0AF88D"/>
    <w:rsid w:val="7D0CF8AB"/>
    <w:rsid w:val="7D12218E"/>
    <w:rsid w:val="7D22A667"/>
    <w:rsid w:val="7D25B28D"/>
    <w:rsid w:val="7D2E1C2C"/>
    <w:rsid w:val="7D445A9D"/>
    <w:rsid w:val="7D476819"/>
    <w:rsid w:val="7D550C2E"/>
    <w:rsid w:val="7D60C2B0"/>
    <w:rsid w:val="7D617EAD"/>
    <w:rsid w:val="7D6EA685"/>
    <w:rsid w:val="7D9B8921"/>
    <w:rsid w:val="7DB643BC"/>
    <w:rsid w:val="7DC6BB2B"/>
    <w:rsid w:val="7DEF0E8B"/>
    <w:rsid w:val="7DF036A0"/>
    <w:rsid w:val="7DF45E96"/>
    <w:rsid w:val="7DF52AE2"/>
    <w:rsid w:val="7E1F4F18"/>
    <w:rsid w:val="7E2F639D"/>
    <w:rsid w:val="7E36AABC"/>
    <w:rsid w:val="7E4FC1EF"/>
    <w:rsid w:val="7E5FF45E"/>
    <w:rsid w:val="7E653BD5"/>
    <w:rsid w:val="7E6C0669"/>
    <w:rsid w:val="7E6DDD1D"/>
    <w:rsid w:val="7E7E90E2"/>
    <w:rsid w:val="7E963478"/>
    <w:rsid w:val="7EA741A2"/>
    <w:rsid w:val="7EABFDCF"/>
    <w:rsid w:val="7EAEA668"/>
    <w:rsid w:val="7ECA5AA1"/>
    <w:rsid w:val="7ED749D5"/>
    <w:rsid w:val="7ED92E39"/>
    <w:rsid w:val="7EE737D0"/>
    <w:rsid w:val="7EFA039A"/>
    <w:rsid w:val="7EFBAB53"/>
    <w:rsid w:val="7F0D8D15"/>
    <w:rsid w:val="7F15A4CF"/>
    <w:rsid w:val="7F1AA681"/>
    <w:rsid w:val="7F2B262D"/>
    <w:rsid w:val="7F3643B8"/>
    <w:rsid w:val="7F39273B"/>
    <w:rsid w:val="7F3B277C"/>
    <w:rsid w:val="7F413F44"/>
    <w:rsid w:val="7F426221"/>
    <w:rsid w:val="7F48A14F"/>
    <w:rsid w:val="7F50BE07"/>
    <w:rsid w:val="7F515202"/>
    <w:rsid w:val="7F543AF1"/>
    <w:rsid w:val="7F5C44BC"/>
    <w:rsid w:val="7F66A7A9"/>
    <w:rsid w:val="7F6FB4D8"/>
    <w:rsid w:val="7F7BEE26"/>
    <w:rsid w:val="7FA3934C"/>
    <w:rsid w:val="7FC919A3"/>
    <w:rsid w:val="7FDA658D"/>
    <w:rsid w:val="7FE3CF5A"/>
    <w:rsid w:val="7FE49E55"/>
    <w:rsid w:val="7FEB608A"/>
    <w:rsid w:val="7FFCC76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84AAB"/>
  <w15:docId w15:val="{8F310EC0-098E-4F9D-8C62-CDD9503CD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AU"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3B"/>
  </w:style>
  <w:style w:type="paragraph" w:styleId="Heading1">
    <w:name w:val="heading 1"/>
    <w:basedOn w:val="Normal"/>
    <w:next w:val="Normal"/>
    <w:link w:val="Heading1Char"/>
    <w:uiPriority w:val="9"/>
    <w:qFormat/>
    <w:rsid w:val="00856717"/>
    <w:pPr>
      <w:keepNext/>
      <w:keepLines/>
      <w:numPr>
        <w:numId w:val="10"/>
      </w:numPr>
      <w:spacing w:before="120" w:after="120"/>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856717"/>
    <w:pPr>
      <w:keepNext/>
      <w:keepLines/>
      <w:numPr>
        <w:ilvl w:val="1"/>
        <w:numId w:val="10"/>
      </w:numPr>
      <w:spacing w:before="120" w:after="12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unhideWhenUsed/>
    <w:qFormat/>
    <w:rsid w:val="00856717"/>
    <w:pPr>
      <w:keepNext/>
      <w:keepLines/>
      <w:numPr>
        <w:ilvl w:val="2"/>
        <w:numId w:val="10"/>
      </w:numPr>
      <w:spacing w:before="120" w:after="120"/>
      <w:outlineLvl w:val="2"/>
    </w:pPr>
    <w:rPr>
      <w:rFonts w:ascii="Times New Roman" w:eastAsiaTheme="majorEastAsia" w:hAnsi="Times New Roman" w:cs="Times New Roman"/>
      <w:b/>
      <w:bCs/>
      <w:iCs/>
      <w:sz w:val="28"/>
      <w:szCs w:val="28"/>
    </w:rPr>
  </w:style>
  <w:style w:type="paragraph" w:styleId="Heading4">
    <w:name w:val="heading 4"/>
    <w:basedOn w:val="Normal"/>
    <w:next w:val="Normal"/>
    <w:link w:val="Heading4Char"/>
    <w:uiPriority w:val="9"/>
    <w:semiHidden/>
    <w:unhideWhenUsed/>
    <w:qFormat/>
    <w:rsid w:val="00856717"/>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6717"/>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6717"/>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6717"/>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6717"/>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6717"/>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4583B"/>
  </w:style>
  <w:style w:type="paragraph" w:styleId="Title">
    <w:name w:val="Title"/>
    <w:basedOn w:val="Normal1"/>
    <w:next w:val="Normal1"/>
    <w:rsid w:val="0054583B"/>
    <w:pPr>
      <w:keepNext/>
      <w:keepLines/>
      <w:spacing w:before="480" w:after="120"/>
    </w:pPr>
    <w:rPr>
      <w:b/>
      <w:sz w:val="72"/>
      <w:szCs w:val="72"/>
    </w:rPr>
  </w:style>
  <w:style w:type="character" w:customStyle="1" w:styleId="Heading1Char">
    <w:name w:val="Heading 1 Char"/>
    <w:basedOn w:val="DefaultParagraphFont"/>
    <w:link w:val="Heading1"/>
    <w:uiPriority w:val="9"/>
    <w:rsid w:val="00856717"/>
    <w:rPr>
      <w:rFonts w:ascii="Times New Roman" w:eastAsiaTheme="majorEastAsia" w:hAnsi="Times New Roman" w:cs="Times New Roman"/>
      <w:sz w:val="32"/>
      <w:szCs w:val="32"/>
    </w:rPr>
  </w:style>
  <w:style w:type="paragraph" w:styleId="Bibliography">
    <w:name w:val="Bibliography"/>
    <w:basedOn w:val="Normal"/>
    <w:next w:val="Normal"/>
    <w:uiPriority w:val="37"/>
    <w:unhideWhenUsed/>
    <w:rsid w:val="003761D0"/>
  </w:style>
  <w:style w:type="paragraph" w:styleId="ListParagraph">
    <w:name w:val="List Paragraph"/>
    <w:basedOn w:val="Normal"/>
    <w:uiPriority w:val="34"/>
    <w:qFormat/>
    <w:rsid w:val="00F17DFF"/>
    <w:pPr>
      <w:ind w:left="720"/>
      <w:contextualSpacing/>
    </w:pPr>
  </w:style>
  <w:style w:type="paragraph" w:styleId="TOCHeading">
    <w:name w:val="TOC Heading"/>
    <w:basedOn w:val="Heading1"/>
    <w:next w:val="Normal"/>
    <w:uiPriority w:val="39"/>
    <w:unhideWhenUsed/>
    <w:qFormat/>
    <w:rsid w:val="007909F8"/>
    <w:pPr>
      <w:outlineLvl w:val="9"/>
    </w:pPr>
    <w:rPr>
      <w:lang w:val="en-US"/>
    </w:rPr>
  </w:style>
  <w:style w:type="paragraph" w:styleId="TOC1">
    <w:name w:val="toc 1"/>
    <w:basedOn w:val="Normal"/>
    <w:next w:val="Normal"/>
    <w:autoRedefine/>
    <w:uiPriority w:val="39"/>
    <w:unhideWhenUsed/>
    <w:rsid w:val="007909F8"/>
    <w:pPr>
      <w:spacing w:after="100"/>
    </w:pPr>
  </w:style>
  <w:style w:type="character" w:styleId="Hyperlink">
    <w:name w:val="Hyperlink"/>
    <w:basedOn w:val="DefaultParagraphFont"/>
    <w:uiPriority w:val="99"/>
    <w:unhideWhenUsed/>
    <w:rsid w:val="007909F8"/>
    <w:rPr>
      <w:color w:val="0563C1" w:themeColor="hyperlink"/>
      <w:u w:val="single"/>
    </w:rPr>
  </w:style>
  <w:style w:type="paragraph" w:styleId="NoSpacing">
    <w:name w:val="No Spacing"/>
    <w:link w:val="NoSpacingChar"/>
    <w:uiPriority w:val="1"/>
    <w:qFormat/>
    <w:rsid w:val="007909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09F8"/>
    <w:rPr>
      <w:rFonts w:eastAsiaTheme="minorEastAsia"/>
      <w:lang w:val="en-US" w:bidi="ar-SA"/>
    </w:rPr>
  </w:style>
  <w:style w:type="table" w:styleId="TableGrid">
    <w:name w:val="Table Grid"/>
    <w:basedOn w:val="TableNormal"/>
    <w:uiPriority w:val="59"/>
    <w:rsid w:val="005F2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A23DFE"/>
    <w:pPr>
      <w:spacing w:line="240" w:lineRule="auto"/>
    </w:pPr>
    <w:rPr>
      <w:rFonts w:eastAsiaTheme="minorEastAsia"/>
      <w:noProof/>
      <w:lang w:eastAsia="en-AU"/>
    </w:rPr>
  </w:style>
  <w:style w:type="character" w:customStyle="1" w:styleId="EndNoteBibliographyChar">
    <w:name w:val="EndNote Bibliography Char"/>
    <w:basedOn w:val="DefaultParagraphFont"/>
    <w:link w:val="EndNoteBibliography"/>
    <w:rsid w:val="00A23DFE"/>
    <w:rPr>
      <w:rFonts w:ascii="Calibri" w:eastAsiaTheme="minorEastAsia" w:hAnsi="Calibri" w:cs="Calibri"/>
      <w:noProof/>
      <w:lang w:eastAsia="en-AU" w:bidi="ar-SA"/>
    </w:rPr>
  </w:style>
  <w:style w:type="character" w:customStyle="1" w:styleId="Heading2Char">
    <w:name w:val="Heading 2 Char"/>
    <w:basedOn w:val="DefaultParagraphFont"/>
    <w:link w:val="Heading2"/>
    <w:uiPriority w:val="9"/>
    <w:rsid w:val="0085671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856717"/>
    <w:rPr>
      <w:rFonts w:ascii="Times New Roman" w:eastAsiaTheme="majorEastAsia" w:hAnsi="Times New Roman" w:cs="Times New Roman"/>
      <w:b/>
      <w:bCs/>
      <w:iCs/>
      <w:sz w:val="28"/>
      <w:szCs w:val="28"/>
    </w:rPr>
  </w:style>
  <w:style w:type="character" w:styleId="SubtleEmphasis">
    <w:name w:val="Subtle Emphasis"/>
    <w:basedOn w:val="DefaultParagraphFont"/>
    <w:uiPriority w:val="19"/>
    <w:qFormat/>
    <w:rsid w:val="00A23DFE"/>
    <w:rPr>
      <w:i/>
      <w:iCs/>
      <w:color w:val="404040" w:themeColor="text1" w:themeTint="BF"/>
    </w:rPr>
  </w:style>
  <w:style w:type="character" w:styleId="SubtleReference">
    <w:name w:val="Subtle Reference"/>
    <w:basedOn w:val="DefaultParagraphFont"/>
    <w:uiPriority w:val="31"/>
    <w:qFormat/>
    <w:rsid w:val="00A23DFE"/>
    <w:rPr>
      <w:smallCaps/>
      <w:color w:val="404040" w:themeColor="text1" w:themeTint="BF"/>
    </w:rPr>
  </w:style>
  <w:style w:type="table" w:customStyle="1" w:styleId="GridTable4-Accent11">
    <w:name w:val="Grid Table 4 - Accent 11"/>
    <w:basedOn w:val="TableNormal"/>
    <w:uiPriority w:val="49"/>
    <w:rsid w:val="00A23DFE"/>
    <w:pPr>
      <w:spacing w:after="0" w:line="240" w:lineRule="auto"/>
    </w:pPr>
    <w:rPr>
      <w:rFonts w:eastAsiaTheme="minorEastAsia"/>
      <w:lang w:eastAsia="en-AU"/>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A23DFE"/>
    <w:pPr>
      <w:spacing w:after="0" w:line="240" w:lineRule="auto"/>
    </w:pPr>
    <w:rPr>
      <w:rFonts w:eastAsiaTheme="minorEastAsia"/>
      <w:lang w:eastAsia="en-AU"/>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ubtitle">
    <w:name w:val="Subtitle"/>
    <w:basedOn w:val="Normal"/>
    <w:next w:val="Normal"/>
    <w:link w:val="SubtitleChar"/>
    <w:rsid w:val="0054583B"/>
    <w:rPr>
      <w:color w:val="5A5A5A"/>
    </w:rPr>
  </w:style>
  <w:style w:type="character" w:customStyle="1" w:styleId="SubtitleChar">
    <w:name w:val="Subtitle Char"/>
    <w:basedOn w:val="DefaultParagraphFont"/>
    <w:link w:val="Subtitle"/>
    <w:uiPriority w:val="11"/>
    <w:rsid w:val="00F066C7"/>
    <w:rPr>
      <w:rFonts w:eastAsiaTheme="minorEastAsia"/>
      <w:color w:val="5A5A5A" w:themeColor="text1" w:themeTint="A5"/>
      <w:spacing w:val="15"/>
    </w:rPr>
  </w:style>
  <w:style w:type="paragraph" w:styleId="TOC2">
    <w:name w:val="toc 2"/>
    <w:basedOn w:val="Normal"/>
    <w:next w:val="Normal"/>
    <w:autoRedefine/>
    <w:uiPriority w:val="39"/>
    <w:unhideWhenUsed/>
    <w:rsid w:val="00F066C7"/>
    <w:pPr>
      <w:spacing w:after="100"/>
      <w:ind w:left="220"/>
    </w:pPr>
  </w:style>
  <w:style w:type="paragraph" w:styleId="TOC3">
    <w:name w:val="toc 3"/>
    <w:basedOn w:val="Normal"/>
    <w:next w:val="Normal"/>
    <w:autoRedefine/>
    <w:uiPriority w:val="39"/>
    <w:unhideWhenUsed/>
    <w:rsid w:val="00F066C7"/>
    <w:pPr>
      <w:spacing w:after="100"/>
      <w:ind w:left="440"/>
    </w:pPr>
  </w:style>
  <w:style w:type="paragraph" w:styleId="Caption">
    <w:name w:val="caption"/>
    <w:basedOn w:val="Normal"/>
    <w:next w:val="Normal"/>
    <w:uiPriority w:val="35"/>
    <w:unhideWhenUsed/>
    <w:qFormat/>
    <w:rsid w:val="006933A7"/>
    <w:pPr>
      <w:spacing w:after="200" w:line="240" w:lineRule="auto"/>
    </w:pPr>
    <w:rPr>
      <w:i/>
      <w:iCs/>
      <w:color w:val="44546A" w:themeColor="text2"/>
      <w:sz w:val="18"/>
      <w:szCs w:val="18"/>
    </w:rPr>
  </w:style>
  <w:style w:type="paragraph" w:customStyle="1" w:styleId="Default">
    <w:name w:val="Default"/>
    <w:rsid w:val="00263B91"/>
    <w:pPr>
      <w:autoSpaceDE w:val="0"/>
      <w:autoSpaceDN w:val="0"/>
      <w:adjustRightInd w:val="0"/>
      <w:spacing w:after="0" w:line="240" w:lineRule="auto"/>
    </w:pPr>
    <w:rPr>
      <w:rFonts w:eastAsiaTheme="minorEastAsia"/>
      <w:color w:val="000000"/>
      <w:sz w:val="24"/>
      <w:szCs w:val="24"/>
      <w:lang w:val="en-IN" w:eastAsia="en-AU"/>
    </w:rPr>
  </w:style>
  <w:style w:type="paragraph" w:customStyle="1" w:styleId="Body">
    <w:name w:val="Body"/>
    <w:rsid w:val="007F21CE"/>
    <w:pPr>
      <w:pBdr>
        <w:top w:val="nil"/>
        <w:left w:val="nil"/>
        <w:bottom w:val="nil"/>
        <w:right w:val="nil"/>
        <w:between w:val="nil"/>
        <w:bar w:val="nil"/>
      </w:pBdr>
      <w:spacing w:after="200" w:line="276" w:lineRule="auto"/>
    </w:pPr>
    <w:rPr>
      <w:color w:val="000000"/>
      <w:u w:color="000000"/>
      <w:bdr w:val="nil"/>
      <w:lang w:val="en-IN"/>
    </w:rPr>
  </w:style>
  <w:style w:type="paragraph" w:styleId="NormalWeb">
    <w:name w:val="Normal (Web)"/>
    <w:rsid w:val="007F21CE"/>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sz w:val="24"/>
      <w:szCs w:val="24"/>
      <w:u w:color="000000"/>
      <w:bdr w:val="nil"/>
      <w:lang w:val="en-US"/>
    </w:rPr>
  </w:style>
  <w:style w:type="character" w:styleId="PlaceholderText">
    <w:name w:val="Placeholder Text"/>
    <w:basedOn w:val="DefaultParagraphFont"/>
    <w:uiPriority w:val="99"/>
    <w:semiHidden/>
    <w:rsid w:val="00856717"/>
    <w:rPr>
      <w:color w:val="808080"/>
    </w:rPr>
  </w:style>
  <w:style w:type="character" w:customStyle="1" w:styleId="Heading4Char">
    <w:name w:val="Heading 4 Char"/>
    <w:basedOn w:val="DefaultParagraphFont"/>
    <w:link w:val="Heading4"/>
    <w:uiPriority w:val="9"/>
    <w:semiHidden/>
    <w:rsid w:val="0085671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67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67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67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67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671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56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717"/>
  </w:style>
  <w:style w:type="paragraph" w:styleId="Footer">
    <w:name w:val="footer"/>
    <w:basedOn w:val="Normal"/>
    <w:link w:val="FooterChar"/>
    <w:uiPriority w:val="99"/>
    <w:unhideWhenUsed/>
    <w:rsid w:val="00856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717"/>
  </w:style>
  <w:style w:type="paragraph" w:styleId="BalloonText">
    <w:name w:val="Balloon Text"/>
    <w:basedOn w:val="Normal"/>
    <w:link w:val="BalloonTextChar"/>
    <w:uiPriority w:val="99"/>
    <w:semiHidden/>
    <w:unhideWhenUsed/>
    <w:rsid w:val="00E5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607"/>
    <w:rPr>
      <w:rFonts w:ascii="Tahoma" w:hAnsi="Tahoma" w:cs="Tahoma"/>
      <w:sz w:val="16"/>
      <w:szCs w:val="16"/>
    </w:rPr>
  </w:style>
  <w:style w:type="table" w:styleId="GridTable4-Accent6">
    <w:name w:val="Grid Table 4 Accent 6"/>
    <w:basedOn w:val="TableNormal"/>
    <w:uiPriority w:val="49"/>
    <w:rsid w:val="00456A2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4">
    <w:name w:val="Plain Table 4"/>
    <w:basedOn w:val="TableNormal"/>
    <w:uiPriority w:val="44"/>
    <w:rsid w:val="00B20C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6">
    <w:name w:val="Grid Table 5 Dark Accent 6"/>
    <w:basedOn w:val="TableNormal"/>
    <w:uiPriority w:val="50"/>
    <w:rsid w:val="00B20C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ableofFigures">
    <w:name w:val="table of figures"/>
    <w:basedOn w:val="Normal"/>
    <w:next w:val="Normal"/>
    <w:uiPriority w:val="99"/>
    <w:unhideWhenUsed/>
    <w:rsid w:val="00A25F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1181">
      <w:bodyDiv w:val="1"/>
      <w:marLeft w:val="0"/>
      <w:marRight w:val="0"/>
      <w:marTop w:val="0"/>
      <w:marBottom w:val="0"/>
      <w:divBdr>
        <w:top w:val="none" w:sz="0" w:space="0" w:color="auto"/>
        <w:left w:val="none" w:sz="0" w:space="0" w:color="auto"/>
        <w:bottom w:val="none" w:sz="0" w:space="0" w:color="auto"/>
        <w:right w:val="none" w:sz="0" w:space="0" w:color="auto"/>
      </w:divBdr>
    </w:div>
    <w:div w:id="113642446">
      <w:bodyDiv w:val="1"/>
      <w:marLeft w:val="0"/>
      <w:marRight w:val="0"/>
      <w:marTop w:val="0"/>
      <w:marBottom w:val="0"/>
      <w:divBdr>
        <w:top w:val="none" w:sz="0" w:space="0" w:color="auto"/>
        <w:left w:val="none" w:sz="0" w:space="0" w:color="auto"/>
        <w:bottom w:val="none" w:sz="0" w:space="0" w:color="auto"/>
        <w:right w:val="none" w:sz="0" w:space="0" w:color="auto"/>
      </w:divBdr>
    </w:div>
    <w:div w:id="133527028">
      <w:bodyDiv w:val="1"/>
      <w:marLeft w:val="0"/>
      <w:marRight w:val="0"/>
      <w:marTop w:val="0"/>
      <w:marBottom w:val="0"/>
      <w:divBdr>
        <w:top w:val="none" w:sz="0" w:space="0" w:color="auto"/>
        <w:left w:val="none" w:sz="0" w:space="0" w:color="auto"/>
        <w:bottom w:val="none" w:sz="0" w:space="0" w:color="auto"/>
        <w:right w:val="none" w:sz="0" w:space="0" w:color="auto"/>
      </w:divBdr>
    </w:div>
    <w:div w:id="152988384">
      <w:bodyDiv w:val="1"/>
      <w:marLeft w:val="0"/>
      <w:marRight w:val="0"/>
      <w:marTop w:val="0"/>
      <w:marBottom w:val="0"/>
      <w:divBdr>
        <w:top w:val="none" w:sz="0" w:space="0" w:color="auto"/>
        <w:left w:val="none" w:sz="0" w:space="0" w:color="auto"/>
        <w:bottom w:val="none" w:sz="0" w:space="0" w:color="auto"/>
        <w:right w:val="none" w:sz="0" w:space="0" w:color="auto"/>
      </w:divBdr>
    </w:div>
    <w:div w:id="154612434">
      <w:bodyDiv w:val="1"/>
      <w:marLeft w:val="0"/>
      <w:marRight w:val="0"/>
      <w:marTop w:val="0"/>
      <w:marBottom w:val="0"/>
      <w:divBdr>
        <w:top w:val="none" w:sz="0" w:space="0" w:color="auto"/>
        <w:left w:val="none" w:sz="0" w:space="0" w:color="auto"/>
        <w:bottom w:val="none" w:sz="0" w:space="0" w:color="auto"/>
        <w:right w:val="none" w:sz="0" w:space="0" w:color="auto"/>
      </w:divBdr>
    </w:div>
    <w:div w:id="156774814">
      <w:bodyDiv w:val="1"/>
      <w:marLeft w:val="0"/>
      <w:marRight w:val="0"/>
      <w:marTop w:val="0"/>
      <w:marBottom w:val="0"/>
      <w:divBdr>
        <w:top w:val="none" w:sz="0" w:space="0" w:color="auto"/>
        <w:left w:val="none" w:sz="0" w:space="0" w:color="auto"/>
        <w:bottom w:val="none" w:sz="0" w:space="0" w:color="auto"/>
        <w:right w:val="none" w:sz="0" w:space="0" w:color="auto"/>
      </w:divBdr>
    </w:div>
    <w:div w:id="178541702">
      <w:bodyDiv w:val="1"/>
      <w:marLeft w:val="0"/>
      <w:marRight w:val="0"/>
      <w:marTop w:val="0"/>
      <w:marBottom w:val="0"/>
      <w:divBdr>
        <w:top w:val="none" w:sz="0" w:space="0" w:color="auto"/>
        <w:left w:val="none" w:sz="0" w:space="0" w:color="auto"/>
        <w:bottom w:val="none" w:sz="0" w:space="0" w:color="auto"/>
        <w:right w:val="none" w:sz="0" w:space="0" w:color="auto"/>
      </w:divBdr>
    </w:div>
    <w:div w:id="202257903">
      <w:bodyDiv w:val="1"/>
      <w:marLeft w:val="0"/>
      <w:marRight w:val="0"/>
      <w:marTop w:val="0"/>
      <w:marBottom w:val="0"/>
      <w:divBdr>
        <w:top w:val="none" w:sz="0" w:space="0" w:color="auto"/>
        <w:left w:val="none" w:sz="0" w:space="0" w:color="auto"/>
        <w:bottom w:val="none" w:sz="0" w:space="0" w:color="auto"/>
        <w:right w:val="none" w:sz="0" w:space="0" w:color="auto"/>
      </w:divBdr>
    </w:div>
    <w:div w:id="246766368">
      <w:bodyDiv w:val="1"/>
      <w:marLeft w:val="0"/>
      <w:marRight w:val="0"/>
      <w:marTop w:val="0"/>
      <w:marBottom w:val="0"/>
      <w:divBdr>
        <w:top w:val="none" w:sz="0" w:space="0" w:color="auto"/>
        <w:left w:val="none" w:sz="0" w:space="0" w:color="auto"/>
        <w:bottom w:val="none" w:sz="0" w:space="0" w:color="auto"/>
        <w:right w:val="none" w:sz="0" w:space="0" w:color="auto"/>
      </w:divBdr>
    </w:div>
    <w:div w:id="373893715">
      <w:bodyDiv w:val="1"/>
      <w:marLeft w:val="0"/>
      <w:marRight w:val="0"/>
      <w:marTop w:val="0"/>
      <w:marBottom w:val="0"/>
      <w:divBdr>
        <w:top w:val="none" w:sz="0" w:space="0" w:color="auto"/>
        <w:left w:val="none" w:sz="0" w:space="0" w:color="auto"/>
        <w:bottom w:val="none" w:sz="0" w:space="0" w:color="auto"/>
        <w:right w:val="none" w:sz="0" w:space="0" w:color="auto"/>
      </w:divBdr>
    </w:div>
    <w:div w:id="378406270">
      <w:bodyDiv w:val="1"/>
      <w:marLeft w:val="0"/>
      <w:marRight w:val="0"/>
      <w:marTop w:val="0"/>
      <w:marBottom w:val="0"/>
      <w:divBdr>
        <w:top w:val="none" w:sz="0" w:space="0" w:color="auto"/>
        <w:left w:val="none" w:sz="0" w:space="0" w:color="auto"/>
        <w:bottom w:val="none" w:sz="0" w:space="0" w:color="auto"/>
        <w:right w:val="none" w:sz="0" w:space="0" w:color="auto"/>
      </w:divBdr>
    </w:div>
    <w:div w:id="408112932">
      <w:bodyDiv w:val="1"/>
      <w:marLeft w:val="0"/>
      <w:marRight w:val="0"/>
      <w:marTop w:val="0"/>
      <w:marBottom w:val="0"/>
      <w:divBdr>
        <w:top w:val="none" w:sz="0" w:space="0" w:color="auto"/>
        <w:left w:val="none" w:sz="0" w:space="0" w:color="auto"/>
        <w:bottom w:val="none" w:sz="0" w:space="0" w:color="auto"/>
        <w:right w:val="none" w:sz="0" w:space="0" w:color="auto"/>
      </w:divBdr>
    </w:div>
    <w:div w:id="579027965">
      <w:bodyDiv w:val="1"/>
      <w:marLeft w:val="0"/>
      <w:marRight w:val="0"/>
      <w:marTop w:val="0"/>
      <w:marBottom w:val="0"/>
      <w:divBdr>
        <w:top w:val="none" w:sz="0" w:space="0" w:color="auto"/>
        <w:left w:val="none" w:sz="0" w:space="0" w:color="auto"/>
        <w:bottom w:val="none" w:sz="0" w:space="0" w:color="auto"/>
        <w:right w:val="none" w:sz="0" w:space="0" w:color="auto"/>
      </w:divBdr>
    </w:div>
    <w:div w:id="666254603">
      <w:bodyDiv w:val="1"/>
      <w:marLeft w:val="0"/>
      <w:marRight w:val="0"/>
      <w:marTop w:val="0"/>
      <w:marBottom w:val="0"/>
      <w:divBdr>
        <w:top w:val="none" w:sz="0" w:space="0" w:color="auto"/>
        <w:left w:val="none" w:sz="0" w:space="0" w:color="auto"/>
        <w:bottom w:val="none" w:sz="0" w:space="0" w:color="auto"/>
        <w:right w:val="none" w:sz="0" w:space="0" w:color="auto"/>
      </w:divBdr>
    </w:div>
    <w:div w:id="674115901">
      <w:bodyDiv w:val="1"/>
      <w:marLeft w:val="0"/>
      <w:marRight w:val="0"/>
      <w:marTop w:val="0"/>
      <w:marBottom w:val="0"/>
      <w:divBdr>
        <w:top w:val="none" w:sz="0" w:space="0" w:color="auto"/>
        <w:left w:val="none" w:sz="0" w:space="0" w:color="auto"/>
        <w:bottom w:val="none" w:sz="0" w:space="0" w:color="auto"/>
        <w:right w:val="none" w:sz="0" w:space="0" w:color="auto"/>
      </w:divBdr>
    </w:div>
    <w:div w:id="692653787">
      <w:bodyDiv w:val="1"/>
      <w:marLeft w:val="0"/>
      <w:marRight w:val="0"/>
      <w:marTop w:val="0"/>
      <w:marBottom w:val="0"/>
      <w:divBdr>
        <w:top w:val="none" w:sz="0" w:space="0" w:color="auto"/>
        <w:left w:val="none" w:sz="0" w:space="0" w:color="auto"/>
        <w:bottom w:val="none" w:sz="0" w:space="0" w:color="auto"/>
        <w:right w:val="none" w:sz="0" w:space="0" w:color="auto"/>
      </w:divBdr>
    </w:div>
    <w:div w:id="702482867">
      <w:bodyDiv w:val="1"/>
      <w:marLeft w:val="0"/>
      <w:marRight w:val="0"/>
      <w:marTop w:val="0"/>
      <w:marBottom w:val="0"/>
      <w:divBdr>
        <w:top w:val="none" w:sz="0" w:space="0" w:color="auto"/>
        <w:left w:val="none" w:sz="0" w:space="0" w:color="auto"/>
        <w:bottom w:val="none" w:sz="0" w:space="0" w:color="auto"/>
        <w:right w:val="none" w:sz="0" w:space="0" w:color="auto"/>
      </w:divBdr>
    </w:div>
    <w:div w:id="750540254">
      <w:bodyDiv w:val="1"/>
      <w:marLeft w:val="0"/>
      <w:marRight w:val="0"/>
      <w:marTop w:val="0"/>
      <w:marBottom w:val="0"/>
      <w:divBdr>
        <w:top w:val="none" w:sz="0" w:space="0" w:color="auto"/>
        <w:left w:val="none" w:sz="0" w:space="0" w:color="auto"/>
        <w:bottom w:val="none" w:sz="0" w:space="0" w:color="auto"/>
        <w:right w:val="none" w:sz="0" w:space="0" w:color="auto"/>
      </w:divBdr>
    </w:div>
    <w:div w:id="792870696">
      <w:bodyDiv w:val="1"/>
      <w:marLeft w:val="0"/>
      <w:marRight w:val="0"/>
      <w:marTop w:val="0"/>
      <w:marBottom w:val="0"/>
      <w:divBdr>
        <w:top w:val="none" w:sz="0" w:space="0" w:color="auto"/>
        <w:left w:val="none" w:sz="0" w:space="0" w:color="auto"/>
        <w:bottom w:val="none" w:sz="0" w:space="0" w:color="auto"/>
        <w:right w:val="none" w:sz="0" w:space="0" w:color="auto"/>
      </w:divBdr>
    </w:div>
    <w:div w:id="816070897">
      <w:bodyDiv w:val="1"/>
      <w:marLeft w:val="0"/>
      <w:marRight w:val="0"/>
      <w:marTop w:val="0"/>
      <w:marBottom w:val="0"/>
      <w:divBdr>
        <w:top w:val="none" w:sz="0" w:space="0" w:color="auto"/>
        <w:left w:val="none" w:sz="0" w:space="0" w:color="auto"/>
        <w:bottom w:val="none" w:sz="0" w:space="0" w:color="auto"/>
        <w:right w:val="none" w:sz="0" w:space="0" w:color="auto"/>
      </w:divBdr>
    </w:div>
    <w:div w:id="904029661">
      <w:bodyDiv w:val="1"/>
      <w:marLeft w:val="0"/>
      <w:marRight w:val="0"/>
      <w:marTop w:val="0"/>
      <w:marBottom w:val="0"/>
      <w:divBdr>
        <w:top w:val="none" w:sz="0" w:space="0" w:color="auto"/>
        <w:left w:val="none" w:sz="0" w:space="0" w:color="auto"/>
        <w:bottom w:val="none" w:sz="0" w:space="0" w:color="auto"/>
        <w:right w:val="none" w:sz="0" w:space="0" w:color="auto"/>
      </w:divBdr>
    </w:div>
    <w:div w:id="943656784">
      <w:bodyDiv w:val="1"/>
      <w:marLeft w:val="0"/>
      <w:marRight w:val="0"/>
      <w:marTop w:val="0"/>
      <w:marBottom w:val="0"/>
      <w:divBdr>
        <w:top w:val="none" w:sz="0" w:space="0" w:color="auto"/>
        <w:left w:val="none" w:sz="0" w:space="0" w:color="auto"/>
        <w:bottom w:val="none" w:sz="0" w:space="0" w:color="auto"/>
        <w:right w:val="none" w:sz="0" w:space="0" w:color="auto"/>
      </w:divBdr>
    </w:div>
    <w:div w:id="950673636">
      <w:bodyDiv w:val="1"/>
      <w:marLeft w:val="0"/>
      <w:marRight w:val="0"/>
      <w:marTop w:val="0"/>
      <w:marBottom w:val="0"/>
      <w:divBdr>
        <w:top w:val="none" w:sz="0" w:space="0" w:color="auto"/>
        <w:left w:val="none" w:sz="0" w:space="0" w:color="auto"/>
        <w:bottom w:val="none" w:sz="0" w:space="0" w:color="auto"/>
        <w:right w:val="none" w:sz="0" w:space="0" w:color="auto"/>
      </w:divBdr>
    </w:div>
    <w:div w:id="959921195">
      <w:bodyDiv w:val="1"/>
      <w:marLeft w:val="0"/>
      <w:marRight w:val="0"/>
      <w:marTop w:val="0"/>
      <w:marBottom w:val="0"/>
      <w:divBdr>
        <w:top w:val="none" w:sz="0" w:space="0" w:color="auto"/>
        <w:left w:val="none" w:sz="0" w:space="0" w:color="auto"/>
        <w:bottom w:val="none" w:sz="0" w:space="0" w:color="auto"/>
        <w:right w:val="none" w:sz="0" w:space="0" w:color="auto"/>
      </w:divBdr>
    </w:div>
    <w:div w:id="1018779642">
      <w:bodyDiv w:val="1"/>
      <w:marLeft w:val="0"/>
      <w:marRight w:val="0"/>
      <w:marTop w:val="0"/>
      <w:marBottom w:val="0"/>
      <w:divBdr>
        <w:top w:val="none" w:sz="0" w:space="0" w:color="auto"/>
        <w:left w:val="none" w:sz="0" w:space="0" w:color="auto"/>
        <w:bottom w:val="none" w:sz="0" w:space="0" w:color="auto"/>
        <w:right w:val="none" w:sz="0" w:space="0" w:color="auto"/>
      </w:divBdr>
    </w:div>
    <w:div w:id="1025206592">
      <w:bodyDiv w:val="1"/>
      <w:marLeft w:val="0"/>
      <w:marRight w:val="0"/>
      <w:marTop w:val="0"/>
      <w:marBottom w:val="0"/>
      <w:divBdr>
        <w:top w:val="none" w:sz="0" w:space="0" w:color="auto"/>
        <w:left w:val="none" w:sz="0" w:space="0" w:color="auto"/>
        <w:bottom w:val="none" w:sz="0" w:space="0" w:color="auto"/>
        <w:right w:val="none" w:sz="0" w:space="0" w:color="auto"/>
      </w:divBdr>
    </w:div>
    <w:div w:id="1063717569">
      <w:bodyDiv w:val="1"/>
      <w:marLeft w:val="0"/>
      <w:marRight w:val="0"/>
      <w:marTop w:val="0"/>
      <w:marBottom w:val="0"/>
      <w:divBdr>
        <w:top w:val="none" w:sz="0" w:space="0" w:color="auto"/>
        <w:left w:val="none" w:sz="0" w:space="0" w:color="auto"/>
        <w:bottom w:val="none" w:sz="0" w:space="0" w:color="auto"/>
        <w:right w:val="none" w:sz="0" w:space="0" w:color="auto"/>
      </w:divBdr>
    </w:div>
    <w:div w:id="1068530367">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137802515">
      <w:bodyDiv w:val="1"/>
      <w:marLeft w:val="0"/>
      <w:marRight w:val="0"/>
      <w:marTop w:val="0"/>
      <w:marBottom w:val="0"/>
      <w:divBdr>
        <w:top w:val="none" w:sz="0" w:space="0" w:color="auto"/>
        <w:left w:val="none" w:sz="0" w:space="0" w:color="auto"/>
        <w:bottom w:val="none" w:sz="0" w:space="0" w:color="auto"/>
        <w:right w:val="none" w:sz="0" w:space="0" w:color="auto"/>
      </w:divBdr>
    </w:div>
    <w:div w:id="1197158849">
      <w:bodyDiv w:val="1"/>
      <w:marLeft w:val="0"/>
      <w:marRight w:val="0"/>
      <w:marTop w:val="0"/>
      <w:marBottom w:val="0"/>
      <w:divBdr>
        <w:top w:val="none" w:sz="0" w:space="0" w:color="auto"/>
        <w:left w:val="none" w:sz="0" w:space="0" w:color="auto"/>
        <w:bottom w:val="none" w:sz="0" w:space="0" w:color="auto"/>
        <w:right w:val="none" w:sz="0" w:space="0" w:color="auto"/>
      </w:divBdr>
    </w:div>
    <w:div w:id="1236819629">
      <w:bodyDiv w:val="1"/>
      <w:marLeft w:val="0"/>
      <w:marRight w:val="0"/>
      <w:marTop w:val="0"/>
      <w:marBottom w:val="0"/>
      <w:divBdr>
        <w:top w:val="none" w:sz="0" w:space="0" w:color="auto"/>
        <w:left w:val="none" w:sz="0" w:space="0" w:color="auto"/>
        <w:bottom w:val="none" w:sz="0" w:space="0" w:color="auto"/>
        <w:right w:val="none" w:sz="0" w:space="0" w:color="auto"/>
      </w:divBdr>
    </w:div>
    <w:div w:id="1238056871">
      <w:bodyDiv w:val="1"/>
      <w:marLeft w:val="0"/>
      <w:marRight w:val="0"/>
      <w:marTop w:val="0"/>
      <w:marBottom w:val="0"/>
      <w:divBdr>
        <w:top w:val="none" w:sz="0" w:space="0" w:color="auto"/>
        <w:left w:val="none" w:sz="0" w:space="0" w:color="auto"/>
        <w:bottom w:val="none" w:sz="0" w:space="0" w:color="auto"/>
        <w:right w:val="none" w:sz="0" w:space="0" w:color="auto"/>
      </w:divBdr>
    </w:div>
    <w:div w:id="1418599724">
      <w:bodyDiv w:val="1"/>
      <w:marLeft w:val="0"/>
      <w:marRight w:val="0"/>
      <w:marTop w:val="0"/>
      <w:marBottom w:val="0"/>
      <w:divBdr>
        <w:top w:val="none" w:sz="0" w:space="0" w:color="auto"/>
        <w:left w:val="none" w:sz="0" w:space="0" w:color="auto"/>
        <w:bottom w:val="none" w:sz="0" w:space="0" w:color="auto"/>
        <w:right w:val="none" w:sz="0" w:space="0" w:color="auto"/>
      </w:divBdr>
    </w:div>
    <w:div w:id="1427193672">
      <w:bodyDiv w:val="1"/>
      <w:marLeft w:val="0"/>
      <w:marRight w:val="0"/>
      <w:marTop w:val="0"/>
      <w:marBottom w:val="0"/>
      <w:divBdr>
        <w:top w:val="none" w:sz="0" w:space="0" w:color="auto"/>
        <w:left w:val="none" w:sz="0" w:space="0" w:color="auto"/>
        <w:bottom w:val="none" w:sz="0" w:space="0" w:color="auto"/>
        <w:right w:val="none" w:sz="0" w:space="0" w:color="auto"/>
      </w:divBdr>
    </w:div>
    <w:div w:id="1450003632">
      <w:bodyDiv w:val="1"/>
      <w:marLeft w:val="0"/>
      <w:marRight w:val="0"/>
      <w:marTop w:val="0"/>
      <w:marBottom w:val="0"/>
      <w:divBdr>
        <w:top w:val="none" w:sz="0" w:space="0" w:color="auto"/>
        <w:left w:val="none" w:sz="0" w:space="0" w:color="auto"/>
        <w:bottom w:val="none" w:sz="0" w:space="0" w:color="auto"/>
        <w:right w:val="none" w:sz="0" w:space="0" w:color="auto"/>
      </w:divBdr>
    </w:div>
    <w:div w:id="1471509236">
      <w:bodyDiv w:val="1"/>
      <w:marLeft w:val="0"/>
      <w:marRight w:val="0"/>
      <w:marTop w:val="0"/>
      <w:marBottom w:val="0"/>
      <w:divBdr>
        <w:top w:val="none" w:sz="0" w:space="0" w:color="auto"/>
        <w:left w:val="none" w:sz="0" w:space="0" w:color="auto"/>
        <w:bottom w:val="none" w:sz="0" w:space="0" w:color="auto"/>
        <w:right w:val="none" w:sz="0" w:space="0" w:color="auto"/>
      </w:divBdr>
    </w:div>
    <w:div w:id="1601530017">
      <w:bodyDiv w:val="1"/>
      <w:marLeft w:val="0"/>
      <w:marRight w:val="0"/>
      <w:marTop w:val="0"/>
      <w:marBottom w:val="0"/>
      <w:divBdr>
        <w:top w:val="none" w:sz="0" w:space="0" w:color="auto"/>
        <w:left w:val="none" w:sz="0" w:space="0" w:color="auto"/>
        <w:bottom w:val="none" w:sz="0" w:space="0" w:color="auto"/>
        <w:right w:val="none" w:sz="0" w:space="0" w:color="auto"/>
      </w:divBdr>
    </w:div>
    <w:div w:id="1740517059">
      <w:bodyDiv w:val="1"/>
      <w:marLeft w:val="0"/>
      <w:marRight w:val="0"/>
      <w:marTop w:val="0"/>
      <w:marBottom w:val="0"/>
      <w:divBdr>
        <w:top w:val="none" w:sz="0" w:space="0" w:color="auto"/>
        <w:left w:val="none" w:sz="0" w:space="0" w:color="auto"/>
        <w:bottom w:val="none" w:sz="0" w:space="0" w:color="auto"/>
        <w:right w:val="none" w:sz="0" w:space="0" w:color="auto"/>
      </w:divBdr>
    </w:div>
    <w:div w:id="1783914994">
      <w:bodyDiv w:val="1"/>
      <w:marLeft w:val="0"/>
      <w:marRight w:val="0"/>
      <w:marTop w:val="0"/>
      <w:marBottom w:val="0"/>
      <w:divBdr>
        <w:top w:val="none" w:sz="0" w:space="0" w:color="auto"/>
        <w:left w:val="none" w:sz="0" w:space="0" w:color="auto"/>
        <w:bottom w:val="none" w:sz="0" w:space="0" w:color="auto"/>
        <w:right w:val="none" w:sz="0" w:space="0" w:color="auto"/>
      </w:divBdr>
    </w:div>
    <w:div w:id="1810051295">
      <w:bodyDiv w:val="1"/>
      <w:marLeft w:val="0"/>
      <w:marRight w:val="0"/>
      <w:marTop w:val="0"/>
      <w:marBottom w:val="0"/>
      <w:divBdr>
        <w:top w:val="none" w:sz="0" w:space="0" w:color="auto"/>
        <w:left w:val="none" w:sz="0" w:space="0" w:color="auto"/>
        <w:bottom w:val="none" w:sz="0" w:space="0" w:color="auto"/>
        <w:right w:val="none" w:sz="0" w:space="0" w:color="auto"/>
      </w:divBdr>
    </w:div>
    <w:div w:id="1822771757">
      <w:bodyDiv w:val="1"/>
      <w:marLeft w:val="0"/>
      <w:marRight w:val="0"/>
      <w:marTop w:val="0"/>
      <w:marBottom w:val="0"/>
      <w:divBdr>
        <w:top w:val="none" w:sz="0" w:space="0" w:color="auto"/>
        <w:left w:val="none" w:sz="0" w:space="0" w:color="auto"/>
        <w:bottom w:val="none" w:sz="0" w:space="0" w:color="auto"/>
        <w:right w:val="none" w:sz="0" w:space="0" w:color="auto"/>
      </w:divBdr>
    </w:div>
    <w:div w:id="1860583363">
      <w:bodyDiv w:val="1"/>
      <w:marLeft w:val="0"/>
      <w:marRight w:val="0"/>
      <w:marTop w:val="0"/>
      <w:marBottom w:val="0"/>
      <w:divBdr>
        <w:top w:val="none" w:sz="0" w:space="0" w:color="auto"/>
        <w:left w:val="none" w:sz="0" w:space="0" w:color="auto"/>
        <w:bottom w:val="none" w:sz="0" w:space="0" w:color="auto"/>
        <w:right w:val="none" w:sz="0" w:space="0" w:color="auto"/>
      </w:divBdr>
    </w:div>
    <w:div w:id="1900944023">
      <w:bodyDiv w:val="1"/>
      <w:marLeft w:val="0"/>
      <w:marRight w:val="0"/>
      <w:marTop w:val="0"/>
      <w:marBottom w:val="0"/>
      <w:divBdr>
        <w:top w:val="none" w:sz="0" w:space="0" w:color="auto"/>
        <w:left w:val="none" w:sz="0" w:space="0" w:color="auto"/>
        <w:bottom w:val="none" w:sz="0" w:space="0" w:color="auto"/>
        <w:right w:val="none" w:sz="0" w:space="0" w:color="auto"/>
      </w:divBdr>
    </w:div>
    <w:div w:id="1945066823">
      <w:bodyDiv w:val="1"/>
      <w:marLeft w:val="0"/>
      <w:marRight w:val="0"/>
      <w:marTop w:val="0"/>
      <w:marBottom w:val="0"/>
      <w:divBdr>
        <w:top w:val="none" w:sz="0" w:space="0" w:color="auto"/>
        <w:left w:val="none" w:sz="0" w:space="0" w:color="auto"/>
        <w:bottom w:val="none" w:sz="0" w:space="0" w:color="auto"/>
        <w:right w:val="none" w:sz="0" w:space="0" w:color="auto"/>
      </w:divBdr>
    </w:div>
    <w:div w:id="1967079017">
      <w:bodyDiv w:val="1"/>
      <w:marLeft w:val="0"/>
      <w:marRight w:val="0"/>
      <w:marTop w:val="0"/>
      <w:marBottom w:val="0"/>
      <w:divBdr>
        <w:top w:val="none" w:sz="0" w:space="0" w:color="auto"/>
        <w:left w:val="none" w:sz="0" w:space="0" w:color="auto"/>
        <w:bottom w:val="none" w:sz="0" w:space="0" w:color="auto"/>
        <w:right w:val="none" w:sz="0" w:space="0" w:color="auto"/>
      </w:divBdr>
    </w:div>
    <w:div w:id="1999116913">
      <w:bodyDiv w:val="1"/>
      <w:marLeft w:val="0"/>
      <w:marRight w:val="0"/>
      <w:marTop w:val="0"/>
      <w:marBottom w:val="0"/>
      <w:divBdr>
        <w:top w:val="none" w:sz="0" w:space="0" w:color="auto"/>
        <w:left w:val="none" w:sz="0" w:space="0" w:color="auto"/>
        <w:bottom w:val="none" w:sz="0" w:space="0" w:color="auto"/>
        <w:right w:val="none" w:sz="0" w:space="0" w:color="auto"/>
      </w:divBdr>
    </w:div>
    <w:div w:id="2091729072">
      <w:bodyDiv w:val="1"/>
      <w:marLeft w:val="0"/>
      <w:marRight w:val="0"/>
      <w:marTop w:val="0"/>
      <w:marBottom w:val="0"/>
      <w:divBdr>
        <w:top w:val="none" w:sz="0" w:space="0" w:color="auto"/>
        <w:left w:val="none" w:sz="0" w:space="0" w:color="auto"/>
        <w:bottom w:val="none" w:sz="0" w:space="0" w:color="auto"/>
        <w:right w:val="none" w:sz="0" w:space="0" w:color="auto"/>
      </w:divBdr>
    </w:div>
    <w:div w:id="2120879036">
      <w:bodyDiv w:val="1"/>
      <w:marLeft w:val="0"/>
      <w:marRight w:val="0"/>
      <w:marTop w:val="0"/>
      <w:marBottom w:val="0"/>
      <w:divBdr>
        <w:top w:val="none" w:sz="0" w:space="0" w:color="auto"/>
        <w:left w:val="none" w:sz="0" w:space="0" w:color="auto"/>
        <w:bottom w:val="none" w:sz="0" w:space="0" w:color="auto"/>
        <w:right w:val="none" w:sz="0" w:space="0" w:color="auto"/>
      </w:divBdr>
    </w:div>
    <w:div w:id="2125730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5.png"/><Relationship Id="rId21" Type="http://schemas.openxmlformats.org/officeDocument/2006/relationships/diagramLayout" Target="diagrams/layout2.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2.png"/><Relationship Id="rId24" Type="http://schemas.microsoft.com/office/2007/relationships/diagramDrawing" Target="diagrams/drawing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hyperlink" Target="https://rmiteduau-my.sharepoint.com/personal/s3814297_student_rmit_edu_au/Documents/Assignment%233_OENG1117_Group%2320.docx" TargetMode="External"/><Relationship Id="rId19" Type="http://schemas.microsoft.com/office/2007/relationships/diagramDrawing" Target="diagrams/drawing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diagramData" Target="diagrams/data2.xml"/><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2.png"/><Relationship Id="rId4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7A5950-D624-4CC7-9572-8F2AA8C41908}"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n-IN"/>
        </a:p>
      </dgm:t>
    </dgm:pt>
    <dgm:pt modelId="{1323AD2A-B571-4556-BF40-139077ECF95D}">
      <dgm:prSet phldrT="[Text]"/>
      <dgm:spPr/>
      <dgm:t>
        <a:bodyPr/>
        <a:lstStyle/>
        <a:p>
          <a:r>
            <a:rPr lang="en-US"/>
            <a:t>0</a:t>
          </a:r>
          <a:endParaRPr lang="en-IN"/>
        </a:p>
      </dgm:t>
    </dgm:pt>
    <dgm:pt modelId="{38F38665-C8B6-4134-BF65-2C15B137FBBF}" type="parTrans" cxnId="{C3451ABF-6895-447A-95CA-99FC3783098C}">
      <dgm:prSet/>
      <dgm:spPr/>
      <dgm:t>
        <a:bodyPr/>
        <a:lstStyle/>
        <a:p>
          <a:endParaRPr lang="en-IN"/>
        </a:p>
      </dgm:t>
    </dgm:pt>
    <dgm:pt modelId="{1F083D1C-6C06-4631-9414-AB31A5CA6B56}" type="sibTrans" cxnId="{C3451ABF-6895-447A-95CA-99FC3783098C}">
      <dgm:prSet/>
      <dgm:spPr/>
      <dgm:t>
        <a:bodyPr/>
        <a:lstStyle/>
        <a:p>
          <a:endParaRPr lang="en-IN"/>
        </a:p>
      </dgm:t>
    </dgm:pt>
    <dgm:pt modelId="{04475BFF-3951-4CFE-9358-B144F878A76B}">
      <dgm:prSet phldrT="[Text]"/>
      <dgm:spPr/>
      <dgm:t>
        <a:bodyPr/>
        <a:lstStyle/>
        <a:p>
          <a:r>
            <a:rPr lang="en-US"/>
            <a:t>1</a:t>
          </a:r>
          <a:endParaRPr lang="en-IN"/>
        </a:p>
      </dgm:t>
    </dgm:pt>
    <dgm:pt modelId="{44054303-BF25-47D6-A6CE-363DA76AA793}" type="parTrans" cxnId="{D9E8DD86-4729-464C-A1E7-997FF3F4F647}">
      <dgm:prSet/>
      <dgm:spPr/>
      <dgm:t>
        <a:bodyPr/>
        <a:lstStyle/>
        <a:p>
          <a:endParaRPr lang="en-IN"/>
        </a:p>
      </dgm:t>
    </dgm:pt>
    <dgm:pt modelId="{0C90D19F-41A8-4227-8B9B-92EEB6133ED3}" type="sibTrans" cxnId="{D9E8DD86-4729-464C-A1E7-997FF3F4F647}">
      <dgm:prSet/>
      <dgm:spPr/>
      <dgm:t>
        <a:bodyPr/>
        <a:lstStyle/>
        <a:p>
          <a:endParaRPr lang="en-IN"/>
        </a:p>
      </dgm:t>
    </dgm:pt>
    <dgm:pt modelId="{208DD660-8ED6-4B2A-97BC-E05D7E3328FB}">
      <dgm:prSet phldrT="[Text]"/>
      <dgm:spPr/>
      <dgm:t>
        <a:bodyPr/>
        <a:lstStyle/>
        <a:p>
          <a:r>
            <a:rPr lang="en-US"/>
            <a:t>2</a:t>
          </a:r>
          <a:endParaRPr lang="en-IN"/>
        </a:p>
      </dgm:t>
    </dgm:pt>
    <dgm:pt modelId="{BA38401E-966E-4C96-A541-C7FABD581D75}" type="parTrans" cxnId="{849DF275-0CB8-4514-AC05-034C2B9E9C8C}">
      <dgm:prSet/>
      <dgm:spPr/>
      <dgm:t>
        <a:bodyPr/>
        <a:lstStyle/>
        <a:p>
          <a:endParaRPr lang="en-IN"/>
        </a:p>
      </dgm:t>
    </dgm:pt>
    <dgm:pt modelId="{F70FE737-C096-46B0-9281-01109315AD9F}" type="sibTrans" cxnId="{849DF275-0CB8-4514-AC05-034C2B9E9C8C}">
      <dgm:prSet/>
      <dgm:spPr/>
      <dgm:t>
        <a:bodyPr/>
        <a:lstStyle/>
        <a:p>
          <a:endParaRPr lang="en-IN"/>
        </a:p>
      </dgm:t>
    </dgm:pt>
    <dgm:pt modelId="{5B582078-158E-4AE0-ACFB-6C5B8857DFEA}">
      <dgm:prSet/>
      <dgm:spPr/>
      <dgm:t>
        <a:bodyPr/>
        <a:lstStyle/>
        <a:p>
          <a:r>
            <a:rPr lang="en-US" dirty="0"/>
            <a:t>1250</a:t>
          </a:r>
          <a:endParaRPr lang="en-IN" dirty="0"/>
        </a:p>
      </dgm:t>
    </dgm:pt>
    <dgm:pt modelId="{092FA461-00D6-4588-A8ED-AC63FE169D33}" type="parTrans" cxnId="{578B6B67-461E-456D-B2AF-A64B03DF9D28}">
      <dgm:prSet/>
      <dgm:spPr/>
      <dgm:t>
        <a:bodyPr/>
        <a:lstStyle/>
        <a:p>
          <a:endParaRPr lang="en-IN"/>
        </a:p>
      </dgm:t>
    </dgm:pt>
    <dgm:pt modelId="{AD71AA3F-7265-4984-AFC4-4EB4C30FC88D}" type="sibTrans" cxnId="{578B6B67-461E-456D-B2AF-A64B03DF9D28}">
      <dgm:prSet/>
      <dgm:spPr/>
      <dgm:t>
        <a:bodyPr/>
        <a:lstStyle/>
        <a:p>
          <a:endParaRPr lang="en-IN"/>
        </a:p>
      </dgm:t>
    </dgm:pt>
    <dgm:pt modelId="{A3D4566B-03C8-4A1A-B609-CD099F5E4EF3}">
      <dgm:prSet/>
      <dgm:spPr/>
      <dgm:t>
        <a:bodyPr/>
        <a:lstStyle/>
        <a:p>
          <a:r>
            <a:rPr lang="en-US" dirty="0"/>
            <a:t>50</a:t>
          </a:r>
          <a:endParaRPr lang="en-IN" dirty="0"/>
        </a:p>
      </dgm:t>
    </dgm:pt>
    <dgm:pt modelId="{272AFF34-B483-43D4-B97B-77F3ADA33C35}" type="parTrans" cxnId="{3CEB2B64-7710-4F4F-8A25-84C2D754F85D}">
      <dgm:prSet/>
      <dgm:spPr/>
      <dgm:t>
        <a:bodyPr/>
        <a:lstStyle/>
        <a:p>
          <a:endParaRPr lang="en-IN"/>
        </a:p>
      </dgm:t>
    </dgm:pt>
    <dgm:pt modelId="{1DDA0919-767A-478C-9424-80FC1792C8A9}" type="sibTrans" cxnId="{3CEB2B64-7710-4F4F-8A25-84C2D754F85D}">
      <dgm:prSet/>
      <dgm:spPr/>
      <dgm:t>
        <a:bodyPr/>
        <a:lstStyle/>
        <a:p>
          <a:endParaRPr lang="en-IN"/>
        </a:p>
      </dgm:t>
    </dgm:pt>
    <dgm:pt modelId="{CE43C52C-33AD-4971-9CE9-620BC9E2744F}">
      <dgm:prSet/>
      <dgm:spPr/>
      <dgm:t>
        <a:bodyPr/>
        <a:lstStyle/>
        <a:p>
          <a:r>
            <a:rPr lang="en-US" dirty="0"/>
            <a:t>50</a:t>
          </a:r>
          <a:endParaRPr lang="en-IN" dirty="0"/>
        </a:p>
      </dgm:t>
    </dgm:pt>
    <dgm:pt modelId="{E1455B0E-F749-4035-B07E-B4DA0279A83E}" type="parTrans" cxnId="{FDFF5425-8BF8-4AD9-86EC-B0F8E1C9322E}">
      <dgm:prSet/>
      <dgm:spPr/>
      <dgm:t>
        <a:bodyPr/>
        <a:lstStyle/>
        <a:p>
          <a:endParaRPr lang="en-IN"/>
        </a:p>
      </dgm:t>
    </dgm:pt>
    <dgm:pt modelId="{26B0FBC1-F620-4C00-A5C8-31B6B28C71C1}" type="sibTrans" cxnId="{FDFF5425-8BF8-4AD9-86EC-B0F8E1C9322E}">
      <dgm:prSet/>
      <dgm:spPr/>
      <dgm:t>
        <a:bodyPr/>
        <a:lstStyle/>
        <a:p>
          <a:endParaRPr lang="en-IN"/>
        </a:p>
      </dgm:t>
    </dgm:pt>
    <dgm:pt modelId="{F7B7081D-7EC4-4EB4-B0EF-7C56043C3FC2}">
      <dgm:prSet/>
      <dgm:spPr/>
      <dgm:t>
        <a:bodyPr/>
        <a:lstStyle/>
        <a:p>
          <a:r>
            <a:rPr lang="en-US"/>
            <a:t>40</a:t>
          </a:r>
          <a:endParaRPr lang="en-IN"/>
        </a:p>
      </dgm:t>
    </dgm:pt>
    <dgm:pt modelId="{BC8D2F5F-8A9B-41E8-9B09-0898F1EBDF34}" type="parTrans" cxnId="{A2B205F2-1BE1-4E9B-80B9-BE1C5F928D4F}">
      <dgm:prSet/>
      <dgm:spPr/>
      <dgm:t>
        <a:bodyPr/>
        <a:lstStyle/>
        <a:p>
          <a:endParaRPr lang="en-IN"/>
        </a:p>
      </dgm:t>
    </dgm:pt>
    <dgm:pt modelId="{410B9F67-A539-46F8-A597-B34316165384}" type="sibTrans" cxnId="{A2B205F2-1BE1-4E9B-80B9-BE1C5F928D4F}">
      <dgm:prSet/>
      <dgm:spPr/>
      <dgm:t>
        <a:bodyPr/>
        <a:lstStyle/>
        <a:p>
          <a:endParaRPr lang="en-IN"/>
        </a:p>
      </dgm:t>
    </dgm:pt>
    <dgm:pt modelId="{BA458797-38DE-4A05-BFAB-48ED18ECC078}">
      <dgm:prSet/>
      <dgm:spPr/>
      <dgm:t>
        <a:bodyPr/>
        <a:lstStyle/>
        <a:p>
          <a:r>
            <a:rPr lang="en-US"/>
            <a:t>49</a:t>
          </a:r>
          <a:endParaRPr lang="en-IN"/>
        </a:p>
      </dgm:t>
    </dgm:pt>
    <dgm:pt modelId="{7C3934A3-1FF4-4ADE-AC3D-B30D0581DC45}" type="parTrans" cxnId="{43A7C95F-E925-40C5-BF12-3BA8B4A4DAD1}">
      <dgm:prSet/>
      <dgm:spPr/>
      <dgm:t>
        <a:bodyPr/>
        <a:lstStyle/>
        <a:p>
          <a:endParaRPr lang="en-IN"/>
        </a:p>
      </dgm:t>
    </dgm:pt>
    <dgm:pt modelId="{84CCFF46-41C0-4062-9B29-E836124E0F47}" type="sibTrans" cxnId="{43A7C95F-E925-40C5-BF12-3BA8B4A4DAD1}">
      <dgm:prSet/>
      <dgm:spPr/>
      <dgm:t>
        <a:bodyPr/>
        <a:lstStyle/>
        <a:p>
          <a:endParaRPr lang="en-IN"/>
        </a:p>
      </dgm:t>
    </dgm:pt>
    <dgm:pt modelId="{D5E6C17A-9210-43B2-B13E-8E163CF05CDB}">
      <dgm:prSet/>
      <dgm:spPr/>
      <dgm:t>
        <a:bodyPr/>
        <a:lstStyle/>
        <a:p>
          <a:r>
            <a:rPr lang="en-US"/>
            <a:t>50</a:t>
          </a:r>
          <a:endParaRPr lang="en-IN"/>
        </a:p>
      </dgm:t>
    </dgm:pt>
    <dgm:pt modelId="{70F2B6B8-19AE-4CC6-AA20-F1C6E307A9A3}" type="parTrans" cxnId="{1FD16166-BFDF-43E3-BE62-8331EBD23E73}">
      <dgm:prSet/>
      <dgm:spPr/>
      <dgm:t>
        <a:bodyPr/>
        <a:lstStyle/>
        <a:p>
          <a:endParaRPr lang="en-IN"/>
        </a:p>
      </dgm:t>
    </dgm:pt>
    <dgm:pt modelId="{25FBD9F6-4699-4877-88B1-EAFC68352DE1}" type="sibTrans" cxnId="{1FD16166-BFDF-43E3-BE62-8331EBD23E73}">
      <dgm:prSet/>
      <dgm:spPr/>
      <dgm:t>
        <a:bodyPr/>
        <a:lstStyle/>
        <a:p>
          <a:endParaRPr lang="en-IN"/>
        </a:p>
      </dgm:t>
    </dgm:pt>
    <dgm:pt modelId="{503C1122-C6DE-4A98-852E-3DC3756074A0}">
      <dgm:prSet/>
      <dgm:spPr/>
      <dgm:t>
        <a:bodyPr/>
        <a:lstStyle/>
        <a:p>
          <a:endParaRPr lang="en-IN"/>
        </a:p>
      </dgm:t>
    </dgm:pt>
    <dgm:pt modelId="{ACBB1DD7-F436-42B6-AD07-E38D7151BD23}" type="parTrans" cxnId="{25F03797-82E5-4082-BA6B-C0BC04555961}">
      <dgm:prSet/>
      <dgm:spPr/>
      <dgm:t>
        <a:bodyPr/>
        <a:lstStyle/>
        <a:p>
          <a:endParaRPr lang="en-IN"/>
        </a:p>
      </dgm:t>
    </dgm:pt>
    <dgm:pt modelId="{EDE4BC8E-A9A7-4CCA-9253-F398E38486A6}" type="sibTrans" cxnId="{25F03797-82E5-4082-BA6B-C0BC04555961}">
      <dgm:prSet/>
      <dgm:spPr/>
      <dgm:t>
        <a:bodyPr/>
        <a:lstStyle/>
        <a:p>
          <a:endParaRPr lang="en-IN"/>
        </a:p>
      </dgm:t>
    </dgm:pt>
    <dgm:pt modelId="{80946C86-BBAE-45F7-8C10-9CD0C456F077}" type="pres">
      <dgm:prSet presAssocID="{287A5950-D624-4CC7-9572-8F2AA8C41908}" presName="Name0" presStyleCnt="0">
        <dgm:presLayoutVars>
          <dgm:dir/>
          <dgm:resizeHandles val="exact"/>
        </dgm:presLayoutVars>
      </dgm:prSet>
      <dgm:spPr/>
    </dgm:pt>
    <dgm:pt modelId="{4770DC44-935A-44D0-97BB-9474F0A42330}" type="pres">
      <dgm:prSet presAssocID="{287A5950-D624-4CC7-9572-8F2AA8C41908}" presName="arrow" presStyleLbl="bgShp" presStyleIdx="0" presStyleCnt="1"/>
      <dgm:spPr/>
    </dgm:pt>
    <dgm:pt modelId="{267F308E-7288-4BBF-9B61-2A195C6A8F6E}" type="pres">
      <dgm:prSet presAssocID="{287A5950-D624-4CC7-9572-8F2AA8C41908}" presName="points" presStyleCnt="0"/>
      <dgm:spPr/>
    </dgm:pt>
    <dgm:pt modelId="{769C7EFD-12ED-4767-8AB3-4D48F7673E70}" type="pres">
      <dgm:prSet presAssocID="{1323AD2A-B571-4556-BF40-139077ECF95D}" presName="compositeA" presStyleCnt="0"/>
      <dgm:spPr/>
    </dgm:pt>
    <dgm:pt modelId="{F51DB39C-9155-431F-92D7-526D01D5FCF4}" type="pres">
      <dgm:prSet presAssocID="{1323AD2A-B571-4556-BF40-139077ECF95D}" presName="textA" presStyleLbl="revTx" presStyleIdx="0" presStyleCnt="9">
        <dgm:presLayoutVars>
          <dgm:bulletEnabled val="1"/>
        </dgm:presLayoutVars>
      </dgm:prSet>
      <dgm:spPr/>
    </dgm:pt>
    <dgm:pt modelId="{52906C05-57FA-4A7A-9DE5-4EB1A612D818}" type="pres">
      <dgm:prSet presAssocID="{1323AD2A-B571-4556-BF40-139077ECF95D}" presName="circleA" presStyleLbl="node1" presStyleIdx="0" presStyleCnt="9"/>
      <dgm:spPr/>
    </dgm:pt>
    <dgm:pt modelId="{2CA3C562-5364-4419-A3DB-ECAC7DB280CE}" type="pres">
      <dgm:prSet presAssocID="{1323AD2A-B571-4556-BF40-139077ECF95D}" presName="spaceA" presStyleCnt="0"/>
      <dgm:spPr/>
    </dgm:pt>
    <dgm:pt modelId="{F88702E3-0368-47E9-AE32-8A4F931DE272}" type="pres">
      <dgm:prSet presAssocID="{1F083D1C-6C06-4631-9414-AB31A5CA6B56}" presName="space" presStyleCnt="0"/>
      <dgm:spPr/>
    </dgm:pt>
    <dgm:pt modelId="{995C09C6-38C0-40A8-8690-A675ADBB8984}" type="pres">
      <dgm:prSet presAssocID="{04475BFF-3951-4CFE-9358-B144F878A76B}" presName="compositeB" presStyleCnt="0"/>
      <dgm:spPr/>
    </dgm:pt>
    <dgm:pt modelId="{2D50F66F-849C-4892-95FD-546712C6D220}" type="pres">
      <dgm:prSet presAssocID="{04475BFF-3951-4CFE-9358-B144F878A76B}" presName="textB" presStyleLbl="revTx" presStyleIdx="1" presStyleCnt="9" custScaleX="98697" custScaleY="122727" custLinFactNeighborX="-5649" custLinFactNeighborY="-95975">
        <dgm:presLayoutVars>
          <dgm:bulletEnabled val="1"/>
        </dgm:presLayoutVars>
      </dgm:prSet>
      <dgm:spPr/>
    </dgm:pt>
    <dgm:pt modelId="{B9CC0A19-E289-4963-8E46-20D4D0827CF7}" type="pres">
      <dgm:prSet presAssocID="{04475BFF-3951-4CFE-9358-B144F878A76B}" presName="circleB" presStyleLbl="node1" presStyleIdx="1" presStyleCnt="9"/>
      <dgm:spPr/>
    </dgm:pt>
    <dgm:pt modelId="{C41BFACF-F043-4A2B-9F8F-2798570E6823}" type="pres">
      <dgm:prSet presAssocID="{04475BFF-3951-4CFE-9358-B144F878A76B}" presName="spaceB" presStyleCnt="0"/>
      <dgm:spPr/>
    </dgm:pt>
    <dgm:pt modelId="{9F537546-0B7D-4121-85F0-B0CE19303CE5}" type="pres">
      <dgm:prSet presAssocID="{0C90D19F-41A8-4227-8B9B-92EEB6133ED3}" presName="space" presStyleCnt="0"/>
      <dgm:spPr/>
    </dgm:pt>
    <dgm:pt modelId="{22347E48-1747-4DC4-B554-F9A000585326}" type="pres">
      <dgm:prSet presAssocID="{208DD660-8ED6-4B2A-97BC-E05D7E3328FB}" presName="compositeA" presStyleCnt="0"/>
      <dgm:spPr/>
    </dgm:pt>
    <dgm:pt modelId="{1FACE70D-9186-400E-9060-415EC141AFEF}" type="pres">
      <dgm:prSet presAssocID="{208DD660-8ED6-4B2A-97BC-E05D7E3328FB}" presName="textA" presStyleLbl="revTx" presStyleIdx="2" presStyleCnt="9">
        <dgm:presLayoutVars>
          <dgm:bulletEnabled val="1"/>
        </dgm:presLayoutVars>
      </dgm:prSet>
      <dgm:spPr/>
    </dgm:pt>
    <dgm:pt modelId="{1FE17D5C-C48E-4AAA-9E61-E25E3E5C8457}" type="pres">
      <dgm:prSet presAssocID="{208DD660-8ED6-4B2A-97BC-E05D7E3328FB}" presName="circleA" presStyleLbl="node1" presStyleIdx="2" presStyleCnt="9"/>
      <dgm:spPr/>
    </dgm:pt>
    <dgm:pt modelId="{E4142ADD-98A9-4778-B895-D46555A003A8}" type="pres">
      <dgm:prSet presAssocID="{208DD660-8ED6-4B2A-97BC-E05D7E3328FB}" presName="spaceA" presStyleCnt="0"/>
      <dgm:spPr/>
    </dgm:pt>
    <dgm:pt modelId="{7EEDE5B8-5E76-4B2D-B147-670369880C96}" type="pres">
      <dgm:prSet presAssocID="{F70FE737-C096-46B0-9281-01109315AD9F}" presName="space" presStyleCnt="0"/>
      <dgm:spPr/>
    </dgm:pt>
    <dgm:pt modelId="{F58F6B5C-6BF9-400E-A612-18A681A7BBB7}" type="pres">
      <dgm:prSet presAssocID="{5B582078-158E-4AE0-ACFB-6C5B8857DFEA}" presName="compositeB" presStyleCnt="0"/>
      <dgm:spPr/>
    </dgm:pt>
    <dgm:pt modelId="{2CACF519-BE44-4133-BB90-4EBF8065A721}" type="pres">
      <dgm:prSet presAssocID="{5B582078-158E-4AE0-ACFB-6C5B8857DFEA}" presName="textB" presStyleLbl="revTx" presStyleIdx="3" presStyleCnt="9" custLinFactX="-110720" custLinFactNeighborX="-200000" custLinFactNeighborY="14417">
        <dgm:presLayoutVars>
          <dgm:bulletEnabled val="1"/>
        </dgm:presLayoutVars>
      </dgm:prSet>
      <dgm:spPr/>
    </dgm:pt>
    <dgm:pt modelId="{7C1CE3BE-4739-4F41-BC51-4E9EEF408913}" type="pres">
      <dgm:prSet presAssocID="{5B582078-158E-4AE0-ACFB-6C5B8857DFEA}" presName="circleB" presStyleLbl="node1" presStyleIdx="3" presStyleCnt="9"/>
      <dgm:spPr/>
    </dgm:pt>
    <dgm:pt modelId="{8E043D78-0B65-4935-9CCC-9D213A3D3932}" type="pres">
      <dgm:prSet presAssocID="{5B582078-158E-4AE0-ACFB-6C5B8857DFEA}" presName="spaceB" presStyleCnt="0"/>
      <dgm:spPr/>
    </dgm:pt>
    <dgm:pt modelId="{FAADFB53-F7E7-4129-9F2C-E0F5CF8ACEF1}" type="pres">
      <dgm:prSet presAssocID="{AD71AA3F-7265-4984-AFC4-4EB4C30FC88D}" presName="space" presStyleCnt="0"/>
      <dgm:spPr/>
    </dgm:pt>
    <dgm:pt modelId="{C2E034AA-A005-4970-AAF3-56D7008FAAF1}" type="pres">
      <dgm:prSet presAssocID="{A3D4566B-03C8-4A1A-B609-CD099F5E4EF3}" presName="compositeA" presStyleCnt="0"/>
      <dgm:spPr/>
    </dgm:pt>
    <dgm:pt modelId="{05725177-00D2-4FD1-A3F2-9A63EC3C49FB}" type="pres">
      <dgm:prSet presAssocID="{A3D4566B-03C8-4A1A-B609-CD099F5E4EF3}" presName="textA" presStyleLbl="revTx" presStyleIdx="4" presStyleCnt="9" custLinFactX="-119158" custLinFactY="10511" custLinFactNeighborX="-200000" custLinFactNeighborY="100000">
        <dgm:presLayoutVars>
          <dgm:bulletEnabled val="1"/>
        </dgm:presLayoutVars>
      </dgm:prSet>
      <dgm:spPr/>
    </dgm:pt>
    <dgm:pt modelId="{47823477-7205-40F4-8B55-A6ACE358094F}" type="pres">
      <dgm:prSet presAssocID="{A3D4566B-03C8-4A1A-B609-CD099F5E4EF3}" presName="circleA" presStyleLbl="node1" presStyleIdx="4" presStyleCnt="9"/>
      <dgm:spPr/>
    </dgm:pt>
    <dgm:pt modelId="{F664C8EF-BA71-4E98-8814-25A9D0501A68}" type="pres">
      <dgm:prSet presAssocID="{A3D4566B-03C8-4A1A-B609-CD099F5E4EF3}" presName="spaceA" presStyleCnt="0"/>
      <dgm:spPr/>
    </dgm:pt>
    <dgm:pt modelId="{7381CEC3-BE45-49F8-A65A-BCBD5F4B43E6}" type="pres">
      <dgm:prSet presAssocID="{1DDA0919-767A-478C-9424-80FC1792C8A9}" presName="space" presStyleCnt="0"/>
      <dgm:spPr/>
    </dgm:pt>
    <dgm:pt modelId="{837015B4-C0A0-4237-A277-73DDB7746994}" type="pres">
      <dgm:prSet presAssocID="{CE43C52C-33AD-4971-9CE9-620BC9E2744F}" presName="compositeB" presStyleCnt="0"/>
      <dgm:spPr/>
    </dgm:pt>
    <dgm:pt modelId="{D5E292E1-7316-4725-819E-A489FEE73F14}" type="pres">
      <dgm:prSet presAssocID="{CE43C52C-33AD-4971-9CE9-620BC9E2744F}" presName="textB" presStyleLbl="revTx" presStyleIdx="5" presStyleCnt="9" custLinFactX="-116334" custLinFactNeighborX="-200000" custLinFactNeighborY="-5398">
        <dgm:presLayoutVars>
          <dgm:bulletEnabled val="1"/>
        </dgm:presLayoutVars>
      </dgm:prSet>
      <dgm:spPr/>
    </dgm:pt>
    <dgm:pt modelId="{57B517C9-A56D-489A-8F6E-60C681BDCB55}" type="pres">
      <dgm:prSet presAssocID="{CE43C52C-33AD-4971-9CE9-620BC9E2744F}" presName="circleB" presStyleLbl="node1" presStyleIdx="5" presStyleCnt="9"/>
      <dgm:spPr/>
    </dgm:pt>
    <dgm:pt modelId="{177288C1-009C-488B-8CF3-5F78E9AF1AA1}" type="pres">
      <dgm:prSet presAssocID="{CE43C52C-33AD-4971-9CE9-620BC9E2744F}" presName="spaceB" presStyleCnt="0"/>
      <dgm:spPr/>
    </dgm:pt>
    <dgm:pt modelId="{8C0909E6-D447-49E4-9638-B69B1F9C9BF9}" type="pres">
      <dgm:prSet presAssocID="{26B0FBC1-F620-4C00-A5C8-31B6B28C71C1}" presName="space" presStyleCnt="0"/>
      <dgm:spPr/>
    </dgm:pt>
    <dgm:pt modelId="{DF2F3671-BC87-4150-B230-461C0ADFBFD6}" type="pres">
      <dgm:prSet presAssocID="{F7B7081D-7EC4-4EB4-B0EF-7C56043C3FC2}" presName="compositeA" presStyleCnt="0"/>
      <dgm:spPr/>
    </dgm:pt>
    <dgm:pt modelId="{8C8DB67D-A633-47FB-812A-0D5B407655F3}" type="pres">
      <dgm:prSet presAssocID="{F7B7081D-7EC4-4EB4-B0EF-7C56043C3FC2}" presName="textA" presStyleLbl="revTx" presStyleIdx="6" presStyleCnt="9" custLinFactX="100000" custLinFactY="18446" custLinFactNeighborX="111830" custLinFactNeighborY="100000">
        <dgm:presLayoutVars>
          <dgm:bulletEnabled val="1"/>
        </dgm:presLayoutVars>
      </dgm:prSet>
      <dgm:spPr/>
    </dgm:pt>
    <dgm:pt modelId="{30F9916C-D01F-4B40-9923-4B7206B557E2}" type="pres">
      <dgm:prSet presAssocID="{F7B7081D-7EC4-4EB4-B0EF-7C56043C3FC2}" presName="circleA" presStyleLbl="node1" presStyleIdx="6" presStyleCnt="9"/>
      <dgm:spPr/>
    </dgm:pt>
    <dgm:pt modelId="{FB363DF0-8303-4296-8A5C-0F02DA01053B}" type="pres">
      <dgm:prSet presAssocID="{F7B7081D-7EC4-4EB4-B0EF-7C56043C3FC2}" presName="spaceA" presStyleCnt="0"/>
      <dgm:spPr/>
    </dgm:pt>
    <dgm:pt modelId="{C6FE1626-8886-4795-8AD0-AB706BC6A3A3}" type="pres">
      <dgm:prSet presAssocID="{410B9F67-A539-46F8-A597-B34316165384}" presName="space" presStyleCnt="0"/>
      <dgm:spPr/>
    </dgm:pt>
    <dgm:pt modelId="{A4AADDE7-A76F-404D-9C85-6231EF991DB7}" type="pres">
      <dgm:prSet presAssocID="{BA458797-38DE-4A05-BFAB-48ED18ECC078}" presName="compositeB" presStyleCnt="0"/>
      <dgm:spPr/>
    </dgm:pt>
    <dgm:pt modelId="{A5A7B8A7-DB71-4557-82C4-E2FF10430445}" type="pres">
      <dgm:prSet presAssocID="{BA458797-38DE-4A05-BFAB-48ED18ECC078}" presName="textB" presStyleLbl="revTx" presStyleIdx="7" presStyleCnt="9" custLinFactY="-20323" custLinFactNeighborY="-100000">
        <dgm:presLayoutVars>
          <dgm:bulletEnabled val="1"/>
        </dgm:presLayoutVars>
      </dgm:prSet>
      <dgm:spPr/>
    </dgm:pt>
    <dgm:pt modelId="{8116D90A-51FE-44E6-A0A5-1777B98E6E24}" type="pres">
      <dgm:prSet presAssocID="{BA458797-38DE-4A05-BFAB-48ED18ECC078}" presName="circleB" presStyleLbl="node1" presStyleIdx="7" presStyleCnt="9"/>
      <dgm:spPr/>
    </dgm:pt>
    <dgm:pt modelId="{0973CD9B-18D8-457F-AEF7-C302D62E6F85}" type="pres">
      <dgm:prSet presAssocID="{BA458797-38DE-4A05-BFAB-48ED18ECC078}" presName="spaceB" presStyleCnt="0"/>
      <dgm:spPr/>
    </dgm:pt>
    <dgm:pt modelId="{F8F980A4-A049-4756-B2CA-7F73052A5D4C}" type="pres">
      <dgm:prSet presAssocID="{84CCFF46-41C0-4062-9B29-E836124E0F47}" presName="space" presStyleCnt="0"/>
      <dgm:spPr/>
    </dgm:pt>
    <dgm:pt modelId="{0FD601DF-5C15-43BB-91A9-B6A66EB27BA5}" type="pres">
      <dgm:prSet presAssocID="{D5E6C17A-9210-43B2-B13E-8E163CF05CDB}" presName="compositeA" presStyleCnt="0"/>
      <dgm:spPr/>
    </dgm:pt>
    <dgm:pt modelId="{2B4A89B2-6BB0-4C5C-9D3E-6A5774BB7F2E}" type="pres">
      <dgm:prSet presAssocID="{D5E6C17A-9210-43B2-B13E-8E163CF05CDB}" presName="textA" presStyleLbl="revTx" presStyleIdx="8" presStyleCnt="9" custScaleY="114843" custLinFactNeighborY="25053">
        <dgm:presLayoutVars>
          <dgm:bulletEnabled val="1"/>
        </dgm:presLayoutVars>
      </dgm:prSet>
      <dgm:spPr/>
    </dgm:pt>
    <dgm:pt modelId="{DCF40616-3216-42B4-8265-0050D82678C6}" type="pres">
      <dgm:prSet presAssocID="{D5E6C17A-9210-43B2-B13E-8E163CF05CDB}" presName="circleA" presStyleLbl="node1" presStyleIdx="8" presStyleCnt="9"/>
      <dgm:spPr/>
    </dgm:pt>
    <dgm:pt modelId="{4DA7EA26-3C09-40A6-A776-5396FA6E8949}" type="pres">
      <dgm:prSet presAssocID="{D5E6C17A-9210-43B2-B13E-8E163CF05CDB}" presName="spaceA" presStyleCnt="0"/>
      <dgm:spPr/>
    </dgm:pt>
  </dgm:ptLst>
  <dgm:cxnLst>
    <dgm:cxn modelId="{0EED9B22-2B06-46FC-BC2D-5A4EAEB0C80F}" type="presOf" srcId="{CE43C52C-33AD-4971-9CE9-620BC9E2744F}" destId="{D5E292E1-7316-4725-819E-A489FEE73F14}" srcOrd="0" destOrd="0" presId="urn:microsoft.com/office/officeart/2005/8/layout/hProcess11"/>
    <dgm:cxn modelId="{FDFF5425-8BF8-4AD9-86EC-B0F8E1C9322E}" srcId="{287A5950-D624-4CC7-9572-8F2AA8C41908}" destId="{CE43C52C-33AD-4971-9CE9-620BC9E2744F}" srcOrd="5" destOrd="0" parTransId="{E1455B0E-F749-4035-B07E-B4DA0279A83E}" sibTransId="{26B0FBC1-F620-4C00-A5C8-31B6B28C71C1}"/>
    <dgm:cxn modelId="{611C6526-C4DF-42E8-A556-498DA02DEAFD}" type="presOf" srcId="{208DD660-8ED6-4B2A-97BC-E05D7E3328FB}" destId="{1FACE70D-9186-400E-9060-415EC141AFEF}" srcOrd="0" destOrd="0" presId="urn:microsoft.com/office/officeart/2005/8/layout/hProcess11"/>
    <dgm:cxn modelId="{FF246738-0E8B-4BD0-83E4-673539B09A30}" type="presOf" srcId="{5B582078-158E-4AE0-ACFB-6C5B8857DFEA}" destId="{2CACF519-BE44-4133-BB90-4EBF8065A721}" srcOrd="0" destOrd="0" presId="urn:microsoft.com/office/officeart/2005/8/layout/hProcess11"/>
    <dgm:cxn modelId="{43A7C95F-E925-40C5-BF12-3BA8B4A4DAD1}" srcId="{287A5950-D624-4CC7-9572-8F2AA8C41908}" destId="{BA458797-38DE-4A05-BFAB-48ED18ECC078}" srcOrd="7" destOrd="0" parTransId="{7C3934A3-1FF4-4ADE-AC3D-B30D0581DC45}" sibTransId="{84CCFF46-41C0-4062-9B29-E836124E0F47}"/>
    <dgm:cxn modelId="{3CEB2B64-7710-4F4F-8A25-84C2D754F85D}" srcId="{287A5950-D624-4CC7-9572-8F2AA8C41908}" destId="{A3D4566B-03C8-4A1A-B609-CD099F5E4EF3}" srcOrd="4" destOrd="0" parTransId="{272AFF34-B483-43D4-B97B-77F3ADA33C35}" sibTransId="{1DDA0919-767A-478C-9424-80FC1792C8A9}"/>
    <dgm:cxn modelId="{1FD16166-BFDF-43E3-BE62-8331EBD23E73}" srcId="{287A5950-D624-4CC7-9572-8F2AA8C41908}" destId="{D5E6C17A-9210-43B2-B13E-8E163CF05CDB}" srcOrd="8" destOrd="0" parTransId="{70F2B6B8-19AE-4CC6-AA20-F1C6E307A9A3}" sibTransId="{25FBD9F6-4699-4877-88B1-EAFC68352DE1}"/>
    <dgm:cxn modelId="{578B6B67-461E-456D-B2AF-A64B03DF9D28}" srcId="{287A5950-D624-4CC7-9572-8F2AA8C41908}" destId="{5B582078-158E-4AE0-ACFB-6C5B8857DFEA}" srcOrd="3" destOrd="0" parTransId="{092FA461-00D6-4588-A8ED-AC63FE169D33}" sibTransId="{AD71AA3F-7265-4984-AFC4-4EB4C30FC88D}"/>
    <dgm:cxn modelId="{849DF275-0CB8-4514-AC05-034C2B9E9C8C}" srcId="{287A5950-D624-4CC7-9572-8F2AA8C41908}" destId="{208DD660-8ED6-4B2A-97BC-E05D7E3328FB}" srcOrd="2" destOrd="0" parTransId="{BA38401E-966E-4C96-A541-C7FABD581D75}" sibTransId="{F70FE737-C096-46B0-9281-01109315AD9F}"/>
    <dgm:cxn modelId="{54EA6A79-6AE2-4ACF-87DE-4403B41C6087}" type="presOf" srcId="{A3D4566B-03C8-4A1A-B609-CD099F5E4EF3}" destId="{05725177-00D2-4FD1-A3F2-9A63EC3C49FB}" srcOrd="0" destOrd="0" presId="urn:microsoft.com/office/officeart/2005/8/layout/hProcess11"/>
    <dgm:cxn modelId="{41BA4382-366E-465D-8F64-C57A0AD7CC92}" type="presOf" srcId="{BA458797-38DE-4A05-BFAB-48ED18ECC078}" destId="{A5A7B8A7-DB71-4557-82C4-E2FF10430445}" srcOrd="0" destOrd="0" presId="urn:microsoft.com/office/officeart/2005/8/layout/hProcess11"/>
    <dgm:cxn modelId="{D9E8DD86-4729-464C-A1E7-997FF3F4F647}" srcId="{287A5950-D624-4CC7-9572-8F2AA8C41908}" destId="{04475BFF-3951-4CFE-9358-B144F878A76B}" srcOrd="1" destOrd="0" parTransId="{44054303-BF25-47D6-A6CE-363DA76AA793}" sibTransId="{0C90D19F-41A8-4227-8B9B-92EEB6133ED3}"/>
    <dgm:cxn modelId="{15810596-F93C-489E-9A0F-491772D2A783}" type="presOf" srcId="{1323AD2A-B571-4556-BF40-139077ECF95D}" destId="{F51DB39C-9155-431F-92D7-526D01D5FCF4}" srcOrd="0" destOrd="0" presId="urn:microsoft.com/office/officeart/2005/8/layout/hProcess11"/>
    <dgm:cxn modelId="{25F03797-82E5-4082-BA6B-C0BC04555961}" srcId="{D5E6C17A-9210-43B2-B13E-8E163CF05CDB}" destId="{503C1122-C6DE-4A98-852E-3DC3756074A0}" srcOrd="0" destOrd="0" parTransId="{ACBB1DD7-F436-42B6-AD07-E38D7151BD23}" sibTransId="{EDE4BC8E-A9A7-4CCA-9253-F398E38486A6}"/>
    <dgm:cxn modelId="{C3451ABF-6895-447A-95CA-99FC3783098C}" srcId="{287A5950-D624-4CC7-9572-8F2AA8C41908}" destId="{1323AD2A-B571-4556-BF40-139077ECF95D}" srcOrd="0" destOrd="0" parTransId="{38F38665-C8B6-4134-BF65-2C15B137FBBF}" sibTransId="{1F083D1C-6C06-4631-9414-AB31A5CA6B56}"/>
    <dgm:cxn modelId="{7AC4C7C0-2BF4-4BF5-87D3-6A10E460FDA9}" type="presOf" srcId="{503C1122-C6DE-4A98-852E-3DC3756074A0}" destId="{2B4A89B2-6BB0-4C5C-9D3E-6A5774BB7F2E}" srcOrd="0" destOrd="1" presId="urn:microsoft.com/office/officeart/2005/8/layout/hProcess11"/>
    <dgm:cxn modelId="{DFE23CC4-E764-42A7-9C19-2B5CC6957DDB}" type="presOf" srcId="{287A5950-D624-4CC7-9572-8F2AA8C41908}" destId="{80946C86-BBAE-45F7-8C10-9CD0C456F077}" srcOrd="0" destOrd="0" presId="urn:microsoft.com/office/officeart/2005/8/layout/hProcess11"/>
    <dgm:cxn modelId="{D0C035D0-843C-43E4-8753-A34C1192BEC9}" type="presOf" srcId="{D5E6C17A-9210-43B2-B13E-8E163CF05CDB}" destId="{2B4A89B2-6BB0-4C5C-9D3E-6A5774BB7F2E}" srcOrd="0" destOrd="0" presId="urn:microsoft.com/office/officeart/2005/8/layout/hProcess11"/>
    <dgm:cxn modelId="{F7F4A0E2-C062-4996-85D5-DA1FFA03ACCB}" type="presOf" srcId="{04475BFF-3951-4CFE-9358-B144F878A76B}" destId="{2D50F66F-849C-4892-95FD-546712C6D220}" srcOrd="0" destOrd="0" presId="urn:microsoft.com/office/officeart/2005/8/layout/hProcess11"/>
    <dgm:cxn modelId="{A2B205F2-1BE1-4E9B-80B9-BE1C5F928D4F}" srcId="{287A5950-D624-4CC7-9572-8F2AA8C41908}" destId="{F7B7081D-7EC4-4EB4-B0EF-7C56043C3FC2}" srcOrd="6" destOrd="0" parTransId="{BC8D2F5F-8A9B-41E8-9B09-0898F1EBDF34}" sibTransId="{410B9F67-A539-46F8-A597-B34316165384}"/>
    <dgm:cxn modelId="{5401EBF7-2D25-48E5-8767-605A79EF49C4}" type="presOf" srcId="{F7B7081D-7EC4-4EB4-B0EF-7C56043C3FC2}" destId="{8C8DB67D-A633-47FB-812A-0D5B407655F3}" srcOrd="0" destOrd="0" presId="urn:microsoft.com/office/officeart/2005/8/layout/hProcess11"/>
    <dgm:cxn modelId="{C68E6999-D6BD-4195-BDB4-3DCFC9D7727A}" type="presParOf" srcId="{80946C86-BBAE-45F7-8C10-9CD0C456F077}" destId="{4770DC44-935A-44D0-97BB-9474F0A42330}" srcOrd="0" destOrd="0" presId="urn:microsoft.com/office/officeart/2005/8/layout/hProcess11"/>
    <dgm:cxn modelId="{4DD17681-522C-4850-8F35-13CDCC2E1564}" type="presParOf" srcId="{80946C86-BBAE-45F7-8C10-9CD0C456F077}" destId="{267F308E-7288-4BBF-9B61-2A195C6A8F6E}" srcOrd="1" destOrd="0" presId="urn:microsoft.com/office/officeart/2005/8/layout/hProcess11"/>
    <dgm:cxn modelId="{7C650E2C-D762-4888-8E07-CC8E6DB52D7A}" type="presParOf" srcId="{267F308E-7288-4BBF-9B61-2A195C6A8F6E}" destId="{769C7EFD-12ED-4767-8AB3-4D48F7673E70}" srcOrd="0" destOrd="0" presId="urn:microsoft.com/office/officeart/2005/8/layout/hProcess11"/>
    <dgm:cxn modelId="{D2D3FBEA-3225-4194-BFB6-301405E837D8}" type="presParOf" srcId="{769C7EFD-12ED-4767-8AB3-4D48F7673E70}" destId="{F51DB39C-9155-431F-92D7-526D01D5FCF4}" srcOrd="0" destOrd="0" presId="urn:microsoft.com/office/officeart/2005/8/layout/hProcess11"/>
    <dgm:cxn modelId="{C51FDAA9-3455-4125-9943-62671EEBA1FD}" type="presParOf" srcId="{769C7EFD-12ED-4767-8AB3-4D48F7673E70}" destId="{52906C05-57FA-4A7A-9DE5-4EB1A612D818}" srcOrd="1" destOrd="0" presId="urn:microsoft.com/office/officeart/2005/8/layout/hProcess11"/>
    <dgm:cxn modelId="{396FE7F9-8ADE-4D93-BA9A-0153D1F0A62A}" type="presParOf" srcId="{769C7EFD-12ED-4767-8AB3-4D48F7673E70}" destId="{2CA3C562-5364-4419-A3DB-ECAC7DB280CE}" srcOrd="2" destOrd="0" presId="urn:microsoft.com/office/officeart/2005/8/layout/hProcess11"/>
    <dgm:cxn modelId="{F47923AB-E871-4496-A6CE-35BF64384793}" type="presParOf" srcId="{267F308E-7288-4BBF-9B61-2A195C6A8F6E}" destId="{F88702E3-0368-47E9-AE32-8A4F931DE272}" srcOrd="1" destOrd="0" presId="urn:microsoft.com/office/officeart/2005/8/layout/hProcess11"/>
    <dgm:cxn modelId="{EA7208BB-A936-4B56-82B9-529C7A90823D}" type="presParOf" srcId="{267F308E-7288-4BBF-9B61-2A195C6A8F6E}" destId="{995C09C6-38C0-40A8-8690-A675ADBB8984}" srcOrd="2" destOrd="0" presId="urn:microsoft.com/office/officeart/2005/8/layout/hProcess11"/>
    <dgm:cxn modelId="{1FD9E0F0-62EF-429C-86C3-EA503C5C89BA}" type="presParOf" srcId="{995C09C6-38C0-40A8-8690-A675ADBB8984}" destId="{2D50F66F-849C-4892-95FD-546712C6D220}" srcOrd="0" destOrd="0" presId="urn:microsoft.com/office/officeart/2005/8/layout/hProcess11"/>
    <dgm:cxn modelId="{E4D588E1-571F-4266-965D-DA6A3FBBB513}" type="presParOf" srcId="{995C09C6-38C0-40A8-8690-A675ADBB8984}" destId="{B9CC0A19-E289-4963-8E46-20D4D0827CF7}" srcOrd="1" destOrd="0" presId="urn:microsoft.com/office/officeart/2005/8/layout/hProcess11"/>
    <dgm:cxn modelId="{049D29C9-1A9A-4593-81DF-C91A28DEBC0E}" type="presParOf" srcId="{995C09C6-38C0-40A8-8690-A675ADBB8984}" destId="{C41BFACF-F043-4A2B-9F8F-2798570E6823}" srcOrd="2" destOrd="0" presId="urn:microsoft.com/office/officeart/2005/8/layout/hProcess11"/>
    <dgm:cxn modelId="{1CC918AD-15DE-492E-B77F-743230AA5EC0}" type="presParOf" srcId="{267F308E-7288-4BBF-9B61-2A195C6A8F6E}" destId="{9F537546-0B7D-4121-85F0-B0CE19303CE5}" srcOrd="3" destOrd="0" presId="urn:microsoft.com/office/officeart/2005/8/layout/hProcess11"/>
    <dgm:cxn modelId="{BC677C91-FE6F-4907-9FC4-C7EAD7A639EF}" type="presParOf" srcId="{267F308E-7288-4BBF-9B61-2A195C6A8F6E}" destId="{22347E48-1747-4DC4-B554-F9A000585326}" srcOrd="4" destOrd="0" presId="urn:microsoft.com/office/officeart/2005/8/layout/hProcess11"/>
    <dgm:cxn modelId="{793C2FE9-246D-4406-A96B-E463AF3EB3F0}" type="presParOf" srcId="{22347E48-1747-4DC4-B554-F9A000585326}" destId="{1FACE70D-9186-400E-9060-415EC141AFEF}" srcOrd="0" destOrd="0" presId="urn:microsoft.com/office/officeart/2005/8/layout/hProcess11"/>
    <dgm:cxn modelId="{04C6887B-E503-4540-97DC-7C4EB44F6D16}" type="presParOf" srcId="{22347E48-1747-4DC4-B554-F9A000585326}" destId="{1FE17D5C-C48E-4AAA-9E61-E25E3E5C8457}" srcOrd="1" destOrd="0" presId="urn:microsoft.com/office/officeart/2005/8/layout/hProcess11"/>
    <dgm:cxn modelId="{B6AD4C7D-B462-4DBE-A0D3-3A3967CF7E4D}" type="presParOf" srcId="{22347E48-1747-4DC4-B554-F9A000585326}" destId="{E4142ADD-98A9-4778-B895-D46555A003A8}" srcOrd="2" destOrd="0" presId="urn:microsoft.com/office/officeart/2005/8/layout/hProcess11"/>
    <dgm:cxn modelId="{D460C665-0538-41EB-B3AB-6D1DE6C7C850}" type="presParOf" srcId="{267F308E-7288-4BBF-9B61-2A195C6A8F6E}" destId="{7EEDE5B8-5E76-4B2D-B147-670369880C96}" srcOrd="5" destOrd="0" presId="urn:microsoft.com/office/officeart/2005/8/layout/hProcess11"/>
    <dgm:cxn modelId="{CEB8A582-821E-404E-BF89-C669C6019B91}" type="presParOf" srcId="{267F308E-7288-4BBF-9B61-2A195C6A8F6E}" destId="{F58F6B5C-6BF9-400E-A612-18A681A7BBB7}" srcOrd="6" destOrd="0" presId="urn:microsoft.com/office/officeart/2005/8/layout/hProcess11"/>
    <dgm:cxn modelId="{F18577C5-02B6-4FD8-A5A7-FC75C9A7DB3F}" type="presParOf" srcId="{F58F6B5C-6BF9-400E-A612-18A681A7BBB7}" destId="{2CACF519-BE44-4133-BB90-4EBF8065A721}" srcOrd="0" destOrd="0" presId="urn:microsoft.com/office/officeart/2005/8/layout/hProcess11"/>
    <dgm:cxn modelId="{4F5833CA-7F0B-4119-86A7-08CA842E1571}" type="presParOf" srcId="{F58F6B5C-6BF9-400E-A612-18A681A7BBB7}" destId="{7C1CE3BE-4739-4F41-BC51-4E9EEF408913}" srcOrd="1" destOrd="0" presId="urn:microsoft.com/office/officeart/2005/8/layout/hProcess11"/>
    <dgm:cxn modelId="{2D88DCD2-8463-48E7-8D27-D80FCD4C1CA0}" type="presParOf" srcId="{F58F6B5C-6BF9-400E-A612-18A681A7BBB7}" destId="{8E043D78-0B65-4935-9CCC-9D213A3D3932}" srcOrd="2" destOrd="0" presId="urn:microsoft.com/office/officeart/2005/8/layout/hProcess11"/>
    <dgm:cxn modelId="{AEB3A578-3073-47DA-BD94-4BA59C92161A}" type="presParOf" srcId="{267F308E-7288-4BBF-9B61-2A195C6A8F6E}" destId="{FAADFB53-F7E7-4129-9F2C-E0F5CF8ACEF1}" srcOrd="7" destOrd="0" presId="urn:microsoft.com/office/officeart/2005/8/layout/hProcess11"/>
    <dgm:cxn modelId="{E76E2A82-F74B-409B-A5DC-6DB874B60542}" type="presParOf" srcId="{267F308E-7288-4BBF-9B61-2A195C6A8F6E}" destId="{C2E034AA-A005-4970-AAF3-56D7008FAAF1}" srcOrd="8" destOrd="0" presId="urn:microsoft.com/office/officeart/2005/8/layout/hProcess11"/>
    <dgm:cxn modelId="{B74A3C68-3D77-4F68-BCB8-7B2F5DF614DE}" type="presParOf" srcId="{C2E034AA-A005-4970-AAF3-56D7008FAAF1}" destId="{05725177-00D2-4FD1-A3F2-9A63EC3C49FB}" srcOrd="0" destOrd="0" presId="urn:microsoft.com/office/officeart/2005/8/layout/hProcess11"/>
    <dgm:cxn modelId="{67DCB53B-D474-44FA-8B55-FC58763CB119}" type="presParOf" srcId="{C2E034AA-A005-4970-AAF3-56D7008FAAF1}" destId="{47823477-7205-40F4-8B55-A6ACE358094F}" srcOrd="1" destOrd="0" presId="urn:microsoft.com/office/officeart/2005/8/layout/hProcess11"/>
    <dgm:cxn modelId="{3475F6A3-413D-4C91-9CE9-26EB0D58E9AD}" type="presParOf" srcId="{C2E034AA-A005-4970-AAF3-56D7008FAAF1}" destId="{F664C8EF-BA71-4E98-8814-25A9D0501A68}" srcOrd="2" destOrd="0" presId="urn:microsoft.com/office/officeart/2005/8/layout/hProcess11"/>
    <dgm:cxn modelId="{7C8D3173-8D94-48F2-8A67-8732B0220703}" type="presParOf" srcId="{267F308E-7288-4BBF-9B61-2A195C6A8F6E}" destId="{7381CEC3-BE45-49F8-A65A-BCBD5F4B43E6}" srcOrd="9" destOrd="0" presId="urn:microsoft.com/office/officeart/2005/8/layout/hProcess11"/>
    <dgm:cxn modelId="{F38C97E7-36B3-4150-A8DB-B69121D672B6}" type="presParOf" srcId="{267F308E-7288-4BBF-9B61-2A195C6A8F6E}" destId="{837015B4-C0A0-4237-A277-73DDB7746994}" srcOrd="10" destOrd="0" presId="urn:microsoft.com/office/officeart/2005/8/layout/hProcess11"/>
    <dgm:cxn modelId="{51E1B68D-2A78-4FF5-9592-A7EB54317E9A}" type="presParOf" srcId="{837015B4-C0A0-4237-A277-73DDB7746994}" destId="{D5E292E1-7316-4725-819E-A489FEE73F14}" srcOrd="0" destOrd="0" presId="urn:microsoft.com/office/officeart/2005/8/layout/hProcess11"/>
    <dgm:cxn modelId="{A2E952D1-7FFC-4A49-897E-CB484DC8561E}" type="presParOf" srcId="{837015B4-C0A0-4237-A277-73DDB7746994}" destId="{57B517C9-A56D-489A-8F6E-60C681BDCB55}" srcOrd="1" destOrd="0" presId="urn:microsoft.com/office/officeart/2005/8/layout/hProcess11"/>
    <dgm:cxn modelId="{10C8DAD6-0AF9-4BFE-8CC5-909444F8FA16}" type="presParOf" srcId="{837015B4-C0A0-4237-A277-73DDB7746994}" destId="{177288C1-009C-488B-8CF3-5F78E9AF1AA1}" srcOrd="2" destOrd="0" presId="urn:microsoft.com/office/officeart/2005/8/layout/hProcess11"/>
    <dgm:cxn modelId="{C1C9B4F9-B37D-49B1-858F-8DD528C01A3E}" type="presParOf" srcId="{267F308E-7288-4BBF-9B61-2A195C6A8F6E}" destId="{8C0909E6-D447-49E4-9638-B69B1F9C9BF9}" srcOrd="11" destOrd="0" presId="urn:microsoft.com/office/officeart/2005/8/layout/hProcess11"/>
    <dgm:cxn modelId="{B818FCDD-5627-4C62-B714-8734D411A134}" type="presParOf" srcId="{267F308E-7288-4BBF-9B61-2A195C6A8F6E}" destId="{DF2F3671-BC87-4150-B230-461C0ADFBFD6}" srcOrd="12" destOrd="0" presId="urn:microsoft.com/office/officeart/2005/8/layout/hProcess11"/>
    <dgm:cxn modelId="{B1532444-378B-47A8-8AF4-500E715E7CC0}" type="presParOf" srcId="{DF2F3671-BC87-4150-B230-461C0ADFBFD6}" destId="{8C8DB67D-A633-47FB-812A-0D5B407655F3}" srcOrd="0" destOrd="0" presId="urn:microsoft.com/office/officeart/2005/8/layout/hProcess11"/>
    <dgm:cxn modelId="{5A2261CE-E306-4572-87C6-91158F71E67A}" type="presParOf" srcId="{DF2F3671-BC87-4150-B230-461C0ADFBFD6}" destId="{30F9916C-D01F-4B40-9923-4B7206B557E2}" srcOrd="1" destOrd="0" presId="urn:microsoft.com/office/officeart/2005/8/layout/hProcess11"/>
    <dgm:cxn modelId="{E0ECA709-0582-41E0-B679-8869D3ABF4D5}" type="presParOf" srcId="{DF2F3671-BC87-4150-B230-461C0ADFBFD6}" destId="{FB363DF0-8303-4296-8A5C-0F02DA01053B}" srcOrd="2" destOrd="0" presId="urn:microsoft.com/office/officeart/2005/8/layout/hProcess11"/>
    <dgm:cxn modelId="{4A7C9A94-7C86-446C-9051-BF6C9F6E6069}" type="presParOf" srcId="{267F308E-7288-4BBF-9B61-2A195C6A8F6E}" destId="{C6FE1626-8886-4795-8AD0-AB706BC6A3A3}" srcOrd="13" destOrd="0" presId="urn:microsoft.com/office/officeart/2005/8/layout/hProcess11"/>
    <dgm:cxn modelId="{0B7C125E-3CE1-4F7D-A9D5-BEF5B7F3A6A3}" type="presParOf" srcId="{267F308E-7288-4BBF-9B61-2A195C6A8F6E}" destId="{A4AADDE7-A76F-404D-9C85-6231EF991DB7}" srcOrd="14" destOrd="0" presId="urn:microsoft.com/office/officeart/2005/8/layout/hProcess11"/>
    <dgm:cxn modelId="{F85CC21A-F2CE-43C4-AE04-A36A27605BBC}" type="presParOf" srcId="{A4AADDE7-A76F-404D-9C85-6231EF991DB7}" destId="{A5A7B8A7-DB71-4557-82C4-E2FF10430445}" srcOrd="0" destOrd="0" presId="urn:microsoft.com/office/officeart/2005/8/layout/hProcess11"/>
    <dgm:cxn modelId="{F34E0B89-42D8-4ED9-AB7E-E1C11F4C0786}" type="presParOf" srcId="{A4AADDE7-A76F-404D-9C85-6231EF991DB7}" destId="{8116D90A-51FE-44E6-A0A5-1777B98E6E24}" srcOrd="1" destOrd="0" presId="urn:microsoft.com/office/officeart/2005/8/layout/hProcess11"/>
    <dgm:cxn modelId="{C6D7BB82-E5EE-45AA-895D-A88D5396A970}" type="presParOf" srcId="{A4AADDE7-A76F-404D-9C85-6231EF991DB7}" destId="{0973CD9B-18D8-457F-AEF7-C302D62E6F85}" srcOrd="2" destOrd="0" presId="urn:microsoft.com/office/officeart/2005/8/layout/hProcess11"/>
    <dgm:cxn modelId="{1DD16EF3-DE72-4EF1-A0CF-EB1588508B5B}" type="presParOf" srcId="{267F308E-7288-4BBF-9B61-2A195C6A8F6E}" destId="{F8F980A4-A049-4756-B2CA-7F73052A5D4C}" srcOrd="15" destOrd="0" presId="urn:microsoft.com/office/officeart/2005/8/layout/hProcess11"/>
    <dgm:cxn modelId="{42B53D93-CBD7-4C19-80C6-1E27908DA734}" type="presParOf" srcId="{267F308E-7288-4BBF-9B61-2A195C6A8F6E}" destId="{0FD601DF-5C15-43BB-91A9-B6A66EB27BA5}" srcOrd="16" destOrd="0" presId="urn:microsoft.com/office/officeart/2005/8/layout/hProcess11"/>
    <dgm:cxn modelId="{71CCF284-E58D-4F73-96E5-9207F8827B3F}" type="presParOf" srcId="{0FD601DF-5C15-43BB-91A9-B6A66EB27BA5}" destId="{2B4A89B2-6BB0-4C5C-9D3E-6A5774BB7F2E}" srcOrd="0" destOrd="0" presId="urn:microsoft.com/office/officeart/2005/8/layout/hProcess11"/>
    <dgm:cxn modelId="{B4181EEA-2487-476B-8792-0D509F7713E9}" type="presParOf" srcId="{0FD601DF-5C15-43BB-91A9-B6A66EB27BA5}" destId="{DCF40616-3216-42B4-8265-0050D82678C6}" srcOrd="1" destOrd="0" presId="urn:microsoft.com/office/officeart/2005/8/layout/hProcess11"/>
    <dgm:cxn modelId="{63ADB40D-BCD4-4F2F-8F12-FE8289DA65E0}" type="presParOf" srcId="{0FD601DF-5C15-43BB-91A9-B6A66EB27BA5}" destId="{4DA7EA26-3C09-40A6-A776-5396FA6E8949}" srcOrd="2" destOrd="0" presId="urn:microsoft.com/office/officeart/2005/8/layout/hProcess1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87A5950-D624-4CC7-9572-8F2AA8C41908}"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n-IN"/>
        </a:p>
      </dgm:t>
    </dgm:pt>
    <dgm:pt modelId="{1323AD2A-B571-4556-BF40-139077ECF95D}">
      <dgm:prSet phldrT="[Text]"/>
      <dgm:spPr/>
      <dgm:t>
        <a:bodyPr/>
        <a:lstStyle/>
        <a:p>
          <a:r>
            <a:rPr lang="en-US"/>
            <a:t>0</a:t>
          </a:r>
          <a:endParaRPr lang="en-IN"/>
        </a:p>
      </dgm:t>
    </dgm:pt>
    <dgm:pt modelId="{38F38665-C8B6-4134-BF65-2C15B137FBBF}" type="parTrans" cxnId="{C3451ABF-6895-447A-95CA-99FC3783098C}">
      <dgm:prSet/>
      <dgm:spPr/>
      <dgm:t>
        <a:bodyPr/>
        <a:lstStyle/>
        <a:p>
          <a:endParaRPr lang="en-IN"/>
        </a:p>
      </dgm:t>
    </dgm:pt>
    <dgm:pt modelId="{1F083D1C-6C06-4631-9414-AB31A5CA6B56}" type="sibTrans" cxnId="{C3451ABF-6895-447A-95CA-99FC3783098C}">
      <dgm:prSet/>
      <dgm:spPr/>
      <dgm:t>
        <a:bodyPr/>
        <a:lstStyle/>
        <a:p>
          <a:endParaRPr lang="en-IN"/>
        </a:p>
      </dgm:t>
    </dgm:pt>
    <dgm:pt modelId="{04475BFF-3951-4CFE-9358-B144F878A76B}">
      <dgm:prSet phldrT="[Text]"/>
      <dgm:spPr/>
      <dgm:t>
        <a:bodyPr/>
        <a:lstStyle/>
        <a:p>
          <a:r>
            <a:rPr lang="en-US"/>
            <a:t>1</a:t>
          </a:r>
          <a:endParaRPr lang="en-IN"/>
        </a:p>
      </dgm:t>
    </dgm:pt>
    <dgm:pt modelId="{44054303-BF25-47D6-A6CE-363DA76AA793}" type="parTrans" cxnId="{D9E8DD86-4729-464C-A1E7-997FF3F4F647}">
      <dgm:prSet/>
      <dgm:spPr/>
      <dgm:t>
        <a:bodyPr/>
        <a:lstStyle/>
        <a:p>
          <a:endParaRPr lang="en-IN"/>
        </a:p>
      </dgm:t>
    </dgm:pt>
    <dgm:pt modelId="{0C90D19F-41A8-4227-8B9B-92EEB6133ED3}" type="sibTrans" cxnId="{D9E8DD86-4729-464C-A1E7-997FF3F4F647}">
      <dgm:prSet/>
      <dgm:spPr/>
      <dgm:t>
        <a:bodyPr/>
        <a:lstStyle/>
        <a:p>
          <a:endParaRPr lang="en-IN"/>
        </a:p>
      </dgm:t>
    </dgm:pt>
    <dgm:pt modelId="{208DD660-8ED6-4B2A-97BC-E05D7E3328FB}">
      <dgm:prSet phldrT="[Text]"/>
      <dgm:spPr/>
      <dgm:t>
        <a:bodyPr/>
        <a:lstStyle/>
        <a:p>
          <a:r>
            <a:rPr lang="en-US"/>
            <a:t>2</a:t>
          </a:r>
          <a:endParaRPr lang="en-IN"/>
        </a:p>
      </dgm:t>
    </dgm:pt>
    <dgm:pt modelId="{BA38401E-966E-4C96-A541-C7FABD581D75}" type="parTrans" cxnId="{849DF275-0CB8-4514-AC05-034C2B9E9C8C}">
      <dgm:prSet/>
      <dgm:spPr/>
      <dgm:t>
        <a:bodyPr/>
        <a:lstStyle/>
        <a:p>
          <a:endParaRPr lang="en-IN"/>
        </a:p>
      </dgm:t>
    </dgm:pt>
    <dgm:pt modelId="{F70FE737-C096-46B0-9281-01109315AD9F}" type="sibTrans" cxnId="{849DF275-0CB8-4514-AC05-034C2B9E9C8C}">
      <dgm:prSet/>
      <dgm:spPr/>
      <dgm:t>
        <a:bodyPr/>
        <a:lstStyle/>
        <a:p>
          <a:endParaRPr lang="en-IN"/>
        </a:p>
      </dgm:t>
    </dgm:pt>
    <dgm:pt modelId="{A3D4566B-03C8-4A1A-B609-CD099F5E4EF3}">
      <dgm:prSet/>
      <dgm:spPr/>
      <dgm:t>
        <a:bodyPr/>
        <a:lstStyle/>
        <a:p>
          <a:r>
            <a:rPr lang="en-US" dirty="0"/>
            <a:t>150</a:t>
          </a:r>
          <a:endParaRPr lang="en-IN" dirty="0"/>
        </a:p>
      </dgm:t>
    </dgm:pt>
    <dgm:pt modelId="{272AFF34-B483-43D4-B97B-77F3ADA33C35}" type="parTrans" cxnId="{3CEB2B64-7710-4F4F-8A25-84C2D754F85D}">
      <dgm:prSet/>
      <dgm:spPr/>
      <dgm:t>
        <a:bodyPr/>
        <a:lstStyle/>
        <a:p>
          <a:endParaRPr lang="en-IN"/>
        </a:p>
      </dgm:t>
    </dgm:pt>
    <dgm:pt modelId="{1DDA0919-767A-478C-9424-80FC1792C8A9}" type="sibTrans" cxnId="{3CEB2B64-7710-4F4F-8A25-84C2D754F85D}">
      <dgm:prSet/>
      <dgm:spPr/>
      <dgm:t>
        <a:bodyPr/>
        <a:lstStyle/>
        <a:p>
          <a:endParaRPr lang="en-IN"/>
        </a:p>
      </dgm:t>
    </dgm:pt>
    <dgm:pt modelId="{CE43C52C-33AD-4971-9CE9-620BC9E2744F}">
      <dgm:prSet/>
      <dgm:spPr/>
      <dgm:t>
        <a:bodyPr/>
        <a:lstStyle/>
        <a:p>
          <a:r>
            <a:rPr lang="en-US" dirty="0"/>
            <a:t>150</a:t>
          </a:r>
          <a:endParaRPr lang="en-IN" dirty="0"/>
        </a:p>
      </dgm:t>
    </dgm:pt>
    <dgm:pt modelId="{E1455B0E-F749-4035-B07E-B4DA0279A83E}" type="parTrans" cxnId="{FDFF5425-8BF8-4AD9-86EC-B0F8E1C9322E}">
      <dgm:prSet/>
      <dgm:spPr/>
      <dgm:t>
        <a:bodyPr/>
        <a:lstStyle/>
        <a:p>
          <a:endParaRPr lang="en-IN"/>
        </a:p>
      </dgm:t>
    </dgm:pt>
    <dgm:pt modelId="{26B0FBC1-F620-4C00-A5C8-31B6B28C71C1}" type="sibTrans" cxnId="{FDFF5425-8BF8-4AD9-86EC-B0F8E1C9322E}">
      <dgm:prSet/>
      <dgm:spPr/>
      <dgm:t>
        <a:bodyPr/>
        <a:lstStyle/>
        <a:p>
          <a:endParaRPr lang="en-IN"/>
        </a:p>
      </dgm:t>
    </dgm:pt>
    <dgm:pt modelId="{F7B7081D-7EC4-4EB4-B0EF-7C56043C3FC2}">
      <dgm:prSet/>
      <dgm:spPr/>
      <dgm:t>
        <a:bodyPr/>
        <a:lstStyle/>
        <a:p>
          <a:r>
            <a:rPr lang="en-US"/>
            <a:t>200</a:t>
          </a:r>
          <a:endParaRPr lang="en-IN"/>
        </a:p>
      </dgm:t>
    </dgm:pt>
    <dgm:pt modelId="{BC8D2F5F-8A9B-41E8-9B09-0898F1EBDF34}" type="parTrans" cxnId="{A2B205F2-1BE1-4E9B-80B9-BE1C5F928D4F}">
      <dgm:prSet/>
      <dgm:spPr/>
      <dgm:t>
        <a:bodyPr/>
        <a:lstStyle/>
        <a:p>
          <a:endParaRPr lang="en-IN"/>
        </a:p>
      </dgm:t>
    </dgm:pt>
    <dgm:pt modelId="{410B9F67-A539-46F8-A597-B34316165384}" type="sibTrans" cxnId="{A2B205F2-1BE1-4E9B-80B9-BE1C5F928D4F}">
      <dgm:prSet/>
      <dgm:spPr/>
      <dgm:t>
        <a:bodyPr/>
        <a:lstStyle/>
        <a:p>
          <a:endParaRPr lang="en-IN"/>
        </a:p>
      </dgm:t>
    </dgm:pt>
    <dgm:pt modelId="{BA458797-38DE-4A05-BFAB-48ED18ECC078}">
      <dgm:prSet/>
      <dgm:spPr/>
      <dgm:t>
        <a:bodyPr/>
        <a:lstStyle/>
        <a:p>
          <a:r>
            <a:rPr lang="en-US"/>
            <a:t>49</a:t>
          </a:r>
          <a:endParaRPr lang="en-IN"/>
        </a:p>
      </dgm:t>
    </dgm:pt>
    <dgm:pt modelId="{7C3934A3-1FF4-4ADE-AC3D-B30D0581DC45}" type="parTrans" cxnId="{43A7C95F-E925-40C5-BF12-3BA8B4A4DAD1}">
      <dgm:prSet/>
      <dgm:spPr/>
      <dgm:t>
        <a:bodyPr/>
        <a:lstStyle/>
        <a:p>
          <a:endParaRPr lang="en-IN"/>
        </a:p>
      </dgm:t>
    </dgm:pt>
    <dgm:pt modelId="{84CCFF46-41C0-4062-9B29-E836124E0F47}" type="sibTrans" cxnId="{43A7C95F-E925-40C5-BF12-3BA8B4A4DAD1}">
      <dgm:prSet/>
      <dgm:spPr/>
      <dgm:t>
        <a:bodyPr/>
        <a:lstStyle/>
        <a:p>
          <a:endParaRPr lang="en-IN"/>
        </a:p>
      </dgm:t>
    </dgm:pt>
    <dgm:pt modelId="{D5E6C17A-9210-43B2-B13E-8E163CF05CDB}">
      <dgm:prSet/>
      <dgm:spPr/>
      <dgm:t>
        <a:bodyPr/>
        <a:lstStyle/>
        <a:p>
          <a:r>
            <a:rPr lang="en-US"/>
            <a:t>50</a:t>
          </a:r>
          <a:endParaRPr lang="en-IN"/>
        </a:p>
      </dgm:t>
    </dgm:pt>
    <dgm:pt modelId="{70F2B6B8-19AE-4CC6-AA20-F1C6E307A9A3}" type="parTrans" cxnId="{1FD16166-BFDF-43E3-BE62-8331EBD23E73}">
      <dgm:prSet/>
      <dgm:spPr/>
      <dgm:t>
        <a:bodyPr/>
        <a:lstStyle/>
        <a:p>
          <a:endParaRPr lang="en-IN"/>
        </a:p>
      </dgm:t>
    </dgm:pt>
    <dgm:pt modelId="{25FBD9F6-4699-4877-88B1-EAFC68352DE1}" type="sibTrans" cxnId="{1FD16166-BFDF-43E3-BE62-8331EBD23E73}">
      <dgm:prSet/>
      <dgm:spPr/>
      <dgm:t>
        <a:bodyPr/>
        <a:lstStyle/>
        <a:p>
          <a:endParaRPr lang="en-IN"/>
        </a:p>
      </dgm:t>
    </dgm:pt>
    <dgm:pt modelId="{503C1122-C6DE-4A98-852E-3DC3756074A0}">
      <dgm:prSet/>
      <dgm:spPr/>
      <dgm:t>
        <a:bodyPr/>
        <a:lstStyle/>
        <a:p>
          <a:endParaRPr lang="en-IN"/>
        </a:p>
      </dgm:t>
    </dgm:pt>
    <dgm:pt modelId="{ACBB1DD7-F436-42B6-AD07-E38D7151BD23}" type="parTrans" cxnId="{25F03797-82E5-4082-BA6B-C0BC04555961}">
      <dgm:prSet/>
      <dgm:spPr/>
      <dgm:t>
        <a:bodyPr/>
        <a:lstStyle/>
        <a:p>
          <a:endParaRPr lang="en-IN"/>
        </a:p>
      </dgm:t>
    </dgm:pt>
    <dgm:pt modelId="{EDE4BC8E-A9A7-4CCA-9253-F398E38486A6}" type="sibTrans" cxnId="{25F03797-82E5-4082-BA6B-C0BC04555961}">
      <dgm:prSet/>
      <dgm:spPr/>
      <dgm:t>
        <a:bodyPr/>
        <a:lstStyle/>
        <a:p>
          <a:endParaRPr lang="en-IN"/>
        </a:p>
      </dgm:t>
    </dgm:pt>
    <dgm:pt modelId="{5B582078-158E-4AE0-ACFB-6C5B8857DFEA}">
      <dgm:prSet/>
      <dgm:spPr/>
      <dgm:t>
        <a:bodyPr/>
        <a:lstStyle/>
        <a:p>
          <a:endParaRPr lang="en-IN"/>
        </a:p>
      </dgm:t>
    </dgm:pt>
    <dgm:pt modelId="{AD71AA3F-7265-4984-AFC4-4EB4C30FC88D}" type="sibTrans" cxnId="{578B6B67-461E-456D-B2AF-A64B03DF9D28}">
      <dgm:prSet/>
      <dgm:spPr/>
      <dgm:t>
        <a:bodyPr/>
        <a:lstStyle/>
        <a:p>
          <a:endParaRPr lang="en-IN"/>
        </a:p>
      </dgm:t>
    </dgm:pt>
    <dgm:pt modelId="{092FA461-00D6-4588-A8ED-AC63FE169D33}" type="parTrans" cxnId="{578B6B67-461E-456D-B2AF-A64B03DF9D28}">
      <dgm:prSet/>
      <dgm:spPr/>
      <dgm:t>
        <a:bodyPr/>
        <a:lstStyle/>
        <a:p>
          <a:endParaRPr lang="en-IN"/>
        </a:p>
      </dgm:t>
    </dgm:pt>
    <dgm:pt modelId="{80946C86-BBAE-45F7-8C10-9CD0C456F077}" type="pres">
      <dgm:prSet presAssocID="{287A5950-D624-4CC7-9572-8F2AA8C41908}" presName="Name0" presStyleCnt="0">
        <dgm:presLayoutVars>
          <dgm:dir/>
          <dgm:resizeHandles val="exact"/>
        </dgm:presLayoutVars>
      </dgm:prSet>
      <dgm:spPr/>
    </dgm:pt>
    <dgm:pt modelId="{4770DC44-935A-44D0-97BB-9474F0A42330}" type="pres">
      <dgm:prSet presAssocID="{287A5950-D624-4CC7-9572-8F2AA8C41908}" presName="arrow" presStyleLbl="bgShp" presStyleIdx="0" presStyleCnt="1"/>
      <dgm:spPr/>
    </dgm:pt>
    <dgm:pt modelId="{267F308E-7288-4BBF-9B61-2A195C6A8F6E}" type="pres">
      <dgm:prSet presAssocID="{287A5950-D624-4CC7-9572-8F2AA8C41908}" presName="points" presStyleCnt="0"/>
      <dgm:spPr/>
    </dgm:pt>
    <dgm:pt modelId="{769C7EFD-12ED-4767-8AB3-4D48F7673E70}" type="pres">
      <dgm:prSet presAssocID="{1323AD2A-B571-4556-BF40-139077ECF95D}" presName="compositeA" presStyleCnt="0"/>
      <dgm:spPr/>
    </dgm:pt>
    <dgm:pt modelId="{F51DB39C-9155-431F-92D7-526D01D5FCF4}" type="pres">
      <dgm:prSet presAssocID="{1323AD2A-B571-4556-BF40-139077ECF95D}" presName="textA" presStyleLbl="revTx" presStyleIdx="0" presStyleCnt="9">
        <dgm:presLayoutVars>
          <dgm:bulletEnabled val="1"/>
        </dgm:presLayoutVars>
      </dgm:prSet>
      <dgm:spPr/>
    </dgm:pt>
    <dgm:pt modelId="{52906C05-57FA-4A7A-9DE5-4EB1A612D818}" type="pres">
      <dgm:prSet presAssocID="{1323AD2A-B571-4556-BF40-139077ECF95D}" presName="circleA" presStyleLbl="node1" presStyleIdx="0" presStyleCnt="9"/>
      <dgm:spPr/>
    </dgm:pt>
    <dgm:pt modelId="{2CA3C562-5364-4419-A3DB-ECAC7DB280CE}" type="pres">
      <dgm:prSet presAssocID="{1323AD2A-B571-4556-BF40-139077ECF95D}" presName="spaceA" presStyleCnt="0"/>
      <dgm:spPr/>
    </dgm:pt>
    <dgm:pt modelId="{F88702E3-0368-47E9-AE32-8A4F931DE272}" type="pres">
      <dgm:prSet presAssocID="{1F083D1C-6C06-4631-9414-AB31A5CA6B56}" presName="space" presStyleCnt="0"/>
      <dgm:spPr/>
    </dgm:pt>
    <dgm:pt modelId="{995C09C6-38C0-40A8-8690-A675ADBB8984}" type="pres">
      <dgm:prSet presAssocID="{04475BFF-3951-4CFE-9358-B144F878A76B}" presName="compositeB" presStyleCnt="0"/>
      <dgm:spPr/>
    </dgm:pt>
    <dgm:pt modelId="{2D50F66F-849C-4892-95FD-546712C6D220}" type="pres">
      <dgm:prSet presAssocID="{04475BFF-3951-4CFE-9358-B144F878A76B}" presName="textB" presStyleLbl="revTx" presStyleIdx="1" presStyleCnt="9" custScaleX="98697" custScaleY="122727" custLinFactNeighborX="-5649" custLinFactNeighborY="-95975">
        <dgm:presLayoutVars>
          <dgm:bulletEnabled val="1"/>
        </dgm:presLayoutVars>
      </dgm:prSet>
      <dgm:spPr/>
    </dgm:pt>
    <dgm:pt modelId="{B9CC0A19-E289-4963-8E46-20D4D0827CF7}" type="pres">
      <dgm:prSet presAssocID="{04475BFF-3951-4CFE-9358-B144F878A76B}" presName="circleB" presStyleLbl="node1" presStyleIdx="1" presStyleCnt="9"/>
      <dgm:spPr/>
    </dgm:pt>
    <dgm:pt modelId="{C41BFACF-F043-4A2B-9F8F-2798570E6823}" type="pres">
      <dgm:prSet presAssocID="{04475BFF-3951-4CFE-9358-B144F878A76B}" presName="spaceB" presStyleCnt="0"/>
      <dgm:spPr/>
    </dgm:pt>
    <dgm:pt modelId="{9F537546-0B7D-4121-85F0-B0CE19303CE5}" type="pres">
      <dgm:prSet presAssocID="{0C90D19F-41A8-4227-8B9B-92EEB6133ED3}" presName="space" presStyleCnt="0"/>
      <dgm:spPr/>
    </dgm:pt>
    <dgm:pt modelId="{22347E48-1747-4DC4-B554-F9A000585326}" type="pres">
      <dgm:prSet presAssocID="{208DD660-8ED6-4B2A-97BC-E05D7E3328FB}" presName="compositeA" presStyleCnt="0"/>
      <dgm:spPr/>
    </dgm:pt>
    <dgm:pt modelId="{1FACE70D-9186-400E-9060-415EC141AFEF}" type="pres">
      <dgm:prSet presAssocID="{208DD660-8ED6-4B2A-97BC-E05D7E3328FB}" presName="textA" presStyleLbl="revTx" presStyleIdx="2" presStyleCnt="9">
        <dgm:presLayoutVars>
          <dgm:bulletEnabled val="1"/>
        </dgm:presLayoutVars>
      </dgm:prSet>
      <dgm:spPr/>
    </dgm:pt>
    <dgm:pt modelId="{1FE17D5C-C48E-4AAA-9E61-E25E3E5C8457}" type="pres">
      <dgm:prSet presAssocID="{208DD660-8ED6-4B2A-97BC-E05D7E3328FB}" presName="circleA" presStyleLbl="node1" presStyleIdx="2" presStyleCnt="9"/>
      <dgm:spPr/>
    </dgm:pt>
    <dgm:pt modelId="{E4142ADD-98A9-4778-B895-D46555A003A8}" type="pres">
      <dgm:prSet presAssocID="{208DD660-8ED6-4B2A-97BC-E05D7E3328FB}" presName="spaceA" presStyleCnt="0"/>
      <dgm:spPr/>
    </dgm:pt>
    <dgm:pt modelId="{7EEDE5B8-5E76-4B2D-B147-670369880C96}" type="pres">
      <dgm:prSet presAssocID="{F70FE737-C096-46B0-9281-01109315AD9F}" presName="space" presStyleCnt="0"/>
      <dgm:spPr/>
    </dgm:pt>
    <dgm:pt modelId="{F58F6B5C-6BF9-400E-A612-18A681A7BBB7}" type="pres">
      <dgm:prSet presAssocID="{5B582078-158E-4AE0-ACFB-6C5B8857DFEA}" presName="compositeB" presStyleCnt="0"/>
      <dgm:spPr/>
    </dgm:pt>
    <dgm:pt modelId="{2CACF519-BE44-4133-BB90-4EBF8065A721}" type="pres">
      <dgm:prSet presAssocID="{5B582078-158E-4AE0-ACFB-6C5B8857DFEA}" presName="textB" presStyleLbl="revTx" presStyleIdx="3" presStyleCnt="9" custScaleX="99487" custScaleY="83924" custLinFactX="-110720" custLinFactNeighborX="-200000" custLinFactNeighborY="14417">
        <dgm:presLayoutVars>
          <dgm:bulletEnabled val="1"/>
        </dgm:presLayoutVars>
      </dgm:prSet>
      <dgm:spPr/>
    </dgm:pt>
    <dgm:pt modelId="{7C1CE3BE-4739-4F41-BC51-4E9EEF408913}" type="pres">
      <dgm:prSet presAssocID="{5B582078-158E-4AE0-ACFB-6C5B8857DFEA}" presName="circleB" presStyleLbl="node1" presStyleIdx="3" presStyleCnt="9"/>
      <dgm:spPr/>
    </dgm:pt>
    <dgm:pt modelId="{8E043D78-0B65-4935-9CCC-9D213A3D3932}" type="pres">
      <dgm:prSet presAssocID="{5B582078-158E-4AE0-ACFB-6C5B8857DFEA}" presName="spaceB" presStyleCnt="0"/>
      <dgm:spPr/>
    </dgm:pt>
    <dgm:pt modelId="{FAADFB53-F7E7-4129-9F2C-E0F5CF8ACEF1}" type="pres">
      <dgm:prSet presAssocID="{AD71AA3F-7265-4984-AFC4-4EB4C30FC88D}" presName="space" presStyleCnt="0"/>
      <dgm:spPr/>
    </dgm:pt>
    <dgm:pt modelId="{C2E034AA-A005-4970-AAF3-56D7008FAAF1}" type="pres">
      <dgm:prSet presAssocID="{A3D4566B-03C8-4A1A-B609-CD099F5E4EF3}" presName="compositeA" presStyleCnt="0"/>
      <dgm:spPr/>
    </dgm:pt>
    <dgm:pt modelId="{05725177-00D2-4FD1-A3F2-9A63EC3C49FB}" type="pres">
      <dgm:prSet presAssocID="{A3D4566B-03C8-4A1A-B609-CD099F5E4EF3}" presName="textA" presStyleLbl="revTx" presStyleIdx="4" presStyleCnt="9" custLinFactX="-119158" custLinFactY="10511" custLinFactNeighborX="-200000" custLinFactNeighborY="100000">
        <dgm:presLayoutVars>
          <dgm:bulletEnabled val="1"/>
        </dgm:presLayoutVars>
      </dgm:prSet>
      <dgm:spPr/>
    </dgm:pt>
    <dgm:pt modelId="{47823477-7205-40F4-8B55-A6ACE358094F}" type="pres">
      <dgm:prSet presAssocID="{A3D4566B-03C8-4A1A-B609-CD099F5E4EF3}" presName="circleA" presStyleLbl="node1" presStyleIdx="4" presStyleCnt="9"/>
      <dgm:spPr/>
    </dgm:pt>
    <dgm:pt modelId="{F664C8EF-BA71-4E98-8814-25A9D0501A68}" type="pres">
      <dgm:prSet presAssocID="{A3D4566B-03C8-4A1A-B609-CD099F5E4EF3}" presName="spaceA" presStyleCnt="0"/>
      <dgm:spPr/>
    </dgm:pt>
    <dgm:pt modelId="{7381CEC3-BE45-49F8-A65A-BCBD5F4B43E6}" type="pres">
      <dgm:prSet presAssocID="{1DDA0919-767A-478C-9424-80FC1792C8A9}" presName="space" presStyleCnt="0"/>
      <dgm:spPr/>
    </dgm:pt>
    <dgm:pt modelId="{837015B4-C0A0-4237-A277-73DDB7746994}" type="pres">
      <dgm:prSet presAssocID="{CE43C52C-33AD-4971-9CE9-620BC9E2744F}" presName="compositeB" presStyleCnt="0"/>
      <dgm:spPr/>
    </dgm:pt>
    <dgm:pt modelId="{D5E292E1-7316-4725-819E-A489FEE73F14}" type="pres">
      <dgm:prSet presAssocID="{CE43C52C-33AD-4971-9CE9-620BC9E2744F}" presName="textB" presStyleLbl="revTx" presStyleIdx="5" presStyleCnt="9" custScaleX="100255" custLinFactX="-116334" custLinFactNeighborX="-200000" custLinFactNeighborY="-198">
        <dgm:presLayoutVars>
          <dgm:bulletEnabled val="1"/>
        </dgm:presLayoutVars>
      </dgm:prSet>
      <dgm:spPr/>
    </dgm:pt>
    <dgm:pt modelId="{57B517C9-A56D-489A-8F6E-60C681BDCB55}" type="pres">
      <dgm:prSet presAssocID="{CE43C52C-33AD-4971-9CE9-620BC9E2744F}" presName="circleB" presStyleLbl="node1" presStyleIdx="5" presStyleCnt="9"/>
      <dgm:spPr/>
    </dgm:pt>
    <dgm:pt modelId="{177288C1-009C-488B-8CF3-5F78E9AF1AA1}" type="pres">
      <dgm:prSet presAssocID="{CE43C52C-33AD-4971-9CE9-620BC9E2744F}" presName="spaceB" presStyleCnt="0"/>
      <dgm:spPr/>
    </dgm:pt>
    <dgm:pt modelId="{8C0909E6-D447-49E4-9638-B69B1F9C9BF9}" type="pres">
      <dgm:prSet presAssocID="{26B0FBC1-F620-4C00-A5C8-31B6B28C71C1}" presName="space" presStyleCnt="0"/>
      <dgm:spPr/>
    </dgm:pt>
    <dgm:pt modelId="{DF2F3671-BC87-4150-B230-461C0ADFBFD6}" type="pres">
      <dgm:prSet presAssocID="{F7B7081D-7EC4-4EB4-B0EF-7C56043C3FC2}" presName="compositeA" presStyleCnt="0"/>
      <dgm:spPr/>
    </dgm:pt>
    <dgm:pt modelId="{8C8DB67D-A633-47FB-812A-0D5B407655F3}" type="pres">
      <dgm:prSet presAssocID="{F7B7081D-7EC4-4EB4-B0EF-7C56043C3FC2}" presName="textA" presStyleLbl="revTx" presStyleIdx="6" presStyleCnt="9" custLinFactX="100000" custLinFactY="4978" custLinFactNeighborX="110419" custLinFactNeighborY="100000">
        <dgm:presLayoutVars>
          <dgm:bulletEnabled val="1"/>
        </dgm:presLayoutVars>
      </dgm:prSet>
      <dgm:spPr/>
    </dgm:pt>
    <dgm:pt modelId="{30F9916C-D01F-4B40-9923-4B7206B557E2}" type="pres">
      <dgm:prSet presAssocID="{F7B7081D-7EC4-4EB4-B0EF-7C56043C3FC2}" presName="circleA" presStyleLbl="node1" presStyleIdx="6" presStyleCnt="9"/>
      <dgm:spPr/>
    </dgm:pt>
    <dgm:pt modelId="{FB363DF0-8303-4296-8A5C-0F02DA01053B}" type="pres">
      <dgm:prSet presAssocID="{F7B7081D-7EC4-4EB4-B0EF-7C56043C3FC2}" presName="spaceA" presStyleCnt="0"/>
      <dgm:spPr/>
    </dgm:pt>
    <dgm:pt modelId="{C6FE1626-8886-4795-8AD0-AB706BC6A3A3}" type="pres">
      <dgm:prSet presAssocID="{410B9F67-A539-46F8-A597-B34316165384}" presName="space" presStyleCnt="0"/>
      <dgm:spPr/>
    </dgm:pt>
    <dgm:pt modelId="{A4AADDE7-A76F-404D-9C85-6231EF991DB7}" type="pres">
      <dgm:prSet presAssocID="{BA458797-38DE-4A05-BFAB-48ED18ECC078}" presName="compositeB" presStyleCnt="0"/>
      <dgm:spPr/>
    </dgm:pt>
    <dgm:pt modelId="{A5A7B8A7-DB71-4557-82C4-E2FF10430445}" type="pres">
      <dgm:prSet presAssocID="{BA458797-38DE-4A05-BFAB-48ED18ECC078}" presName="textB" presStyleLbl="revTx" presStyleIdx="7" presStyleCnt="9" custLinFactY="-17542" custLinFactNeighborY="-100000">
        <dgm:presLayoutVars>
          <dgm:bulletEnabled val="1"/>
        </dgm:presLayoutVars>
      </dgm:prSet>
      <dgm:spPr/>
    </dgm:pt>
    <dgm:pt modelId="{8116D90A-51FE-44E6-A0A5-1777B98E6E24}" type="pres">
      <dgm:prSet presAssocID="{BA458797-38DE-4A05-BFAB-48ED18ECC078}" presName="circleB" presStyleLbl="node1" presStyleIdx="7" presStyleCnt="9"/>
      <dgm:spPr/>
    </dgm:pt>
    <dgm:pt modelId="{0973CD9B-18D8-457F-AEF7-C302D62E6F85}" type="pres">
      <dgm:prSet presAssocID="{BA458797-38DE-4A05-BFAB-48ED18ECC078}" presName="spaceB" presStyleCnt="0"/>
      <dgm:spPr/>
    </dgm:pt>
    <dgm:pt modelId="{F8F980A4-A049-4756-B2CA-7F73052A5D4C}" type="pres">
      <dgm:prSet presAssocID="{84CCFF46-41C0-4062-9B29-E836124E0F47}" presName="space" presStyleCnt="0"/>
      <dgm:spPr/>
    </dgm:pt>
    <dgm:pt modelId="{0FD601DF-5C15-43BB-91A9-B6A66EB27BA5}" type="pres">
      <dgm:prSet presAssocID="{D5E6C17A-9210-43B2-B13E-8E163CF05CDB}" presName="compositeA" presStyleCnt="0"/>
      <dgm:spPr/>
    </dgm:pt>
    <dgm:pt modelId="{2B4A89B2-6BB0-4C5C-9D3E-6A5774BB7F2E}" type="pres">
      <dgm:prSet presAssocID="{D5E6C17A-9210-43B2-B13E-8E163CF05CDB}" presName="textA" presStyleLbl="revTx" presStyleIdx="8" presStyleCnt="9" custLinFactNeighborY="29677">
        <dgm:presLayoutVars>
          <dgm:bulletEnabled val="1"/>
        </dgm:presLayoutVars>
      </dgm:prSet>
      <dgm:spPr/>
    </dgm:pt>
    <dgm:pt modelId="{DCF40616-3216-42B4-8265-0050D82678C6}" type="pres">
      <dgm:prSet presAssocID="{D5E6C17A-9210-43B2-B13E-8E163CF05CDB}" presName="circleA" presStyleLbl="node1" presStyleIdx="8" presStyleCnt="9"/>
      <dgm:spPr/>
    </dgm:pt>
    <dgm:pt modelId="{4DA7EA26-3C09-40A6-A776-5396FA6E8949}" type="pres">
      <dgm:prSet presAssocID="{D5E6C17A-9210-43B2-B13E-8E163CF05CDB}" presName="spaceA" presStyleCnt="0"/>
      <dgm:spPr/>
    </dgm:pt>
  </dgm:ptLst>
  <dgm:cxnLst>
    <dgm:cxn modelId="{0EED9B22-2B06-46FC-BC2D-5A4EAEB0C80F}" type="presOf" srcId="{CE43C52C-33AD-4971-9CE9-620BC9E2744F}" destId="{D5E292E1-7316-4725-819E-A489FEE73F14}" srcOrd="0" destOrd="0" presId="urn:microsoft.com/office/officeart/2005/8/layout/hProcess11"/>
    <dgm:cxn modelId="{FDFF5425-8BF8-4AD9-86EC-B0F8E1C9322E}" srcId="{287A5950-D624-4CC7-9572-8F2AA8C41908}" destId="{CE43C52C-33AD-4971-9CE9-620BC9E2744F}" srcOrd="5" destOrd="0" parTransId="{E1455B0E-F749-4035-B07E-B4DA0279A83E}" sibTransId="{26B0FBC1-F620-4C00-A5C8-31B6B28C71C1}"/>
    <dgm:cxn modelId="{611C6526-C4DF-42E8-A556-498DA02DEAFD}" type="presOf" srcId="{208DD660-8ED6-4B2A-97BC-E05D7E3328FB}" destId="{1FACE70D-9186-400E-9060-415EC141AFEF}" srcOrd="0" destOrd="0" presId="urn:microsoft.com/office/officeart/2005/8/layout/hProcess11"/>
    <dgm:cxn modelId="{FF246738-0E8B-4BD0-83E4-673539B09A30}" type="presOf" srcId="{5B582078-158E-4AE0-ACFB-6C5B8857DFEA}" destId="{2CACF519-BE44-4133-BB90-4EBF8065A721}" srcOrd="0" destOrd="0" presId="urn:microsoft.com/office/officeart/2005/8/layout/hProcess11"/>
    <dgm:cxn modelId="{43A7C95F-E925-40C5-BF12-3BA8B4A4DAD1}" srcId="{287A5950-D624-4CC7-9572-8F2AA8C41908}" destId="{BA458797-38DE-4A05-BFAB-48ED18ECC078}" srcOrd="7" destOrd="0" parTransId="{7C3934A3-1FF4-4ADE-AC3D-B30D0581DC45}" sibTransId="{84CCFF46-41C0-4062-9B29-E836124E0F47}"/>
    <dgm:cxn modelId="{3CEB2B64-7710-4F4F-8A25-84C2D754F85D}" srcId="{287A5950-D624-4CC7-9572-8F2AA8C41908}" destId="{A3D4566B-03C8-4A1A-B609-CD099F5E4EF3}" srcOrd="4" destOrd="0" parTransId="{272AFF34-B483-43D4-B97B-77F3ADA33C35}" sibTransId="{1DDA0919-767A-478C-9424-80FC1792C8A9}"/>
    <dgm:cxn modelId="{1FD16166-BFDF-43E3-BE62-8331EBD23E73}" srcId="{287A5950-D624-4CC7-9572-8F2AA8C41908}" destId="{D5E6C17A-9210-43B2-B13E-8E163CF05CDB}" srcOrd="8" destOrd="0" parTransId="{70F2B6B8-19AE-4CC6-AA20-F1C6E307A9A3}" sibTransId="{25FBD9F6-4699-4877-88B1-EAFC68352DE1}"/>
    <dgm:cxn modelId="{578B6B67-461E-456D-B2AF-A64B03DF9D28}" srcId="{287A5950-D624-4CC7-9572-8F2AA8C41908}" destId="{5B582078-158E-4AE0-ACFB-6C5B8857DFEA}" srcOrd="3" destOrd="0" parTransId="{092FA461-00D6-4588-A8ED-AC63FE169D33}" sibTransId="{AD71AA3F-7265-4984-AFC4-4EB4C30FC88D}"/>
    <dgm:cxn modelId="{849DF275-0CB8-4514-AC05-034C2B9E9C8C}" srcId="{287A5950-D624-4CC7-9572-8F2AA8C41908}" destId="{208DD660-8ED6-4B2A-97BC-E05D7E3328FB}" srcOrd="2" destOrd="0" parTransId="{BA38401E-966E-4C96-A541-C7FABD581D75}" sibTransId="{F70FE737-C096-46B0-9281-01109315AD9F}"/>
    <dgm:cxn modelId="{54EA6A79-6AE2-4ACF-87DE-4403B41C6087}" type="presOf" srcId="{A3D4566B-03C8-4A1A-B609-CD099F5E4EF3}" destId="{05725177-00D2-4FD1-A3F2-9A63EC3C49FB}" srcOrd="0" destOrd="0" presId="urn:microsoft.com/office/officeart/2005/8/layout/hProcess11"/>
    <dgm:cxn modelId="{41BA4382-366E-465D-8F64-C57A0AD7CC92}" type="presOf" srcId="{BA458797-38DE-4A05-BFAB-48ED18ECC078}" destId="{A5A7B8A7-DB71-4557-82C4-E2FF10430445}" srcOrd="0" destOrd="0" presId="urn:microsoft.com/office/officeart/2005/8/layout/hProcess11"/>
    <dgm:cxn modelId="{D9E8DD86-4729-464C-A1E7-997FF3F4F647}" srcId="{287A5950-D624-4CC7-9572-8F2AA8C41908}" destId="{04475BFF-3951-4CFE-9358-B144F878A76B}" srcOrd="1" destOrd="0" parTransId="{44054303-BF25-47D6-A6CE-363DA76AA793}" sibTransId="{0C90D19F-41A8-4227-8B9B-92EEB6133ED3}"/>
    <dgm:cxn modelId="{15810596-F93C-489E-9A0F-491772D2A783}" type="presOf" srcId="{1323AD2A-B571-4556-BF40-139077ECF95D}" destId="{F51DB39C-9155-431F-92D7-526D01D5FCF4}" srcOrd="0" destOrd="0" presId="urn:microsoft.com/office/officeart/2005/8/layout/hProcess11"/>
    <dgm:cxn modelId="{25F03797-82E5-4082-BA6B-C0BC04555961}" srcId="{D5E6C17A-9210-43B2-B13E-8E163CF05CDB}" destId="{503C1122-C6DE-4A98-852E-3DC3756074A0}" srcOrd="0" destOrd="0" parTransId="{ACBB1DD7-F436-42B6-AD07-E38D7151BD23}" sibTransId="{EDE4BC8E-A9A7-4CCA-9253-F398E38486A6}"/>
    <dgm:cxn modelId="{C3451ABF-6895-447A-95CA-99FC3783098C}" srcId="{287A5950-D624-4CC7-9572-8F2AA8C41908}" destId="{1323AD2A-B571-4556-BF40-139077ECF95D}" srcOrd="0" destOrd="0" parTransId="{38F38665-C8B6-4134-BF65-2C15B137FBBF}" sibTransId="{1F083D1C-6C06-4631-9414-AB31A5CA6B56}"/>
    <dgm:cxn modelId="{7AC4C7C0-2BF4-4BF5-87D3-6A10E460FDA9}" type="presOf" srcId="{503C1122-C6DE-4A98-852E-3DC3756074A0}" destId="{2B4A89B2-6BB0-4C5C-9D3E-6A5774BB7F2E}" srcOrd="0" destOrd="1" presId="urn:microsoft.com/office/officeart/2005/8/layout/hProcess11"/>
    <dgm:cxn modelId="{DFE23CC4-E764-42A7-9C19-2B5CC6957DDB}" type="presOf" srcId="{287A5950-D624-4CC7-9572-8F2AA8C41908}" destId="{80946C86-BBAE-45F7-8C10-9CD0C456F077}" srcOrd="0" destOrd="0" presId="urn:microsoft.com/office/officeart/2005/8/layout/hProcess11"/>
    <dgm:cxn modelId="{D0C035D0-843C-43E4-8753-A34C1192BEC9}" type="presOf" srcId="{D5E6C17A-9210-43B2-B13E-8E163CF05CDB}" destId="{2B4A89B2-6BB0-4C5C-9D3E-6A5774BB7F2E}" srcOrd="0" destOrd="0" presId="urn:microsoft.com/office/officeart/2005/8/layout/hProcess11"/>
    <dgm:cxn modelId="{F7F4A0E2-C062-4996-85D5-DA1FFA03ACCB}" type="presOf" srcId="{04475BFF-3951-4CFE-9358-B144F878A76B}" destId="{2D50F66F-849C-4892-95FD-546712C6D220}" srcOrd="0" destOrd="0" presId="urn:microsoft.com/office/officeart/2005/8/layout/hProcess11"/>
    <dgm:cxn modelId="{A2B205F2-1BE1-4E9B-80B9-BE1C5F928D4F}" srcId="{287A5950-D624-4CC7-9572-8F2AA8C41908}" destId="{F7B7081D-7EC4-4EB4-B0EF-7C56043C3FC2}" srcOrd="6" destOrd="0" parTransId="{BC8D2F5F-8A9B-41E8-9B09-0898F1EBDF34}" sibTransId="{410B9F67-A539-46F8-A597-B34316165384}"/>
    <dgm:cxn modelId="{5401EBF7-2D25-48E5-8767-605A79EF49C4}" type="presOf" srcId="{F7B7081D-7EC4-4EB4-B0EF-7C56043C3FC2}" destId="{8C8DB67D-A633-47FB-812A-0D5B407655F3}" srcOrd="0" destOrd="0" presId="urn:microsoft.com/office/officeart/2005/8/layout/hProcess11"/>
    <dgm:cxn modelId="{C68E6999-D6BD-4195-BDB4-3DCFC9D7727A}" type="presParOf" srcId="{80946C86-BBAE-45F7-8C10-9CD0C456F077}" destId="{4770DC44-935A-44D0-97BB-9474F0A42330}" srcOrd="0" destOrd="0" presId="urn:microsoft.com/office/officeart/2005/8/layout/hProcess11"/>
    <dgm:cxn modelId="{4DD17681-522C-4850-8F35-13CDCC2E1564}" type="presParOf" srcId="{80946C86-BBAE-45F7-8C10-9CD0C456F077}" destId="{267F308E-7288-4BBF-9B61-2A195C6A8F6E}" srcOrd="1" destOrd="0" presId="urn:microsoft.com/office/officeart/2005/8/layout/hProcess11"/>
    <dgm:cxn modelId="{7C650E2C-D762-4888-8E07-CC8E6DB52D7A}" type="presParOf" srcId="{267F308E-7288-4BBF-9B61-2A195C6A8F6E}" destId="{769C7EFD-12ED-4767-8AB3-4D48F7673E70}" srcOrd="0" destOrd="0" presId="urn:microsoft.com/office/officeart/2005/8/layout/hProcess11"/>
    <dgm:cxn modelId="{D2D3FBEA-3225-4194-BFB6-301405E837D8}" type="presParOf" srcId="{769C7EFD-12ED-4767-8AB3-4D48F7673E70}" destId="{F51DB39C-9155-431F-92D7-526D01D5FCF4}" srcOrd="0" destOrd="0" presId="urn:microsoft.com/office/officeart/2005/8/layout/hProcess11"/>
    <dgm:cxn modelId="{C51FDAA9-3455-4125-9943-62671EEBA1FD}" type="presParOf" srcId="{769C7EFD-12ED-4767-8AB3-4D48F7673E70}" destId="{52906C05-57FA-4A7A-9DE5-4EB1A612D818}" srcOrd="1" destOrd="0" presId="urn:microsoft.com/office/officeart/2005/8/layout/hProcess11"/>
    <dgm:cxn modelId="{396FE7F9-8ADE-4D93-BA9A-0153D1F0A62A}" type="presParOf" srcId="{769C7EFD-12ED-4767-8AB3-4D48F7673E70}" destId="{2CA3C562-5364-4419-A3DB-ECAC7DB280CE}" srcOrd="2" destOrd="0" presId="urn:microsoft.com/office/officeart/2005/8/layout/hProcess11"/>
    <dgm:cxn modelId="{F47923AB-E871-4496-A6CE-35BF64384793}" type="presParOf" srcId="{267F308E-7288-4BBF-9B61-2A195C6A8F6E}" destId="{F88702E3-0368-47E9-AE32-8A4F931DE272}" srcOrd="1" destOrd="0" presId="urn:microsoft.com/office/officeart/2005/8/layout/hProcess11"/>
    <dgm:cxn modelId="{EA7208BB-A936-4B56-82B9-529C7A90823D}" type="presParOf" srcId="{267F308E-7288-4BBF-9B61-2A195C6A8F6E}" destId="{995C09C6-38C0-40A8-8690-A675ADBB8984}" srcOrd="2" destOrd="0" presId="urn:microsoft.com/office/officeart/2005/8/layout/hProcess11"/>
    <dgm:cxn modelId="{1FD9E0F0-62EF-429C-86C3-EA503C5C89BA}" type="presParOf" srcId="{995C09C6-38C0-40A8-8690-A675ADBB8984}" destId="{2D50F66F-849C-4892-95FD-546712C6D220}" srcOrd="0" destOrd="0" presId="urn:microsoft.com/office/officeart/2005/8/layout/hProcess11"/>
    <dgm:cxn modelId="{E4D588E1-571F-4266-965D-DA6A3FBBB513}" type="presParOf" srcId="{995C09C6-38C0-40A8-8690-A675ADBB8984}" destId="{B9CC0A19-E289-4963-8E46-20D4D0827CF7}" srcOrd="1" destOrd="0" presId="urn:microsoft.com/office/officeart/2005/8/layout/hProcess11"/>
    <dgm:cxn modelId="{049D29C9-1A9A-4593-81DF-C91A28DEBC0E}" type="presParOf" srcId="{995C09C6-38C0-40A8-8690-A675ADBB8984}" destId="{C41BFACF-F043-4A2B-9F8F-2798570E6823}" srcOrd="2" destOrd="0" presId="urn:microsoft.com/office/officeart/2005/8/layout/hProcess11"/>
    <dgm:cxn modelId="{1CC918AD-15DE-492E-B77F-743230AA5EC0}" type="presParOf" srcId="{267F308E-7288-4BBF-9B61-2A195C6A8F6E}" destId="{9F537546-0B7D-4121-85F0-B0CE19303CE5}" srcOrd="3" destOrd="0" presId="urn:microsoft.com/office/officeart/2005/8/layout/hProcess11"/>
    <dgm:cxn modelId="{BC677C91-FE6F-4907-9FC4-C7EAD7A639EF}" type="presParOf" srcId="{267F308E-7288-4BBF-9B61-2A195C6A8F6E}" destId="{22347E48-1747-4DC4-B554-F9A000585326}" srcOrd="4" destOrd="0" presId="urn:microsoft.com/office/officeart/2005/8/layout/hProcess11"/>
    <dgm:cxn modelId="{793C2FE9-246D-4406-A96B-E463AF3EB3F0}" type="presParOf" srcId="{22347E48-1747-4DC4-B554-F9A000585326}" destId="{1FACE70D-9186-400E-9060-415EC141AFEF}" srcOrd="0" destOrd="0" presId="urn:microsoft.com/office/officeart/2005/8/layout/hProcess11"/>
    <dgm:cxn modelId="{04C6887B-E503-4540-97DC-7C4EB44F6D16}" type="presParOf" srcId="{22347E48-1747-4DC4-B554-F9A000585326}" destId="{1FE17D5C-C48E-4AAA-9E61-E25E3E5C8457}" srcOrd="1" destOrd="0" presId="urn:microsoft.com/office/officeart/2005/8/layout/hProcess11"/>
    <dgm:cxn modelId="{B6AD4C7D-B462-4DBE-A0D3-3A3967CF7E4D}" type="presParOf" srcId="{22347E48-1747-4DC4-B554-F9A000585326}" destId="{E4142ADD-98A9-4778-B895-D46555A003A8}" srcOrd="2" destOrd="0" presId="urn:microsoft.com/office/officeart/2005/8/layout/hProcess11"/>
    <dgm:cxn modelId="{D460C665-0538-41EB-B3AB-6D1DE6C7C850}" type="presParOf" srcId="{267F308E-7288-4BBF-9B61-2A195C6A8F6E}" destId="{7EEDE5B8-5E76-4B2D-B147-670369880C96}" srcOrd="5" destOrd="0" presId="urn:microsoft.com/office/officeart/2005/8/layout/hProcess11"/>
    <dgm:cxn modelId="{CEB8A582-821E-404E-BF89-C669C6019B91}" type="presParOf" srcId="{267F308E-7288-4BBF-9B61-2A195C6A8F6E}" destId="{F58F6B5C-6BF9-400E-A612-18A681A7BBB7}" srcOrd="6" destOrd="0" presId="urn:microsoft.com/office/officeart/2005/8/layout/hProcess11"/>
    <dgm:cxn modelId="{F18577C5-02B6-4FD8-A5A7-FC75C9A7DB3F}" type="presParOf" srcId="{F58F6B5C-6BF9-400E-A612-18A681A7BBB7}" destId="{2CACF519-BE44-4133-BB90-4EBF8065A721}" srcOrd="0" destOrd="0" presId="urn:microsoft.com/office/officeart/2005/8/layout/hProcess11"/>
    <dgm:cxn modelId="{4F5833CA-7F0B-4119-86A7-08CA842E1571}" type="presParOf" srcId="{F58F6B5C-6BF9-400E-A612-18A681A7BBB7}" destId="{7C1CE3BE-4739-4F41-BC51-4E9EEF408913}" srcOrd="1" destOrd="0" presId="urn:microsoft.com/office/officeart/2005/8/layout/hProcess11"/>
    <dgm:cxn modelId="{2D88DCD2-8463-48E7-8D27-D80FCD4C1CA0}" type="presParOf" srcId="{F58F6B5C-6BF9-400E-A612-18A681A7BBB7}" destId="{8E043D78-0B65-4935-9CCC-9D213A3D3932}" srcOrd="2" destOrd="0" presId="urn:microsoft.com/office/officeart/2005/8/layout/hProcess11"/>
    <dgm:cxn modelId="{AEB3A578-3073-47DA-BD94-4BA59C92161A}" type="presParOf" srcId="{267F308E-7288-4BBF-9B61-2A195C6A8F6E}" destId="{FAADFB53-F7E7-4129-9F2C-E0F5CF8ACEF1}" srcOrd="7" destOrd="0" presId="urn:microsoft.com/office/officeart/2005/8/layout/hProcess11"/>
    <dgm:cxn modelId="{E76E2A82-F74B-409B-A5DC-6DB874B60542}" type="presParOf" srcId="{267F308E-7288-4BBF-9B61-2A195C6A8F6E}" destId="{C2E034AA-A005-4970-AAF3-56D7008FAAF1}" srcOrd="8" destOrd="0" presId="urn:microsoft.com/office/officeart/2005/8/layout/hProcess11"/>
    <dgm:cxn modelId="{B74A3C68-3D77-4F68-BCB8-7B2F5DF614DE}" type="presParOf" srcId="{C2E034AA-A005-4970-AAF3-56D7008FAAF1}" destId="{05725177-00D2-4FD1-A3F2-9A63EC3C49FB}" srcOrd="0" destOrd="0" presId="urn:microsoft.com/office/officeart/2005/8/layout/hProcess11"/>
    <dgm:cxn modelId="{67DCB53B-D474-44FA-8B55-FC58763CB119}" type="presParOf" srcId="{C2E034AA-A005-4970-AAF3-56D7008FAAF1}" destId="{47823477-7205-40F4-8B55-A6ACE358094F}" srcOrd="1" destOrd="0" presId="urn:microsoft.com/office/officeart/2005/8/layout/hProcess11"/>
    <dgm:cxn modelId="{3475F6A3-413D-4C91-9CE9-26EB0D58E9AD}" type="presParOf" srcId="{C2E034AA-A005-4970-AAF3-56D7008FAAF1}" destId="{F664C8EF-BA71-4E98-8814-25A9D0501A68}" srcOrd="2" destOrd="0" presId="urn:microsoft.com/office/officeart/2005/8/layout/hProcess11"/>
    <dgm:cxn modelId="{7C8D3173-8D94-48F2-8A67-8732B0220703}" type="presParOf" srcId="{267F308E-7288-4BBF-9B61-2A195C6A8F6E}" destId="{7381CEC3-BE45-49F8-A65A-BCBD5F4B43E6}" srcOrd="9" destOrd="0" presId="urn:microsoft.com/office/officeart/2005/8/layout/hProcess11"/>
    <dgm:cxn modelId="{F38C97E7-36B3-4150-A8DB-B69121D672B6}" type="presParOf" srcId="{267F308E-7288-4BBF-9B61-2A195C6A8F6E}" destId="{837015B4-C0A0-4237-A277-73DDB7746994}" srcOrd="10" destOrd="0" presId="urn:microsoft.com/office/officeart/2005/8/layout/hProcess11"/>
    <dgm:cxn modelId="{51E1B68D-2A78-4FF5-9592-A7EB54317E9A}" type="presParOf" srcId="{837015B4-C0A0-4237-A277-73DDB7746994}" destId="{D5E292E1-7316-4725-819E-A489FEE73F14}" srcOrd="0" destOrd="0" presId="urn:microsoft.com/office/officeart/2005/8/layout/hProcess11"/>
    <dgm:cxn modelId="{A2E952D1-7FFC-4A49-897E-CB484DC8561E}" type="presParOf" srcId="{837015B4-C0A0-4237-A277-73DDB7746994}" destId="{57B517C9-A56D-489A-8F6E-60C681BDCB55}" srcOrd="1" destOrd="0" presId="urn:microsoft.com/office/officeart/2005/8/layout/hProcess11"/>
    <dgm:cxn modelId="{10C8DAD6-0AF9-4BFE-8CC5-909444F8FA16}" type="presParOf" srcId="{837015B4-C0A0-4237-A277-73DDB7746994}" destId="{177288C1-009C-488B-8CF3-5F78E9AF1AA1}" srcOrd="2" destOrd="0" presId="urn:microsoft.com/office/officeart/2005/8/layout/hProcess11"/>
    <dgm:cxn modelId="{C1C9B4F9-B37D-49B1-858F-8DD528C01A3E}" type="presParOf" srcId="{267F308E-7288-4BBF-9B61-2A195C6A8F6E}" destId="{8C0909E6-D447-49E4-9638-B69B1F9C9BF9}" srcOrd="11" destOrd="0" presId="urn:microsoft.com/office/officeart/2005/8/layout/hProcess11"/>
    <dgm:cxn modelId="{B818FCDD-5627-4C62-B714-8734D411A134}" type="presParOf" srcId="{267F308E-7288-4BBF-9B61-2A195C6A8F6E}" destId="{DF2F3671-BC87-4150-B230-461C0ADFBFD6}" srcOrd="12" destOrd="0" presId="urn:microsoft.com/office/officeart/2005/8/layout/hProcess11"/>
    <dgm:cxn modelId="{B1532444-378B-47A8-8AF4-500E715E7CC0}" type="presParOf" srcId="{DF2F3671-BC87-4150-B230-461C0ADFBFD6}" destId="{8C8DB67D-A633-47FB-812A-0D5B407655F3}" srcOrd="0" destOrd="0" presId="urn:microsoft.com/office/officeart/2005/8/layout/hProcess11"/>
    <dgm:cxn modelId="{5A2261CE-E306-4572-87C6-91158F71E67A}" type="presParOf" srcId="{DF2F3671-BC87-4150-B230-461C0ADFBFD6}" destId="{30F9916C-D01F-4B40-9923-4B7206B557E2}" srcOrd="1" destOrd="0" presId="urn:microsoft.com/office/officeart/2005/8/layout/hProcess11"/>
    <dgm:cxn modelId="{E0ECA709-0582-41E0-B679-8869D3ABF4D5}" type="presParOf" srcId="{DF2F3671-BC87-4150-B230-461C0ADFBFD6}" destId="{FB363DF0-8303-4296-8A5C-0F02DA01053B}" srcOrd="2" destOrd="0" presId="urn:microsoft.com/office/officeart/2005/8/layout/hProcess11"/>
    <dgm:cxn modelId="{4A7C9A94-7C86-446C-9051-BF6C9F6E6069}" type="presParOf" srcId="{267F308E-7288-4BBF-9B61-2A195C6A8F6E}" destId="{C6FE1626-8886-4795-8AD0-AB706BC6A3A3}" srcOrd="13" destOrd="0" presId="urn:microsoft.com/office/officeart/2005/8/layout/hProcess11"/>
    <dgm:cxn modelId="{0B7C125E-3CE1-4F7D-A9D5-BEF5B7F3A6A3}" type="presParOf" srcId="{267F308E-7288-4BBF-9B61-2A195C6A8F6E}" destId="{A4AADDE7-A76F-404D-9C85-6231EF991DB7}" srcOrd="14" destOrd="0" presId="urn:microsoft.com/office/officeart/2005/8/layout/hProcess11"/>
    <dgm:cxn modelId="{F85CC21A-F2CE-43C4-AE04-A36A27605BBC}" type="presParOf" srcId="{A4AADDE7-A76F-404D-9C85-6231EF991DB7}" destId="{A5A7B8A7-DB71-4557-82C4-E2FF10430445}" srcOrd="0" destOrd="0" presId="urn:microsoft.com/office/officeart/2005/8/layout/hProcess11"/>
    <dgm:cxn modelId="{F34E0B89-42D8-4ED9-AB7E-E1C11F4C0786}" type="presParOf" srcId="{A4AADDE7-A76F-404D-9C85-6231EF991DB7}" destId="{8116D90A-51FE-44E6-A0A5-1777B98E6E24}" srcOrd="1" destOrd="0" presId="urn:microsoft.com/office/officeart/2005/8/layout/hProcess11"/>
    <dgm:cxn modelId="{C6D7BB82-E5EE-45AA-895D-A88D5396A970}" type="presParOf" srcId="{A4AADDE7-A76F-404D-9C85-6231EF991DB7}" destId="{0973CD9B-18D8-457F-AEF7-C302D62E6F85}" srcOrd="2" destOrd="0" presId="urn:microsoft.com/office/officeart/2005/8/layout/hProcess11"/>
    <dgm:cxn modelId="{1DD16EF3-DE72-4EF1-A0CF-EB1588508B5B}" type="presParOf" srcId="{267F308E-7288-4BBF-9B61-2A195C6A8F6E}" destId="{F8F980A4-A049-4756-B2CA-7F73052A5D4C}" srcOrd="15" destOrd="0" presId="urn:microsoft.com/office/officeart/2005/8/layout/hProcess11"/>
    <dgm:cxn modelId="{42B53D93-CBD7-4C19-80C6-1E27908DA734}" type="presParOf" srcId="{267F308E-7288-4BBF-9B61-2A195C6A8F6E}" destId="{0FD601DF-5C15-43BB-91A9-B6A66EB27BA5}" srcOrd="16" destOrd="0" presId="urn:microsoft.com/office/officeart/2005/8/layout/hProcess11"/>
    <dgm:cxn modelId="{71CCF284-E58D-4F73-96E5-9207F8827B3F}" type="presParOf" srcId="{0FD601DF-5C15-43BB-91A9-B6A66EB27BA5}" destId="{2B4A89B2-6BB0-4C5C-9D3E-6A5774BB7F2E}" srcOrd="0" destOrd="0" presId="urn:microsoft.com/office/officeart/2005/8/layout/hProcess11"/>
    <dgm:cxn modelId="{B4181EEA-2487-476B-8792-0D509F7713E9}" type="presParOf" srcId="{0FD601DF-5C15-43BB-91A9-B6A66EB27BA5}" destId="{DCF40616-3216-42B4-8265-0050D82678C6}" srcOrd="1" destOrd="0" presId="urn:microsoft.com/office/officeart/2005/8/layout/hProcess11"/>
    <dgm:cxn modelId="{63ADB40D-BCD4-4F2F-8F12-FE8289DA65E0}" type="presParOf" srcId="{0FD601DF-5C15-43BB-91A9-B6A66EB27BA5}" destId="{4DA7EA26-3C09-40A6-A776-5396FA6E8949}" srcOrd="2" destOrd="0" presId="urn:microsoft.com/office/officeart/2005/8/layout/hProcess1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87A5950-D624-4CC7-9572-8F2AA8C41908}" type="doc">
      <dgm:prSet loTypeId="urn:microsoft.com/office/officeart/2005/8/layout/hProcess11" loCatId="process" qsTypeId="urn:microsoft.com/office/officeart/2005/8/quickstyle/simple1" qsCatId="simple" csTypeId="urn:microsoft.com/office/officeart/2005/8/colors/accent1_2" csCatId="accent1" phldr="1"/>
      <dgm:spPr/>
      <dgm:t>
        <a:bodyPr/>
        <a:lstStyle/>
        <a:p>
          <a:endParaRPr lang="en-IN"/>
        </a:p>
      </dgm:t>
    </dgm:pt>
    <dgm:pt modelId="{1323AD2A-B571-4556-BF40-139077ECF95D}">
      <dgm:prSet phldrT="[Text]"/>
      <dgm:spPr/>
      <dgm:t>
        <a:bodyPr/>
        <a:lstStyle/>
        <a:p>
          <a:r>
            <a:rPr lang="en-US"/>
            <a:t>0</a:t>
          </a:r>
          <a:endParaRPr lang="en-IN"/>
        </a:p>
      </dgm:t>
    </dgm:pt>
    <dgm:pt modelId="{38F38665-C8B6-4134-BF65-2C15B137FBBF}" type="parTrans" cxnId="{C3451ABF-6895-447A-95CA-99FC3783098C}">
      <dgm:prSet/>
      <dgm:spPr/>
      <dgm:t>
        <a:bodyPr/>
        <a:lstStyle/>
        <a:p>
          <a:endParaRPr lang="en-IN"/>
        </a:p>
      </dgm:t>
    </dgm:pt>
    <dgm:pt modelId="{1F083D1C-6C06-4631-9414-AB31A5CA6B56}" type="sibTrans" cxnId="{C3451ABF-6895-447A-95CA-99FC3783098C}">
      <dgm:prSet/>
      <dgm:spPr/>
      <dgm:t>
        <a:bodyPr/>
        <a:lstStyle/>
        <a:p>
          <a:endParaRPr lang="en-IN"/>
        </a:p>
      </dgm:t>
    </dgm:pt>
    <dgm:pt modelId="{04475BFF-3951-4CFE-9358-B144F878A76B}">
      <dgm:prSet phldrT="[Text]"/>
      <dgm:spPr/>
      <dgm:t>
        <a:bodyPr/>
        <a:lstStyle/>
        <a:p>
          <a:r>
            <a:rPr lang="en-US"/>
            <a:t>1</a:t>
          </a:r>
          <a:endParaRPr lang="en-IN"/>
        </a:p>
      </dgm:t>
    </dgm:pt>
    <dgm:pt modelId="{44054303-BF25-47D6-A6CE-363DA76AA793}" type="parTrans" cxnId="{D9E8DD86-4729-464C-A1E7-997FF3F4F647}">
      <dgm:prSet/>
      <dgm:spPr/>
      <dgm:t>
        <a:bodyPr/>
        <a:lstStyle/>
        <a:p>
          <a:endParaRPr lang="en-IN"/>
        </a:p>
      </dgm:t>
    </dgm:pt>
    <dgm:pt modelId="{0C90D19F-41A8-4227-8B9B-92EEB6133ED3}" type="sibTrans" cxnId="{D9E8DD86-4729-464C-A1E7-997FF3F4F647}">
      <dgm:prSet/>
      <dgm:spPr/>
      <dgm:t>
        <a:bodyPr/>
        <a:lstStyle/>
        <a:p>
          <a:endParaRPr lang="en-IN"/>
        </a:p>
      </dgm:t>
    </dgm:pt>
    <dgm:pt modelId="{208DD660-8ED6-4B2A-97BC-E05D7E3328FB}">
      <dgm:prSet phldrT="[Text]"/>
      <dgm:spPr/>
      <dgm:t>
        <a:bodyPr/>
        <a:lstStyle/>
        <a:p>
          <a:r>
            <a:rPr lang="en-US"/>
            <a:t>2</a:t>
          </a:r>
          <a:endParaRPr lang="en-IN"/>
        </a:p>
      </dgm:t>
    </dgm:pt>
    <dgm:pt modelId="{BA38401E-966E-4C96-A541-C7FABD581D75}" type="parTrans" cxnId="{849DF275-0CB8-4514-AC05-034C2B9E9C8C}">
      <dgm:prSet/>
      <dgm:spPr/>
      <dgm:t>
        <a:bodyPr/>
        <a:lstStyle/>
        <a:p>
          <a:endParaRPr lang="en-IN"/>
        </a:p>
      </dgm:t>
    </dgm:pt>
    <dgm:pt modelId="{F70FE737-C096-46B0-9281-01109315AD9F}" type="sibTrans" cxnId="{849DF275-0CB8-4514-AC05-034C2B9E9C8C}">
      <dgm:prSet/>
      <dgm:spPr/>
      <dgm:t>
        <a:bodyPr/>
        <a:lstStyle/>
        <a:p>
          <a:endParaRPr lang="en-IN"/>
        </a:p>
      </dgm:t>
    </dgm:pt>
    <dgm:pt modelId="{5B582078-158E-4AE0-ACFB-6C5B8857DFEA}">
      <dgm:prSet/>
      <dgm:spPr/>
      <dgm:t>
        <a:bodyPr/>
        <a:lstStyle/>
        <a:p>
          <a:r>
            <a:rPr lang="en-US" dirty="0"/>
            <a:t>1250</a:t>
          </a:r>
          <a:endParaRPr lang="en-IN" dirty="0"/>
        </a:p>
      </dgm:t>
    </dgm:pt>
    <dgm:pt modelId="{092FA461-00D6-4588-A8ED-AC63FE169D33}" type="parTrans" cxnId="{578B6B67-461E-456D-B2AF-A64B03DF9D28}">
      <dgm:prSet/>
      <dgm:spPr/>
      <dgm:t>
        <a:bodyPr/>
        <a:lstStyle/>
        <a:p>
          <a:endParaRPr lang="en-IN"/>
        </a:p>
      </dgm:t>
    </dgm:pt>
    <dgm:pt modelId="{AD71AA3F-7265-4984-AFC4-4EB4C30FC88D}" type="sibTrans" cxnId="{578B6B67-461E-456D-B2AF-A64B03DF9D28}">
      <dgm:prSet/>
      <dgm:spPr/>
      <dgm:t>
        <a:bodyPr/>
        <a:lstStyle/>
        <a:p>
          <a:endParaRPr lang="en-IN"/>
        </a:p>
      </dgm:t>
    </dgm:pt>
    <dgm:pt modelId="{A3D4566B-03C8-4A1A-B609-CD099F5E4EF3}">
      <dgm:prSet/>
      <dgm:spPr/>
      <dgm:t>
        <a:bodyPr/>
        <a:lstStyle/>
        <a:p>
          <a:r>
            <a:rPr lang="en-US" dirty="0"/>
            <a:t>100</a:t>
          </a:r>
          <a:endParaRPr lang="en-IN" dirty="0"/>
        </a:p>
      </dgm:t>
    </dgm:pt>
    <dgm:pt modelId="{272AFF34-B483-43D4-B97B-77F3ADA33C35}" type="parTrans" cxnId="{3CEB2B64-7710-4F4F-8A25-84C2D754F85D}">
      <dgm:prSet/>
      <dgm:spPr/>
      <dgm:t>
        <a:bodyPr/>
        <a:lstStyle/>
        <a:p>
          <a:endParaRPr lang="en-IN"/>
        </a:p>
      </dgm:t>
    </dgm:pt>
    <dgm:pt modelId="{1DDA0919-767A-478C-9424-80FC1792C8A9}" type="sibTrans" cxnId="{3CEB2B64-7710-4F4F-8A25-84C2D754F85D}">
      <dgm:prSet/>
      <dgm:spPr/>
      <dgm:t>
        <a:bodyPr/>
        <a:lstStyle/>
        <a:p>
          <a:endParaRPr lang="en-IN"/>
        </a:p>
      </dgm:t>
    </dgm:pt>
    <dgm:pt modelId="{CE43C52C-33AD-4971-9CE9-620BC9E2744F}">
      <dgm:prSet/>
      <dgm:spPr/>
      <dgm:t>
        <a:bodyPr/>
        <a:lstStyle/>
        <a:p>
          <a:r>
            <a:rPr lang="en-US" dirty="0"/>
            <a:t>100</a:t>
          </a:r>
          <a:endParaRPr lang="en-IN" dirty="0"/>
        </a:p>
      </dgm:t>
    </dgm:pt>
    <dgm:pt modelId="{E1455B0E-F749-4035-B07E-B4DA0279A83E}" type="parTrans" cxnId="{FDFF5425-8BF8-4AD9-86EC-B0F8E1C9322E}">
      <dgm:prSet/>
      <dgm:spPr/>
      <dgm:t>
        <a:bodyPr/>
        <a:lstStyle/>
        <a:p>
          <a:endParaRPr lang="en-IN"/>
        </a:p>
      </dgm:t>
    </dgm:pt>
    <dgm:pt modelId="{26B0FBC1-F620-4C00-A5C8-31B6B28C71C1}" type="sibTrans" cxnId="{FDFF5425-8BF8-4AD9-86EC-B0F8E1C9322E}">
      <dgm:prSet/>
      <dgm:spPr/>
      <dgm:t>
        <a:bodyPr/>
        <a:lstStyle/>
        <a:p>
          <a:endParaRPr lang="en-IN"/>
        </a:p>
      </dgm:t>
    </dgm:pt>
    <dgm:pt modelId="{F7B7081D-7EC4-4EB4-B0EF-7C56043C3FC2}">
      <dgm:prSet/>
      <dgm:spPr/>
      <dgm:t>
        <a:bodyPr/>
        <a:lstStyle/>
        <a:p>
          <a:r>
            <a:rPr lang="en-US"/>
            <a:t>160</a:t>
          </a:r>
          <a:endParaRPr lang="en-IN"/>
        </a:p>
      </dgm:t>
    </dgm:pt>
    <dgm:pt modelId="{BC8D2F5F-8A9B-41E8-9B09-0898F1EBDF34}" type="parTrans" cxnId="{A2B205F2-1BE1-4E9B-80B9-BE1C5F928D4F}">
      <dgm:prSet/>
      <dgm:spPr/>
      <dgm:t>
        <a:bodyPr/>
        <a:lstStyle/>
        <a:p>
          <a:endParaRPr lang="en-IN"/>
        </a:p>
      </dgm:t>
    </dgm:pt>
    <dgm:pt modelId="{410B9F67-A539-46F8-A597-B34316165384}" type="sibTrans" cxnId="{A2B205F2-1BE1-4E9B-80B9-BE1C5F928D4F}">
      <dgm:prSet/>
      <dgm:spPr/>
      <dgm:t>
        <a:bodyPr/>
        <a:lstStyle/>
        <a:p>
          <a:endParaRPr lang="en-IN"/>
        </a:p>
      </dgm:t>
    </dgm:pt>
    <dgm:pt modelId="{BA458797-38DE-4A05-BFAB-48ED18ECC078}">
      <dgm:prSet/>
      <dgm:spPr/>
      <dgm:t>
        <a:bodyPr/>
        <a:lstStyle/>
        <a:p>
          <a:r>
            <a:rPr lang="en-US"/>
            <a:t>49</a:t>
          </a:r>
          <a:endParaRPr lang="en-IN"/>
        </a:p>
      </dgm:t>
    </dgm:pt>
    <dgm:pt modelId="{7C3934A3-1FF4-4ADE-AC3D-B30D0581DC45}" type="parTrans" cxnId="{43A7C95F-E925-40C5-BF12-3BA8B4A4DAD1}">
      <dgm:prSet/>
      <dgm:spPr/>
      <dgm:t>
        <a:bodyPr/>
        <a:lstStyle/>
        <a:p>
          <a:endParaRPr lang="en-IN"/>
        </a:p>
      </dgm:t>
    </dgm:pt>
    <dgm:pt modelId="{84CCFF46-41C0-4062-9B29-E836124E0F47}" type="sibTrans" cxnId="{43A7C95F-E925-40C5-BF12-3BA8B4A4DAD1}">
      <dgm:prSet/>
      <dgm:spPr/>
      <dgm:t>
        <a:bodyPr/>
        <a:lstStyle/>
        <a:p>
          <a:endParaRPr lang="en-IN"/>
        </a:p>
      </dgm:t>
    </dgm:pt>
    <dgm:pt modelId="{D5E6C17A-9210-43B2-B13E-8E163CF05CDB}">
      <dgm:prSet/>
      <dgm:spPr/>
      <dgm:t>
        <a:bodyPr/>
        <a:lstStyle/>
        <a:p>
          <a:r>
            <a:rPr lang="en-US"/>
            <a:t>50</a:t>
          </a:r>
          <a:endParaRPr lang="en-IN"/>
        </a:p>
      </dgm:t>
    </dgm:pt>
    <dgm:pt modelId="{70F2B6B8-19AE-4CC6-AA20-F1C6E307A9A3}" type="parTrans" cxnId="{1FD16166-BFDF-43E3-BE62-8331EBD23E73}">
      <dgm:prSet/>
      <dgm:spPr/>
      <dgm:t>
        <a:bodyPr/>
        <a:lstStyle/>
        <a:p>
          <a:endParaRPr lang="en-IN"/>
        </a:p>
      </dgm:t>
    </dgm:pt>
    <dgm:pt modelId="{25FBD9F6-4699-4877-88B1-EAFC68352DE1}" type="sibTrans" cxnId="{1FD16166-BFDF-43E3-BE62-8331EBD23E73}">
      <dgm:prSet/>
      <dgm:spPr/>
      <dgm:t>
        <a:bodyPr/>
        <a:lstStyle/>
        <a:p>
          <a:endParaRPr lang="en-IN"/>
        </a:p>
      </dgm:t>
    </dgm:pt>
    <dgm:pt modelId="{503C1122-C6DE-4A98-852E-3DC3756074A0}">
      <dgm:prSet/>
      <dgm:spPr/>
      <dgm:t>
        <a:bodyPr/>
        <a:lstStyle/>
        <a:p>
          <a:endParaRPr lang="en-IN"/>
        </a:p>
      </dgm:t>
    </dgm:pt>
    <dgm:pt modelId="{ACBB1DD7-F436-42B6-AD07-E38D7151BD23}" type="parTrans" cxnId="{25F03797-82E5-4082-BA6B-C0BC04555961}">
      <dgm:prSet/>
      <dgm:spPr/>
      <dgm:t>
        <a:bodyPr/>
        <a:lstStyle/>
        <a:p>
          <a:endParaRPr lang="en-IN"/>
        </a:p>
      </dgm:t>
    </dgm:pt>
    <dgm:pt modelId="{EDE4BC8E-A9A7-4CCA-9253-F398E38486A6}" type="sibTrans" cxnId="{25F03797-82E5-4082-BA6B-C0BC04555961}">
      <dgm:prSet/>
      <dgm:spPr/>
      <dgm:t>
        <a:bodyPr/>
        <a:lstStyle/>
        <a:p>
          <a:endParaRPr lang="en-IN"/>
        </a:p>
      </dgm:t>
    </dgm:pt>
    <dgm:pt modelId="{80946C86-BBAE-45F7-8C10-9CD0C456F077}" type="pres">
      <dgm:prSet presAssocID="{287A5950-D624-4CC7-9572-8F2AA8C41908}" presName="Name0" presStyleCnt="0">
        <dgm:presLayoutVars>
          <dgm:dir/>
          <dgm:resizeHandles val="exact"/>
        </dgm:presLayoutVars>
      </dgm:prSet>
      <dgm:spPr/>
    </dgm:pt>
    <dgm:pt modelId="{4770DC44-935A-44D0-97BB-9474F0A42330}" type="pres">
      <dgm:prSet presAssocID="{287A5950-D624-4CC7-9572-8F2AA8C41908}" presName="arrow" presStyleLbl="bgShp" presStyleIdx="0" presStyleCnt="1"/>
      <dgm:spPr/>
    </dgm:pt>
    <dgm:pt modelId="{267F308E-7288-4BBF-9B61-2A195C6A8F6E}" type="pres">
      <dgm:prSet presAssocID="{287A5950-D624-4CC7-9572-8F2AA8C41908}" presName="points" presStyleCnt="0"/>
      <dgm:spPr/>
    </dgm:pt>
    <dgm:pt modelId="{769C7EFD-12ED-4767-8AB3-4D48F7673E70}" type="pres">
      <dgm:prSet presAssocID="{1323AD2A-B571-4556-BF40-139077ECF95D}" presName="compositeA" presStyleCnt="0"/>
      <dgm:spPr/>
    </dgm:pt>
    <dgm:pt modelId="{F51DB39C-9155-431F-92D7-526D01D5FCF4}" type="pres">
      <dgm:prSet presAssocID="{1323AD2A-B571-4556-BF40-139077ECF95D}" presName="textA" presStyleLbl="revTx" presStyleIdx="0" presStyleCnt="9">
        <dgm:presLayoutVars>
          <dgm:bulletEnabled val="1"/>
        </dgm:presLayoutVars>
      </dgm:prSet>
      <dgm:spPr/>
    </dgm:pt>
    <dgm:pt modelId="{52906C05-57FA-4A7A-9DE5-4EB1A612D818}" type="pres">
      <dgm:prSet presAssocID="{1323AD2A-B571-4556-BF40-139077ECF95D}" presName="circleA" presStyleLbl="node1" presStyleIdx="0" presStyleCnt="9"/>
      <dgm:spPr/>
    </dgm:pt>
    <dgm:pt modelId="{2CA3C562-5364-4419-A3DB-ECAC7DB280CE}" type="pres">
      <dgm:prSet presAssocID="{1323AD2A-B571-4556-BF40-139077ECF95D}" presName="spaceA" presStyleCnt="0"/>
      <dgm:spPr/>
    </dgm:pt>
    <dgm:pt modelId="{F88702E3-0368-47E9-AE32-8A4F931DE272}" type="pres">
      <dgm:prSet presAssocID="{1F083D1C-6C06-4631-9414-AB31A5CA6B56}" presName="space" presStyleCnt="0"/>
      <dgm:spPr/>
    </dgm:pt>
    <dgm:pt modelId="{995C09C6-38C0-40A8-8690-A675ADBB8984}" type="pres">
      <dgm:prSet presAssocID="{04475BFF-3951-4CFE-9358-B144F878A76B}" presName="compositeB" presStyleCnt="0"/>
      <dgm:spPr/>
    </dgm:pt>
    <dgm:pt modelId="{2D50F66F-849C-4892-95FD-546712C6D220}" type="pres">
      <dgm:prSet presAssocID="{04475BFF-3951-4CFE-9358-B144F878A76B}" presName="textB" presStyleLbl="revTx" presStyleIdx="1" presStyleCnt="9" custScaleX="98697" custScaleY="122727" custLinFactNeighborX="-5649" custLinFactNeighborY="-95975">
        <dgm:presLayoutVars>
          <dgm:bulletEnabled val="1"/>
        </dgm:presLayoutVars>
      </dgm:prSet>
      <dgm:spPr/>
    </dgm:pt>
    <dgm:pt modelId="{B9CC0A19-E289-4963-8E46-20D4D0827CF7}" type="pres">
      <dgm:prSet presAssocID="{04475BFF-3951-4CFE-9358-B144F878A76B}" presName="circleB" presStyleLbl="node1" presStyleIdx="1" presStyleCnt="9"/>
      <dgm:spPr/>
    </dgm:pt>
    <dgm:pt modelId="{C41BFACF-F043-4A2B-9F8F-2798570E6823}" type="pres">
      <dgm:prSet presAssocID="{04475BFF-3951-4CFE-9358-B144F878A76B}" presName="spaceB" presStyleCnt="0"/>
      <dgm:spPr/>
    </dgm:pt>
    <dgm:pt modelId="{9F537546-0B7D-4121-85F0-B0CE19303CE5}" type="pres">
      <dgm:prSet presAssocID="{0C90D19F-41A8-4227-8B9B-92EEB6133ED3}" presName="space" presStyleCnt="0"/>
      <dgm:spPr/>
    </dgm:pt>
    <dgm:pt modelId="{22347E48-1747-4DC4-B554-F9A000585326}" type="pres">
      <dgm:prSet presAssocID="{208DD660-8ED6-4B2A-97BC-E05D7E3328FB}" presName="compositeA" presStyleCnt="0"/>
      <dgm:spPr/>
    </dgm:pt>
    <dgm:pt modelId="{1FACE70D-9186-400E-9060-415EC141AFEF}" type="pres">
      <dgm:prSet presAssocID="{208DD660-8ED6-4B2A-97BC-E05D7E3328FB}" presName="textA" presStyleLbl="revTx" presStyleIdx="2" presStyleCnt="9">
        <dgm:presLayoutVars>
          <dgm:bulletEnabled val="1"/>
        </dgm:presLayoutVars>
      </dgm:prSet>
      <dgm:spPr/>
    </dgm:pt>
    <dgm:pt modelId="{1FE17D5C-C48E-4AAA-9E61-E25E3E5C8457}" type="pres">
      <dgm:prSet presAssocID="{208DD660-8ED6-4B2A-97BC-E05D7E3328FB}" presName="circleA" presStyleLbl="node1" presStyleIdx="2" presStyleCnt="9"/>
      <dgm:spPr/>
    </dgm:pt>
    <dgm:pt modelId="{E4142ADD-98A9-4778-B895-D46555A003A8}" type="pres">
      <dgm:prSet presAssocID="{208DD660-8ED6-4B2A-97BC-E05D7E3328FB}" presName="spaceA" presStyleCnt="0"/>
      <dgm:spPr/>
    </dgm:pt>
    <dgm:pt modelId="{7EEDE5B8-5E76-4B2D-B147-670369880C96}" type="pres">
      <dgm:prSet presAssocID="{F70FE737-C096-46B0-9281-01109315AD9F}" presName="space" presStyleCnt="0"/>
      <dgm:spPr/>
    </dgm:pt>
    <dgm:pt modelId="{F58F6B5C-6BF9-400E-A612-18A681A7BBB7}" type="pres">
      <dgm:prSet presAssocID="{5B582078-158E-4AE0-ACFB-6C5B8857DFEA}" presName="compositeB" presStyleCnt="0"/>
      <dgm:spPr/>
    </dgm:pt>
    <dgm:pt modelId="{2CACF519-BE44-4133-BB90-4EBF8065A721}" type="pres">
      <dgm:prSet presAssocID="{5B582078-158E-4AE0-ACFB-6C5B8857DFEA}" presName="textB" presStyleLbl="revTx" presStyleIdx="3" presStyleCnt="9" custLinFactX="-110720" custLinFactNeighborX="-200000" custLinFactNeighborY="14417">
        <dgm:presLayoutVars>
          <dgm:bulletEnabled val="1"/>
        </dgm:presLayoutVars>
      </dgm:prSet>
      <dgm:spPr/>
    </dgm:pt>
    <dgm:pt modelId="{7C1CE3BE-4739-4F41-BC51-4E9EEF408913}" type="pres">
      <dgm:prSet presAssocID="{5B582078-158E-4AE0-ACFB-6C5B8857DFEA}" presName="circleB" presStyleLbl="node1" presStyleIdx="3" presStyleCnt="9"/>
      <dgm:spPr/>
    </dgm:pt>
    <dgm:pt modelId="{8E043D78-0B65-4935-9CCC-9D213A3D3932}" type="pres">
      <dgm:prSet presAssocID="{5B582078-158E-4AE0-ACFB-6C5B8857DFEA}" presName="spaceB" presStyleCnt="0"/>
      <dgm:spPr/>
    </dgm:pt>
    <dgm:pt modelId="{FAADFB53-F7E7-4129-9F2C-E0F5CF8ACEF1}" type="pres">
      <dgm:prSet presAssocID="{AD71AA3F-7265-4984-AFC4-4EB4C30FC88D}" presName="space" presStyleCnt="0"/>
      <dgm:spPr/>
    </dgm:pt>
    <dgm:pt modelId="{C2E034AA-A005-4970-AAF3-56D7008FAAF1}" type="pres">
      <dgm:prSet presAssocID="{A3D4566B-03C8-4A1A-B609-CD099F5E4EF3}" presName="compositeA" presStyleCnt="0"/>
      <dgm:spPr/>
    </dgm:pt>
    <dgm:pt modelId="{05725177-00D2-4FD1-A3F2-9A63EC3C49FB}" type="pres">
      <dgm:prSet presAssocID="{A3D4566B-03C8-4A1A-B609-CD099F5E4EF3}" presName="textA" presStyleLbl="revTx" presStyleIdx="4" presStyleCnt="9" custLinFactX="-119158" custLinFactY="10511" custLinFactNeighborX="-200000" custLinFactNeighborY="100000">
        <dgm:presLayoutVars>
          <dgm:bulletEnabled val="1"/>
        </dgm:presLayoutVars>
      </dgm:prSet>
      <dgm:spPr/>
    </dgm:pt>
    <dgm:pt modelId="{47823477-7205-40F4-8B55-A6ACE358094F}" type="pres">
      <dgm:prSet presAssocID="{A3D4566B-03C8-4A1A-B609-CD099F5E4EF3}" presName="circleA" presStyleLbl="node1" presStyleIdx="4" presStyleCnt="9"/>
      <dgm:spPr/>
    </dgm:pt>
    <dgm:pt modelId="{F664C8EF-BA71-4E98-8814-25A9D0501A68}" type="pres">
      <dgm:prSet presAssocID="{A3D4566B-03C8-4A1A-B609-CD099F5E4EF3}" presName="spaceA" presStyleCnt="0"/>
      <dgm:spPr/>
    </dgm:pt>
    <dgm:pt modelId="{7381CEC3-BE45-49F8-A65A-BCBD5F4B43E6}" type="pres">
      <dgm:prSet presAssocID="{1DDA0919-767A-478C-9424-80FC1792C8A9}" presName="space" presStyleCnt="0"/>
      <dgm:spPr/>
    </dgm:pt>
    <dgm:pt modelId="{837015B4-C0A0-4237-A277-73DDB7746994}" type="pres">
      <dgm:prSet presAssocID="{CE43C52C-33AD-4971-9CE9-620BC9E2744F}" presName="compositeB" presStyleCnt="0"/>
      <dgm:spPr/>
    </dgm:pt>
    <dgm:pt modelId="{D5E292E1-7316-4725-819E-A489FEE73F14}" type="pres">
      <dgm:prSet presAssocID="{CE43C52C-33AD-4971-9CE9-620BC9E2744F}" presName="textB" presStyleLbl="revTx" presStyleIdx="5" presStyleCnt="9" custLinFactX="-116334" custLinFactNeighborX="-200000" custLinFactNeighborY="2155">
        <dgm:presLayoutVars>
          <dgm:bulletEnabled val="1"/>
        </dgm:presLayoutVars>
      </dgm:prSet>
      <dgm:spPr/>
    </dgm:pt>
    <dgm:pt modelId="{57B517C9-A56D-489A-8F6E-60C681BDCB55}" type="pres">
      <dgm:prSet presAssocID="{CE43C52C-33AD-4971-9CE9-620BC9E2744F}" presName="circleB" presStyleLbl="node1" presStyleIdx="5" presStyleCnt="9"/>
      <dgm:spPr/>
    </dgm:pt>
    <dgm:pt modelId="{177288C1-009C-488B-8CF3-5F78E9AF1AA1}" type="pres">
      <dgm:prSet presAssocID="{CE43C52C-33AD-4971-9CE9-620BC9E2744F}" presName="spaceB" presStyleCnt="0"/>
      <dgm:spPr/>
    </dgm:pt>
    <dgm:pt modelId="{8C0909E6-D447-49E4-9638-B69B1F9C9BF9}" type="pres">
      <dgm:prSet presAssocID="{26B0FBC1-F620-4C00-A5C8-31B6B28C71C1}" presName="space" presStyleCnt="0"/>
      <dgm:spPr/>
    </dgm:pt>
    <dgm:pt modelId="{DF2F3671-BC87-4150-B230-461C0ADFBFD6}" type="pres">
      <dgm:prSet presAssocID="{F7B7081D-7EC4-4EB4-B0EF-7C56043C3FC2}" presName="compositeA" presStyleCnt="0"/>
      <dgm:spPr/>
    </dgm:pt>
    <dgm:pt modelId="{8C8DB67D-A633-47FB-812A-0D5B407655F3}" type="pres">
      <dgm:prSet presAssocID="{F7B7081D-7EC4-4EB4-B0EF-7C56043C3FC2}" presName="textA" presStyleLbl="revTx" presStyleIdx="6" presStyleCnt="9" custScaleX="99260" custLinFactX="100000" custLinFactY="20081" custLinFactNeighborX="106182" custLinFactNeighborY="100000">
        <dgm:presLayoutVars>
          <dgm:bulletEnabled val="1"/>
        </dgm:presLayoutVars>
      </dgm:prSet>
      <dgm:spPr/>
    </dgm:pt>
    <dgm:pt modelId="{30F9916C-D01F-4B40-9923-4B7206B557E2}" type="pres">
      <dgm:prSet presAssocID="{F7B7081D-7EC4-4EB4-B0EF-7C56043C3FC2}" presName="circleA" presStyleLbl="node1" presStyleIdx="6" presStyleCnt="9"/>
      <dgm:spPr/>
    </dgm:pt>
    <dgm:pt modelId="{FB363DF0-8303-4296-8A5C-0F02DA01053B}" type="pres">
      <dgm:prSet presAssocID="{F7B7081D-7EC4-4EB4-B0EF-7C56043C3FC2}" presName="spaceA" presStyleCnt="0"/>
      <dgm:spPr/>
    </dgm:pt>
    <dgm:pt modelId="{C6FE1626-8886-4795-8AD0-AB706BC6A3A3}" type="pres">
      <dgm:prSet presAssocID="{410B9F67-A539-46F8-A597-B34316165384}" presName="space" presStyleCnt="0"/>
      <dgm:spPr/>
    </dgm:pt>
    <dgm:pt modelId="{A4AADDE7-A76F-404D-9C85-6231EF991DB7}" type="pres">
      <dgm:prSet presAssocID="{BA458797-38DE-4A05-BFAB-48ED18ECC078}" presName="compositeB" presStyleCnt="0"/>
      <dgm:spPr/>
    </dgm:pt>
    <dgm:pt modelId="{A5A7B8A7-DB71-4557-82C4-E2FF10430445}" type="pres">
      <dgm:prSet presAssocID="{BA458797-38DE-4A05-BFAB-48ED18ECC078}" presName="textB" presStyleLbl="revTx" presStyleIdx="7" presStyleCnt="9" custLinFactY="-20323" custLinFactNeighborY="-100000">
        <dgm:presLayoutVars>
          <dgm:bulletEnabled val="1"/>
        </dgm:presLayoutVars>
      </dgm:prSet>
      <dgm:spPr/>
    </dgm:pt>
    <dgm:pt modelId="{8116D90A-51FE-44E6-A0A5-1777B98E6E24}" type="pres">
      <dgm:prSet presAssocID="{BA458797-38DE-4A05-BFAB-48ED18ECC078}" presName="circleB" presStyleLbl="node1" presStyleIdx="7" presStyleCnt="9"/>
      <dgm:spPr/>
    </dgm:pt>
    <dgm:pt modelId="{0973CD9B-18D8-457F-AEF7-C302D62E6F85}" type="pres">
      <dgm:prSet presAssocID="{BA458797-38DE-4A05-BFAB-48ED18ECC078}" presName="spaceB" presStyleCnt="0"/>
      <dgm:spPr/>
    </dgm:pt>
    <dgm:pt modelId="{F8F980A4-A049-4756-B2CA-7F73052A5D4C}" type="pres">
      <dgm:prSet presAssocID="{84CCFF46-41C0-4062-9B29-E836124E0F47}" presName="space" presStyleCnt="0"/>
      <dgm:spPr/>
    </dgm:pt>
    <dgm:pt modelId="{0FD601DF-5C15-43BB-91A9-B6A66EB27BA5}" type="pres">
      <dgm:prSet presAssocID="{D5E6C17A-9210-43B2-B13E-8E163CF05CDB}" presName="compositeA" presStyleCnt="0"/>
      <dgm:spPr/>
    </dgm:pt>
    <dgm:pt modelId="{2B4A89B2-6BB0-4C5C-9D3E-6A5774BB7F2E}" type="pres">
      <dgm:prSet presAssocID="{D5E6C17A-9210-43B2-B13E-8E163CF05CDB}" presName="textA" presStyleLbl="revTx" presStyleIdx="8" presStyleCnt="9" custLinFactNeighborY="29677">
        <dgm:presLayoutVars>
          <dgm:bulletEnabled val="1"/>
        </dgm:presLayoutVars>
      </dgm:prSet>
      <dgm:spPr/>
    </dgm:pt>
    <dgm:pt modelId="{DCF40616-3216-42B4-8265-0050D82678C6}" type="pres">
      <dgm:prSet presAssocID="{D5E6C17A-9210-43B2-B13E-8E163CF05CDB}" presName="circleA" presStyleLbl="node1" presStyleIdx="8" presStyleCnt="9"/>
      <dgm:spPr/>
    </dgm:pt>
    <dgm:pt modelId="{4DA7EA26-3C09-40A6-A776-5396FA6E8949}" type="pres">
      <dgm:prSet presAssocID="{D5E6C17A-9210-43B2-B13E-8E163CF05CDB}" presName="spaceA" presStyleCnt="0"/>
      <dgm:spPr/>
    </dgm:pt>
  </dgm:ptLst>
  <dgm:cxnLst>
    <dgm:cxn modelId="{0EED9B22-2B06-46FC-BC2D-5A4EAEB0C80F}" type="presOf" srcId="{CE43C52C-33AD-4971-9CE9-620BC9E2744F}" destId="{D5E292E1-7316-4725-819E-A489FEE73F14}" srcOrd="0" destOrd="0" presId="urn:microsoft.com/office/officeart/2005/8/layout/hProcess11"/>
    <dgm:cxn modelId="{FDFF5425-8BF8-4AD9-86EC-B0F8E1C9322E}" srcId="{287A5950-D624-4CC7-9572-8F2AA8C41908}" destId="{CE43C52C-33AD-4971-9CE9-620BC9E2744F}" srcOrd="5" destOrd="0" parTransId="{E1455B0E-F749-4035-B07E-B4DA0279A83E}" sibTransId="{26B0FBC1-F620-4C00-A5C8-31B6B28C71C1}"/>
    <dgm:cxn modelId="{611C6526-C4DF-42E8-A556-498DA02DEAFD}" type="presOf" srcId="{208DD660-8ED6-4B2A-97BC-E05D7E3328FB}" destId="{1FACE70D-9186-400E-9060-415EC141AFEF}" srcOrd="0" destOrd="0" presId="urn:microsoft.com/office/officeart/2005/8/layout/hProcess11"/>
    <dgm:cxn modelId="{FF246738-0E8B-4BD0-83E4-673539B09A30}" type="presOf" srcId="{5B582078-158E-4AE0-ACFB-6C5B8857DFEA}" destId="{2CACF519-BE44-4133-BB90-4EBF8065A721}" srcOrd="0" destOrd="0" presId="urn:microsoft.com/office/officeart/2005/8/layout/hProcess11"/>
    <dgm:cxn modelId="{43A7C95F-E925-40C5-BF12-3BA8B4A4DAD1}" srcId="{287A5950-D624-4CC7-9572-8F2AA8C41908}" destId="{BA458797-38DE-4A05-BFAB-48ED18ECC078}" srcOrd="7" destOrd="0" parTransId="{7C3934A3-1FF4-4ADE-AC3D-B30D0581DC45}" sibTransId="{84CCFF46-41C0-4062-9B29-E836124E0F47}"/>
    <dgm:cxn modelId="{3CEB2B64-7710-4F4F-8A25-84C2D754F85D}" srcId="{287A5950-D624-4CC7-9572-8F2AA8C41908}" destId="{A3D4566B-03C8-4A1A-B609-CD099F5E4EF3}" srcOrd="4" destOrd="0" parTransId="{272AFF34-B483-43D4-B97B-77F3ADA33C35}" sibTransId="{1DDA0919-767A-478C-9424-80FC1792C8A9}"/>
    <dgm:cxn modelId="{1FD16166-BFDF-43E3-BE62-8331EBD23E73}" srcId="{287A5950-D624-4CC7-9572-8F2AA8C41908}" destId="{D5E6C17A-9210-43B2-B13E-8E163CF05CDB}" srcOrd="8" destOrd="0" parTransId="{70F2B6B8-19AE-4CC6-AA20-F1C6E307A9A3}" sibTransId="{25FBD9F6-4699-4877-88B1-EAFC68352DE1}"/>
    <dgm:cxn modelId="{578B6B67-461E-456D-B2AF-A64B03DF9D28}" srcId="{287A5950-D624-4CC7-9572-8F2AA8C41908}" destId="{5B582078-158E-4AE0-ACFB-6C5B8857DFEA}" srcOrd="3" destOrd="0" parTransId="{092FA461-00D6-4588-A8ED-AC63FE169D33}" sibTransId="{AD71AA3F-7265-4984-AFC4-4EB4C30FC88D}"/>
    <dgm:cxn modelId="{849DF275-0CB8-4514-AC05-034C2B9E9C8C}" srcId="{287A5950-D624-4CC7-9572-8F2AA8C41908}" destId="{208DD660-8ED6-4B2A-97BC-E05D7E3328FB}" srcOrd="2" destOrd="0" parTransId="{BA38401E-966E-4C96-A541-C7FABD581D75}" sibTransId="{F70FE737-C096-46B0-9281-01109315AD9F}"/>
    <dgm:cxn modelId="{54EA6A79-6AE2-4ACF-87DE-4403B41C6087}" type="presOf" srcId="{A3D4566B-03C8-4A1A-B609-CD099F5E4EF3}" destId="{05725177-00D2-4FD1-A3F2-9A63EC3C49FB}" srcOrd="0" destOrd="0" presId="urn:microsoft.com/office/officeart/2005/8/layout/hProcess11"/>
    <dgm:cxn modelId="{41BA4382-366E-465D-8F64-C57A0AD7CC92}" type="presOf" srcId="{BA458797-38DE-4A05-BFAB-48ED18ECC078}" destId="{A5A7B8A7-DB71-4557-82C4-E2FF10430445}" srcOrd="0" destOrd="0" presId="urn:microsoft.com/office/officeart/2005/8/layout/hProcess11"/>
    <dgm:cxn modelId="{D9E8DD86-4729-464C-A1E7-997FF3F4F647}" srcId="{287A5950-D624-4CC7-9572-8F2AA8C41908}" destId="{04475BFF-3951-4CFE-9358-B144F878A76B}" srcOrd="1" destOrd="0" parTransId="{44054303-BF25-47D6-A6CE-363DA76AA793}" sibTransId="{0C90D19F-41A8-4227-8B9B-92EEB6133ED3}"/>
    <dgm:cxn modelId="{15810596-F93C-489E-9A0F-491772D2A783}" type="presOf" srcId="{1323AD2A-B571-4556-BF40-139077ECF95D}" destId="{F51DB39C-9155-431F-92D7-526D01D5FCF4}" srcOrd="0" destOrd="0" presId="urn:microsoft.com/office/officeart/2005/8/layout/hProcess11"/>
    <dgm:cxn modelId="{25F03797-82E5-4082-BA6B-C0BC04555961}" srcId="{D5E6C17A-9210-43B2-B13E-8E163CF05CDB}" destId="{503C1122-C6DE-4A98-852E-3DC3756074A0}" srcOrd="0" destOrd="0" parTransId="{ACBB1DD7-F436-42B6-AD07-E38D7151BD23}" sibTransId="{EDE4BC8E-A9A7-4CCA-9253-F398E38486A6}"/>
    <dgm:cxn modelId="{C3451ABF-6895-447A-95CA-99FC3783098C}" srcId="{287A5950-D624-4CC7-9572-8F2AA8C41908}" destId="{1323AD2A-B571-4556-BF40-139077ECF95D}" srcOrd="0" destOrd="0" parTransId="{38F38665-C8B6-4134-BF65-2C15B137FBBF}" sibTransId="{1F083D1C-6C06-4631-9414-AB31A5CA6B56}"/>
    <dgm:cxn modelId="{7AC4C7C0-2BF4-4BF5-87D3-6A10E460FDA9}" type="presOf" srcId="{503C1122-C6DE-4A98-852E-3DC3756074A0}" destId="{2B4A89B2-6BB0-4C5C-9D3E-6A5774BB7F2E}" srcOrd="0" destOrd="1" presId="urn:microsoft.com/office/officeart/2005/8/layout/hProcess11"/>
    <dgm:cxn modelId="{DFE23CC4-E764-42A7-9C19-2B5CC6957DDB}" type="presOf" srcId="{287A5950-D624-4CC7-9572-8F2AA8C41908}" destId="{80946C86-BBAE-45F7-8C10-9CD0C456F077}" srcOrd="0" destOrd="0" presId="urn:microsoft.com/office/officeart/2005/8/layout/hProcess11"/>
    <dgm:cxn modelId="{D0C035D0-843C-43E4-8753-A34C1192BEC9}" type="presOf" srcId="{D5E6C17A-9210-43B2-B13E-8E163CF05CDB}" destId="{2B4A89B2-6BB0-4C5C-9D3E-6A5774BB7F2E}" srcOrd="0" destOrd="0" presId="urn:microsoft.com/office/officeart/2005/8/layout/hProcess11"/>
    <dgm:cxn modelId="{F7F4A0E2-C062-4996-85D5-DA1FFA03ACCB}" type="presOf" srcId="{04475BFF-3951-4CFE-9358-B144F878A76B}" destId="{2D50F66F-849C-4892-95FD-546712C6D220}" srcOrd="0" destOrd="0" presId="urn:microsoft.com/office/officeart/2005/8/layout/hProcess11"/>
    <dgm:cxn modelId="{A2B205F2-1BE1-4E9B-80B9-BE1C5F928D4F}" srcId="{287A5950-D624-4CC7-9572-8F2AA8C41908}" destId="{F7B7081D-7EC4-4EB4-B0EF-7C56043C3FC2}" srcOrd="6" destOrd="0" parTransId="{BC8D2F5F-8A9B-41E8-9B09-0898F1EBDF34}" sibTransId="{410B9F67-A539-46F8-A597-B34316165384}"/>
    <dgm:cxn modelId="{5401EBF7-2D25-48E5-8767-605A79EF49C4}" type="presOf" srcId="{F7B7081D-7EC4-4EB4-B0EF-7C56043C3FC2}" destId="{8C8DB67D-A633-47FB-812A-0D5B407655F3}" srcOrd="0" destOrd="0" presId="urn:microsoft.com/office/officeart/2005/8/layout/hProcess11"/>
    <dgm:cxn modelId="{C68E6999-D6BD-4195-BDB4-3DCFC9D7727A}" type="presParOf" srcId="{80946C86-BBAE-45F7-8C10-9CD0C456F077}" destId="{4770DC44-935A-44D0-97BB-9474F0A42330}" srcOrd="0" destOrd="0" presId="urn:microsoft.com/office/officeart/2005/8/layout/hProcess11"/>
    <dgm:cxn modelId="{4DD17681-522C-4850-8F35-13CDCC2E1564}" type="presParOf" srcId="{80946C86-BBAE-45F7-8C10-9CD0C456F077}" destId="{267F308E-7288-4BBF-9B61-2A195C6A8F6E}" srcOrd="1" destOrd="0" presId="urn:microsoft.com/office/officeart/2005/8/layout/hProcess11"/>
    <dgm:cxn modelId="{7C650E2C-D762-4888-8E07-CC8E6DB52D7A}" type="presParOf" srcId="{267F308E-7288-4BBF-9B61-2A195C6A8F6E}" destId="{769C7EFD-12ED-4767-8AB3-4D48F7673E70}" srcOrd="0" destOrd="0" presId="urn:microsoft.com/office/officeart/2005/8/layout/hProcess11"/>
    <dgm:cxn modelId="{D2D3FBEA-3225-4194-BFB6-301405E837D8}" type="presParOf" srcId="{769C7EFD-12ED-4767-8AB3-4D48F7673E70}" destId="{F51DB39C-9155-431F-92D7-526D01D5FCF4}" srcOrd="0" destOrd="0" presId="urn:microsoft.com/office/officeart/2005/8/layout/hProcess11"/>
    <dgm:cxn modelId="{C51FDAA9-3455-4125-9943-62671EEBA1FD}" type="presParOf" srcId="{769C7EFD-12ED-4767-8AB3-4D48F7673E70}" destId="{52906C05-57FA-4A7A-9DE5-4EB1A612D818}" srcOrd="1" destOrd="0" presId="urn:microsoft.com/office/officeart/2005/8/layout/hProcess11"/>
    <dgm:cxn modelId="{396FE7F9-8ADE-4D93-BA9A-0153D1F0A62A}" type="presParOf" srcId="{769C7EFD-12ED-4767-8AB3-4D48F7673E70}" destId="{2CA3C562-5364-4419-A3DB-ECAC7DB280CE}" srcOrd="2" destOrd="0" presId="urn:microsoft.com/office/officeart/2005/8/layout/hProcess11"/>
    <dgm:cxn modelId="{F47923AB-E871-4496-A6CE-35BF64384793}" type="presParOf" srcId="{267F308E-7288-4BBF-9B61-2A195C6A8F6E}" destId="{F88702E3-0368-47E9-AE32-8A4F931DE272}" srcOrd="1" destOrd="0" presId="urn:microsoft.com/office/officeart/2005/8/layout/hProcess11"/>
    <dgm:cxn modelId="{EA7208BB-A936-4B56-82B9-529C7A90823D}" type="presParOf" srcId="{267F308E-7288-4BBF-9B61-2A195C6A8F6E}" destId="{995C09C6-38C0-40A8-8690-A675ADBB8984}" srcOrd="2" destOrd="0" presId="urn:microsoft.com/office/officeart/2005/8/layout/hProcess11"/>
    <dgm:cxn modelId="{1FD9E0F0-62EF-429C-86C3-EA503C5C89BA}" type="presParOf" srcId="{995C09C6-38C0-40A8-8690-A675ADBB8984}" destId="{2D50F66F-849C-4892-95FD-546712C6D220}" srcOrd="0" destOrd="0" presId="urn:microsoft.com/office/officeart/2005/8/layout/hProcess11"/>
    <dgm:cxn modelId="{E4D588E1-571F-4266-965D-DA6A3FBBB513}" type="presParOf" srcId="{995C09C6-38C0-40A8-8690-A675ADBB8984}" destId="{B9CC0A19-E289-4963-8E46-20D4D0827CF7}" srcOrd="1" destOrd="0" presId="urn:microsoft.com/office/officeart/2005/8/layout/hProcess11"/>
    <dgm:cxn modelId="{049D29C9-1A9A-4593-81DF-C91A28DEBC0E}" type="presParOf" srcId="{995C09C6-38C0-40A8-8690-A675ADBB8984}" destId="{C41BFACF-F043-4A2B-9F8F-2798570E6823}" srcOrd="2" destOrd="0" presId="urn:microsoft.com/office/officeart/2005/8/layout/hProcess11"/>
    <dgm:cxn modelId="{1CC918AD-15DE-492E-B77F-743230AA5EC0}" type="presParOf" srcId="{267F308E-7288-4BBF-9B61-2A195C6A8F6E}" destId="{9F537546-0B7D-4121-85F0-B0CE19303CE5}" srcOrd="3" destOrd="0" presId="urn:microsoft.com/office/officeart/2005/8/layout/hProcess11"/>
    <dgm:cxn modelId="{BC677C91-FE6F-4907-9FC4-C7EAD7A639EF}" type="presParOf" srcId="{267F308E-7288-4BBF-9B61-2A195C6A8F6E}" destId="{22347E48-1747-4DC4-B554-F9A000585326}" srcOrd="4" destOrd="0" presId="urn:microsoft.com/office/officeart/2005/8/layout/hProcess11"/>
    <dgm:cxn modelId="{793C2FE9-246D-4406-A96B-E463AF3EB3F0}" type="presParOf" srcId="{22347E48-1747-4DC4-B554-F9A000585326}" destId="{1FACE70D-9186-400E-9060-415EC141AFEF}" srcOrd="0" destOrd="0" presId="urn:microsoft.com/office/officeart/2005/8/layout/hProcess11"/>
    <dgm:cxn modelId="{04C6887B-E503-4540-97DC-7C4EB44F6D16}" type="presParOf" srcId="{22347E48-1747-4DC4-B554-F9A000585326}" destId="{1FE17D5C-C48E-4AAA-9E61-E25E3E5C8457}" srcOrd="1" destOrd="0" presId="urn:microsoft.com/office/officeart/2005/8/layout/hProcess11"/>
    <dgm:cxn modelId="{B6AD4C7D-B462-4DBE-A0D3-3A3967CF7E4D}" type="presParOf" srcId="{22347E48-1747-4DC4-B554-F9A000585326}" destId="{E4142ADD-98A9-4778-B895-D46555A003A8}" srcOrd="2" destOrd="0" presId="urn:microsoft.com/office/officeart/2005/8/layout/hProcess11"/>
    <dgm:cxn modelId="{D460C665-0538-41EB-B3AB-6D1DE6C7C850}" type="presParOf" srcId="{267F308E-7288-4BBF-9B61-2A195C6A8F6E}" destId="{7EEDE5B8-5E76-4B2D-B147-670369880C96}" srcOrd="5" destOrd="0" presId="urn:microsoft.com/office/officeart/2005/8/layout/hProcess11"/>
    <dgm:cxn modelId="{CEB8A582-821E-404E-BF89-C669C6019B91}" type="presParOf" srcId="{267F308E-7288-4BBF-9B61-2A195C6A8F6E}" destId="{F58F6B5C-6BF9-400E-A612-18A681A7BBB7}" srcOrd="6" destOrd="0" presId="urn:microsoft.com/office/officeart/2005/8/layout/hProcess11"/>
    <dgm:cxn modelId="{F18577C5-02B6-4FD8-A5A7-FC75C9A7DB3F}" type="presParOf" srcId="{F58F6B5C-6BF9-400E-A612-18A681A7BBB7}" destId="{2CACF519-BE44-4133-BB90-4EBF8065A721}" srcOrd="0" destOrd="0" presId="urn:microsoft.com/office/officeart/2005/8/layout/hProcess11"/>
    <dgm:cxn modelId="{4F5833CA-7F0B-4119-86A7-08CA842E1571}" type="presParOf" srcId="{F58F6B5C-6BF9-400E-A612-18A681A7BBB7}" destId="{7C1CE3BE-4739-4F41-BC51-4E9EEF408913}" srcOrd="1" destOrd="0" presId="urn:microsoft.com/office/officeart/2005/8/layout/hProcess11"/>
    <dgm:cxn modelId="{2D88DCD2-8463-48E7-8D27-D80FCD4C1CA0}" type="presParOf" srcId="{F58F6B5C-6BF9-400E-A612-18A681A7BBB7}" destId="{8E043D78-0B65-4935-9CCC-9D213A3D3932}" srcOrd="2" destOrd="0" presId="urn:microsoft.com/office/officeart/2005/8/layout/hProcess11"/>
    <dgm:cxn modelId="{AEB3A578-3073-47DA-BD94-4BA59C92161A}" type="presParOf" srcId="{267F308E-7288-4BBF-9B61-2A195C6A8F6E}" destId="{FAADFB53-F7E7-4129-9F2C-E0F5CF8ACEF1}" srcOrd="7" destOrd="0" presId="urn:microsoft.com/office/officeart/2005/8/layout/hProcess11"/>
    <dgm:cxn modelId="{E76E2A82-F74B-409B-A5DC-6DB874B60542}" type="presParOf" srcId="{267F308E-7288-4BBF-9B61-2A195C6A8F6E}" destId="{C2E034AA-A005-4970-AAF3-56D7008FAAF1}" srcOrd="8" destOrd="0" presId="urn:microsoft.com/office/officeart/2005/8/layout/hProcess11"/>
    <dgm:cxn modelId="{B74A3C68-3D77-4F68-BCB8-7B2F5DF614DE}" type="presParOf" srcId="{C2E034AA-A005-4970-AAF3-56D7008FAAF1}" destId="{05725177-00D2-4FD1-A3F2-9A63EC3C49FB}" srcOrd="0" destOrd="0" presId="urn:microsoft.com/office/officeart/2005/8/layout/hProcess11"/>
    <dgm:cxn modelId="{67DCB53B-D474-44FA-8B55-FC58763CB119}" type="presParOf" srcId="{C2E034AA-A005-4970-AAF3-56D7008FAAF1}" destId="{47823477-7205-40F4-8B55-A6ACE358094F}" srcOrd="1" destOrd="0" presId="urn:microsoft.com/office/officeart/2005/8/layout/hProcess11"/>
    <dgm:cxn modelId="{3475F6A3-413D-4C91-9CE9-26EB0D58E9AD}" type="presParOf" srcId="{C2E034AA-A005-4970-AAF3-56D7008FAAF1}" destId="{F664C8EF-BA71-4E98-8814-25A9D0501A68}" srcOrd="2" destOrd="0" presId="urn:microsoft.com/office/officeart/2005/8/layout/hProcess11"/>
    <dgm:cxn modelId="{7C8D3173-8D94-48F2-8A67-8732B0220703}" type="presParOf" srcId="{267F308E-7288-4BBF-9B61-2A195C6A8F6E}" destId="{7381CEC3-BE45-49F8-A65A-BCBD5F4B43E6}" srcOrd="9" destOrd="0" presId="urn:microsoft.com/office/officeart/2005/8/layout/hProcess11"/>
    <dgm:cxn modelId="{F38C97E7-36B3-4150-A8DB-B69121D672B6}" type="presParOf" srcId="{267F308E-7288-4BBF-9B61-2A195C6A8F6E}" destId="{837015B4-C0A0-4237-A277-73DDB7746994}" srcOrd="10" destOrd="0" presId="urn:microsoft.com/office/officeart/2005/8/layout/hProcess11"/>
    <dgm:cxn modelId="{51E1B68D-2A78-4FF5-9592-A7EB54317E9A}" type="presParOf" srcId="{837015B4-C0A0-4237-A277-73DDB7746994}" destId="{D5E292E1-7316-4725-819E-A489FEE73F14}" srcOrd="0" destOrd="0" presId="urn:microsoft.com/office/officeart/2005/8/layout/hProcess11"/>
    <dgm:cxn modelId="{A2E952D1-7FFC-4A49-897E-CB484DC8561E}" type="presParOf" srcId="{837015B4-C0A0-4237-A277-73DDB7746994}" destId="{57B517C9-A56D-489A-8F6E-60C681BDCB55}" srcOrd="1" destOrd="0" presId="urn:microsoft.com/office/officeart/2005/8/layout/hProcess11"/>
    <dgm:cxn modelId="{10C8DAD6-0AF9-4BFE-8CC5-909444F8FA16}" type="presParOf" srcId="{837015B4-C0A0-4237-A277-73DDB7746994}" destId="{177288C1-009C-488B-8CF3-5F78E9AF1AA1}" srcOrd="2" destOrd="0" presId="urn:microsoft.com/office/officeart/2005/8/layout/hProcess11"/>
    <dgm:cxn modelId="{C1C9B4F9-B37D-49B1-858F-8DD528C01A3E}" type="presParOf" srcId="{267F308E-7288-4BBF-9B61-2A195C6A8F6E}" destId="{8C0909E6-D447-49E4-9638-B69B1F9C9BF9}" srcOrd="11" destOrd="0" presId="urn:microsoft.com/office/officeart/2005/8/layout/hProcess11"/>
    <dgm:cxn modelId="{B818FCDD-5627-4C62-B714-8734D411A134}" type="presParOf" srcId="{267F308E-7288-4BBF-9B61-2A195C6A8F6E}" destId="{DF2F3671-BC87-4150-B230-461C0ADFBFD6}" srcOrd="12" destOrd="0" presId="urn:microsoft.com/office/officeart/2005/8/layout/hProcess11"/>
    <dgm:cxn modelId="{B1532444-378B-47A8-8AF4-500E715E7CC0}" type="presParOf" srcId="{DF2F3671-BC87-4150-B230-461C0ADFBFD6}" destId="{8C8DB67D-A633-47FB-812A-0D5B407655F3}" srcOrd="0" destOrd="0" presId="urn:microsoft.com/office/officeart/2005/8/layout/hProcess11"/>
    <dgm:cxn modelId="{5A2261CE-E306-4572-87C6-91158F71E67A}" type="presParOf" srcId="{DF2F3671-BC87-4150-B230-461C0ADFBFD6}" destId="{30F9916C-D01F-4B40-9923-4B7206B557E2}" srcOrd="1" destOrd="0" presId="urn:microsoft.com/office/officeart/2005/8/layout/hProcess11"/>
    <dgm:cxn modelId="{E0ECA709-0582-41E0-B679-8869D3ABF4D5}" type="presParOf" srcId="{DF2F3671-BC87-4150-B230-461C0ADFBFD6}" destId="{FB363DF0-8303-4296-8A5C-0F02DA01053B}" srcOrd="2" destOrd="0" presId="urn:microsoft.com/office/officeart/2005/8/layout/hProcess11"/>
    <dgm:cxn modelId="{4A7C9A94-7C86-446C-9051-BF6C9F6E6069}" type="presParOf" srcId="{267F308E-7288-4BBF-9B61-2A195C6A8F6E}" destId="{C6FE1626-8886-4795-8AD0-AB706BC6A3A3}" srcOrd="13" destOrd="0" presId="urn:microsoft.com/office/officeart/2005/8/layout/hProcess11"/>
    <dgm:cxn modelId="{0B7C125E-3CE1-4F7D-A9D5-BEF5B7F3A6A3}" type="presParOf" srcId="{267F308E-7288-4BBF-9B61-2A195C6A8F6E}" destId="{A4AADDE7-A76F-404D-9C85-6231EF991DB7}" srcOrd="14" destOrd="0" presId="urn:microsoft.com/office/officeart/2005/8/layout/hProcess11"/>
    <dgm:cxn modelId="{F85CC21A-F2CE-43C4-AE04-A36A27605BBC}" type="presParOf" srcId="{A4AADDE7-A76F-404D-9C85-6231EF991DB7}" destId="{A5A7B8A7-DB71-4557-82C4-E2FF10430445}" srcOrd="0" destOrd="0" presId="urn:microsoft.com/office/officeart/2005/8/layout/hProcess11"/>
    <dgm:cxn modelId="{F34E0B89-42D8-4ED9-AB7E-E1C11F4C0786}" type="presParOf" srcId="{A4AADDE7-A76F-404D-9C85-6231EF991DB7}" destId="{8116D90A-51FE-44E6-A0A5-1777B98E6E24}" srcOrd="1" destOrd="0" presId="urn:microsoft.com/office/officeart/2005/8/layout/hProcess11"/>
    <dgm:cxn modelId="{C6D7BB82-E5EE-45AA-895D-A88D5396A970}" type="presParOf" srcId="{A4AADDE7-A76F-404D-9C85-6231EF991DB7}" destId="{0973CD9B-18D8-457F-AEF7-C302D62E6F85}" srcOrd="2" destOrd="0" presId="urn:microsoft.com/office/officeart/2005/8/layout/hProcess11"/>
    <dgm:cxn modelId="{1DD16EF3-DE72-4EF1-A0CF-EB1588508B5B}" type="presParOf" srcId="{267F308E-7288-4BBF-9B61-2A195C6A8F6E}" destId="{F8F980A4-A049-4756-B2CA-7F73052A5D4C}" srcOrd="15" destOrd="0" presId="urn:microsoft.com/office/officeart/2005/8/layout/hProcess11"/>
    <dgm:cxn modelId="{42B53D93-CBD7-4C19-80C6-1E27908DA734}" type="presParOf" srcId="{267F308E-7288-4BBF-9B61-2A195C6A8F6E}" destId="{0FD601DF-5C15-43BB-91A9-B6A66EB27BA5}" srcOrd="16" destOrd="0" presId="urn:microsoft.com/office/officeart/2005/8/layout/hProcess11"/>
    <dgm:cxn modelId="{71CCF284-E58D-4F73-96E5-9207F8827B3F}" type="presParOf" srcId="{0FD601DF-5C15-43BB-91A9-B6A66EB27BA5}" destId="{2B4A89B2-6BB0-4C5C-9D3E-6A5774BB7F2E}" srcOrd="0" destOrd="0" presId="urn:microsoft.com/office/officeart/2005/8/layout/hProcess11"/>
    <dgm:cxn modelId="{B4181EEA-2487-476B-8792-0D509F7713E9}" type="presParOf" srcId="{0FD601DF-5C15-43BB-91A9-B6A66EB27BA5}" destId="{DCF40616-3216-42B4-8265-0050D82678C6}" srcOrd="1" destOrd="0" presId="urn:microsoft.com/office/officeart/2005/8/layout/hProcess11"/>
    <dgm:cxn modelId="{63ADB40D-BCD4-4F2F-8F12-FE8289DA65E0}" type="presParOf" srcId="{0FD601DF-5C15-43BB-91A9-B6A66EB27BA5}" destId="{4DA7EA26-3C09-40A6-A776-5396FA6E8949}" srcOrd="2" destOrd="0" presId="urn:microsoft.com/office/officeart/2005/8/layout/hProcess1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70DC44-935A-44D0-97BB-9474F0A42330}">
      <dsp:nvSpPr>
        <dsp:cNvPr id="0" name=""/>
        <dsp:cNvSpPr/>
      </dsp:nvSpPr>
      <dsp:spPr>
        <a:xfrm>
          <a:off x="0" y="240986"/>
          <a:ext cx="4590740" cy="321314"/>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51DB39C-9155-431F-92D7-526D01D5FCF4}">
      <dsp:nvSpPr>
        <dsp:cNvPr id="0" name=""/>
        <dsp:cNvSpPr/>
      </dsp:nvSpPr>
      <dsp:spPr>
        <a:xfrm>
          <a:off x="1160"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0</a:t>
          </a:r>
          <a:endParaRPr lang="en-IN" sz="700" kern="1200"/>
        </a:p>
      </dsp:txBody>
      <dsp:txXfrm>
        <a:off x="1160" y="0"/>
        <a:ext cx="439292" cy="321314"/>
      </dsp:txXfrm>
    </dsp:sp>
    <dsp:sp modelId="{52906C05-57FA-4A7A-9DE5-4EB1A612D818}">
      <dsp:nvSpPr>
        <dsp:cNvPr id="0" name=""/>
        <dsp:cNvSpPr/>
      </dsp:nvSpPr>
      <dsp:spPr>
        <a:xfrm>
          <a:off x="180641"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50F66F-849C-4892-95FD-546712C6D220}">
      <dsp:nvSpPr>
        <dsp:cNvPr id="0" name=""/>
        <dsp:cNvSpPr/>
      </dsp:nvSpPr>
      <dsp:spPr>
        <a:xfrm>
          <a:off x="440463" y="118821"/>
          <a:ext cx="433568" cy="39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1</a:t>
          </a:r>
          <a:endParaRPr lang="en-IN" sz="700" kern="1200"/>
        </a:p>
      </dsp:txBody>
      <dsp:txXfrm>
        <a:off x="440463" y="118821"/>
        <a:ext cx="433568" cy="394340"/>
      </dsp:txXfrm>
    </dsp:sp>
    <dsp:sp modelId="{B9CC0A19-E289-4963-8E46-20D4D0827CF7}">
      <dsp:nvSpPr>
        <dsp:cNvPr id="0" name=""/>
        <dsp:cNvSpPr/>
      </dsp:nvSpPr>
      <dsp:spPr>
        <a:xfrm>
          <a:off x="641898" y="343222"/>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ACE70D-9186-400E-9060-415EC141AFEF}">
      <dsp:nvSpPr>
        <dsp:cNvPr id="0" name=""/>
        <dsp:cNvSpPr/>
      </dsp:nvSpPr>
      <dsp:spPr>
        <a:xfrm>
          <a:off x="923673"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2</a:t>
          </a:r>
          <a:endParaRPr lang="en-IN" sz="700" kern="1200"/>
        </a:p>
      </dsp:txBody>
      <dsp:txXfrm>
        <a:off x="923673" y="0"/>
        <a:ext cx="439292" cy="321314"/>
      </dsp:txXfrm>
    </dsp:sp>
    <dsp:sp modelId="{1FE17D5C-C48E-4AAA-9E61-E25E3E5C8457}">
      <dsp:nvSpPr>
        <dsp:cNvPr id="0" name=""/>
        <dsp:cNvSpPr/>
      </dsp:nvSpPr>
      <dsp:spPr>
        <a:xfrm>
          <a:off x="110315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ACF519-BE44-4133-BB90-4EBF8065A721}">
      <dsp:nvSpPr>
        <dsp:cNvPr id="0" name=""/>
        <dsp:cNvSpPr/>
      </dsp:nvSpPr>
      <dsp:spPr>
        <a:xfrm>
          <a:off x="19961" y="481972"/>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dirty="0"/>
            <a:t>1250</a:t>
          </a:r>
          <a:endParaRPr lang="en-IN" sz="700" kern="1200" dirty="0"/>
        </a:p>
      </dsp:txBody>
      <dsp:txXfrm>
        <a:off x="19961" y="481972"/>
        <a:ext cx="439292" cy="321314"/>
      </dsp:txXfrm>
    </dsp:sp>
    <dsp:sp modelId="{7C1CE3BE-4739-4F41-BC51-4E9EEF408913}">
      <dsp:nvSpPr>
        <dsp:cNvPr id="0" name=""/>
        <dsp:cNvSpPr/>
      </dsp:nvSpPr>
      <dsp:spPr>
        <a:xfrm>
          <a:off x="1564411"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725177-00D2-4FD1-A3F2-9A63EC3C49FB}">
      <dsp:nvSpPr>
        <dsp:cNvPr id="0" name=""/>
        <dsp:cNvSpPr/>
      </dsp:nvSpPr>
      <dsp:spPr>
        <a:xfrm>
          <a:off x="444150" y="355088"/>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dirty="0"/>
            <a:t>50</a:t>
          </a:r>
          <a:endParaRPr lang="en-IN" sz="700" kern="1200" dirty="0"/>
        </a:p>
      </dsp:txBody>
      <dsp:txXfrm>
        <a:off x="444150" y="355088"/>
        <a:ext cx="439292" cy="321314"/>
      </dsp:txXfrm>
    </dsp:sp>
    <dsp:sp modelId="{47823477-7205-40F4-8B55-A6ACE358094F}">
      <dsp:nvSpPr>
        <dsp:cNvPr id="0" name=""/>
        <dsp:cNvSpPr/>
      </dsp:nvSpPr>
      <dsp:spPr>
        <a:xfrm>
          <a:off x="202566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E292E1-7316-4725-819E-A489FEE73F14}">
      <dsp:nvSpPr>
        <dsp:cNvPr id="0" name=""/>
        <dsp:cNvSpPr/>
      </dsp:nvSpPr>
      <dsp:spPr>
        <a:xfrm>
          <a:off x="917813" y="464627"/>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dirty="0"/>
            <a:t>50</a:t>
          </a:r>
          <a:endParaRPr lang="en-IN" sz="700" kern="1200" dirty="0"/>
        </a:p>
      </dsp:txBody>
      <dsp:txXfrm>
        <a:off x="917813" y="464627"/>
        <a:ext cx="439292" cy="321314"/>
      </dsp:txXfrm>
    </dsp:sp>
    <dsp:sp modelId="{57B517C9-A56D-489A-8F6E-60C681BDCB55}">
      <dsp:nvSpPr>
        <dsp:cNvPr id="0" name=""/>
        <dsp:cNvSpPr/>
      </dsp:nvSpPr>
      <dsp:spPr>
        <a:xfrm>
          <a:off x="248692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8DB67D-A633-47FB-812A-0D5B407655F3}">
      <dsp:nvSpPr>
        <dsp:cNvPr id="0" name=""/>
        <dsp:cNvSpPr/>
      </dsp:nvSpPr>
      <dsp:spPr>
        <a:xfrm>
          <a:off x="3699252" y="380584"/>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40</a:t>
          </a:r>
          <a:endParaRPr lang="en-IN" sz="700" kern="1200"/>
        </a:p>
      </dsp:txBody>
      <dsp:txXfrm>
        <a:off x="3699252" y="380584"/>
        <a:ext cx="439292" cy="321314"/>
      </dsp:txXfrm>
    </dsp:sp>
    <dsp:sp modelId="{30F9916C-D01F-4B40-9923-4B7206B557E2}">
      <dsp:nvSpPr>
        <dsp:cNvPr id="0" name=""/>
        <dsp:cNvSpPr/>
      </dsp:nvSpPr>
      <dsp:spPr>
        <a:xfrm>
          <a:off x="2948182"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A7B8A7-DB71-4557-82C4-E2FF10430445}">
      <dsp:nvSpPr>
        <dsp:cNvPr id="0" name=""/>
        <dsp:cNvSpPr/>
      </dsp:nvSpPr>
      <dsp:spPr>
        <a:xfrm>
          <a:off x="3229957" y="95356"/>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49</a:t>
          </a:r>
          <a:endParaRPr lang="en-IN" sz="700" kern="1200"/>
        </a:p>
      </dsp:txBody>
      <dsp:txXfrm>
        <a:off x="3229957" y="95356"/>
        <a:ext cx="439292" cy="321314"/>
      </dsp:txXfrm>
    </dsp:sp>
    <dsp:sp modelId="{8116D90A-51FE-44E6-A0A5-1777B98E6E24}">
      <dsp:nvSpPr>
        <dsp:cNvPr id="0" name=""/>
        <dsp:cNvSpPr/>
      </dsp:nvSpPr>
      <dsp:spPr>
        <a:xfrm>
          <a:off x="340943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4A89B2-6BB0-4C5C-9D3E-6A5774BB7F2E}">
      <dsp:nvSpPr>
        <dsp:cNvPr id="0" name=""/>
        <dsp:cNvSpPr/>
      </dsp:nvSpPr>
      <dsp:spPr>
        <a:xfrm>
          <a:off x="3691213" y="68575"/>
          <a:ext cx="439292" cy="369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1">
          <a:noAutofit/>
        </a:bodyPr>
        <a:lstStyle/>
        <a:p>
          <a:pPr marL="0" lvl="0" indent="0" algn="l" defTabSz="311150">
            <a:lnSpc>
              <a:spcPct val="90000"/>
            </a:lnSpc>
            <a:spcBef>
              <a:spcPct val="0"/>
            </a:spcBef>
            <a:spcAft>
              <a:spcPct val="35000"/>
            </a:spcAft>
            <a:buNone/>
          </a:pPr>
          <a:r>
            <a:rPr lang="en-US" sz="700" kern="1200"/>
            <a:t>50</a:t>
          </a:r>
          <a:endParaRPr lang="en-IN" sz="700" kern="1200"/>
        </a:p>
        <a:p>
          <a:pPr marL="57150" lvl="1" indent="-57150" algn="l" defTabSz="222250">
            <a:lnSpc>
              <a:spcPct val="90000"/>
            </a:lnSpc>
            <a:spcBef>
              <a:spcPct val="0"/>
            </a:spcBef>
            <a:spcAft>
              <a:spcPct val="15000"/>
            </a:spcAft>
            <a:buChar char="•"/>
          </a:pPr>
          <a:endParaRPr lang="en-IN" sz="500" kern="1200"/>
        </a:p>
      </dsp:txBody>
      <dsp:txXfrm>
        <a:off x="3691213" y="68575"/>
        <a:ext cx="439292" cy="369007"/>
      </dsp:txXfrm>
    </dsp:sp>
    <dsp:sp modelId="{DCF40616-3216-42B4-8265-0050D82678C6}">
      <dsp:nvSpPr>
        <dsp:cNvPr id="0" name=""/>
        <dsp:cNvSpPr/>
      </dsp:nvSpPr>
      <dsp:spPr>
        <a:xfrm>
          <a:off x="3870695" y="373402"/>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70DC44-935A-44D0-97BB-9474F0A42330}">
      <dsp:nvSpPr>
        <dsp:cNvPr id="0" name=""/>
        <dsp:cNvSpPr/>
      </dsp:nvSpPr>
      <dsp:spPr>
        <a:xfrm>
          <a:off x="0" y="240986"/>
          <a:ext cx="4590740" cy="321314"/>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51DB39C-9155-431F-92D7-526D01D5FCF4}">
      <dsp:nvSpPr>
        <dsp:cNvPr id="0" name=""/>
        <dsp:cNvSpPr/>
      </dsp:nvSpPr>
      <dsp:spPr>
        <a:xfrm>
          <a:off x="599"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0</a:t>
          </a:r>
          <a:endParaRPr lang="en-IN" sz="700" kern="1200"/>
        </a:p>
      </dsp:txBody>
      <dsp:txXfrm>
        <a:off x="599" y="0"/>
        <a:ext cx="439292" cy="321314"/>
      </dsp:txXfrm>
    </dsp:sp>
    <dsp:sp modelId="{52906C05-57FA-4A7A-9DE5-4EB1A612D818}">
      <dsp:nvSpPr>
        <dsp:cNvPr id="0" name=""/>
        <dsp:cNvSpPr/>
      </dsp:nvSpPr>
      <dsp:spPr>
        <a:xfrm>
          <a:off x="180081"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50F66F-849C-4892-95FD-546712C6D220}">
      <dsp:nvSpPr>
        <dsp:cNvPr id="0" name=""/>
        <dsp:cNvSpPr/>
      </dsp:nvSpPr>
      <dsp:spPr>
        <a:xfrm>
          <a:off x="439903" y="118821"/>
          <a:ext cx="433568" cy="39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1</a:t>
          </a:r>
          <a:endParaRPr lang="en-IN" sz="700" kern="1200"/>
        </a:p>
      </dsp:txBody>
      <dsp:txXfrm>
        <a:off x="439903" y="118821"/>
        <a:ext cx="433568" cy="394340"/>
      </dsp:txXfrm>
    </dsp:sp>
    <dsp:sp modelId="{B9CC0A19-E289-4963-8E46-20D4D0827CF7}">
      <dsp:nvSpPr>
        <dsp:cNvPr id="0" name=""/>
        <dsp:cNvSpPr/>
      </dsp:nvSpPr>
      <dsp:spPr>
        <a:xfrm>
          <a:off x="641338" y="343222"/>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ACE70D-9186-400E-9060-415EC141AFEF}">
      <dsp:nvSpPr>
        <dsp:cNvPr id="0" name=""/>
        <dsp:cNvSpPr/>
      </dsp:nvSpPr>
      <dsp:spPr>
        <a:xfrm>
          <a:off x="923113"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2</a:t>
          </a:r>
          <a:endParaRPr lang="en-IN" sz="700" kern="1200"/>
        </a:p>
      </dsp:txBody>
      <dsp:txXfrm>
        <a:off x="923113" y="0"/>
        <a:ext cx="439292" cy="321314"/>
      </dsp:txXfrm>
    </dsp:sp>
    <dsp:sp modelId="{1FE17D5C-C48E-4AAA-9E61-E25E3E5C8457}">
      <dsp:nvSpPr>
        <dsp:cNvPr id="0" name=""/>
        <dsp:cNvSpPr/>
      </dsp:nvSpPr>
      <dsp:spPr>
        <a:xfrm>
          <a:off x="110259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ACF519-BE44-4133-BB90-4EBF8065A721}">
      <dsp:nvSpPr>
        <dsp:cNvPr id="0" name=""/>
        <dsp:cNvSpPr/>
      </dsp:nvSpPr>
      <dsp:spPr>
        <a:xfrm>
          <a:off x="20528" y="533626"/>
          <a:ext cx="437038" cy="269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endParaRPr lang="en-IN" sz="700" kern="1200"/>
        </a:p>
      </dsp:txBody>
      <dsp:txXfrm>
        <a:off x="20528" y="533626"/>
        <a:ext cx="437038" cy="269660"/>
      </dsp:txXfrm>
    </dsp:sp>
    <dsp:sp modelId="{7C1CE3BE-4739-4F41-BC51-4E9EEF408913}">
      <dsp:nvSpPr>
        <dsp:cNvPr id="0" name=""/>
        <dsp:cNvSpPr/>
      </dsp:nvSpPr>
      <dsp:spPr>
        <a:xfrm>
          <a:off x="1563851" y="374392"/>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725177-00D2-4FD1-A3F2-9A63EC3C49FB}">
      <dsp:nvSpPr>
        <dsp:cNvPr id="0" name=""/>
        <dsp:cNvSpPr/>
      </dsp:nvSpPr>
      <dsp:spPr>
        <a:xfrm>
          <a:off x="443590" y="355088"/>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dirty="0"/>
            <a:t>150</a:t>
          </a:r>
          <a:endParaRPr lang="en-IN" sz="700" kern="1200" dirty="0"/>
        </a:p>
      </dsp:txBody>
      <dsp:txXfrm>
        <a:off x="443590" y="355088"/>
        <a:ext cx="439292" cy="321314"/>
      </dsp:txXfrm>
    </dsp:sp>
    <dsp:sp modelId="{47823477-7205-40F4-8B55-A6ACE358094F}">
      <dsp:nvSpPr>
        <dsp:cNvPr id="0" name=""/>
        <dsp:cNvSpPr/>
      </dsp:nvSpPr>
      <dsp:spPr>
        <a:xfrm>
          <a:off x="202510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E292E1-7316-4725-819E-A489FEE73F14}">
      <dsp:nvSpPr>
        <dsp:cNvPr id="0" name=""/>
        <dsp:cNvSpPr/>
      </dsp:nvSpPr>
      <dsp:spPr>
        <a:xfrm>
          <a:off x="917253" y="481335"/>
          <a:ext cx="44041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dirty="0"/>
            <a:t>150</a:t>
          </a:r>
          <a:endParaRPr lang="en-IN" sz="700" kern="1200" dirty="0"/>
        </a:p>
      </dsp:txBody>
      <dsp:txXfrm>
        <a:off x="917253" y="481335"/>
        <a:ext cx="440412" cy="321314"/>
      </dsp:txXfrm>
    </dsp:sp>
    <dsp:sp modelId="{57B517C9-A56D-489A-8F6E-60C681BDCB55}">
      <dsp:nvSpPr>
        <dsp:cNvPr id="0" name=""/>
        <dsp:cNvSpPr/>
      </dsp:nvSpPr>
      <dsp:spPr>
        <a:xfrm>
          <a:off x="248692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8DB67D-A633-47FB-812A-0D5B407655F3}">
      <dsp:nvSpPr>
        <dsp:cNvPr id="0" name=""/>
        <dsp:cNvSpPr/>
      </dsp:nvSpPr>
      <dsp:spPr>
        <a:xfrm>
          <a:off x="3693614" y="337309"/>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200</a:t>
          </a:r>
          <a:endParaRPr lang="en-IN" sz="700" kern="1200"/>
        </a:p>
      </dsp:txBody>
      <dsp:txXfrm>
        <a:off x="3693614" y="337309"/>
        <a:ext cx="439292" cy="321314"/>
      </dsp:txXfrm>
    </dsp:sp>
    <dsp:sp modelId="{30F9916C-D01F-4B40-9923-4B7206B557E2}">
      <dsp:nvSpPr>
        <dsp:cNvPr id="0" name=""/>
        <dsp:cNvSpPr/>
      </dsp:nvSpPr>
      <dsp:spPr>
        <a:xfrm>
          <a:off x="2948742"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A7B8A7-DB71-4557-82C4-E2FF10430445}">
      <dsp:nvSpPr>
        <dsp:cNvPr id="0" name=""/>
        <dsp:cNvSpPr/>
      </dsp:nvSpPr>
      <dsp:spPr>
        <a:xfrm>
          <a:off x="3230517" y="104292"/>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49</a:t>
          </a:r>
          <a:endParaRPr lang="en-IN" sz="700" kern="1200"/>
        </a:p>
      </dsp:txBody>
      <dsp:txXfrm>
        <a:off x="3230517" y="104292"/>
        <a:ext cx="439292" cy="321314"/>
      </dsp:txXfrm>
    </dsp:sp>
    <dsp:sp modelId="{8116D90A-51FE-44E6-A0A5-1777B98E6E24}">
      <dsp:nvSpPr>
        <dsp:cNvPr id="0" name=""/>
        <dsp:cNvSpPr/>
      </dsp:nvSpPr>
      <dsp:spPr>
        <a:xfrm>
          <a:off x="340999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4A89B2-6BB0-4C5C-9D3E-6A5774BB7F2E}">
      <dsp:nvSpPr>
        <dsp:cNvPr id="0" name=""/>
        <dsp:cNvSpPr/>
      </dsp:nvSpPr>
      <dsp:spPr>
        <a:xfrm>
          <a:off x="3691773" y="95356"/>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1">
          <a:noAutofit/>
        </a:bodyPr>
        <a:lstStyle/>
        <a:p>
          <a:pPr marL="0" lvl="0" indent="0" algn="l" defTabSz="311150">
            <a:lnSpc>
              <a:spcPct val="90000"/>
            </a:lnSpc>
            <a:spcBef>
              <a:spcPct val="0"/>
            </a:spcBef>
            <a:spcAft>
              <a:spcPct val="35000"/>
            </a:spcAft>
            <a:buNone/>
          </a:pPr>
          <a:r>
            <a:rPr lang="en-US" sz="700" kern="1200"/>
            <a:t>50</a:t>
          </a:r>
          <a:endParaRPr lang="en-IN" sz="700" kern="1200"/>
        </a:p>
        <a:p>
          <a:pPr marL="57150" lvl="1" indent="-57150" algn="l" defTabSz="222250">
            <a:lnSpc>
              <a:spcPct val="90000"/>
            </a:lnSpc>
            <a:spcBef>
              <a:spcPct val="0"/>
            </a:spcBef>
            <a:spcAft>
              <a:spcPct val="15000"/>
            </a:spcAft>
            <a:buChar char="•"/>
          </a:pPr>
          <a:endParaRPr lang="en-IN" sz="500" kern="1200"/>
        </a:p>
      </dsp:txBody>
      <dsp:txXfrm>
        <a:off x="3691773" y="95356"/>
        <a:ext cx="439292" cy="321314"/>
      </dsp:txXfrm>
    </dsp:sp>
    <dsp:sp modelId="{DCF40616-3216-42B4-8265-0050D82678C6}">
      <dsp:nvSpPr>
        <dsp:cNvPr id="0" name=""/>
        <dsp:cNvSpPr/>
      </dsp:nvSpPr>
      <dsp:spPr>
        <a:xfrm>
          <a:off x="387125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70DC44-935A-44D0-97BB-9474F0A42330}">
      <dsp:nvSpPr>
        <dsp:cNvPr id="0" name=""/>
        <dsp:cNvSpPr/>
      </dsp:nvSpPr>
      <dsp:spPr>
        <a:xfrm>
          <a:off x="0" y="240986"/>
          <a:ext cx="4590740" cy="321314"/>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51DB39C-9155-431F-92D7-526D01D5FCF4}">
      <dsp:nvSpPr>
        <dsp:cNvPr id="0" name=""/>
        <dsp:cNvSpPr/>
      </dsp:nvSpPr>
      <dsp:spPr>
        <a:xfrm>
          <a:off x="1160"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0</a:t>
          </a:r>
          <a:endParaRPr lang="en-IN" sz="700" kern="1200"/>
        </a:p>
      </dsp:txBody>
      <dsp:txXfrm>
        <a:off x="1160" y="0"/>
        <a:ext cx="439292" cy="321314"/>
      </dsp:txXfrm>
    </dsp:sp>
    <dsp:sp modelId="{52906C05-57FA-4A7A-9DE5-4EB1A612D818}">
      <dsp:nvSpPr>
        <dsp:cNvPr id="0" name=""/>
        <dsp:cNvSpPr/>
      </dsp:nvSpPr>
      <dsp:spPr>
        <a:xfrm>
          <a:off x="180641"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50F66F-849C-4892-95FD-546712C6D220}">
      <dsp:nvSpPr>
        <dsp:cNvPr id="0" name=""/>
        <dsp:cNvSpPr/>
      </dsp:nvSpPr>
      <dsp:spPr>
        <a:xfrm>
          <a:off x="440463" y="118821"/>
          <a:ext cx="433568" cy="394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1</a:t>
          </a:r>
          <a:endParaRPr lang="en-IN" sz="700" kern="1200"/>
        </a:p>
      </dsp:txBody>
      <dsp:txXfrm>
        <a:off x="440463" y="118821"/>
        <a:ext cx="433568" cy="394340"/>
      </dsp:txXfrm>
    </dsp:sp>
    <dsp:sp modelId="{B9CC0A19-E289-4963-8E46-20D4D0827CF7}">
      <dsp:nvSpPr>
        <dsp:cNvPr id="0" name=""/>
        <dsp:cNvSpPr/>
      </dsp:nvSpPr>
      <dsp:spPr>
        <a:xfrm>
          <a:off x="641898" y="343222"/>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ACE70D-9186-400E-9060-415EC141AFEF}">
      <dsp:nvSpPr>
        <dsp:cNvPr id="0" name=""/>
        <dsp:cNvSpPr/>
      </dsp:nvSpPr>
      <dsp:spPr>
        <a:xfrm>
          <a:off x="923673" y="0"/>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2</a:t>
          </a:r>
          <a:endParaRPr lang="en-IN" sz="700" kern="1200"/>
        </a:p>
      </dsp:txBody>
      <dsp:txXfrm>
        <a:off x="923673" y="0"/>
        <a:ext cx="439292" cy="321314"/>
      </dsp:txXfrm>
    </dsp:sp>
    <dsp:sp modelId="{1FE17D5C-C48E-4AAA-9E61-E25E3E5C8457}">
      <dsp:nvSpPr>
        <dsp:cNvPr id="0" name=""/>
        <dsp:cNvSpPr/>
      </dsp:nvSpPr>
      <dsp:spPr>
        <a:xfrm>
          <a:off x="110315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ACF519-BE44-4133-BB90-4EBF8065A721}">
      <dsp:nvSpPr>
        <dsp:cNvPr id="0" name=""/>
        <dsp:cNvSpPr/>
      </dsp:nvSpPr>
      <dsp:spPr>
        <a:xfrm>
          <a:off x="19961" y="481972"/>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dirty="0"/>
            <a:t>1250</a:t>
          </a:r>
          <a:endParaRPr lang="en-IN" sz="700" kern="1200" dirty="0"/>
        </a:p>
      </dsp:txBody>
      <dsp:txXfrm>
        <a:off x="19961" y="481972"/>
        <a:ext cx="439292" cy="321314"/>
      </dsp:txXfrm>
    </dsp:sp>
    <dsp:sp modelId="{7C1CE3BE-4739-4F41-BC51-4E9EEF408913}">
      <dsp:nvSpPr>
        <dsp:cNvPr id="0" name=""/>
        <dsp:cNvSpPr/>
      </dsp:nvSpPr>
      <dsp:spPr>
        <a:xfrm>
          <a:off x="1564411"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725177-00D2-4FD1-A3F2-9A63EC3C49FB}">
      <dsp:nvSpPr>
        <dsp:cNvPr id="0" name=""/>
        <dsp:cNvSpPr/>
      </dsp:nvSpPr>
      <dsp:spPr>
        <a:xfrm>
          <a:off x="444150" y="355088"/>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dirty="0"/>
            <a:t>100</a:t>
          </a:r>
          <a:endParaRPr lang="en-IN" sz="700" kern="1200" dirty="0"/>
        </a:p>
      </dsp:txBody>
      <dsp:txXfrm>
        <a:off x="444150" y="355088"/>
        <a:ext cx="439292" cy="321314"/>
      </dsp:txXfrm>
    </dsp:sp>
    <dsp:sp modelId="{47823477-7205-40F4-8B55-A6ACE358094F}">
      <dsp:nvSpPr>
        <dsp:cNvPr id="0" name=""/>
        <dsp:cNvSpPr/>
      </dsp:nvSpPr>
      <dsp:spPr>
        <a:xfrm>
          <a:off x="202566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E292E1-7316-4725-819E-A489FEE73F14}">
      <dsp:nvSpPr>
        <dsp:cNvPr id="0" name=""/>
        <dsp:cNvSpPr/>
      </dsp:nvSpPr>
      <dsp:spPr>
        <a:xfrm>
          <a:off x="917813" y="481972"/>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dirty="0"/>
            <a:t>100</a:t>
          </a:r>
          <a:endParaRPr lang="en-IN" sz="700" kern="1200" dirty="0"/>
        </a:p>
      </dsp:txBody>
      <dsp:txXfrm>
        <a:off x="917813" y="481972"/>
        <a:ext cx="439292" cy="321314"/>
      </dsp:txXfrm>
    </dsp:sp>
    <dsp:sp modelId="{57B517C9-A56D-489A-8F6E-60C681BDCB55}">
      <dsp:nvSpPr>
        <dsp:cNvPr id="0" name=""/>
        <dsp:cNvSpPr/>
      </dsp:nvSpPr>
      <dsp:spPr>
        <a:xfrm>
          <a:off x="248692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8DB67D-A633-47FB-812A-0D5B407655F3}">
      <dsp:nvSpPr>
        <dsp:cNvPr id="0" name=""/>
        <dsp:cNvSpPr/>
      </dsp:nvSpPr>
      <dsp:spPr>
        <a:xfrm>
          <a:off x="3676067" y="385838"/>
          <a:ext cx="436041"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kern="1200"/>
            <a:t>160</a:t>
          </a:r>
          <a:endParaRPr lang="en-IN" sz="700" kern="1200"/>
        </a:p>
      </dsp:txBody>
      <dsp:txXfrm>
        <a:off x="3676067" y="385838"/>
        <a:ext cx="436041" cy="321314"/>
      </dsp:txXfrm>
    </dsp:sp>
    <dsp:sp modelId="{30F9916C-D01F-4B40-9923-4B7206B557E2}">
      <dsp:nvSpPr>
        <dsp:cNvPr id="0" name=""/>
        <dsp:cNvSpPr/>
      </dsp:nvSpPr>
      <dsp:spPr>
        <a:xfrm>
          <a:off x="2948182"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A7B8A7-DB71-4557-82C4-E2FF10430445}">
      <dsp:nvSpPr>
        <dsp:cNvPr id="0" name=""/>
        <dsp:cNvSpPr/>
      </dsp:nvSpPr>
      <dsp:spPr>
        <a:xfrm>
          <a:off x="3229957" y="95356"/>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kern="1200"/>
            <a:t>49</a:t>
          </a:r>
          <a:endParaRPr lang="en-IN" sz="700" kern="1200"/>
        </a:p>
      </dsp:txBody>
      <dsp:txXfrm>
        <a:off x="3229957" y="95356"/>
        <a:ext cx="439292" cy="321314"/>
      </dsp:txXfrm>
    </dsp:sp>
    <dsp:sp modelId="{8116D90A-51FE-44E6-A0A5-1777B98E6E24}">
      <dsp:nvSpPr>
        <dsp:cNvPr id="0" name=""/>
        <dsp:cNvSpPr/>
      </dsp:nvSpPr>
      <dsp:spPr>
        <a:xfrm>
          <a:off x="3409438"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4A89B2-6BB0-4C5C-9D3E-6A5774BB7F2E}">
      <dsp:nvSpPr>
        <dsp:cNvPr id="0" name=""/>
        <dsp:cNvSpPr/>
      </dsp:nvSpPr>
      <dsp:spPr>
        <a:xfrm>
          <a:off x="3691213" y="95356"/>
          <a:ext cx="439292" cy="3213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1">
          <a:noAutofit/>
        </a:bodyPr>
        <a:lstStyle/>
        <a:p>
          <a:pPr marL="0" lvl="0" indent="0" algn="l" defTabSz="311150">
            <a:lnSpc>
              <a:spcPct val="90000"/>
            </a:lnSpc>
            <a:spcBef>
              <a:spcPct val="0"/>
            </a:spcBef>
            <a:spcAft>
              <a:spcPct val="35000"/>
            </a:spcAft>
            <a:buNone/>
          </a:pPr>
          <a:r>
            <a:rPr lang="en-US" sz="700" kern="1200"/>
            <a:t>50</a:t>
          </a:r>
          <a:endParaRPr lang="en-IN" sz="700" kern="1200"/>
        </a:p>
        <a:p>
          <a:pPr marL="57150" lvl="1" indent="-57150" algn="l" defTabSz="222250">
            <a:lnSpc>
              <a:spcPct val="90000"/>
            </a:lnSpc>
            <a:spcBef>
              <a:spcPct val="0"/>
            </a:spcBef>
            <a:spcAft>
              <a:spcPct val="15000"/>
            </a:spcAft>
            <a:buChar char="•"/>
          </a:pPr>
          <a:endParaRPr lang="en-IN" sz="500" kern="1200"/>
        </a:p>
      </dsp:txBody>
      <dsp:txXfrm>
        <a:off x="3691213" y="95356"/>
        <a:ext cx="439292" cy="321314"/>
      </dsp:txXfrm>
    </dsp:sp>
    <dsp:sp modelId="{DCF40616-3216-42B4-8265-0050D82678C6}">
      <dsp:nvSpPr>
        <dsp:cNvPr id="0" name=""/>
        <dsp:cNvSpPr/>
      </dsp:nvSpPr>
      <dsp:spPr>
        <a:xfrm>
          <a:off x="3870695" y="361479"/>
          <a:ext cx="80328" cy="8032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pKcc754lEVIubEW+pfQcnMpzuA==">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Ali20</b:Tag>
    <b:SourceType>InternetSite</b:SourceType>
    <b:Guid>{E71350CD-64BD-42DD-9FAB-6B0EF5B23404}</b:Guid>
    <b:Author>
      <b:Author>
        <b:NameList>
          <b:Person>
            <b:Last>Tuovila</b:Last>
            <b:First>Alicia</b:First>
          </b:Person>
        </b:NameList>
      </b:Author>
    </b:Author>
    <b:Title>Financial Analysis</b:Title>
    <b:InternetSiteTitle>Inestopedia</b:InternetSiteTitle>
    <b:Year>2020</b:Year>
    <b:Month>0ctober</b:Month>
    <b:Day>12</b:Day>
    <b:URL>https://www.investopedia.com/terms/f/financial-analysis.asp</b:URL>
    <b:RefOrder>1</b:RefOrder>
  </b:Source>
  <b:Source>
    <b:Tag>Wil20</b:Tag>
    <b:SourceType>InternetSite</b:SourceType>
    <b:Guid>{A2073C2D-5D0A-4DBD-937A-AEF769E3BEE8}</b:Guid>
    <b:Author>
      <b:Author>
        <b:NameList>
          <b:Person>
            <b:Last>Kenton</b:Last>
            <b:First>Will</b:First>
          </b:Person>
        </b:NameList>
      </b:Author>
    </b:Author>
    <b:Title>Cost-Benefit Analysis</b:Title>
    <b:InternetSiteTitle>Investopedia</b:InternetSiteTitle>
    <b:Year>2020</b:Year>
    <b:Month>october</b:Month>
    <b:Day>14</b:Day>
    <b:URL>https://www.investopedia.com/terms/c/cost-benefitanalysis.asp</b:URL>
    <b:RefOrder>2</b:RefOrder>
  </b:Source>
  <b:Source>
    <b:Tag>Ada20</b:Tag>
    <b:SourceType>InternetSite</b:SourceType>
    <b:Guid>{A2B93855-568C-4247-BF49-CC96CA99F6B5}</b:Guid>
    <b:Author>
      <b:Author>
        <b:NameList>
          <b:Person>
            <b:Last>Hayes</b:Last>
            <b:First>Adam</b:First>
          </b:Person>
        </b:NameList>
      </b:Author>
    </b:Author>
    <b:Title>Benefit-Cost Ratio (BCR)</b:Title>
    <b:InternetSiteTitle>Investopedia</b:InternetSiteTitle>
    <b:Year>2020</b:Year>
    <b:Month>october</b:Month>
    <b:Day>14</b:Day>
    <b:URL>https://www.investopedia.com/terms/b/bcr.asp</b:URL>
    <b:RefOrder>3</b:RefOrder>
  </b:Source>
  <b:Source>
    <b:Tag>Wil201</b:Tag>
    <b:SourceType>InternetSite</b:SourceType>
    <b:Guid>{3E83EBBE-A913-4095-8AF3-13A8365478D7}</b:Guid>
    <b:Author>
      <b:Author>
        <b:NameList>
          <b:Person>
            <b:Last>Kenton</b:Last>
            <b:First>Will</b:First>
          </b:Person>
        </b:NameList>
      </b:Author>
    </b:Author>
    <b:Title>Net Present Value (NPV)</b:Title>
    <b:InternetSiteTitle>Investopedia</b:InternetSiteTitle>
    <b:Year>2020</b:Year>
    <b:Month>october</b:Month>
    <b:Day>14</b:Day>
    <b:URL>https://www.investopedia.com/terms/n/npv.asp</b:URL>
    <b:RefOrder>4</b:RefOrder>
  </b:Source>
  <b:Source>
    <b:Tag>Get20</b:Tag>
    <b:SourceType>InternetSite</b:SourceType>
    <b:Guid>{CD706333-EE8B-40F0-8B00-9EA60EBF37AF}</b:Guid>
    <b:Author>
      <b:Author>
        <b:Corporate>Getcalc.com</b:Corporate>
      </b:Author>
    </b:Author>
    <b:Title>NPV -Net Present Value</b:Title>
    <b:InternetSiteTitle>Getcalc</b:InternetSiteTitle>
    <b:Year>2020</b:Year>
    <b:Month>october</b:Month>
    <b:Day>14</b:Day>
    <b:URL>https://getcalc.com/finance-net-present-value-calculator.htm</b:URL>
    <b:RefOrder>5</b:RefOrder>
  </b:Source>
  <b:Source>
    <b:Tag>Jul20</b:Tag>
    <b:SourceType>InternetSite</b:SourceType>
    <b:Guid>{1CC99AFB-2628-408C-BACB-E4F941424C02}</b:Guid>
    <b:Author>
      <b:Author>
        <b:NameList>
          <b:Person>
            <b:Last>Kagan</b:Last>
            <b:First>Julia</b:First>
          </b:Person>
        </b:NameList>
      </b:Author>
    </b:Author>
    <b:Title>Payback Period</b:Title>
    <b:InternetSiteTitle>Investopedia</b:InternetSiteTitle>
    <b:Year>2020</b:Year>
    <b:Month>october</b:Month>
    <b:Day>14</b:Day>
    <b:URL>https://www.investopedia.com/terms/p/paybackperiod.asp#:~:text=The%20payback%20period%20refers%20to,paybacks%20mean%20more%20attractive%20investments.</b:URL>
    <b:RefOrder>6</b:RefOrder>
  </b:Source>
  <b:Source>
    <b:Tag>EDU20</b:Tag>
    <b:SourceType>InternetSite</b:SourceType>
    <b:Guid>{400C40A2-B9B0-40EE-9FFA-410EDDCBE917}</b:Guid>
    <b:Author>
      <b:Author>
        <b:Corporate>EDUCBA</b:Corporate>
      </b:Author>
    </b:Author>
    <b:Title>Payback Period Formula</b:Title>
    <b:InternetSiteTitle>Educba</b:InternetSiteTitle>
    <b:Year>2020</b:Year>
    <b:Month>october</b:Month>
    <b:Day>15</b:Day>
    <b:URL>https://www.educba.com/payback-period-formula/</b:URL>
    <b:RefOrder>7</b:RefOrder>
  </b:Source>
  <b:Source>
    <b:Tag>Bet02</b:Tag>
    <b:SourceType>InternetSite</b:SourceType>
    <b:Guid>{27E0F41D-6D86-4B3D-B549-4718ECBF39C6}</b:Guid>
    <b:Author>
      <b:Author>
        <b:NameList>
          <b:Person>
            <b:Last>McCamish</b:Last>
            <b:First>Bethany</b:First>
          </b:Person>
        </b:NameList>
      </b:Author>
    </b:Author>
    <b:Title>Internal Rate of Return (IRR)</b:Title>
    <b:InternetSiteTitle>InvestingAnswers</b:InternetSiteTitle>
    <b:Year>2002</b:Year>
    <b:Month>october</b:Month>
    <b:Day>15</b:Day>
    <b:URL>https://investinganswers.com/dictionary/i/internal-rate-return-irr</b:URL>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46A494-4ABA-4D84-B0C3-E023BFA06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5175</Words>
  <Characters>29503</Characters>
  <Application>Microsoft Office Word</Application>
  <DocSecurity>0</DocSecurity>
  <Lines>245</Lines>
  <Paragraphs>69</Paragraphs>
  <ScaleCrop>false</ScaleCrop>
  <Company/>
  <LinksUpToDate>false</LinksUpToDate>
  <CharactersWithSpaces>34609</CharactersWithSpaces>
  <SharedDoc>false</SharedDoc>
  <HLinks>
    <vt:vector size="348" baseType="variant">
      <vt:variant>
        <vt:i4>2162728</vt:i4>
      </vt:variant>
      <vt:variant>
        <vt:i4>350</vt:i4>
      </vt:variant>
      <vt:variant>
        <vt:i4>0</vt:i4>
      </vt:variant>
      <vt:variant>
        <vt:i4>5</vt:i4>
      </vt:variant>
      <vt:variant>
        <vt:lpwstr>bookmark://_Toc53953212/</vt:lpwstr>
      </vt:variant>
      <vt:variant>
        <vt:lpwstr>_Toc53953212</vt:lpwstr>
      </vt:variant>
      <vt:variant>
        <vt:i4>2228267</vt:i4>
      </vt:variant>
      <vt:variant>
        <vt:i4>344</vt:i4>
      </vt:variant>
      <vt:variant>
        <vt:i4>0</vt:i4>
      </vt:variant>
      <vt:variant>
        <vt:i4>5</vt:i4>
      </vt:variant>
      <vt:variant>
        <vt:lpwstr>bookmark://_Toc53953211/</vt:lpwstr>
      </vt:variant>
      <vt:variant>
        <vt:lpwstr>_Toc53953211</vt:lpwstr>
      </vt:variant>
      <vt:variant>
        <vt:i4>2293802</vt:i4>
      </vt:variant>
      <vt:variant>
        <vt:i4>338</vt:i4>
      </vt:variant>
      <vt:variant>
        <vt:i4>0</vt:i4>
      </vt:variant>
      <vt:variant>
        <vt:i4>5</vt:i4>
      </vt:variant>
      <vt:variant>
        <vt:lpwstr>bookmark://_Toc53953210/</vt:lpwstr>
      </vt:variant>
      <vt:variant>
        <vt:lpwstr>_Toc53953210</vt:lpwstr>
      </vt:variant>
      <vt:variant>
        <vt:i4>2818082</vt:i4>
      </vt:variant>
      <vt:variant>
        <vt:i4>332</vt:i4>
      </vt:variant>
      <vt:variant>
        <vt:i4>0</vt:i4>
      </vt:variant>
      <vt:variant>
        <vt:i4>5</vt:i4>
      </vt:variant>
      <vt:variant>
        <vt:lpwstr>bookmark://_Toc53953209/</vt:lpwstr>
      </vt:variant>
      <vt:variant>
        <vt:lpwstr>_Toc53953209</vt:lpwstr>
      </vt:variant>
      <vt:variant>
        <vt:i4>2752547</vt:i4>
      </vt:variant>
      <vt:variant>
        <vt:i4>326</vt:i4>
      </vt:variant>
      <vt:variant>
        <vt:i4>0</vt:i4>
      </vt:variant>
      <vt:variant>
        <vt:i4>5</vt:i4>
      </vt:variant>
      <vt:variant>
        <vt:lpwstr>bookmark://_Toc53953208/</vt:lpwstr>
      </vt:variant>
      <vt:variant>
        <vt:lpwstr>_Toc53953208</vt:lpwstr>
      </vt:variant>
      <vt:variant>
        <vt:i4>2424876</vt:i4>
      </vt:variant>
      <vt:variant>
        <vt:i4>320</vt:i4>
      </vt:variant>
      <vt:variant>
        <vt:i4>0</vt:i4>
      </vt:variant>
      <vt:variant>
        <vt:i4>5</vt:i4>
      </vt:variant>
      <vt:variant>
        <vt:lpwstr>bookmark://_Toc53953207/</vt:lpwstr>
      </vt:variant>
      <vt:variant>
        <vt:lpwstr>_Toc53953207</vt:lpwstr>
      </vt:variant>
      <vt:variant>
        <vt:i4>2359341</vt:i4>
      </vt:variant>
      <vt:variant>
        <vt:i4>314</vt:i4>
      </vt:variant>
      <vt:variant>
        <vt:i4>0</vt:i4>
      </vt:variant>
      <vt:variant>
        <vt:i4>5</vt:i4>
      </vt:variant>
      <vt:variant>
        <vt:lpwstr>bookmark://_Toc53953206/</vt:lpwstr>
      </vt:variant>
      <vt:variant>
        <vt:lpwstr>_Toc53953206</vt:lpwstr>
      </vt:variant>
      <vt:variant>
        <vt:i4>2555950</vt:i4>
      </vt:variant>
      <vt:variant>
        <vt:i4>308</vt:i4>
      </vt:variant>
      <vt:variant>
        <vt:i4>0</vt:i4>
      </vt:variant>
      <vt:variant>
        <vt:i4>5</vt:i4>
      </vt:variant>
      <vt:variant>
        <vt:lpwstr>bookmark://_Toc53953205/</vt:lpwstr>
      </vt:variant>
      <vt:variant>
        <vt:lpwstr>_Toc53953205</vt:lpwstr>
      </vt:variant>
      <vt:variant>
        <vt:i4>2490415</vt:i4>
      </vt:variant>
      <vt:variant>
        <vt:i4>302</vt:i4>
      </vt:variant>
      <vt:variant>
        <vt:i4>0</vt:i4>
      </vt:variant>
      <vt:variant>
        <vt:i4>5</vt:i4>
      </vt:variant>
      <vt:variant>
        <vt:lpwstr>bookmark://_Toc53953204/</vt:lpwstr>
      </vt:variant>
      <vt:variant>
        <vt:lpwstr>_Toc53953204</vt:lpwstr>
      </vt:variant>
      <vt:variant>
        <vt:i4>2162728</vt:i4>
      </vt:variant>
      <vt:variant>
        <vt:i4>296</vt:i4>
      </vt:variant>
      <vt:variant>
        <vt:i4>0</vt:i4>
      </vt:variant>
      <vt:variant>
        <vt:i4>5</vt:i4>
      </vt:variant>
      <vt:variant>
        <vt:lpwstr>bookmark://_Toc53953203/</vt:lpwstr>
      </vt:variant>
      <vt:variant>
        <vt:lpwstr>_Toc53953203</vt:lpwstr>
      </vt:variant>
      <vt:variant>
        <vt:i4>2097193</vt:i4>
      </vt:variant>
      <vt:variant>
        <vt:i4>290</vt:i4>
      </vt:variant>
      <vt:variant>
        <vt:i4>0</vt:i4>
      </vt:variant>
      <vt:variant>
        <vt:i4>5</vt:i4>
      </vt:variant>
      <vt:variant>
        <vt:lpwstr>bookmark://_Toc53953202/</vt:lpwstr>
      </vt:variant>
      <vt:variant>
        <vt:lpwstr>_Toc53953202</vt:lpwstr>
      </vt:variant>
      <vt:variant>
        <vt:i4>2293802</vt:i4>
      </vt:variant>
      <vt:variant>
        <vt:i4>284</vt:i4>
      </vt:variant>
      <vt:variant>
        <vt:i4>0</vt:i4>
      </vt:variant>
      <vt:variant>
        <vt:i4>5</vt:i4>
      </vt:variant>
      <vt:variant>
        <vt:lpwstr>bookmark://_Toc53953201/</vt:lpwstr>
      </vt:variant>
      <vt:variant>
        <vt:lpwstr>_Toc53953201</vt:lpwstr>
      </vt:variant>
      <vt:variant>
        <vt:i4>2228267</vt:i4>
      </vt:variant>
      <vt:variant>
        <vt:i4>278</vt:i4>
      </vt:variant>
      <vt:variant>
        <vt:i4>0</vt:i4>
      </vt:variant>
      <vt:variant>
        <vt:i4>5</vt:i4>
      </vt:variant>
      <vt:variant>
        <vt:lpwstr>bookmark://_Toc53953200/</vt:lpwstr>
      </vt:variant>
      <vt:variant>
        <vt:lpwstr>_Toc53953200</vt:lpwstr>
      </vt:variant>
      <vt:variant>
        <vt:i4>2162728</vt:i4>
      </vt:variant>
      <vt:variant>
        <vt:i4>272</vt:i4>
      </vt:variant>
      <vt:variant>
        <vt:i4>0</vt:i4>
      </vt:variant>
      <vt:variant>
        <vt:i4>5</vt:i4>
      </vt:variant>
      <vt:variant>
        <vt:lpwstr>bookmark://_Toc53953199/</vt:lpwstr>
      </vt:variant>
      <vt:variant>
        <vt:lpwstr>_Toc53953199</vt:lpwstr>
      </vt:variant>
      <vt:variant>
        <vt:i4>2097193</vt:i4>
      </vt:variant>
      <vt:variant>
        <vt:i4>266</vt:i4>
      </vt:variant>
      <vt:variant>
        <vt:i4>0</vt:i4>
      </vt:variant>
      <vt:variant>
        <vt:i4>5</vt:i4>
      </vt:variant>
      <vt:variant>
        <vt:lpwstr>bookmark://_Toc53953198/</vt:lpwstr>
      </vt:variant>
      <vt:variant>
        <vt:lpwstr>_Toc53953198</vt:lpwstr>
      </vt:variant>
      <vt:variant>
        <vt:i4>3080230</vt:i4>
      </vt:variant>
      <vt:variant>
        <vt:i4>260</vt:i4>
      </vt:variant>
      <vt:variant>
        <vt:i4>0</vt:i4>
      </vt:variant>
      <vt:variant>
        <vt:i4>5</vt:i4>
      </vt:variant>
      <vt:variant>
        <vt:lpwstr>bookmark://_Toc53953197/</vt:lpwstr>
      </vt:variant>
      <vt:variant>
        <vt:lpwstr>_Toc53953197</vt:lpwstr>
      </vt:variant>
      <vt:variant>
        <vt:i4>262270</vt:i4>
      </vt:variant>
      <vt:variant>
        <vt:i4>254</vt:i4>
      </vt:variant>
      <vt:variant>
        <vt:i4>0</vt:i4>
      </vt:variant>
      <vt:variant>
        <vt:i4>5</vt:i4>
      </vt:variant>
      <vt:variant>
        <vt:lpwstr>https://rmiteduau-my.sharepoint.com/personal/s3814297_student_rmit_edu_au/Documents/Assignment%233_OENG1117_Group%2320.docx</vt:lpwstr>
      </vt:variant>
      <vt:variant>
        <vt:lpwstr>_Toc53953196</vt:lpwstr>
      </vt:variant>
      <vt:variant>
        <vt:i4>2949156</vt:i4>
      </vt:variant>
      <vt:variant>
        <vt:i4>248</vt:i4>
      </vt:variant>
      <vt:variant>
        <vt:i4>0</vt:i4>
      </vt:variant>
      <vt:variant>
        <vt:i4>5</vt:i4>
      </vt:variant>
      <vt:variant>
        <vt:lpwstr>bookmark://_Toc53953195/</vt:lpwstr>
      </vt:variant>
      <vt:variant>
        <vt:lpwstr>_Toc53953195</vt:lpwstr>
      </vt:variant>
      <vt:variant>
        <vt:i4>2883621</vt:i4>
      </vt:variant>
      <vt:variant>
        <vt:i4>242</vt:i4>
      </vt:variant>
      <vt:variant>
        <vt:i4>0</vt:i4>
      </vt:variant>
      <vt:variant>
        <vt:i4>5</vt:i4>
      </vt:variant>
      <vt:variant>
        <vt:lpwstr>bookmark://_Toc53953194/</vt:lpwstr>
      </vt:variant>
      <vt:variant>
        <vt:lpwstr>_Toc53953194</vt:lpwstr>
      </vt:variant>
      <vt:variant>
        <vt:i4>2818082</vt:i4>
      </vt:variant>
      <vt:variant>
        <vt:i4>236</vt:i4>
      </vt:variant>
      <vt:variant>
        <vt:i4>0</vt:i4>
      </vt:variant>
      <vt:variant>
        <vt:i4>5</vt:i4>
      </vt:variant>
      <vt:variant>
        <vt:lpwstr>bookmark://_Toc53953193/</vt:lpwstr>
      </vt:variant>
      <vt:variant>
        <vt:lpwstr>_Toc53953193</vt:lpwstr>
      </vt:variant>
      <vt:variant>
        <vt:i4>2752547</vt:i4>
      </vt:variant>
      <vt:variant>
        <vt:i4>227</vt:i4>
      </vt:variant>
      <vt:variant>
        <vt:i4>0</vt:i4>
      </vt:variant>
      <vt:variant>
        <vt:i4>5</vt:i4>
      </vt:variant>
      <vt:variant>
        <vt:lpwstr>bookmark://_Toc53953192/</vt:lpwstr>
      </vt:variant>
      <vt:variant>
        <vt:lpwstr>_Toc53953192</vt:lpwstr>
      </vt:variant>
      <vt:variant>
        <vt:i4>2687008</vt:i4>
      </vt:variant>
      <vt:variant>
        <vt:i4>221</vt:i4>
      </vt:variant>
      <vt:variant>
        <vt:i4>0</vt:i4>
      </vt:variant>
      <vt:variant>
        <vt:i4>5</vt:i4>
      </vt:variant>
      <vt:variant>
        <vt:lpwstr>bookmark://_Toc53953191/</vt:lpwstr>
      </vt:variant>
      <vt:variant>
        <vt:lpwstr>_Toc53953191</vt:lpwstr>
      </vt:variant>
      <vt:variant>
        <vt:i4>2621473</vt:i4>
      </vt:variant>
      <vt:variant>
        <vt:i4>215</vt:i4>
      </vt:variant>
      <vt:variant>
        <vt:i4>0</vt:i4>
      </vt:variant>
      <vt:variant>
        <vt:i4>5</vt:i4>
      </vt:variant>
      <vt:variant>
        <vt:lpwstr>bookmark://_Toc53953190/</vt:lpwstr>
      </vt:variant>
      <vt:variant>
        <vt:lpwstr>_Toc53953190</vt:lpwstr>
      </vt:variant>
      <vt:variant>
        <vt:i4>2097193</vt:i4>
      </vt:variant>
      <vt:variant>
        <vt:i4>209</vt:i4>
      </vt:variant>
      <vt:variant>
        <vt:i4>0</vt:i4>
      </vt:variant>
      <vt:variant>
        <vt:i4>5</vt:i4>
      </vt:variant>
      <vt:variant>
        <vt:lpwstr>bookmark://_Toc53953189/</vt:lpwstr>
      </vt:variant>
      <vt:variant>
        <vt:lpwstr>_Toc53953189</vt:lpwstr>
      </vt:variant>
      <vt:variant>
        <vt:i4>2162728</vt:i4>
      </vt:variant>
      <vt:variant>
        <vt:i4>203</vt:i4>
      </vt:variant>
      <vt:variant>
        <vt:i4>0</vt:i4>
      </vt:variant>
      <vt:variant>
        <vt:i4>5</vt:i4>
      </vt:variant>
      <vt:variant>
        <vt:lpwstr>bookmark://_Toc53953188/</vt:lpwstr>
      </vt:variant>
      <vt:variant>
        <vt:lpwstr>_Toc53953188</vt:lpwstr>
      </vt:variant>
      <vt:variant>
        <vt:i4>3014695</vt:i4>
      </vt:variant>
      <vt:variant>
        <vt:i4>197</vt:i4>
      </vt:variant>
      <vt:variant>
        <vt:i4>0</vt:i4>
      </vt:variant>
      <vt:variant>
        <vt:i4>5</vt:i4>
      </vt:variant>
      <vt:variant>
        <vt:lpwstr>bookmark://_Toc53953187/</vt:lpwstr>
      </vt:variant>
      <vt:variant>
        <vt:lpwstr>_Toc53953187</vt:lpwstr>
      </vt:variant>
      <vt:variant>
        <vt:i4>3080230</vt:i4>
      </vt:variant>
      <vt:variant>
        <vt:i4>191</vt:i4>
      </vt:variant>
      <vt:variant>
        <vt:i4>0</vt:i4>
      </vt:variant>
      <vt:variant>
        <vt:i4>5</vt:i4>
      </vt:variant>
      <vt:variant>
        <vt:lpwstr>bookmark://_Toc53953186/</vt:lpwstr>
      </vt:variant>
      <vt:variant>
        <vt:lpwstr>_Toc53953186</vt:lpwstr>
      </vt:variant>
      <vt:variant>
        <vt:i4>2883621</vt:i4>
      </vt:variant>
      <vt:variant>
        <vt:i4>185</vt:i4>
      </vt:variant>
      <vt:variant>
        <vt:i4>0</vt:i4>
      </vt:variant>
      <vt:variant>
        <vt:i4>5</vt:i4>
      </vt:variant>
      <vt:variant>
        <vt:lpwstr>bookmark://_Toc53953185/</vt:lpwstr>
      </vt:variant>
      <vt:variant>
        <vt:lpwstr>_Toc53953185</vt:lpwstr>
      </vt:variant>
      <vt:variant>
        <vt:i4>2949156</vt:i4>
      </vt:variant>
      <vt:variant>
        <vt:i4>179</vt:i4>
      </vt:variant>
      <vt:variant>
        <vt:i4>0</vt:i4>
      </vt:variant>
      <vt:variant>
        <vt:i4>5</vt:i4>
      </vt:variant>
      <vt:variant>
        <vt:lpwstr>bookmark://_Toc53953184/</vt:lpwstr>
      </vt:variant>
      <vt:variant>
        <vt:lpwstr>_Toc53953184</vt:lpwstr>
      </vt:variant>
      <vt:variant>
        <vt:i4>2752547</vt:i4>
      </vt:variant>
      <vt:variant>
        <vt:i4>173</vt:i4>
      </vt:variant>
      <vt:variant>
        <vt:i4>0</vt:i4>
      </vt:variant>
      <vt:variant>
        <vt:i4>5</vt:i4>
      </vt:variant>
      <vt:variant>
        <vt:lpwstr>bookmark://_Toc53953183/</vt:lpwstr>
      </vt:variant>
      <vt:variant>
        <vt:lpwstr>_Toc53953183</vt:lpwstr>
      </vt:variant>
      <vt:variant>
        <vt:i4>2818082</vt:i4>
      </vt:variant>
      <vt:variant>
        <vt:i4>167</vt:i4>
      </vt:variant>
      <vt:variant>
        <vt:i4>0</vt:i4>
      </vt:variant>
      <vt:variant>
        <vt:i4>5</vt:i4>
      </vt:variant>
      <vt:variant>
        <vt:lpwstr>bookmark://_Toc53953182/</vt:lpwstr>
      </vt:variant>
      <vt:variant>
        <vt:lpwstr>_Toc53953182</vt:lpwstr>
      </vt:variant>
      <vt:variant>
        <vt:i4>2621473</vt:i4>
      </vt:variant>
      <vt:variant>
        <vt:i4>161</vt:i4>
      </vt:variant>
      <vt:variant>
        <vt:i4>0</vt:i4>
      </vt:variant>
      <vt:variant>
        <vt:i4>5</vt:i4>
      </vt:variant>
      <vt:variant>
        <vt:lpwstr>bookmark://_Toc53953181/</vt:lpwstr>
      </vt:variant>
      <vt:variant>
        <vt:lpwstr>_Toc53953181</vt:lpwstr>
      </vt:variant>
      <vt:variant>
        <vt:i4>2687008</vt:i4>
      </vt:variant>
      <vt:variant>
        <vt:i4>155</vt:i4>
      </vt:variant>
      <vt:variant>
        <vt:i4>0</vt:i4>
      </vt:variant>
      <vt:variant>
        <vt:i4>5</vt:i4>
      </vt:variant>
      <vt:variant>
        <vt:lpwstr>bookmark://_Toc53953180/</vt:lpwstr>
      </vt:variant>
      <vt:variant>
        <vt:lpwstr>_Toc53953180</vt:lpwstr>
      </vt:variant>
      <vt:variant>
        <vt:i4>3080230</vt:i4>
      </vt:variant>
      <vt:variant>
        <vt:i4>149</vt:i4>
      </vt:variant>
      <vt:variant>
        <vt:i4>0</vt:i4>
      </vt:variant>
      <vt:variant>
        <vt:i4>5</vt:i4>
      </vt:variant>
      <vt:variant>
        <vt:lpwstr>bookmark://_Toc53953179/</vt:lpwstr>
      </vt:variant>
      <vt:variant>
        <vt:lpwstr>_Toc53953179</vt:lpwstr>
      </vt:variant>
      <vt:variant>
        <vt:i4>3014695</vt:i4>
      </vt:variant>
      <vt:variant>
        <vt:i4>143</vt:i4>
      </vt:variant>
      <vt:variant>
        <vt:i4>0</vt:i4>
      </vt:variant>
      <vt:variant>
        <vt:i4>5</vt:i4>
      </vt:variant>
      <vt:variant>
        <vt:lpwstr>bookmark://_Toc53953178/</vt:lpwstr>
      </vt:variant>
      <vt:variant>
        <vt:lpwstr>_Toc53953178</vt:lpwstr>
      </vt:variant>
      <vt:variant>
        <vt:i4>2228267</vt:i4>
      </vt:variant>
      <vt:variant>
        <vt:i4>134</vt:i4>
      </vt:variant>
      <vt:variant>
        <vt:i4>0</vt:i4>
      </vt:variant>
      <vt:variant>
        <vt:i4>5</vt:i4>
      </vt:variant>
      <vt:variant>
        <vt:lpwstr>bookmark://_Toc53953354/</vt:lpwstr>
      </vt:variant>
      <vt:variant>
        <vt:lpwstr>_Toc53953354</vt:lpwstr>
      </vt:variant>
      <vt:variant>
        <vt:i4>2424876</vt:i4>
      </vt:variant>
      <vt:variant>
        <vt:i4>128</vt:i4>
      </vt:variant>
      <vt:variant>
        <vt:i4>0</vt:i4>
      </vt:variant>
      <vt:variant>
        <vt:i4>5</vt:i4>
      </vt:variant>
      <vt:variant>
        <vt:lpwstr>bookmark://_Toc53953353/</vt:lpwstr>
      </vt:variant>
      <vt:variant>
        <vt:lpwstr>_Toc53953353</vt:lpwstr>
      </vt:variant>
      <vt:variant>
        <vt:i4>2359341</vt:i4>
      </vt:variant>
      <vt:variant>
        <vt:i4>122</vt:i4>
      </vt:variant>
      <vt:variant>
        <vt:i4>0</vt:i4>
      </vt:variant>
      <vt:variant>
        <vt:i4>5</vt:i4>
      </vt:variant>
      <vt:variant>
        <vt:lpwstr>bookmark://_Toc53953352/</vt:lpwstr>
      </vt:variant>
      <vt:variant>
        <vt:lpwstr>_Toc53953352</vt:lpwstr>
      </vt:variant>
      <vt:variant>
        <vt:i4>2555950</vt:i4>
      </vt:variant>
      <vt:variant>
        <vt:i4>116</vt:i4>
      </vt:variant>
      <vt:variant>
        <vt:i4>0</vt:i4>
      </vt:variant>
      <vt:variant>
        <vt:i4>5</vt:i4>
      </vt:variant>
      <vt:variant>
        <vt:lpwstr>bookmark://_Toc53953351/</vt:lpwstr>
      </vt:variant>
      <vt:variant>
        <vt:lpwstr>_Toc53953351</vt:lpwstr>
      </vt:variant>
      <vt:variant>
        <vt:i4>2490415</vt:i4>
      </vt:variant>
      <vt:variant>
        <vt:i4>110</vt:i4>
      </vt:variant>
      <vt:variant>
        <vt:i4>0</vt:i4>
      </vt:variant>
      <vt:variant>
        <vt:i4>5</vt:i4>
      </vt:variant>
      <vt:variant>
        <vt:lpwstr>bookmark://_Toc53953350/</vt:lpwstr>
      </vt:variant>
      <vt:variant>
        <vt:lpwstr>_Toc53953350</vt:lpwstr>
      </vt:variant>
      <vt:variant>
        <vt:i4>3014695</vt:i4>
      </vt:variant>
      <vt:variant>
        <vt:i4>104</vt:i4>
      </vt:variant>
      <vt:variant>
        <vt:i4>0</vt:i4>
      </vt:variant>
      <vt:variant>
        <vt:i4>5</vt:i4>
      </vt:variant>
      <vt:variant>
        <vt:lpwstr>bookmark://_Toc53953349/</vt:lpwstr>
      </vt:variant>
      <vt:variant>
        <vt:lpwstr>_Toc53953349</vt:lpwstr>
      </vt:variant>
      <vt:variant>
        <vt:i4>3080230</vt:i4>
      </vt:variant>
      <vt:variant>
        <vt:i4>98</vt:i4>
      </vt:variant>
      <vt:variant>
        <vt:i4>0</vt:i4>
      </vt:variant>
      <vt:variant>
        <vt:i4>5</vt:i4>
      </vt:variant>
      <vt:variant>
        <vt:lpwstr>bookmark://_Toc53953348/</vt:lpwstr>
      </vt:variant>
      <vt:variant>
        <vt:lpwstr>_Toc53953348</vt:lpwstr>
      </vt:variant>
      <vt:variant>
        <vt:i4>2097193</vt:i4>
      </vt:variant>
      <vt:variant>
        <vt:i4>92</vt:i4>
      </vt:variant>
      <vt:variant>
        <vt:i4>0</vt:i4>
      </vt:variant>
      <vt:variant>
        <vt:i4>5</vt:i4>
      </vt:variant>
      <vt:variant>
        <vt:lpwstr>bookmark://_Toc53953347/</vt:lpwstr>
      </vt:variant>
      <vt:variant>
        <vt:lpwstr>_Toc53953347</vt:lpwstr>
      </vt:variant>
      <vt:variant>
        <vt:i4>2162728</vt:i4>
      </vt:variant>
      <vt:variant>
        <vt:i4>86</vt:i4>
      </vt:variant>
      <vt:variant>
        <vt:i4>0</vt:i4>
      </vt:variant>
      <vt:variant>
        <vt:i4>5</vt:i4>
      </vt:variant>
      <vt:variant>
        <vt:lpwstr>bookmark://_Toc53953346/</vt:lpwstr>
      </vt:variant>
      <vt:variant>
        <vt:lpwstr>_Toc53953346</vt:lpwstr>
      </vt:variant>
      <vt:variant>
        <vt:i4>2228267</vt:i4>
      </vt:variant>
      <vt:variant>
        <vt:i4>80</vt:i4>
      </vt:variant>
      <vt:variant>
        <vt:i4>0</vt:i4>
      </vt:variant>
      <vt:variant>
        <vt:i4>5</vt:i4>
      </vt:variant>
      <vt:variant>
        <vt:lpwstr>bookmark://_Toc53953345/</vt:lpwstr>
      </vt:variant>
      <vt:variant>
        <vt:lpwstr>_Toc53953345</vt:lpwstr>
      </vt:variant>
      <vt:variant>
        <vt:i4>2293802</vt:i4>
      </vt:variant>
      <vt:variant>
        <vt:i4>74</vt:i4>
      </vt:variant>
      <vt:variant>
        <vt:i4>0</vt:i4>
      </vt:variant>
      <vt:variant>
        <vt:i4>5</vt:i4>
      </vt:variant>
      <vt:variant>
        <vt:lpwstr>bookmark://_Toc53953344/</vt:lpwstr>
      </vt:variant>
      <vt:variant>
        <vt:lpwstr>_Toc53953344</vt:lpwstr>
      </vt:variant>
      <vt:variant>
        <vt:i4>2359341</vt:i4>
      </vt:variant>
      <vt:variant>
        <vt:i4>68</vt:i4>
      </vt:variant>
      <vt:variant>
        <vt:i4>0</vt:i4>
      </vt:variant>
      <vt:variant>
        <vt:i4>5</vt:i4>
      </vt:variant>
      <vt:variant>
        <vt:lpwstr>bookmark://_Toc53953343/</vt:lpwstr>
      </vt:variant>
      <vt:variant>
        <vt:lpwstr>_Toc53953343</vt:lpwstr>
      </vt:variant>
      <vt:variant>
        <vt:i4>2424876</vt:i4>
      </vt:variant>
      <vt:variant>
        <vt:i4>62</vt:i4>
      </vt:variant>
      <vt:variant>
        <vt:i4>0</vt:i4>
      </vt:variant>
      <vt:variant>
        <vt:i4>5</vt:i4>
      </vt:variant>
      <vt:variant>
        <vt:lpwstr>bookmark://_Toc53953342/</vt:lpwstr>
      </vt:variant>
      <vt:variant>
        <vt:lpwstr>_Toc53953342</vt:lpwstr>
      </vt:variant>
      <vt:variant>
        <vt:i4>2490415</vt:i4>
      </vt:variant>
      <vt:variant>
        <vt:i4>56</vt:i4>
      </vt:variant>
      <vt:variant>
        <vt:i4>0</vt:i4>
      </vt:variant>
      <vt:variant>
        <vt:i4>5</vt:i4>
      </vt:variant>
      <vt:variant>
        <vt:lpwstr>bookmark://_Toc53953341/</vt:lpwstr>
      </vt:variant>
      <vt:variant>
        <vt:lpwstr>_Toc53953341</vt:lpwstr>
      </vt:variant>
      <vt:variant>
        <vt:i4>2555950</vt:i4>
      </vt:variant>
      <vt:variant>
        <vt:i4>50</vt:i4>
      </vt:variant>
      <vt:variant>
        <vt:i4>0</vt:i4>
      </vt:variant>
      <vt:variant>
        <vt:i4>5</vt:i4>
      </vt:variant>
      <vt:variant>
        <vt:lpwstr>bookmark://_Toc53953340/</vt:lpwstr>
      </vt:variant>
      <vt:variant>
        <vt:lpwstr>_Toc53953340</vt:lpwstr>
      </vt:variant>
      <vt:variant>
        <vt:i4>2687008</vt:i4>
      </vt:variant>
      <vt:variant>
        <vt:i4>44</vt:i4>
      </vt:variant>
      <vt:variant>
        <vt:i4>0</vt:i4>
      </vt:variant>
      <vt:variant>
        <vt:i4>5</vt:i4>
      </vt:variant>
      <vt:variant>
        <vt:lpwstr>bookmark://_Toc53953339/</vt:lpwstr>
      </vt:variant>
      <vt:variant>
        <vt:lpwstr>_Toc53953339</vt:lpwstr>
      </vt:variant>
      <vt:variant>
        <vt:i4>2621473</vt:i4>
      </vt:variant>
      <vt:variant>
        <vt:i4>38</vt:i4>
      </vt:variant>
      <vt:variant>
        <vt:i4>0</vt:i4>
      </vt:variant>
      <vt:variant>
        <vt:i4>5</vt:i4>
      </vt:variant>
      <vt:variant>
        <vt:lpwstr>bookmark://_Toc53953338/</vt:lpwstr>
      </vt:variant>
      <vt:variant>
        <vt:lpwstr>_Toc53953338</vt:lpwstr>
      </vt:variant>
      <vt:variant>
        <vt:i4>2555950</vt:i4>
      </vt:variant>
      <vt:variant>
        <vt:i4>32</vt:i4>
      </vt:variant>
      <vt:variant>
        <vt:i4>0</vt:i4>
      </vt:variant>
      <vt:variant>
        <vt:i4>5</vt:i4>
      </vt:variant>
      <vt:variant>
        <vt:lpwstr>bookmark://_Toc53953337/</vt:lpwstr>
      </vt:variant>
      <vt:variant>
        <vt:lpwstr>_Toc53953337</vt:lpwstr>
      </vt:variant>
      <vt:variant>
        <vt:i4>2490415</vt:i4>
      </vt:variant>
      <vt:variant>
        <vt:i4>26</vt:i4>
      </vt:variant>
      <vt:variant>
        <vt:i4>0</vt:i4>
      </vt:variant>
      <vt:variant>
        <vt:i4>5</vt:i4>
      </vt:variant>
      <vt:variant>
        <vt:lpwstr>bookmark://_Toc53953336/</vt:lpwstr>
      </vt:variant>
      <vt:variant>
        <vt:lpwstr>_Toc53953336</vt:lpwstr>
      </vt:variant>
      <vt:variant>
        <vt:i4>2424876</vt:i4>
      </vt:variant>
      <vt:variant>
        <vt:i4>20</vt:i4>
      </vt:variant>
      <vt:variant>
        <vt:i4>0</vt:i4>
      </vt:variant>
      <vt:variant>
        <vt:i4>5</vt:i4>
      </vt:variant>
      <vt:variant>
        <vt:lpwstr>bookmark://_Toc53953335/</vt:lpwstr>
      </vt:variant>
      <vt:variant>
        <vt:lpwstr>_Toc53953335</vt:lpwstr>
      </vt:variant>
      <vt:variant>
        <vt:i4>2359341</vt:i4>
      </vt:variant>
      <vt:variant>
        <vt:i4>14</vt:i4>
      </vt:variant>
      <vt:variant>
        <vt:i4>0</vt:i4>
      </vt:variant>
      <vt:variant>
        <vt:i4>5</vt:i4>
      </vt:variant>
      <vt:variant>
        <vt:lpwstr>bookmark://_Toc53953334/</vt:lpwstr>
      </vt:variant>
      <vt:variant>
        <vt:lpwstr>_Toc53953334</vt:lpwstr>
      </vt:variant>
      <vt:variant>
        <vt:i4>2293802</vt:i4>
      </vt:variant>
      <vt:variant>
        <vt:i4>8</vt:i4>
      </vt:variant>
      <vt:variant>
        <vt:i4>0</vt:i4>
      </vt:variant>
      <vt:variant>
        <vt:i4>5</vt:i4>
      </vt:variant>
      <vt:variant>
        <vt:lpwstr>bookmark://_Toc53953333/</vt:lpwstr>
      </vt:variant>
      <vt:variant>
        <vt:lpwstr>_Toc53953333</vt:lpwstr>
      </vt:variant>
      <vt:variant>
        <vt:i4>2228267</vt:i4>
      </vt:variant>
      <vt:variant>
        <vt:i4>2</vt:i4>
      </vt:variant>
      <vt:variant>
        <vt:i4>0</vt:i4>
      </vt:variant>
      <vt:variant>
        <vt:i4>5</vt:i4>
      </vt:variant>
      <vt:variant>
        <vt:lpwstr>bookmark://_Toc53953332/</vt:lpwstr>
      </vt:variant>
      <vt:variant>
        <vt:lpwstr>_Toc53953332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Challa</dc:creator>
  <cp:keywords/>
  <cp:lastModifiedBy>Abhishek Kakkar</cp:lastModifiedBy>
  <cp:revision>4</cp:revision>
  <cp:lastPrinted>2020-10-18T12:00:00Z</cp:lastPrinted>
  <dcterms:created xsi:type="dcterms:W3CDTF">2020-10-18T12:00:00Z</dcterms:created>
  <dcterms:modified xsi:type="dcterms:W3CDTF">2020-10-18T12:00:00Z</dcterms:modified>
</cp:coreProperties>
</file>