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9E4" w:rsidRDefault="007C00E6" w:rsidP="00245DE9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1000174</wp:posOffset>
            </wp:positionH>
            <wp:positionV relativeFrom="paragraph">
              <wp:posOffset>-2589</wp:posOffset>
            </wp:positionV>
            <wp:extent cx="884555" cy="770255"/>
            <wp:effectExtent l="19050" t="19050" r="10795" b="10795"/>
            <wp:wrapNone/>
            <wp:docPr id="15" name="Picture 40" descr="tribr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ribrat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7702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5DE9" w:rsidRDefault="00245DE9" w:rsidP="00245DE9"/>
    <w:p w:rsidR="00245DE9" w:rsidRDefault="00245DE9" w:rsidP="00926087">
      <w:pPr>
        <w:ind w:left="284"/>
      </w:pPr>
    </w:p>
    <w:p w:rsidR="00245DE9" w:rsidRDefault="00245DE9" w:rsidP="00245DE9"/>
    <w:p w:rsidR="00245DE9" w:rsidRPr="007C00E6" w:rsidRDefault="00245DE9" w:rsidP="00245DE9">
      <w:pPr>
        <w:rPr>
          <w:sz w:val="14"/>
        </w:rPr>
      </w:pPr>
    </w:p>
    <w:tbl>
      <w:tblPr>
        <w:tblW w:w="10533" w:type="dxa"/>
        <w:tblLook w:val="01E0"/>
      </w:tblPr>
      <w:tblGrid>
        <w:gridCol w:w="5204"/>
        <w:gridCol w:w="5329"/>
      </w:tblGrid>
      <w:tr w:rsidR="00245DE9" w:rsidTr="004E6F59">
        <w:tc>
          <w:tcPr>
            <w:tcW w:w="5204" w:type="dxa"/>
            <w:hideMark/>
          </w:tcPr>
          <w:p w:rsidR="00245DE9" w:rsidRDefault="00245DE9" w:rsidP="004E6F59">
            <w:pPr>
              <w:tabs>
                <w:tab w:val="left" w:pos="1080"/>
                <w:tab w:val="left" w:pos="1260"/>
                <w:tab w:val="left" w:pos="5940"/>
              </w:tabs>
              <w:ind w:right="3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KEPOLISIAN NEGARA REPUBLIK INDONESIA</w:t>
            </w:r>
          </w:p>
        </w:tc>
        <w:tc>
          <w:tcPr>
            <w:tcW w:w="5329" w:type="dxa"/>
          </w:tcPr>
          <w:p w:rsidR="00245DE9" w:rsidRDefault="00245DE9" w:rsidP="004E6F59">
            <w:pPr>
              <w:tabs>
                <w:tab w:val="left" w:pos="1080"/>
                <w:tab w:val="left" w:pos="1260"/>
                <w:tab w:val="left" w:pos="5940"/>
              </w:tabs>
              <w:ind w:right="3"/>
              <w:rPr>
                <w:rFonts w:ascii="Tahoma" w:hAnsi="Tahoma" w:cs="Tahoma"/>
                <w:lang w:val="id-ID"/>
              </w:rPr>
            </w:pPr>
          </w:p>
        </w:tc>
      </w:tr>
      <w:tr w:rsidR="00245DE9" w:rsidTr="004E6F59">
        <w:tc>
          <w:tcPr>
            <w:tcW w:w="5204" w:type="dxa"/>
            <w:hideMark/>
          </w:tcPr>
          <w:p w:rsidR="00245DE9" w:rsidRDefault="00245DE9" w:rsidP="004E6F59">
            <w:pPr>
              <w:tabs>
                <w:tab w:val="left" w:pos="1080"/>
                <w:tab w:val="left" w:pos="1260"/>
                <w:tab w:val="left" w:pos="5940"/>
              </w:tabs>
              <w:ind w:right="3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 xml:space="preserve">         </w:t>
            </w:r>
            <w:r>
              <w:rPr>
                <w:rFonts w:ascii="Tahoma" w:hAnsi="Tahoma" w:cs="Tahoma"/>
                <w:lang w:val="id-ID"/>
              </w:rPr>
              <w:t>DAERAH KALIMANTAN TENGAH</w:t>
            </w:r>
          </w:p>
        </w:tc>
        <w:tc>
          <w:tcPr>
            <w:tcW w:w="5329" w:type="dxa"/>
          </w:tcPr>
          <w:p w:rsidR="00245DE9" w:rsidRDefault="00245DE9" w:rsidP="004E6F59">
            <w:pPr>
              <w:tabs>
                <w:tab w:val="left" w:pos="1080"/>
                <w:tab w:val="left" w:pos="1260"/>
                <w:tab w:val="left" w:pos="5940"/>
              </w:tabs>
              <w:ind w:right="3"/>
              <w:rPr>
                <w:rFonts w:ascii="Tahoma" w:hAnsi="Tahoma" w:cs="Tahoma"/>
                <w:lang w:val="id-ID"/>
              </w:rPr>
            </w:pPr>
          </w:p>
        </w:tc>
      </w:tr>
      <w:tr w:rsidR="00245DE9" w:rsidTr="004E6F59">
        <w:tc>
          <w:tcPr>
            <w:tcW w:w="5204" w:type="dxa"/>
            <w:hideMark/>
          </w:tcPr>
          <w:p w:rsidR="00245DE9" w:rsidRDefault="00245DE9" w:rsidP="00926087">
            <w:pPr>
              <w:tabs>
                <w:tab w:val="left" w:pos="1080"/>
                <w:tab w:val="left" w:pos="1260"/>
                <w:tab w:val="left" w:pos="5940"/>
              </w:tabs>
              <w:ind w:right="3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Jalan Tjilik Riwut Km 1, Palangka Raya 73112</w:t>
            </w:r>
          </w:p>
        </w:tc>
        <w:tc>
          <w:tcPr>
            <w:tcW w:w="5329" w:type="dxa"/>
            <w:hideMark/>
          </w:tcPr>
          <w:p w:rsidR="00245DE9" w:rsidRPr="00D62499" w:rsidRDefault="00245DE9" w:rsidP="00DD61D5">
            <w:pPr>
              <w:tabs>
                <w:tab w:val="left" w:pos="5940"/>
              </w:tabs>
              <w:ind w:left="1033" w:right="3" w:hanging="1033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id-ID"/>
              </w:rPr>
              <w:tab/>
              <w:t xml:space="preserve">Palangka Raya,      </w:t>
            </w:r>
            <w:r>
              <w:rPr>
                <w:rFonts w:ascii="Tahoma" w:hAnsi="Tahoma" w:cs="Tahoma"/>
              </w:rPr>
              <w:t xml:space="preserve">  </w:t>
            </w:r>
            <w:r w:rsidR="00D62499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392478">
              <w:rPr>
                <w:rFonts w:ascii="Tahoma" w:hAnsi="Tahoma" w:cs="Tahoma"/>
              </w:rPr>
              <w:t>J</w:t>
            </w:r>
            <w:r w:rsidR="00D62499">
              <w:rPr>
                <w:rFonts w:ascii="Tahoma" w:hAnsi="Tahoma" w:cs="Tahoma"/>
              </w:rPr>
              <w:t>anuari</w:t>
            </w:r>
            <w:proofErr w:type="spellEnd"/>
            <w:r w:rsidR="00FF18D1">
              <w:rPr>
                <w:rFonts w:ascii="Tahoma" w:hAnsi="Tahoma" w:cs="Tahoma"/>
              </w:rPr>
              <w:t xml:space="preserve"> </w:t>
            </w:r>
            <w:r w:rsidR="00DD61D5">
              <w:rPr>
                <w:rFonts w:ascii="Tahoma" w:hAnsi="Tahoma" w:cs="Tahoma"/>
              </w:rPr>
              <w:t>2</w:t>
            </w:r>
            <w:r>
              <w:rPr>
                <w:rFonts w:ascii="Tahoma" w:hAnsi="Tahoma" w:cs="Tahoma"/>
                <w:lang w:val="id-ID"/>
              </w:rPr>
              <w:t>01</w:t>
            </w:r>
            <w:r w:rsidR="00D62499">
              <w:rPr>
                <w:rFonts w:ascii="Tahoma" w:hAnsi="Tahoma" w:cs="Tahoma"/>
              </w:rPr>
              <w:t>8</w:t>
            </w:r>
          </w:p>
        </w:tc>
      </w:tr>
    </w:tbl>
    <w:p w:rsidR="00245DE9" w:rsidRDefault="00B91D19" w:rsidP="00245DE9">
      <w:pPr>
        <w:tabs>
          <w:tab w:val="left" w:pos="1080"/>
          <w:tab w:val="left" w:pos="1260"/>
          <w:tab w:val="left" w:pos="5940"/>
        </w:tabs>
        <w:ind w:left="1260" w:right="3" w:hanging="1260"/>
        <w:rPr>
          <w:rFonts w:ascii="Tahoma" w:hAnsi="Tahoma" w:cs="Tahoma"/>
          <w:lang w:val="id-ID"/>
        </w:rPr>
      </w:pPr>
      <w:r w:rsidRPr="00B91D19">
        <w:pict>
          <v:line id="_x0000_s1026" style="position:absolute;left:0;text-align:left;z-index:251661312;mso-position-horizontal-relative:text;mso-position-vertical-relative:text" from="-1.6pt,.9pt" to="240.05pt,.9pt"/>
        </w:pict>
      </w:r>
    </w:p>
    <w:p w:rsidR="00245DE9" w:rsidRPr="00FC1274" w:rsidRDefault="001F1241" w:rsidP="001F1241">
      <w:pPr>
        <w:tabs>
          <w:tab w:val="left" w:pos="5940"/>
        </w:tabs>
        <w:ind w:left="1134" w:right="3" w:hanging="1134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>Nomor</w:t>
      </w:r>
      <w:r>
        <w:rPr>
          <w:rFonts w:ascii="Tahoma" w:hAnsi="Tahoma" w:cs="Tahoma"/>
        </w:rPr>
        <w:tab/>
      </w:r>
      <w:r w:rsidR="00245DE9">
        <w:rPr>
          <w:rFonts w:ascii="Tahoma" w:hAnsi="Tahoma" w:cs="Tahoma"/>
          <w:lang w:val="id-ID"/>
        </w:rPr>
        <w:t xml:space="preserve">: R/    </w:t>
      </w:r>
      <w:r w:rsidR="00245DE9">
        <w:rPr>
          <w:rFonts w:ascii="Tahoma" w:hAnsi="Tahoma" w:cs="Tahoma"/>
        </w:rPr>
        <w:t xml:space="preserve">  </w:t>
      </w:r>
      <w:r w:rsidR="00245DE9">
        <w:rPr>
          <w:rFonts w:ascii="Tahoma" w:hAnsi="Tahoma" w:cs="Tahoma"/>
          <w:lang w:val="id-ID"/>
        </w:rPr>
        <w:t xml:space="preserve"> /</w:t>
      </w:r>
      <w:r w:rsidR="00392478">
        <w:rPr>
          <w:rFonts w:ascii="Tahoma" w:hAnsi="Tahoma" w:cs="Tahoma"/>
        </w:rPr>
        <w:t>I</w:t>
      </w:r>
      <w:r w:rsidR="00245DE9">
        <w:rPr>
          <w:rFonts w:ascii="Tahoma" w:hAnsi="Tahoma" w:cs="Tahoma"/>
          <w:lang w:val="id-ID"/>
        </w:rPr>
        <w:t>/201</w:t>
      </w:r>
      <w:r w:rsidR="00D62499">
        <w:rPr>
          <w:rFonts w:ascii="Tahoma" w:hAnsi="Tahoma" w:cs="Tahoma"/>
        </w:rPr>
        <w:t>8</w:t>
      </w:r>
      <w:r w:rsidR="00CD6C64">
        <w:rPr>
          <w:rFonts w:ascii="Tahoma" w:hAnsi="Tahoma" w:cs="Tahoma"/>
        </w:rPr>
        <w:t xml:space="preserve"> </w:t>
      </w:r>
    </w:p>
    <w:p w:rsidR="00245DE9" w:rsidRDefault="00245DE9" w:rsidP="001F1241">
      <w:pPr>
        <w:ind w:left="1134" w:right="3" w:hanging="1134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Klasifikasi</w:t>
      </w:r>
      <w:r w:rsidR="001F1241">
        <w:rPr>
          <w:rFonts w:ascii="Tahoma" w:hAnsi="Tahoma" w:cs="Tahoma"/>
        </w:rPr>
        <w:tab/>
      </w:r>
      <w:r>
        <w:rPr>
          <w:rFonts w:ascii="Tahoma" w:hAnsi="Tahoma" w:cs="Tahoma"/>
          <w:lang w:val="id-ID"/>
        </w:rPr>
        <w:t>: RAHASIA</w:t>
      </w:r>
    </w:p>
    <w:p w:rsidR="00245DE9" w:rsidRDefault="00245DE9" w:rsidP="001F1241">
      <w:pPr>
        <w:tabs>
          <w:tab w:val="left" w:pos="6300"/>
        </w:tabs>
        <w:ind w:left="1134" w:right="3" w:hanging="1134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Lampiran</w:t>
      </w:r>
      <w:r w:rsidR="001F1241">
        <w:rPr>
          <w:rFonts w:ascii="Tahoma" w:hAnsi="Tahoma" w:cs="Tahoma"/>
        </w:rPr>
        <w:tab/>
      </w:r>
      <w:r>
        <w:rPr>
          <w:rFonts w:ascii="Tahoma" w:hAnsi="Tahoma" w:cs="Tahoma"/>
          <w:lang w:val="id-ID"/>
        </w:rPr>
        <w:t>:</w:t>
      </w:r>
      <w:r>
        <w:rPr>
          <w:rFonts w:ascii="Tahoma" w:hAnsi="Tahoma" w:cs="Tahoma"/>
        </w:rPr>
        <w:t xml:space="preserve"> </w:t>
      </w:r>
      <w:r w:rsidR="001F1241">
        <w:rPr>
          <w:rFonts w:ascii="Tahoma" w:hAnsi="Tahoma" w:cs="Tahoma"/>
        </w:rPr>
        <w:t>-</w:t>
      </w:r>
      <w:r>
        <w:rPr>
          <w:rFonts w:ascii="Tahoma" w:hAnsi="Tahoma" w:cs="Tahoma"/>
          <w:lang w:val="id-ID"/>
        </w:rPr>
        <w:tab/>
      </w:r>
    </w:p>
    <w:p w:rsidR="001F1241" w:rsidRDefault="00245DE9" w:rsidP="001F1241">
      <w:pPr>
        <w:tabs>
          <w:tab w:val="left" w:pos="6300"/>
          <w:tab w:val="left" w:pos="6840"/>
        </w:tabs>
        <w:ind w:left="1134" w:right="4321" w:hanging="1134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>Perihal</w:t>
      </w:r>
      <w:r>
        <w:rPr>
          <w:rFonts w:ascii="Tahoma" w:hAnsi="Tahoma" w:cs="Tahoma"/>
          <w:lang w:val="id-ID"/>
        </w:rPr>
        <w:tab/>
        <w:t xml:space="preserve">: </w:t>
      </w:r>
      <w:proofErr w:type="spellStart"/>
      <w:r>
        <w:rPr>
          <w:rFonts w:ascii="Tahoma" w:hAnsi="Tahoma" w:cs="Tahoma"/>
        </w:rPr>
        <w:t>tindak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lanjut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klarifikasi</w:t>
      </w:r>
      <w:proofErr w:type="spellEnd"/>
      <w:r>
        <w:rPr>
          <w:rFonts w:ascii="Tahoma" w:hAnsi="Tahoma" w:cs="Tahoma"/>
        </w:rPr>
        <w:t xml:space="preserve"> </w:t>
      </w:r>
      <w:r w:rsidR="001F1241">
        <w:rPr>
          <w:rFonts w:ascii="Tahoma" w:hAnsi="Tahoma" w:cs="Tahoma"/>
        </w:rPr>
        <w:t xml:space="preserve"> Dumas</w:t>
      </w:r>
    </w:p>
    <w:p w:rsidR="001F1241" w:rsidRDefault="001F1241" w:rsidP="001F1241">
      <w:pPr>
        <w:tabs>
          <w:tab w:val="left" w:pos="1276"/>
          <w:tab w:val="left" w:pos="6300"/>
          <w:tab w:val="left" w:pos="6840"/>
        </w:tabs>
        <w:ind w:right="8754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proofErr w:type="gramStart"/>
      <w:r w:rsidR="002509BB">
        <w:rPr>
          <w:rFonts w:ascii="Tahoma" w:hAnsi="Tahoma" w:cs="Tahoma"/>
        </w:rPr>
        <w:t>dari</w:t>
      </w:r>
      <w:proofErr w:type="spellEnd"/>
      <w:proofErr w:type="gramEnd"/>
      <w:r w:rsidR="002509BB">
        <w:rPr>
          <w:rFonts w:ascii="Tahoma" w:hAnsi="Tahoma" w:cs="Tahoma"/>
        </w:rPr>
        <w:t xml:space="preserve"> </w:t>
      </w:r>
      <w:proofErr w:type="spellStart"/>
      <w:r w:rsidR="00D62499">
        <w:rPr>
          <w:rFonts w:ascii="Tahoma" w:hAnsi="Tahoma" w:cs="Tahoma"/>
        </w:rPr>
        <w:t>Dewan</w:t>
      </w:r>
      <w:proofErr w:type="spellEnd"/>
      <w:r w:rsidR="00D62499">
        <w:rPr>
          <w:rFonts w:ascii="Tahoma" w:hAnsi="Tahoma" w:cs="Tahoma"/>
        </w:rPr>
        <w:t xml:space="preserve"> </w:t>
      </w:r>
      <w:proofErr w:type="spellStart"/>
      <w:r w:rsidR="009A541F">
        <w:rPr>
          <w:rFonts w:ascii="Tahoma" w:hAnsi="Tahoma" w:cs="Tahoma"/>
        </w:rPr>
        <w:t>Pengurus</w:t>
      </w:r>
      <w:proofErr w:type="spellEnd"/>
      <w:r w:rsidR="009A541F">
        <w:rPr>
          <w:rFonts w:ascii="Tahoma" w:hAnsi="Tahoma" w:cs="Tahoma"/>
        </w:rPr>
        <w:t xml:space="preserve"> </w:t>
      </w:r>
      <w:proofErr w:type="spellStart"/>
      <w:r w:rsidR="009A541F">
        <w:rPr>
          <w:rFonts w:ascii="Tahoma" w:hAnsi="Tahoma" w:cs="Tahoma"/>
        </w:rPr>
        <w:t>Pusat</w:t>
      </w:r>
      <w:proofErr w:type="spellEnd"/>
    </w:p>
    <w:p w:rsidR="009A541F" w:rsidRDefault="009A541F" w:rsidP="001F1241">
      <w:pPr>
        <w:tabs>
          <w:tab w:val="left" w:pos="1276"/>
          <w:tab w:val="left" w:pos="6300"/>
          <w:tab w:val="left" w:pos="6840"/>
        </w:tabs>
        <w:ind w:right="8754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Paguyuban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Keluarga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Flobamora</w:t>
      </w:r>
      <w:proofErr w:type="spellEnd"/>
    </w:p>
    <w:p w:rsidR="009A541F" w:rsidRDefault="00F6249C" w:rsidP="001F1241">
      <w:pPr>
        <w:tabs>
          <w:tab w:val="left" w:pos="1276"/>
          <w:tab w:val="left" w:pos="6300"/>
          <w:tab w:val="left" w:pos="6840"/>
        </w:tabs>
        <w:ind w:right="8754"/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290.45pt;margin-top:.5pt;width:248.65pt;height:117.55pt;z-index:251691008" filled="f" stroked="f">
            <v:textbox style="mso-next-textbox:#_x0000_s1068">
              <w:txbxContent>
                <w:p w:rsidR="00DD61D5" w:rsidRDefault="00DD61D5" w:rsidP="00DD61D5">
                  <w:pPr>
                    <w:tabs>
                      <w:tab w:val="left" w:pos="851"/>
                    </w:tabs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ab/>
                  </w:r>
                  <w:proofErr w:type="spellStart"/>
                  <w:r>
                    <w:rPr>
                      <w:rFonts w:ascii="Tahoma" w:hAnsi="Tahoma" w:cs="Tahoma"/>
                    </w:rPr>
                    <w:t>K</w:t>
                  </w:r>
                  <w:r w:rsidRPr="00E9276F">
                    <w:rPr>
                      <w:rFonts w:ascii="Tahoma" w:hAnsi="Tahoma" w:cs="Tahoma"/>
                    </w:rPr>
                    <w:t>epada</w:t>
                  </w:r>
                  <w:proofErr w:type="spellEnd"/>
                </w:p>
                <w:p w:rsidR="00DD61D5" w:rsidRPr="000B589B" w:rsidRDefault="00DD61D5" w:rsidP="00DD61D5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DD61D5" w:rsidRDefault="00DD61D5" w:rsidP="00DD61D5">
                  <w:pPr>
                    <w:tabs>
                      <w:tab w:val="left" w:pos="851"/>
                    </w:tabs>
                    <w:ind w:left="284"/>
                    <w:rPr>
                      <w:rFonts w:ascii="Tahoma" w:hAnsi="Tahoma" w:cs="Tahoma"/>
                    </w:rPr>
                  </w:pPr>
                  <w:proofErr w:type="spellStart"/>
                  <w:proofErr w:type="gramStart"/>
                  <w:r>
                    <w:rPr>
                      <w:rFonts w:ascii="Tahoma" w:hAnsi="Tahoma" w:cs="Tahoma"/>
                    </w:rPr>
                    <w:t>Yth</w:t>
                  </w:r>
                  <w:proofErr w:type="spellEnd"/>
                  <w:r>
                    <w:rPr>
                      <w:rFonts w:ascii="Tahoma" w:hAnsi="Tahoma" w:cs="Tahoma"/>
                    </w:rPr>
                    <w:t>.</w:t>
                  </w:r>
                  <w:proofErr w:type="gramEnd"/>
                  <w:r>
                    <w:rPr>
                      <w:rFonts w:ascii="Tahoma" w:hAnsi="Tahoma" w:cs="Tahoma"/>
                    </w:rPr>
                    <w:t xml:space="preserve"> </w:t>
                  </w:r>
                  <w:r>
                    <w:rPr>
                      <w:rFonts w:ascii="Tahoma" w:hAnsi="Tahoma" w:cs="Tahoma"/>
                    </w:rPr>
                    <w:tab/>
                    <w:t xml:space="preserve">KEPALA KEPOLISIAN NEGARA </w:t>
                  </w:r>
                  <w:r>
                    <w:rPr>
                      <w:rFonts w:ascii="Tahoma" w:hAnsi="Tahoma" w:cs="Tahoma"/>
                    </w:rPr>
                    <w:tab/>
                    <w:t>REPUBLIK INDONESIA</w:t>
                  </w:r>
                </w:p>
                <w:p w:rsidR="00DD61D5" w:rsidRDefault="00DD61D5" w:rsidP="00DD61D5">
                  <w:pPr>
                    <w:tabs>
                      <w:tab w:val="left" w:pos="567"/>
                    </w:tabs>
                    <w:rPr>
                      <w:rFonts w:ascii="Tahoma" w:hAnsi="Tahoma" w:cs="Tahoma"/>
                    </w:rPr>
                  </w:pPr>
                </w:p>
                <w:p w:rsidR="00DD61D5" w:rsidRDefault="00DD61D5" w:rsidP="00DD61D5">
                  <w:pPr>
                    <w:tabs>
                      <w:tab w:val="left" w:pos="851"/>
                    </w:tabs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Tahoma" w:hAnsi="Tahoma" w:cs="Tahoma"/>
                    </w:rPr>
                    <w:t>di</w:t>
                  </w:r>
                  <w:proofErr w:type="spellEnd"/>
                  <w:proofErr w:type="gramEnd"/>
                </w:p>
                <w:p w:rsidR="00DD61D5" w:rsidRPr="000B589B" w:rsidRDefault="00DD61D5" w:rsidP="00DD61D5">
                  <w:pPr>
                    <w:tabs>
                      <w:tab w:val="left" w:pos="567"/>
                    </w:tabs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DD61D5" w:rsidRDefault="00DD61D5" w:rsidP="00DD61D5">
                  <w:pPr>
                    <w:tabs>
                      <w:tab w:val="left" w:pos="851"/>
                    </w:tabs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ab/>
                    <w:t>Jakarta</w:t>
                  </w:r>
                </w:p>
                <w:p w:rsidR="00DD61D5" w:rsidRDefault="00DD61D5" w:rsidP="00DD61D5">
                  <w:pPr>
                    <w:tabs>
                      <w:tab w:val="left" w:pos="567"/>
                    </w:tabs>
                    <w:rPr>
                      <w:rFonts w:ascii="Tahoma" w:hAnsi="Tahoma" w:cs="Tahoma"/>
                    </w:rPr>
                  </w:pPr>
                </w:p>
                <w:p w:rsidR="00DD61D5" w:rsidRPr="00E9276F" w:rsidRDefault="00DD61D5" w:rsidP="00DD61D5">
                  <w:pPr>
                    <w:tabs>
                      <w:tab w:val="left" w:pos="567"/>
                    </w:tabs>
                    <w:rPr>
                      <w:rFonts w:ascii="Tahoma" w:hAnsi="Tahoma" w:cs="Tahoma"/>
                    </w:rPr>
                  </w:pPr>
                </w:p>
              </w:txbxContent>
            </v:textbox>
          </v:shape>
        </w:pict>
      </w:r>
      <w:r w:rsidR="009A541F">
        <w:rPr>
          <w:rFonts w:ascii="Tahoma" w:hAnsi="Tahoma" w:cs="Tahoma"/>
        </w:rPr>
        <w:tab/>
      </w:r>
      <w:proofErr w:type="spellStart"/>
      <w:r w:rsidR="009A541F">
        <w:rPr>
          <w:rFonts w:ascii="Tahoma" w:hAnsi="Tahoma" w:cs="Tahoma"/>
        </w:rPr>
        <w:t>Provinsi</w:t>
      </w:r>
      <w:proofErr w:type="spellEnd"/>
      <w:r w:rsidR="009A541F">
        <w:rPr>
          <w:rFonts w:ascii="Tahoma" w:hAnsi="Tahoma" w:cs="Tahoma"/>
        </w:rPr>
        <w:t xml:space="preserve"> </w:t>
      </w:r>
      <w:proofErr w:type="spellStart"/>
      <w:r w:rsidR="009A541F">
        <w:rPr>
          <w:rFonts w:ascii="Tahoma" w:hAnsi="Tahoma" w:cs="Tahoma"/>
        </w:rPr>
        <w:t>Kalteng</w:t>
      </w:r>
      <w:proofErr w:type="spellEnd"/>
      <w:r w:rsidR="009A541F">
        <w:rPr>
          <w:rFonts w:ascii="Tahoma" w:hAnsi="Tahoma" w:cs="Tahoma"/>
        </w:rPr>
        <w:t>.</w:t>
      </w:r>
    </w:p>
    <w:p w:rsidR="00245DE9" w:rsidRPr="001F1241" w:rsidRDefault="00F6249C" w:rsidP="001F1241">
      <w:pPr>
        <w:tabs>
          <w:tab w:val="left" w:pos="1080"/>
          <w:tab w:val="left" w:pos="1276"/>
          <w:tab w:val="left" w:pos="1620"/>
          <w:tab w:val="left" w:pos="2052"/>
          <w:tab w:val="left" w:pos="6300"/>
          <w:tab w:val="left" w:pos="6840"/>
        </w:tabs>
        <w:ind w:right="8754"/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62.7pt;margin-top:2.15pt;width:168.95pt;height:0;z-index:251693056" o:connectortype="straight"/>
        </w:pict>
      </w:r>
      <w:r w:rsidR="00245DE9">
        <w:rPr>
          <w:rFonts w:ascii="Tahoma" w:hAnsi="Tahoma" w:cs="Tahoma"/>
          <w:lang w:val="id-ID"/>
        </w:rPr>
        <w:tab/>
      </w:r>
      <w:r w:rsidR="001F1241">
        <w:rPr>
          <w:rFonts w:ascii="Tahoma" w:hAnsi="Tahoma" w:cs="Tahoma"/>
        </w:rPr>
        <w:tab/>
      </w:r>
    </w:p>
    <w:p w:rsidR="00DD61D5" w:rsidRDefault="00DD61D5" w:rsidP="00245DE9">
      <w:pPr>
        <w:jc w:val="both"/>
        <w:rPr>
          <w:rFonts w:ascii="Tahoma" w:hAnsi="Tahoma" w:cs="Tahoma"/>
        </w:rPr>
      </w:pPr>
    </w:p>
    <w:p w:rsidR="00DD61D5" w:rsidRDefault="00DD61D5" w:rsidP="00245DE9">
      <w:pPr>
        <w:jc w:val="both"/>
        <w:rPr>
          <w:rFonts w:ascii="Tahoma" w:hAnsi="Tahoma" w:cs="Tahoma"/>
        </w:rPr>
      </w:pPr>
    </w:p>
    <w:p w:rsidR="00DD61D5" w:rsidRDefault="00DD61D5" w:rsidP="00245DE9">
      <w:pPr>
        <w:jc w:val="both"/>
        <w:rPr>
          <w:rFonts w:ascii="Tahoma" w:hAnsi="Tahoma" w:cs="Tahoma"/>
        </w:rPr>
      </w:pPr>
    </w:p>
    <w:p w:rsidR="00DD61D5" w:rsidRDefault="00DD61D5" w:rsidP="00245DE9">
      <w:pPr>
        <w:jc w:val="both"/>
        <w:rPr>
          <w:rFonts w:ascii="Tahoma" w:hAnsi="Tahoma" w:cs="Tahoma"/>
        </w:rPr>
      </w:pPr>
    </w:p>
    <w:p w:rsidR="00DD61D5" w:rsidRDefault="00DD61D5" w:rsidP="00245DE9">
      <w:pPr>
        <w:jc w:val="both"/>
        <w:rPr>
          <w:rFonts w:ascii="Tahoma" w:hAnsi="Tahoma" w:cs="Tahoma"/>
        </w:rPr>
      </w:pPr>
    </w:p>
    <w:p w:rsidR="00DD61D5" w:rsidRDefault="00F6249C" w:rsidP="00245DE9">
      <w:pPr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shape id="_x0000_s1069" type="#_x0000_t32" style="position:absolute;left:0;text-align:left;margin-left:340.35pt;margin-top:9.7pt;width:36.85pt;height:0;z-index:251692032" o:connectortype="straight"/>
        </w:pict>
      </w:r>
    </w:p>
    <w:p w:rsidR="00DD61D5" w:rsidRDefault="00DD61D5" w:rsidP="00245DE9">
      <w:pPr>
        <w:jc w:val="both"/>
        <w:rPr>
          <w:rFonts w:ascii="Tahoma" w:hAnsi="Tahoma" w:cs="Tahoma"/>
        </w:rPr>
      </w:pPr>
    </w:p>
    <w:p w:rsidR="00245DE9" w:rsidRPr="000E5BFC" w:rsidRDefault="00ED22C4" w:rsidP="00245DE9">
      <w:pPr>
        <w:jc w:val="both"/>
        <w:rPr>
          <w:rFonts w:ascii="Tahoma" w:hAnsi="Tahoma" w:cs="Tahoma"/>
          <w:lang w:val="id-ID"/>
        </w:rPr>
      </w:pPr>
      <w:proofErr w:type="spellStart"/>
      <w:proofErr w:type="gramStart"/>
      <w:r w:rsidRPr="000E5BFC">
        <w:rPr>
          <w:rFonts w:ascii="Tahoma" w:hAnsi="Tahoma" w:cs="Tahoma"/>
        </w:rPr>
        <w:t>u.p</w:t>
      </w:r>
      <w:proofErr w:type="spellEnd"/>
      <w:proofErr w:type="gramEnd"/>
      <w:r w:rsidRPr="000E5BFC">
        <w:rPr>
          <w:rFonts w:ascii="Tahoma" w:hAnsi="Tahoma" w:cs="Tahoma"/>
        </w:rPr>
        <w:t xml:space="preserve">. </w:t>
      </w:r>
      <w:proofErr w:type="spellStart"/>
      <w:r w:rsidRPr="000E5BFC">
        <w:rPr>
          <w:rFonts w:ascii="Tahoma" w:hAnsi="Tahoma" w:cs="Tahoma"/>
        </w:rPr>
        <w:t>Irwasum</w:t>
      </w:r>
      <w:proofErr w:type="spellEnd"/>
      <w:r w:rsidRPr="000E5BFC">
        <w:rPr>
          <w:rFonts w:ascii="Tahoma" w:hAnsi="Tahoma" w:cs="Tahoma"/>
        </w:rPr>
        <w:t xml:space="preserve"> </w:t>
      </w:r>
      <w:proofErr w:type="spellStart"/>
      <w:r w:rsidRPr="000E5BFC">
        <w:rPr>
          <w:rFonts w:ascii="Tahoma" w:hAnsi="Tahoma" w:cs="Tahoma"/>
        </w:rPr>
        <w:t>Polri</w:t>
      </w:r>
      <w:proofErr w:type="spellEnd"/>
      <w:r w:rsidR="00245DE9" w:rsidRPr="000E5BFC">
        <w:rPr>
          <w:rFonts w:ascii="Tahoma" w:hAnsi="Tahoma" w:cs="Tahoma"/>
          <w:lang w:val="id-ID"/>
        </w:rPr>
        <w:tab/>
      </w:r>
      <w:r w:rsidR="00245DE9" w:rsidRPr="000E5BFC">
        <w:rPr>
          <w:rFonts w:ascii="Tahoma" w:hAnsi="Tahoma" w:cs="Tahoma"/>
          <w:lang w:val="id-ID"/>
        </w:rPr>
        <w:tab/>
      </w:r>
    </w:p>
    <w:p w:rsidR="00245DE9" w:rsidRPr="00D521AF" w:rsidRDefault="00B91D19" w:rsidP="00245DE9">
      <w:pPr>
        <w:tabs>
          <w:tab w:val="left" w:pos="1800"/>
          <w:tab w:val="left" w:pos="2340"/>
        </w:tabs>
        <w:ind w:left="547" w:hanging="547"/>
        <w:jc w:val="both"/>
        <w:rPr>
          <w:rFonts w:ascii="Tahoma" w:hAnsi="Tahoma" w:cs="Tahoma"/>
          <w:lang w:val="id-ID"/>
        </w:rPr>
      </w:pPr>
      <w:r w:rsidRPr="00B91D19">
        <w:rPr>
          <w:rFonts w:ascii="Tahoma" w:hAnsi="Tahoma" w:cs="Tahoma"/>
          <w:noProof/>
          <w:lang w:val="id-ID" w:eastAsia="id-ID"/>
        </w:rPr>
        <w:pict>
          <v:shape id="_x0000_s1045" type="#_x0000_t32" style="position:absolute;left:0;text-align:left;margin-left:-.2pt;margin-top:.45pt;width:96.2pt;height:0;z-index:251678720" o:connectortype="straight"/>
        </w:pict>
      </w:r>
    </w:p>
    <w:p w:rsidR="00245DE9" w:rsidRDefault="00245DE9" w:rsidP="00245DE9">
      <w:pPr>
        <w:numPr>
          <w:ilvl w:val="0"/>
          <w:numId w:val="1"/>
        </w:numPr>
        <w:ind w:left="567" w:hanging="567"/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>Rujukan</w:t>
      </w:r>
      <w:r>
        <w:rPr>
          <w:rFonts w:ascii="Tahoma" w:hAnsi="Tahoma" w:cs="Tahoma"/>
        </w:rPr>
        <w:t>:</w:t>
      </w:r>
    </w:p>
    <w:p w:rsidR="00245DE9" w:rsidRPr="00C43842" w:rsidRDefault="00245DE9" w:rsidP="00245DE9">
      <w:pPr>
        <w:ind w:left="567"/>
        <w:jc w:val="both"/>
        <w:rPr>
          <w:rFonts w:ascii="Tahoma" w:hAnsi="Tahoma" w:cs="Tahoma"/>
        </w:rPr>
      </w:pPr>
    </w:p>
    <w:p w:rsidR="00C43842" w:rsidRDefault="00C43842" w:rsidP="00C43842">
      <w:pPr>
        <w:pStyle w:val="ListParagraph"/>
        <w:numPr>
          <w:ilvl w:val="0"/>
          <w:numId w:val="46"/>
        </w:numPr>
        <w:ind w:left="1134" w:hanging="567"/>
        <w:contextualSpacing/>
        <w:jc w:val="both"/>
        <w:rPr>
          <w:rFonts w:ascii="Tahoma" w:hAnsi="Tahoma" w:cs="Tahoma"/>
        </w:rPr>
      </w:pPr>
      <w:proofErr w:type="spellStart"/>
      <w:r w:rsidRPr="003E6AD5">
        <w:rPr>
          <w:rFonts w:ascii="Tahoma" w:hAnsi="Tahoma" w:cs="Tahoma"/>
        </w:rPr>
        <w:t>Undang</w:t>
      </w:r>
      <w:r>
        <w:rPr>
          <w:rFonts w:ascii="Tahoma" w:hAnsi="Tahoma" w:cs="Tahoma"/>
        </w:rPr>
        <w:t>-U</w:t>
      </w:r>
      <w:r w:rsidRPr="003E6AD5">
        <w:rPr>
          <w:rFonts w:ascii="Tahoma" w:hAnsi="Tahoma" w:cs="Tahoma"/>
        </w:rPr>
        <w:t>ndang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3E6AD5">
        <w:rPr>
          <w:rFonts w:ascii="Tahoma" w:hAnsi="Tahoma" w:cs="Tahoma"/>
        </w:rPr>
        <w:t>Nomor</w:t>
      </w:r>
      <w:proofErr w:type="spellEnd"/>
      <w:r w:rsidRPr="003E6AD5">
        <w:rPr>
          <w:rFonts w:ascii="Tahoma" w:hAnsi="Tahoma" w:cs="Tahoma"/>
        </w:rPr>
        <w:t xml:space="preserve"> 2 </w:t>
      </w:r>
      <w:proofErr w:type="spellStart"/>
      <w:r w:rsidRPr="003E6AD5">
        <w:rPr>
          <w:rFonts w:ascii="Tahoma" w:hAnsi="Tahoma" w:cs="Tahoma"/>
        </w:rPr>
        <w:t>Tahun</w:t>
      </w:r>
      <w:proofErr w:type="spellEnd"/>
      <w:r w:rsidRPr="003E6AD5">
        <w:rPr>
          <w:rFonts w:ascii="Tahoma" w:hAnsi="Tahoma" w:cs="Tahoma"/>
        </w:rPr>
        <w:t xml:space="preserve"> 2002 </w:t>
      </w:r>
      <w:proofErr w:type="spellStart"/>
      <w:r w:rsidRPr="003E6AD5">
        <w:rPr>
          <w:rFonts w:ascii="Tahoma" w:hAnsi="Tahoma" w:cs="Tahoma"/>
        </w:rPr>
        <w:t>tentang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3E6AD5">
        <w:rPr>
          <w:rFonts w:ascii="Tahoma" w:hAnsi="Tahoma" w:cs="Tahoma"/>
        </w:rPr>
        <w:t>Kepolisian</w:t>
      </w:r>
      <w:proofErr w:type="spellEnd"/>
      <w:r w:rsidRPr="003E6AD5">
        <w:rPr>
          <w:rFonts w:ascii="Tahoma" w:hAnsi="Tahoma" w:cs="Tahoma"/>
        </w:rPr>
        <w:t xml:space="preserve"> Negara </w:t>
      </w:r>
      <w:proofErr w:type="spellStart"/>
      <w:r w:rsidRPr="003E6AD5">
        <w:rPr>
          <w:rFonts w:ascii="Tahoma" w:hAnsi="Tahoma" w:cs="Tahoma"/>
        </w:rPr>
        <w:t>Republik</w:t>
      </w:r>
      <w:proofErr w:type="spellEnd"/>
      <w:r w:rsidRPr="003E6AD5">
        <w:rPr>
          <w:rFonts w:ascii="Tahoma" w:hAnsi="Tahoma" w:cs="Tahoma"/>
        </w:rPr>
        <w:t xml:space="preserve"> Indonesia;</w:t>
      </w:r>
    </w:p>
    <w:p w:rsidR="00C43842" w:rsidRDefault="00C43842" w:rsidP="00C43842">
      <w:pPr>
        <w:pStyle w:val="ListParagraph"/>
        <w:ind w:left="1701"/>
        <w:jc w:val="both"/>
        <w:rPr>
          <w:rFonts w:ascii="Tahoma" w:hAnsi="Tahoma" w:cs="Tahoma"/>
        </w:rPr>
      </w:pPr>
    </w:p>
    <w:p w:rsidR="00C43842" w:rsidRPr="00445402" w:rsidRDefault="00C43842" w:rsidP="00C43842">
      <w:pPr>
        <w:pStyle w:val="ListParagraph"/>
        <w:numPr>
          <w:ilvl w:val="0"/>
          <w:numId w:val="46"/>
        </w:numPr>
        <w:ind w:left="1134" w:hanging="567"/>
        <w:jc w:val="both"/>
        <w:rPr>
          <w:rFonts w:ascii="Tahoma" w:hAnsi="Tahoma" w:cs="Tahoma"/>
        </w:rPr>
      </w:pPr>
      <w:proofErr w:type="spellStart"/>
      <w:r w:rsidRPr="00445402">
        <w:rPr>
          <w:rFonts w:ascii="Tahoma" w:hAnsi="Tahoma" w:cs="Tahoma"/>
        </w:rPr>
        <w:t>Peraturan</w:t>
      </w:r>
      <w:proofErr w:type="spellEnd"/>
      <w:r w:rsidRPr="00445402">
        <w:rPr>
          <w:rFonts w:ascii="Tahoma" w:hAnsi="Tahoma" w:cs="Tahoma"/>
        </w:rPr>
        <w:t xml:space="preserve"> </w:t>
      </w:r>
      <w:proofErr w:type="spellStart"/>
      <w:r w:rsidRPr="00445402">
        <w:rPr>
          <w:rFonts w:ascii="Tahoma" w:hAnsi="Tahoma" w:cs="Tahoma"/>
        </w:rPr>
        <w:t>Kepala</w:t>
      </w:r>
      <w:proofErr w:type="spellEnd"/>
      <w:r w:rsidRPr="00445402">
        <w:rPr>
          <w:rFonts w:ascii="Tahoma" w:hAnsi="Tahoma" w:cs="Tahoma"/>
        </w:rPr>
        <w:t xml:space="preserve"> </w:t>
      </w:r>
      <w:proofErr w:type="spellStart"/>
      <w:r w:rsidRPr="00445402">
        <w:rPr>
          <w:rFonts w:ascii="Tahoma" w:hAnsi="Tahoma" w:cs="Tahoma"/>
        </w:rPr>
        <w:t>Kepolisian</w:t>
      </w:r>
      <w:proofErr w:type="spellEnd"/>
      <w:r w:rsidRPr="00445402">
        <w:rPr>
          <w:rFonts w:ascii="Tahoma" w:hAnsi="Tahoma" w:cs="Tahoma"/>
        </w:rPr>
        <w:t xml:space="preserve"> Negara </w:t>
      </w:r>
      <w:proofErr w:type="spellStart"/>
      <w:r w:rsidRPr="00445402">
        <w:rPr>
          <w:rFonts w:ascii="Tahoma" w:hAnsi="Tahoma" w:cs="Tahoma"/>
        </w:rPr>
        <w:t>Republik</w:t>
      </w:r>
      <w:proofErr w:type="spellEnd"/>
      <w:r w:rsidRPr="00445402">
        <w:rPr>
          <w:rFonts w:ascii="Tahoma" w:hAnsi="Tahoma" w:cs="Tahoma"/>
        </w:rPr>
        <w:t xml:space="preserve"> Indonesia </w:t>
      </w:r>
      <w:proofErr w:type="spellStart"/>
      <w:r w:rsidRPr="00445402">
        <w:rPr>
          <w:rFonts w:ascii="Tahoma" w:hAnsi="Tahoma" w:cs="Tahoma"/>
        </w:rPr>
        <w:t>Nomor</w:t>
      </w:r>
      <w:proofErr w:type="spellEnd"/>
      <w:r w:rsidRPr="00445402">
        <w:rPr>
          <w:rFonts w:ascii="Tahoma" w:hAnsi="Tahoma" w:cs="Tahoma"/>
        </w:rPr>
        <w:t xml:space="preserve"> 2 </w:t>
      </w:r>
      <w:proofErr w:type="spellStart"/>
      <w:r w:rsidRPr="00445402">
        <w:rPr>
          <w:rFonts w:ascii="Tahoma" w:hAnsi="Tahoma" w:cs="Tahoma"/>
        </w:rPr>
        <w:t>Tahun</w:t>
      </w:r>
      <w:proofErr w:type="spellEnd"/>
      <w:r w:rsidRPr="00445402">
        <w:rPr>
          <w:rFonts w:ascii="Tahoma" w:hAnsi="Tahoma" w:cs="Tahoma"/>
        </w:rPr>
        <w:t xml:space="preserve"> 2012 </w:t>
      </w:r>
      <w:proofErr w:type="spellStart"/>
      <w:r w:rsidRPr="00445402">
        <w:rPr>
          <w:rFonts w:ascii="Tahoma" w:hAnsi="Tahoma" w:cs="Tahoma"/>
        </w:rPr>
        <w:t>tentang</w:t>
      </w:r>
      <w:proofErr w:type="spellEnd"/>
      <w:r w:rsidRPr="00445402">
        <w:rPr>
          <w:rFonts w:ascii="Tahoma" w:hAnsi="Tahoma" w:cs="Tahoma"/>
        </w:rPr>
        <w:t xml:space="preserve"> Tata Cara </w:t>
      </w:r>
      <w:proofErr w:type="spellStart"/>
      <w:r w:rsidRPr="00445402">
        <w:rPr>
          <w:rFonts w:ascii="Tahoma" w:hAnsi="Tahoma" w:cs="Tahoma"/>
        </w:rPr>
        <w:t>Penanganan</w:t>
      </w:r>
      <w:proofErr w:type="spellEnd"/>
      <w:r w:rsidRPr="00445402">
        <w:rPr>
          <w:rFonts w:ascii="Tahoma" w:hAnsi="Tahoma" w:cs="Tahoma"/>
        </w:rPr>
        <w:t xml:space="preserve"> </w:t>
      </w:r>
      <w:proofErr w:type="spellStart"/>
      <w:r w:rsidRPr="00445402">
        <w:rPr>
          <w:rFonts w:ascii="Tahoma" w:hAnsi="Tahoma" w:cs="Tahoma"/>
        </w:rPr>
        <w:t>Pengaduan</w:t>
      </w:r>
      <w:proofErr w:type="spellEnd"/>
      <w:r w:rsidRPr="00445402">
        <w:rPr>
          <w:rFonts w:ascii="Tahoma" w:hAnsi="Tahoma" w:cs="Tahoma"/>
        </w:rPr>
        <w:t xml:space="preserve"> </w:t>
      </w:r>
      <w:proofErr w:type="spellStart"/>
      <w:r w:rsidRPr="00445402">
        <w:rPr>
          <w:rFonts w:ascii="Tahoma" w:hAnsi="Tahoma" w:cs="Tahoma"/>
        </w:rPr>
        <w:t>Masyarakat</w:t>
      </w:r>
      <w:proofErr w:type="spellEnd"/>
      <w:r w:rsidRPr="00445402">
        <w:rPr>
          <w:rFonts w:ascii="Tahoma" w:hAnsi="Tahoma" w:cs="Tahoma"/>
        </w:rPr>
        <w:t xml:space="preserve"> </w:t>
      </w:r>
      <w:proofErr w:type="spellStart"/>
      <w:r w:rsidRPr="00445402">
        <w:rPr>
          <w:rFonts w:ascii="Tahoma" w:hAnsi="Tahoma" w:cs="Tahoma"/>
        </w:rPr>
        <w:t>di</w:t>
      </w:r>
      <w:proofErr w:type="spellEnd"/>
      <w:r w:rsidRPr="00445402">
        <w:rPr>
          <w:rFonts w:ascii="Tahoma" w:hAnsi="Tahoma" w:cs="Tahoma"/>
        </w:rPr>
        <w:t xml:space="preserve"> </w:t>
      </w:r>
      <w:proofErr w:type="spellStart"/>
      <w:r w:rsidRPr="00445402">
        <w:rPr>
          <w:rFonts w:ascii="Tahoma" w:hAnsi="Tahoma" w:cs="Tahoma"/>
        </w:rPr>
        <w:t>Lingkungan</w:t>
      </w:r>
      <w:proofErr w:type="spellEnd"/>
      <w:r w:rsidRPr="00445402">
        <w:rPr>
          <w:rFonts w:ascii="Tahoma" w:hAnsi="Tahoma" w:cs="Tahoma"/>
        </w:rPr>
        <w:t xml:space="preserve"> </w:t>
      </w:r>
      <w:proofErr w:type="spellStart"/>
      <w:r w:rsidRPr="00445402">
        <w:rPr>
          <w:rFonts w:ascii="Tahoma" w:hAnsi="Tahoma" w:cs="Tahoma"/>
        </w:rPr>
        <w:t>Polri</w:t>
      </w:r>
      <w:proofErr w:type="spellEnd"/>
      <w:r w:rsidRPr="00445402">
        <w:rPr>
          <w:rFonts w:ascii="Tahoma" w:hAnsi="Tahoma" w:cs="Tahoma"/>
        </w:rPr>
        <w:t>;</w:t>
      </w:r>
    </w:p>
    <w:p w:rsidR="00C43842" w:rsidRDefault="00C43842" w:rsidP="00C43842">
      <w:pPr>
        <w:pStyle w:val="ListParagraph"/>
        <w:jc w:val="both"/>
        <w:rPr>
          <w:rFonts w:ascii="Tahoma" w:hAnsi="Tahoma" w:cs="Tahoma"/>
        </w:rPr>
      </w:pPr>
    </w:p>
    <w:p w:rsidR="00245DE9" w:rsidRPr="00445402" w:rsidRDefault="00D62499" w:rsidP="00C43842">
      <w:pPr>
        <w:pStyle w:val="ListParagraph"/>
        <w:numPr>
          <w:ilvl w:val="0"/>
          <w:numId w:val="46"/>
        </w:numPr>
        <w:ind w:left="1134" w:hanging="567"/>
        <w:jc w:val="both"/>
        <w:rPr>
          <w:rFonts w:ascii="Tahoma" w:hAnsi="Tahoma" w:cs="Tahoma"/>
        </w:rPr>
      </w:pPr>
      <w:proofErr w:type="spellStart"/>
      <w:r w:rsidRPr="00445402">
        <w:rPr>
          <w:rFonts w:ascii="Tahoma" w:hAnsi="Tahoma" w:cs="Tahoma"/>
        </w:rPr>
        <w:t>Surat</w:t>
      </w:r>
      <w:proofErr w:type="spellEnd"/>
      <w:r w:rsidRPr="00445402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Kabidpropam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Polda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Kalteng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>: R/150/VI/2017/</w:t>
      </w:r>
      <w:proofErr w:type="spellStart"/>
      <w:r>
        <w:rPr>
          <w:rFonts w:ascii="Tahoma" w:hAnsi="Tahoma" w:cs="Tahoma"/>
        </w:rPr>
        <w:t>Bidpropam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14 </w:t>
      </w:r>
      <w:proofErr w:type="spellStart"/>
      <w:r>
        <w:rPr>
          <w:rFonts w:ascii="Tahoma" w:hAnsi="Tahoma" w:cs="Tahoma"/>
        </w:rPr>
        <w:t>Juni</w:t>
      </w:r>
      <w:proofErr w:type="spellEnd"/>
      <w:r>
        <w:rPr>
          <w:rFonts w:ascii="Tahoma" w:hAnsi="Tahoma" w:cs="Tahoma"/>
        </w:rPr>
        <w:t xml:space="preserve"> 2017 </w:t>
      </w:r>
      <w:proofErr w:type="spellStart"/>
      <w:r>
        <w:rPr>
          <w:rFonts w:ascii="Tahoma" w:hAnsi="Tahoma" w:cs="Tahoma"/>
        </w:rPr>
        <w:t>perihal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laporan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hasil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penyelidikan</w:t>
      </w:r>
      <w:proofErr w:type="spellEnd"/>
      <w:r w:rsidR="004B7CA2" w:rsidRPr="00445402">
        <w:rPr>
          <w:rFonts w:ascii="Tahoma" w:hAnsi="Tahoma" w:cs="Tahoma"/>
        </w:rPr>
        <w:t>;</w:t>
      </w:r>
    </w:p>
    <w:p w:rsidR="00045013" w:rsidRPr="00C43842" w:rsidRDefault="00045013" w:rsidP="00C56E2E">
      <w:pPr>
        <w:pStyle w:val="ListParagraph"/>
        <w:ind w:left="993" w:hanging="426"/>
        <w:jc w:val="both"/>
        <w:rPr>
          <w:rFonts w:ascii="Tahoma" w:hAnsi="Tahoma" w:cs="Tahoma"/>
        </w:rPr>
      </w:pPr>
    </w:p>
    <w:p w:rsidR="002166A8" w:rsidRPr="00445402" w:rsidRDefault="00D96239" w:rsidP="00C43842">
      <w:pPr>
        <w:pStyle w:val="ListParagraph"/>
        <w:numPr>
          <w:ilvl w:val="0"/>
          <w:numId w:val="46"/>
        </w:numPr>
        <w:ind w:left="1134" w:hanging="567"/>
        <w:jc w:val="both"/>
        <w:rPr>
          <w:rFonts w:ascii="Tahoma" w:hAnsi="Tahoma" w:cs="Tahoma"/>
        </w:rPr>
      </w:pPr>
      <w:proofErr w:type="spellStart"/>
      <w:r w:rsidRPr="00445402">
        <w:rPr>
          <w:rFonts w:ascii="Tahoma" w:hAnsi="Tahoma" w:cs="Tahoma"/>
        </w:rPr>
        <w:t>Surat</w:t>
      </w:r>
      <w:proofErr w:type="spellEnd"/>
      <w:r w:rsidRPr="00445402">
        <w:rPr>
          <w:rFonts w:ascii="Tahoma" w:hAnsi="Tahoma" w:cs="Tahoma"/>
        </w:rPr>
        <w:t xml:space="preserve"> </w:t>
      </w:r>
      <w:proofErr w:type="spellStart"/>
      <w:r w:rsidR="00D62499">
        <w:rPr>
          <w:rFonts w:ascii="Tahoma" w:hAnsi="Tahoma" w:cs="Tahoma"/>
        </w:rPr>
        <w:t>Kepala</w:t>
      </w:r>
      <w:proofErr w:type="spellEnd"/>
      <w:r w:rsidR="00D62499">
        <w:rPr>
          <w:rFonts w:ascii="Tahoma" w:hAnsi="Tahoma" w:cs="Tahoma"/>
        </w:rPr>
        <w:t xml:space="preserve"> </w:t>
      </w:r>
      <w:proofErr w:type="spellStart"/>
      <w:r w:rsidR="00D62499">
        <w:rPr>
          <w:rFonts w:ascii="Tahoma" w:hAnsi="Tahoma" w:cs="Tahoma"/>
        </w:rPr>
        <w:t>Kepolisian</w:t>
      </w:r>
      <w:proofErr w:type="spellEnd"/>
      <w:r w:rsidR="00D62499">
        <w:rPr>
          <w:rFonts w:ascii="Tahoma" w:hAnsi="Tahoma" w:cs="Tahoma"/>
        </w:rPr>
        <w:t xml:space="preserve"> Negara </w:t>
      </w:r>
      <w:proofErr w:type="spellStart"/>
      <w:r w:rsidR="00D62499">
        <w:rPr>
          <w:rFonts w:ascii="Tahoma" w:hAnsi="Tahoma" w:cs="Tahoma"/>
        </w:rPr>
        <w:t>Republik</w:t>
      </w:r>
      <w:proofErr w:type="spellEnd"/>
      <w:r w:rsidR="00D62499">
        <w:rPr>
          <w:rFonts w:ascii="Tahoma" w:hAnsi="Tahoma" w:cs="Tahoma"/>
        </w:rPr>
        <w:t xml:space="preserve"> Indonesia</w:t>
      </w:r>
      <w:r w:rsidR="00280AF5">
        <w:rPr>
          <w:rFonts w:ascii="Tahoma" w:hAnsi="Tahoma" w:cs="Tahoma"/>
        </w:rPr>
        <w:t xml:space="preserve"> </w:t>
      </w:r>
      <w:proofErr w:type="spellStart"/>
      <w:r w:rsidR="00280AF5">
        <w:rPr>
          <w:rFonts w:ascii="Tahoma" w:hAnsi="Tahoma" w:cs="Tahoma"/>
        </w:rPr>
        <w:t>Nomor</w:t>
      </w:r>
      <w:proofErr w:type="spellEnd"/>
      <w:r w:rsidR="00280AF5">
        <w:rPr>
          <w:rFonts w:ascii="Tahoma" w:hAnsi="Tahoma" w:cs="Tahoma"/>
        </w:rPr>
        <w:t>: R/1</w:t>
      </w:r>
      <w:r w:rsidR="00D62499">
        <w:rPr>
          <w:rFonts w:ascii="Tahoma" w:hAnsi="Tahoma" w:cs="Tahoma"/>
        </w:rPr>
        <w:t>859</w:t>
      </w:r>
      <w:r w:rsidR="00280AF5">
        <w:rPr>
          <w:rFonts w:ascii="Tahoma" w:hAnsi="Tahoma" w:cs="Tahoma"/>
        </w:rPr>
        <w:t>/</w:t>
      </w:r>
      <w:r w:rsidR="00D62499">
        <w:rPr>
          <w:rFonts w:ascii="Tahoma" w:hAnsi="Tahoma" w:cs="Tahoma"/>
        </w:rPr>
        <w:t>XI</w:t>
      </w:r>
      <w:r w:rsidR="00280AF5">
        <w:rPr>
          <w:rFonts w:ascii="Tahoma" w:hAnsi="Tahoma" w:cs="Tahoma"/>
        </w:rPr>
        <w:t>I/2017/</w:t>
      </w:r>
      <w:proofErr w:type="spellStart"/>
      <w:r w:rsidR="00D62499">
        <w:rPr>
          <w:rFonts w:ascii="Tahoma" w:hAnsi="Tahoma" w:cs="Tahoma"/>
        </w:rPr>
        <w:t>Itwasum</w:t>
      </w:r>
      <w:proofErr w:type="spellEnd"/>
      <w:r w:rsidR="00280AF5">
        <w:rPr>
          <w:rFonts w:ascii="Tahoma" w:hAnsi="Tahoma" w:cs="Tahoma"/>
        </w:rPr>
        <w:t xml:space="preserve"> </w:t>
      </w:r>
      <w:proofErr w:type="spellStart"/>
      <w:r w:rsidR="00280AF5">
        <w:rPr>
          <w:rFonts w:ascii="Tahoma" w:hAnsi="Tahoma" w:cs="Tahoma"/>
        </w:rPr>
        <w:t>tanggal</w:t>
      </w:r>
      <w:proofErr w:type="spellEnd"/>
      <w:r w:rsidR="00280AF5">
        <w:rPr>
          <w:rFonts w:ascii="Tahoma" w:hAnsi="Tahoma" w:cs="Tahoma"/>
        </w:rPr>
        <w:t xml:space="preserve"> 1</w:t>
      </w:r>
      <w:r w:rsidR="00D62499">
        <w:rPr>
          <w:rFonts w:ascii="Tahoma" w:hAnsi="Tahoma" w:cs="Tahoma"/>
        </w:rPr>
        <w:t>2</w:t>
      </w:r>
      <w:r w:rsidR="00280AF5">
        <w:rPr>
          <w:rFonts w:ascii="Tahoma" w:hAnsi="Tahoma" w:cs="Tahoma"/>
        </w:rPr>
        <w:t xml:space="preserve"> </w:t>
      </w:r>
      <w:proofErr w:type="spellStart"/>
      <w:r w:rsidR="00D62499">
        <w:rPr>
          <w:rFonts w:ascii="Tahoma" w:hAnsi="Tahoma" w:cs="Tahoma"/>
        </w:rPr>
        <w:t>Desember</w:t>
      </w:r>
      <w:proofErr w:type="spellEnd"/>
      <w:r w:rsidR="00280AF5">
        <w:rPr>
          <w:rFonts w:ascii="Tahoma" w:hAnsi="Tahoma" w:cs="Tahoma"/>
        </w:rPr>
        <w:t xml:space="preserve"> 2017 </w:t>
      </w:r>
      <w:proofErr w:type="spellStart"/>
      <w:r w:rsidR="00280AF5">
        <w:rPr>
          <w:rFonts w:ascii="Tahoma" w:hAnsi="Tahoma" w:cs="Tahoma"/>
        </w:rPr>
        <w:t>perihal</w:t>
      </w:r>
      <w:proofErr w:type="spellEnd"/>
      <w:r w:rsidR="00280AF5">
        <w:rPr>
          <w:rFonts w:ascii="Tahoma" w:hAnsi="Tahoma" w:cs="Tahoma"/>
        </w:rPr>
        <w:t xml:space="preserve"> </w:t>
      </w:r>
      <w:proofErr w:type="spellStart"/>
      <w:r w:rsidR="004B65AA">
        <w:rPr>
          <w:rFonts w:ascii="Tahoma" w:hAnsi="Tahoma" w:cs="Tahoma"/>
        </w:rPr>
        <w:t>permintaan</w:t>
      </w:r>
      <w:proofErr w:type="spellEnd"/>
      <w:r w:rsidR="004B65AA">
        <w:rPr>
          <w:rFonts w:ascii="Tahoma" w:hAnsi="Tahoma" w:cs="Tahoma"/>
        </w:rPr>
        <w:t xml:space="preserve"> </w:t>
      </w:r>
      <w:proofErr w:type="spellStart"/>
      <w:r w:rsidR="004B65AA">
        <w:rPr>
          <w:rFonts w:ascii="Tahoma" w:hAnsi="Tahoma" w:cs="Tahoma"/>
        </w:rPr>
        <w:t>klarifikasi</w:t>
      </w:r>
      <w:proofErr w:type="spellEnd"/>
      <w:r w:rsidR="004B65AA">
        <w:rPr>
          <w:rFonts w:ascii="Tahoma" w:hAnsi="Tahoma" w:cs="Tahoma"/>
        </w:rPr>
        <w:t xml:space="preserve"> </w:t>
      </w:r>
      <w:proofErr w:type="spellStart"/>
      <w:proofErr w:type="gramStart"/>
      <w:r w:rsidR="004B65AA">
        <w:rPr>
          <w:rFonts w:ascii="Tahoma" w:hAnsi="Tahoma" w:cs="Tahoma"/>
        </w:rPr>
        <w:t>surat</w:t>
      </w:r>
      <w:proofErr w:type="spellEnd"/>
      <w:proofErr w:type="gramEnd"/>
      <w:r w:rsidR="004B65AA">
        <w:rPr>
          <w:rFonts w:ascii="Tahoma" w:hAnsi="Tahoma" w:cs="Tahoma"/>
        </w:rPr>
        <w:t xml:space="preserve"> </w:t>
      </w:r>
      <w:proofErr w:type="spellStart"/>
      <w:r w:rsidR="004B65AA">
        <w:rPr>
          <w:rFonts w:ascii="Tahoma" w:hAnsi="Tahoma" w:cs="Tahoma"/>
        </w:rPr>
        <w:t>pengaduan</w:t>
      </w:r>
      <w:proofErr w:type="spellEnd"/>
      <w:r w:rsidR="004B65AA">
        <w:rPr>
          <w:rFonts w:ascii="Tahoma" w:hAnsi="Tahoma" w:cs="Tahoma"/>
        </w:rPr>
        <w:t xml:space="preserve"> </w:t>
      </w:r>
      <w:proofErr w:type="spellStart"/>
      <w:r w:rsidR="004B65AA">
        <w:rPr>
          <w:rFonts w:ascii="Tahoma" w:hAnsi="Tahoma" w:cs="Tahoma"/>
        </w:rPr>
        <w:t>Dewan</w:t>
      </w:r>
      <w:proofErr w:type="spellEnd"/>
      <w:r w:rsidR="004B65AA">
        <w:rPr>
          <w:rFonts w:ascii="Tahoma" w:hAnsi="Tahoma" w:cs="Tahoma"/>
        </w:rPr>
        <w:t xml:space="preserve"> </w:t>
      </w:r>
      <w:proofErr w:type="spellStart"/>
      <w:r w:rsidR="004B65AA">
        <w:rPr>
          <w:rFonts w:ascii="Tahoma" w:hAnsi="Tahoma" w:cs="Tahoma"/>
        </w:rPr>
        <w:t>Pengurus</w:t>
      </w:r>
      <w:proofErr w:type="spellEnd"/>
      <w:r w:rsidR="004B65AA">
        <w:rPr>
          <w:rFonts w:ascii="Tahoma" w:hAnsi="Tahoma" w:cs="Tahoma"/>
        </w:rPr>
        <w:t xml:space="preserve"> </w:t>
      </w:r>
      <w:proofErr w:type="spellStart"/>
      <w:r w:rsidR="004B65AA">
        <w:rPr>
          <w:rFonts w:ascii="Tahoma" w:hAnsi="Tahoma" w:cs="Tahoma"/>
        </w:rPr>
        <w:t>Pusat</w:t>
      </w:r>
      <w:proofErr w:type="spellEnd"/>
      <w:r w:rsidR="004B65AA">
        <w:rPr>
          <w:rFonts w:ascii="Tahoma" w:hAnsi="Tahoma" w:cs="Tahoma"/>
        </w:rPr>
        <w:t xml:space="preserve"> </w:t>
      </w:r>
      <w:proofErr w:type="spellStart"/>
      <w:r w:rsidR="004B65AA">
        <w:rPr>
          <w:rFonts w:ascii="Tahoma" w:hAnsi="Tahoma" w:cs="Tahoma"/>
        </w:rPr>
        <w:t>Paguyuban</w:t>
      </w:r>
      <w:proofErr w:type="spellEnd"/>
      <w:r w:rsidR="004B65AA">
        <w:rPr>
          <w:rFonts w:ascii="Tahoma" w:hAnsi="Tahoma" w:cs="Tahoma"/>
        </w:rPr>
        <w:t xml:space="preserve"> </w:t>
      </w:r>
      <w:proofErr w:type="spellStart"/>
      <w:r w:rsidR="004B65AA">
        <w:rPr>
          <w:rFonts w:ascii="Tahoma" w:hAnsi="Tahoma" w:cs="Tahoma"/>
        </w:rPr>
        <w:t>Keluarga</w:t>
      </w:r>
      <w:proofErr w:type="spellEnd"/>
      <w:r w:rsidR="004B65AA">
        <w:rPr>
          <w:rFonts w:ascii="Tahoma" w:hAnsi="Tahoma" w:cs="Tahoma"/>
        </w:rPr>
        <w:t xml:space="preserve"> </w:t>
      </w:r>
      <w:proofErr w:type="spellStart"/>
      <w:r w:rsidR="004B65AA">
        <w:rPr>
          <w:rFonts w:ascii="Tahoma" w:hAnsi="Tahoma" w:cs="Tahoma"/>
        </w:rPr>
        <w:t>Flobamora</w:t>
      </w:r>
      <w:proofErr w:type="spellEnd"/>
      <w:r w:rsidR="004B65AA">
        <w:rPr>
          <w:rFonts w:ascii="Tahoma" w:hAnsi="Tahoma" w:cs="Tahoma"/>
        </w:rPr>
        <w:t xml:space="preserve"> </w:t>
      </w:r>
      <w:proofErr w:type="spellStart"/>
      <w:r w:rsidR="004B65AA">
        <w:rPr>
          <w:rFonts w:ascii="Tahoma" w:hAnsi="Tahoma" w:cs="Tahoma"/>
        </w:rPr>
        <w:t>Provinsi</w:t>
      </w:r>
      <w:proofErr w:type="spellEnd"/>
      <w:r w:rsidR="004B65AA">
        <w:rPr>
          <w:rFonts w:ascii="Tahoma" w:hAnsi="Tahoma" w:cs="Tahoma"/>
        </w:rPr>
        <w:t xml:space="preserve"> </w:t>
      </w:r>
      <w:proofErr w:type="spellStart"/>
      <w:r w:rsidR="004B65AA">
        <w:rPr>
          <w:rFonts w:ascii="Tahoma" w:hAnsi="Tahoma" w:cs="Tahoma"/>
        </w:rPr>
        <w:t>Kalteng</w:t>
      </w:r>
      <w:proofErr w:type="spellEnd"/>
      <w:r w:rsidR="00F536E5" w:rsidRPr="00445402">
        <w:rPr>
          <w:rFonts w:ascii="Tahoma" w:hAnsi="Tahoma" w:cs="Tahoma"/>
        </w:rPr>
        <w:t>.</w:t>
      </w:r>
    </w:p>
    <w:p w:rsidR="00FA3A39" w:rsidRPr="002509BB" w:rsidRDefault="002509BB" w:rsidP="000C7B86">
      <w:pPr>
        <w:pStyle w:val="ListParagraph"/>
        <w:tabs>
          <w:tab w:val="left" w:pos="2935"/>
          <w:tab w:val="left" w:pos="6092"/>
        </w:tabs>
        <w:ind w:left="993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211D64">
        <w:rPr>
          <w:rFonts w:ascii="Tahoma" w:hAnsi="Tahoma" w:cs="Tahoma"/>
        </w:rPr>
        <w:tab/>
      </w:r>
      <w:r w:rsidR="000C7B86">
        <w:rPr>
          <w:rFonts w:ascii="Tahoma" w:hAnsi="Tahoma" w:cs="Tahoma"/>
        </w:rPr>
        <w:tab/>
      </w:r>
    </w:p>
    <w:p w:rsidR="00765906" w:rsidRPr="00931195" w:rsidRDefault="005F01A7" w:rsidP="00765906">
      <w:pPr>
        <w:pStyle w:val="ListParagraph"/>
        <w:numPr>
          <w:ilvl w:val="0"/>
          <w:numId w:val="1"/>
        </w:numPr>
        <w:ind w:left="567"/>
        <w:contextualSpacing/>
        <w:jc w:val="both"/>
        <w:rPr>
          <w:rFonts w:ascii="Tahoma" w:hAnsi="Tahoma" w:cs="Tahoma"/>
          <w:lang w:val="fi-FI"/>
        </w:rPr>
      </w:pPr>
      <w:r w:rsidRPr="00931195">
        <w:rPr>
          <w:rFonts w:ascii="Tahoma" w:hAnsi="Tahoma" w:cs="Tahoma"/>
          <w:lang w:val="fi-FI"/>
        </w:rPr>
        <w:t xml:space="preserve">Sehubungan dengan rujukan tersebut di atas, bersama ini </w:t>
      </w:r>
      <w:r w:rsidR="00090FF2" w:rsidRPr="00931195">
        <w:rPr>
          <w:rFonts w:ascii="Tahoma" w:hAnsi="Tahoma" w:cs="Tahoma"/>
          <w:lang w:val="fi-FI"/>
        </w:rPr>
        <w:t>d</w:t>
      </w:r>
      <w:r w:rsidR="001848F6" w:rsidRPr="00931195">
        <w:rPr>
          <w:rFonts w:ascii="Tahoma" w:hAnsi="Tahoma" w:cs="Tahoma"/>
          <w:lang w:val="fi-FI"/>
        </w:rPr>
        <w:t>ilaporkan kepada Jenderal</w:t>
      </w:r>
      <w:r w:rsidR="00254A53" w:rsidRPr="00931195">
        <w:rPr>
          <w:rFonts w:ascii="Tahoma" w:hAnsi="Tahoma" w:cs="Tahoma"/>
          <w:lang w:val="fi-FI"/>
        </w:rPr>
        <w:t xml:space="preserve"> </w:t>
      </w:r>
      <w:r w:rsidR="00765906" w:rsidRPr="00931195">
        <w:rPr>
          <w:rFonts w:ascii="Tahoma" w:hAnsi="Tahoma" w:cs="Tahoma"/>
          <w:lang w:val="fi-FI"/>
        </w:rPr>
        <w:t xml:space="preserve">tindak lanjut penanganan laporan pengaduan </w:t>
      </w:r>
      <w:r w:rsidR="00976129" w:rsidRPr="00931195">
        <w:rPr>
          <w:rFonts w:ascii="Tahoma" w:hAnsi="Tahoma" w:cs="Tahoma"/>
          <w:lang w:val="fi-FI"/>
        </w:rPr>
        <w:t xml:space="preserve">masyarakat </w:t>
      </w:r>
      <w:r w:rsidR="00765906" w:rsidRPr="00931195">
        <w:rPr>
          <w:rFonts w:ascii="Tahoma" w:hAnsi="Tahoma" w:cs="Tahoma"/>
          <w:lang w:val="fi-FI"/>
        </w:rPr>
        <w:t xml:space="preserve">tentang </w:t>
      </w:r>
      <w:r w:rsidR="00F536E5" w:rsidRPr="00931195">
        <w:rPr>
          <w:rFonts w:ascii="Tahoma" w:hAnsi="Tahoma" w:cs="Tahoma"/>
          <w:lang w:val="fi-FI"/>
        </w:rPr>
        <w:t xml:space="preserve">penanganan </w:t>
      </w:r>
      <w:r w:rsidR="00931195" w:rsidRPr="00931195">
        <w:rPr>
          <w:rFonts w:ascii="Tahoma" w:hAnsi="Tahoma" w:cs="Tahoma"/>
          <w:lang w:val="fi-FI"/>
        </w:rPr>
        <w:t>kasus penembakan terhadap Sdr. Julio Guteres yang diduga dilakukan</w:t>
      </w:r>
      <w:r w:rsidR="00F536E5" w:rsidRPr="00931195">
        <w:rPr>
          <w:rFonts w:ascii="Tahoma" w:hAnsi="Tahoma" w:cs="Tahoma"/>
          <w:lang w:val="fi-FI"/>
        </w:rPr>
        <w:t xml:space="preserve"> oleh </w:t>
      </w:r>
      <w:r w:rsidR="00931195" w:rsidRPr="00931195">
        <w:rPr>
          <w:rFonts w:ascii="Tahoma" w:hAnsi="Tahoma" w:cs="Tahoma"/>
          <w:lang w:val="fi-FI"/>
        </w:rPr>
        <w:t>AKP Mahmud selaku Pejabat Kapolsek Patangkep Tutui, Polres Barito Timur.</w:t>
      </w:r>
    </w:p>
    <w:p w:rsidR="00976129" w:rsidRPr="00931195" w:rsidRDefault="00976129" w:rsidP="00931195">
      <w:pPr>
        <w:ind w:right="42"/>
        <w:contextualSpacing/>
        <w:jc w:val="both"/>
        <w:rPr>
          <w:rFonts w:ascii="Tahoma" w:hAnsi="Tahoma" w:cs="Tahoma"/>
        </w:rPr>
      </w:pPr>
    </w:p>
    <w:p w:rsidR="00931195" w:rsidRDefault="00B91D19" w:rsidP="004B65AA">
      <w:pPr>
        <w:pStyle w:val="ListParagraph"/>
        <w:ind w:left="993" w:right="42"/>
        <w:contextualSpacing/>
        <w:jc w:val="both"/>
        <w:rPr>
          <w:rFonts w:ascii="Tahoma" w:hAnsi="Tahoma" w:cs="Tahoma"/>
          <w:lang w:val="fi-FI"/>
        </w:rPr>
      </w:pPr>
      <w:r w:rsidRPr="00B91D19">
        <w:rPr>
          <w:rFonts w:ascii="Tahoma" w:hAnsi="Tahoma" w:cs="Tahoma"/>
          <w:noProof/>
          <w:lang w:val="id-ID" w:eastAsia="id-ID"/>
        </w:rPr>
        <w:pict>
          <v:shape id="_x0000_s1058" type="#_x0000_t202" style="position:absolute;left:0;text-align:left;margin-left:365.3pt;margin-top:.45pt;width:135.95pt;height:27.65pt;z-index:251684864" stroked="f">
            <v:textbox style="mso-next-textbox:#_x0000_s1058">
              <w:txbxContent>
                <w:p w:rsidR="00FB05E9" w:rsidRPr="00556874" w:rsidRDefault="00D96239" w:rsidP="00FB05E9">
                  <w:pPr>
                    <w:jc w:val="right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3. </w:t>
                  </w:r>
                  <w:proofErr w:type="spellStart"/>
                  <w:r>
                    <w:rPr>
                      <w:rFonts w:ascii="Tahoma" w:hAnsi="Tahoma" w:cs="Tahoma"/>
                    </w:rPr>
                    <w:t>Berdasarkan</w:t>
                  </w:r>
                  <w:proofErr w:type="spellEnd"/>
                  <w:r>
                    <w:rPr>
                      <w:rFonts w:ascii="Tahoma" w:hAnsi="Tahoma" w:cs="Tahoma"/>
                    </w:rPr>
                    <w:t xml:space="preserve"> …..</w:t>
                  </w:r>
                  <w:r w:rsidR="00FB05E9">
                    <w:rPr>
                      <w:rFonts w:ascii="Tahoma" w:hAnsi="Tahoma" w:cs="Tahoma"/>
                    </w:rPr>
                    <w:t xml:space="preserve"> </w:t>
                  </w:r>
                </w:p>
              </w:txbxContent>
            </v:textbox>
          </v:shape>
        </w:pict>
      </w:r>
    </w:p>
    <w:p w:rsidR="004B65AA" w:rsidRPr="004B65AA" w:rsidRDefault="004B65AA" w:rsidP="004B65AA">
      <w:pPr>
        <w:pStyle w:val="ListParagraph"/>
        <w:ind w:left="993" w:right="42"/>
        <w:contextualSpacing/>
        <w:jc w:val="both"/>
        <w:rPr>
          <w:rFonts w:ascii="Tahoma" w:hAnsi="Tahoma" w:cs="Tahoma"/>
          <w:lang w:val="fi-FI"/>
        </w:rPr>
      </w:pPr>
    </w:p>
    <w:p w:rsidR="009D4BEC" w:rsidRDefault="009D4BEC" w:rsidP="00156CA7">
      <w:pPr>
        <w:pStyle w:val="ListParagraph"/>
        <w:ind w:left="993" w:right="42" w:hanging="993"/>
        <w:contextualSpacing/>
        <w:jc w:val="center"/>
        <w:rPr>
          <w:rFonts w:ascii="Tahoma" w:hAnsi="Tahoma" w:cs="Tahoma"/>
          <w:lang w:val="fi-FI"/>
        </w:rPr>
      </w:pPr>
    </w:p>
    <w:p w:rsidR="00FC52B8" w:rsidRPr="00D96239" w:rsidRDefault="00B91D19" w:rsidP="00156CA7">
      <w:pPr>
        <w:pStyle w:val="ListParagraph"/>
        <w:ind w:left="993" w:right="42" w:hanging="993"/>
        <w:contextualSpacing/>
        <w:jc w:val="center"/>
        <w:rPr>
          <w:rFonts w:ascii="Tahoma" w:hAnsi="Tahoma" w:cs="Tahoma"/>
          <w:lang w:val="fi-FI"/>
        </w:rPr>
      </w:pPr>
      <w:r w:rsidRPr="00B91D19">
        <w:rPr>
          <w:rFonts w:ascii="Tahoma" w:hAnsi="Tahoma" w:cs="Tahoma"/>
          <w:noProof/>
          <w:lang w:val="id-ID" w:eastAsia="id-ID"/>
        </w:rPr>
        <w:lastRenderedPageBreak/>
        <w:pict>
          <v:shape id="_x0000_s1057" type="#_x0000_t202" style="position:absolute;left:0;text-align:left;margin-left:344.5pt;margin-top:-2.15pt;width:168.45pt;height:54.75pt;z-index:251683840" stroked="f">
            <v:textbox style="mso-next-textbox:#_x0000_s1057">
              <w:txbxContent>
                <w:p w:rsidR="00FB05E9" w:rsidRDefault="00FB05E9" w:rsidP="00FB05E9">
                  <w:pPr>
                    <w:tabs>
                      <w:tab w:val="left" w:pos="1022"/>
                    </w:tabs>
                    <w:jc w:val="both"/>
                    <w:rPr>
                      <w:rFonts w:ascii="Tahoma" w:hAnsi="Tahoma" w:cs="Tahoma"/>
                      <w:u w:val="single"/>
                      <w:lang w:val="sv-SE"/>
                    </w:rPr>
                  </w:pPr>
                  <w:r>
                    <w:rPr>
                      <w:rFonts w:ascii="Tahoma" w:hAnsi="Tahoma" w:cs="Tahoma"/>
                      <w:u w:val="single"/>
                      <w:lang w:val="sv-SE"/>
                    </w:rPr>
                    <w:t>SURAT</w:t>
                  </w:r>
                  <w:r>
                    <w:rPr>
                      <w:rFonts w:ascii="Tahoma" w:hAnsi="Tahoma" w:cs="Tahoma"/>
                      <w:u w:val="single"/>
                      <w:lang w:val="id-ID"/>
                    </w:rPr>
                    <w:t xml:space="preserve"> </w:t>
                  </w:r>
                  <w:r>
                    <w:rPr>
                      <w:rFonts w:ascii="Tahoma" w:hAnsi="Tahoma" w:cs="Tahoma"/>
                      <w:u w:val="single"/>
                      <w:lang w:val="sv-SE"/>
                    </w:rPr>
                    <w:t>KAPOLDA</w:t>
                  </w:r>
                  <w:r w:rsidR="00D90B30">
                    <w:rPr>
                      <w:rFonts w:ascii="Tahoma" w:hAnsi="Tahoma" w:cs="Tahoma"/>
                      <w:u w:val="single"/>
                      <w:lang w:val="sv-SE"/>
                    </w:rPr>
                    <w:t xml:space="preserve"> </w:t>
                  </w:r>
                  <w:r>
                    <w:rPr>
                      <w:rFonts w:ascii="Tahoma" w:hAnsi="Tahoma" w:cs="Tahoma"/>
                      <w:u w:val="single"/>
                      <w:lang w:val="sv-SE"/>
                    </w:rPr>
                    <w:t>KALTENG</w:t>
                  </w:r>
                </w:p>
                <w:p w:rsidR="00FB05E9" w:rsidRDefault="00672C78" w:rsidP="00672C78">
                  <w:pPr>
                    <w:tabs>
                      <w:tab w:val="left" w:pos="994"/>
                    </w:tabs>
                    <w:jc w:val="both"/>
                    <w:rPr>
                      <w:rFonts w:ascii="Tahoma" w:hAnsi="Tahoma" w:cs="Tahoma"/>
                      <w:u w:val="single"/>
                      <w:lang w:val="sv-SE"/>
                    </w:rPr>
                  </w:pPr>
                  <w:r>
                    <w:rPr>
                      <w:rFonts w:ascii="Tahoma" w:hAnsi="Tahoma" w:cs="Tahoma"/>
                      <w:u w:val="single"/>
                      <w:lang w:val="sv-SE"/>
                    </w:rPr>
                    <w:t>NOMOR</w:t>
                  </w:r>
                  <w:r>
                    <w:rPr>
                      <w:rFonts w:ascii="Tahoma" w:hAnsi="Tahoma" w:cs="Tahoma"/>
                      <w:u w:val="single"/>
                      <w:lang w:val="sv-SE"/>
                    </w:rPr>
                    <w:tab/>
                  </w:r>
                  <w:r w:rsidR="00264149">
                    <w:rPr>
                      <w:rFonts w:ascii="Tahoma" w:hAnsi="Tahoma" w:cs="Tahoma"/>
                      <w:u w:val="single"/>
                      <w:lang w:val="sv-SE"/>
                    </w:rPr>
                    <w:t xml:space="preserve">: R/    </w:t>
                  </w:r>
                  <w:r w:rsidR="00FB05E9">
                    <w:rPr>
                      <w:rFonts w:ascii="Tahoma" w:hAnsi="Tahoma" w:cs="Tahoma"/>
                      <w:u w:val="single"/>
                      <w:lang w:val="sv-SE"/>
                    </w:rPr>
                    <w:t xml:space="preserve"> </w:t>
                  </w:r>
                  <w:r w:rsidR="0056725F">
                    <w:rPr>
                      <w:rFonts w:ascii="Tahoma" w:hAnsi="Tahoma" w:cs="Tahoma"/>
                      <w:u w:val="single"/>
                      <w:lang w:val="sv-SE"/>
                    </w:rPr>
                    <w:t xml:space="preserve"> </w:t>
                  </w:r>
                  <w:r w:rsidR="00FB05E9">
                    <w:rPr>
                      <w:rFonts w:ascii="Tahoma" w:hAnsi="Tahoma" w:cs="Tahoma"/>
                      <w:u w:val="single"/>
                      <w:lang w:val="sv-SE"/>
                    </w:rPr>
                    <w:t>/</w:t>
                  </w:r>
                  <w:r w:rsidR="00264149">
                    <w:rPr>
                      <w:rFonts w:ascii="Tahoma" w:hAnsi="Tahoma" w:cs="Tahoma"/>
                      <w:u w:val="single"/>
                      <w:lang w:val="sv-SE"/>
                    </w:rPr>
                    <w:t>I</w:t>
                  </w:r>
                  <w:r w:rsidR="00FB05E9">
                    <w:rPr>
                      <w:rFonts w:ascii="Tahoma" w:hAnsi="Tahoma" w:cs="Tahoma"/>
                      <w:u w:val="single"/>
                      <w:lang w:val="sv-SE"/>
                    </w:rPr>
                    <w:t>/201</w:t>
                  </w:r>
                  <w:r w:rsidR="004B65AA">
                    <w:rPr>
                      <w:rFonts w:ascii="Tahoma" w:hAnsi="Tahoma" w:cs="Tahoma"/>
                      <w:u w:val="single"/>
                      <w:lang w:val="sv-SE"/>
                    </w:rPr>
                    <w:t>8</w:t>
                  </w:r>
                </w:p>
                <w:p w:rsidR="00FB05E9" w:rsidRDefault="004B65AA" w:rsidP="00FB05E9">
                  <w:pPr>
                    <w:tabs>
                      <w:tab w:val="left" w:pos="994"/>
                    </w:tabs>
                    <w:jc w:val="both"/>
                    <w:rPr>
                      <w:rFonts w:ascii="Tahoma" w:hAnsi="Tahoma" w:cs="Tahoma"/>
                      <w:u w:val="single"/>
                      <w:lang w:val="sv-SE"/>
                    </w:rPr>
                  </w:pPr>
                  <w:r>
                    <w:rPr>
                      <w:rFonts w:ascii="Tahoma" w:hAnsi="Tahoma" w:cs="Tahoma"/>
                      <w:u w:val="single"/>
                      <w:lang w:val="sv-SE"/>
                    </w:rPr>
                    <w:t xml:space="preserve">TANGGAL:    </w:t>
                  </w:r>
                  <w:r w:rsidR="00264149">
                    <w:rPr>
                      <w:rFonts w:ascii="Tahoma" w:hAnsi="Tahoma" w:cs="Tahoma"/>
                      <w:u w:val="single"/>
                      <w:lang w:val="sv-SE"/>
                    </w:rPr>
                    <w:t>J</w:t>
                  </w:r>
                  <w:r>
                    <w:rPr>
                      <w:rFonts w:ascii="Tahoma" w:hAnsi="Tahoma" w:cs="Tahoma"/>
                      <w:u w:val="single"/>
                      <w:lang w:val="sv-SE"/>
                    </w:rPr>
                    <w:t>ANUARI</w:t>
                  </w:r>
                  <w:r w:rsidR="002166A8">
                    <w:rPr>
                      <w:rFonts w:ascii="Tahoma" w:hAnsi="Tahoma" w:cs="Tahoma"/>
                      <w:u w:val="single"/>
                      <w:lang w:val="sv-SE"/>
                    </w:rPr>
                    <w:t xml:space="preserve"> </w:t>
                  </w:r>
                  <w:r w:rsidR="00FB05E9">
                    <w:rPr>
                      <w:rFonts w:ascii="Tahoma" w:hAnsi="Tahoma" w:cs="Tahoma"/>
                      <w:u w:val="single"/>
                      <w:lang w:val="sv-SE"/>
                    </w:rPr>
                    <w:t>201</w:t>
                  </w:r>
                  <w:r>
                    <w:rPr>
                      <w:rFonts w:ascii="Tahoma" w:hAnsi="Tahoma" w:cs="Tahoma"/>
                      <w:u w:val="single"/>
                      <w:lang w:val="sv-SE"/>
                    </w:rPr>
                    <w:t>8</w:t>
                  </w:r>
                </w:p>
              </w:txbxContent>
            </v:textbox>
          </v:shape>
        </w:pict>
      </w:r>
      <w:r w:rsidR="00156CA7">
        <w:rPr>
          <w:rFonts w:ascii="Tahoma" w:hAnsi="Tahoma" w:cs="Tahoma"/>
          <w:lang w:val="fi-FI"/>
        </w:rPr>
        <w:t>2</w:t>
      </w:r>
    </w:p>
    <w:p w:rsidR="00FC52B8" w:rsidRPr="00D96239" w:rsidRDefault="00FC52B8" w:rsidP="00FC52B8">
      <w:pPr>
        <w:pStyle w:val="ListParagraph"/>
        <w:ind w:left="993" w:right="42"/>
        <w:contextualSpacing/>
        <w:jc w:val="both"/>
        <w:rPr>
          <w:rFonts w:ascii="Tahoma" w:hAnsi="Tahoma" w:cs="Tahoma"/>
          <w:lang w:val="fi-FI"/>
        </w:rPr>
      </w:pPr>
    </w:p>
    <w:p w:rsidR="00160171" w:rsidRDefault="00160171" w:rsidP="00264149">
      <w:pPr>
        <w:ind w:right="42"/>
        <w:contextualSpacing/>
        <w:jc w:val="both"/>
        <w:rPr>
          <w:rFonts w:ascii="Tahoma" w:hAnsi="Tahoma" w:cs="Tahoma"/>
          <w:lang w:val="fi-FI"/>
        </w:rPr>
      </w:pPr>
    </w:p>
    <w:p w:rsidR="00D96239" w:rsidRPr="00D96239" w:rsidRDefault="00D96239" w:rsidP="00264149">
      <w:pPr>
        <w:ind w:right="42"/>
        <w:contextualSpacing/>
        <w:jc w:val="both"/>
        <w:rPr>
          <w:rFonts w:ascii="Tahoma" w:hAnsi="Tahoma" w:cs="Tahoma"/>
          <w:lang w:val="fi-FI"/>
        </w:rPr>
      </w:pPr>
    </w:p>
    <w:p w:rsidR="00264149" w:rsidRPr="00D96239" w:rsidRDefault="00264149" w:rsidP="00264149">
      <w:pPr>
        <w:pStyle w:val="ListParagraph"/>
        <w:numPr>
          <w:ilvl w:val="0"/>
          <w:numId w:val="1"/>
        </w:numPr>
        <w:ind w:left="567" w:hanging="567"/>
        <w:jc w:val="both"/>
        <w:rPr>
          <w:rFonts w:ascii="Tahoma" w:hAnsi="Tahoma" w:cs="Tahoma"/>
          <w:noProof/>
        </w:rPr>
      </w:pPr>
      <w:r w:rsidRPr="00D96239">
        <w:rPr>
          <w:rFonts w:ascii="Tahoma" w:hAnsi="Tahoma" w:cs="Tahoma"/>
          <w:noProof/>
        </w:rPr>
        <w:t xml:space="preserve">Berdasarkan </w:t>
      </w:r>
      <w:r w:rsidR="00931195">
        <w:rPr>
          <w:rFonts w:ascii="Tahoma" w:hAnsi="Tahoma" w:cs="Tahoma"/>
          <w:noProof/>
        </w:rPr>
        <w:t xml:space="preserve">laporan hasil penyelidikan </w:t>
      </w:r>
      <w:r w:rsidRPr="00D96239">
        <w:rPr>
          <w:rFonts w:ascii="Tahoma" w:hAnsi="Tahoma" w:cs="Tahoma"/>
          <w:noProof/>
        </w:rPr>
        <w:t xml:space="preserve">yang telah dilakukan oleh </w:t>
      </w:r>
      <w:r w:rsidR="00931195">
        <w:rPr>
          <w:rFonts w:ascii="Tahoma" w:hAnsi="Tahoma" w:cs="Tahoma"/>
          <w:noProof/>
        </w:rPr>
        <w:t>Bidpropam Polda Kalteng</w:t>
      </w:r>
      <w:r w:rsidRPr="00D96239">
        <w:rPr>
          <w:rFonts w:ascii="Tahoma" w:hAnsi="Tahoma" w:cs="Tahoma"/>
          <w:noProof/>
        </w:rPr>
        <w:t xml:space="preserve">, dilaporkan kepada </w:t>
      </w:r>
      <w:r w:rsidR="00AD3C15" w:rsidRPr="00D96239">
        <w:rPr>
          <w:rFonts w:ascii="Tahoma" w:hAnsi="Tahoma" w:cs="Tahoma"/>
          <w:noProof/>
        </w:rPr>
        <w:t>Jenderal</w:t>
      </w:r>
      <w:r w:rsidRPr="00D96239">
        <w:rPr>
          <w:rFonts w:ascii="Tahoma" w:hAnsi="Tahoma" w:cs="Tahoma"/>
          <w:noProof/>
        </w:rPr>
        <w:t xml:space="preserve"> fakta-fakta sebagai berikut:</w:t>
      </w:r>
    </w:p>
    <w:p w:rsidR="00264149" w:rsidRPr="00603425" w:rsidRDefault="00264149" w:rsidP="00264149">
      <w:pPr>
        <w:pStyle w:val="ListParagraph"/>
        <w:ind w:left="567" w:hanging="567"/>
        <w:jc w:val="both"/>
        <w:rPr>
          <w:rFonts w:ascii="Tahoma" w:hAnsi="Tahoma" w:cs="Tahoma"/>
          <w:noProof/>
          <w:sz w:val="16"/>
          <w:szCs w:val="16"/>
        </w:rPr>
      </w:pPr>
    </w:p>
    <w:p w:rsidR="00264149" w:rsidRPr="00D96239" w:rsidRDefault="0091355C" w:rsidP="00264149">
      <w:pPr>
        <w:pStyle w:val="ListParagraph"/>
        <w:numPr>
          <w:ilvl w:val="1"/>
          <w:numId w:val="45"/>
        </w:numPr>
        <w:ind w:left="993" w:hanging="426"/>
        <w:contextualSpacing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</w:t>
      </w:r>
      <w:r w:rsidR="00D7048C">
        <w:rPr>
          <w:rFonts w:ascii="Tahoma" w:hAnsi="Tahoma" w:cs="Tahoma"/>
        </w:rPr>
        <w:t>ahwa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benar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pada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hari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Sabtu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tanggal</w:t>
      </w:r>
      <w:proofErr w:type="spellEnd"/>
      <w:r w:rsidR="00D7048C">
        <w:rPr>
          <w:rFonts w:ascii="Tahoma" w:hAnsi="Tahoma" w:cs="Tahoma"/>
        </w:rPr>
        <w:t xml:space="preserve"> 22 April 2017 </w:t>
      </w:r>
      <w:proofErr w:type="spellStart"/>
      <w:r w:rsidR="00D7048C">
        <w:rPr>
          <w:rFonts w:ascii="Tahoma" w:hAnsi="Tahoma" w:cs="Tahoma"/>
        </w:rPr>
        <w:t>sekira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pukul</w:t>
      </w:r>
      <w:proofErr w:type="spellEnd"/>
      <w:r w:rsidR="00D7048C">
        <w:rPr>
          <w:rFonts w:ascii="Tahoma" w:hAnsi="Tahoma" w:cs="Tahoma"/>
        </w:rPr>
        <w:t xml:space="preserve"> 14.00 WIB </w:t>
      </w:r>
      <w:proofErr w:type="spellStart"/>
      <w:r w:rsidR="00D7048C">
        <w:rPr>
          <w:rFonts w:ascii="Tahoma" w:hAnsi="Tahoma" w:cs="Tahoma"/>
        </w:rPr>
        <w:t>personel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Polsek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Patangkep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Tutui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Polres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Bartim</w:t>
      </w:r>
      <w:proofErr w:type="spellEnd"/>
      <w:r w:rsidR="00D7048C">
        <w:rPr>
          <w:rFonts w:ascii="Tahoma" w:hAnsi="Tahoma" w:cs="Tahoma"/>
        </w:rPr>
        <w:t xml:space="preserve"> yang </w:t>
      </w:r>
      <w:proofErr w:type="spellStart"/>
      <w:r w:rsidR="00D7048C">
        <w:rPr>
          <w:rFonts w:ascii="Tahoma" w:hAnsi="Tahoma" w:cs="Tahoma"/>
        </w:rPr>
        <w:t>dipimpin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oleh</w:t>
      </w:r>
      <w:proofErr w:type="spellEnd"/>
      <w:r w:rsidR="00D7048C">
        <w:rPr>
          <w:rFonts w:ascii="Tahoma" w:hAnsi="Tahoma" w:cs="Tahoma"/>
        </w:rPr>
        <w:t xml:space="preserve"> AKP Mahmud, S.H. </w:t>
      </w:r>
      <w:proofErr w:type="spellStart"/>
      <w:r w:rsidR="00D7048C">
        <w:rPr>
          <w:rFonts w:ascii="Tahoma" w:hAnsi="Tahoma" w:cs="Tahoma"/>
        </w:rPr>
        <w:t>telah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melakukan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penangkapan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terhadap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Sdr</w:t>
      </w:r>
      <w:proofErr w:type="spellEnd"/>
      <w:r w:rsidR="00D7048C">
        <w:rPr>
          <w:rFonts w:ascii="Tahoma" w:hAnsi="Tahoma" w:cs="Tahoma"/>
        </w:rPr>
        <w:t xml:space="preserve">. Julio </w:t>
      </w:r>
      <w:proofErr w:type="spellStart"/>
      <w:r w:rsidR="00D7048C">
        <w:rPr>
          <w:rFonts w:ascii="Tahoma" w:hAnsi="Tahoma" w:cs="Tahoma"/>
        </w:rPr>
        <w:t>Guteres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di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rumah</w:t>
      </w:r>
      <w:proofErr w:type="spellEnd"/>
      <w:r w:rsidR="00D7048C">
        <w:rPr>
          <w:rFonts w:ascii="Tahoma" w:hAnsi="Tahoma" w:cs="Tahoma"/>
        </w:rPr>
        <w:t>/</w:t>
      </w:r>
      <w:proofErr w:type="spellStart"/>
      <w:r w:rsidR="00D7048C">
        <w:rPr>
          <w:rFonts w:ascii="Tahoma" w:hAnsi="Tahoma" w:cs="Tahoma"/>
        </w:rPr>
        <w:t>barak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milik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Sdr</w:t>
      </w:r>
      <w:proofErr w:type="spellEnd"/>
      <w:r w:rsidR="00D7048C">
        <w:rPr>
          <w:rFonts w:ascii="Tahoma" w:hAnsi="Tahoma" w:cs="Tahoma"/>
        </w:rPr>
        <w:t xml:space="preserve">. </w:t>
      </w:r>
      <w:proofErr w:type="spellStart"/>
      <w:r w:rsidR="00D7048C">
        <w:rPr>
          <w:rFonts w:ascii="Tahoma" w:hAnsi="Tahoma" w:cs="Tahoma"/>
        </w:rPr>
        <w:t>Rianto</w:t>
      </w:r>
      <w:proofErr w:type="spellEnd"/>
      <w:r w:rsidR="00D7048C">
        <w:rPr>
          <w:rFonts w:ascii="Tahoma" w:hAnsi="Tahoma" w:cs="Tahoma"/>
        </w:rPr>
        <w:t xml:space="preserve"> al</w:t>
      </w:r>
      <w:r w:rsidR="00A501BA">
        <w:rPr>
          <w:rFonts w:ascii="Tahoma" w:hAnsi="Tahoma" w:cs="Tahoma"/>
        </w:rPr>
        <w:t>ia</w:t>
      </w:r>
      <w:r w:rsidR="00D7048C">
        <w:rPr>
          <w:rFonts w:ascii="Tahoma" w:hAnsi="Tahoma" w:cs="Tahoma"/>
        </w:rPr>
        <w:t xml:space="preserve">s </w:t>
      </w:r>
      <w:proofErr w:type="spellStart"/>
      <w:r w:rsidR="00D7048C">
        <w:rPr>
          <w:rFonts w:ascii="Tahoma" w:hAnsi="Tahoma" w:cs="Tahoma"/>
        </w:rPr>
        <w:t>Bapak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Jaka</w:t>
      </w:r>
      <w:proofErr w:type="spellEnd"/>
      <w:r w:rsidR="00D7048C">
        <w:rPr>
          <w:rFonts w:ascii="Tahoma" w:hAnsi="Tahoma" w:cs="Tahoma"/>
        </w:rPr>
        <w:t xml:space="preserve">, </w:t>
      </w:r>
      <w:proofErr w:type="spellStart"/>
      <w:r w:rsidR="00D7048C">
        <w:rPr>
          <w:rFonts w:ascii="Tahoma" w:hAnsi="Tahoma" w:cs="Tahoma"/>
        </w:rPr>
        <w:t>alamat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Desa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Bentot</w:t>
      </w:r>
      <w:proofErr w:type="spellEnd"/>
      <w:r w:rsidR="00D7048C">
        <w:rPr>
          <w:rFonts w:ascii="Tahoma" w:hAnsi="Tahoma" w:cs="Tahoma"/>
        </w:rPr>
        <w:t xml:space="preserve"> RT.07, </w:t>
      </w:r>
      <w:proofErr w:type="spellStart"/>
      <w:r w:rsidR="00D7048C">
        <w:rPr>
          <w:rFonts w:ascii="Tahoma" w:hAnsi="Tahoma" w:cs="Tahoma"/>
        </w:rPr>
        <w:t>Kec</w:t>
      </w:r>
      <w:r w:rsidR="00A501BA">
        <w:rPr>
          <w:rFonts w:ascii="Tahoma" w:hAnsi="Tahoma" w:cs="Tahoma"/>
        </w:rPr>
        <w:t>amatan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Patangkep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Tutui</w:t>
      </w:r>
      <w:proofErr w:type="spellEnd"/>
      <w:r w:rsidR="00D7048C">
        <w:rPr>
          <w:rFonts w:ascii="Tahoma" w:hAnsi="Tahoma" w:cs="Tahoma"/>
        </w:rPr>
        <w:t xml:space="preserve">, </w:t>
      </w:r>
      <w:proofErr w:type="spellStart"/>
      <w:r w:rsidR="00D7048C">
        <w:rPr>
          <w:rFonts w:ascii="Tahoma" w:hAnsi="Tahoma" w:cs="Tahoma"/>
        </w:rPr>
        <w:t>Kab</w:t>
      </w:r>
      <w:r w:rsidR="00A501BA">
        <w:rPr>
          <w:rFonts w:ascii="Tahoma" w:hAnsi="Tahoma" w:cs="Tahoma"/>
        </w:rPr>
        <w:t>upaten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Bartim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Prov</w:t>
      </w:r>
      <w:r w:rsidR="00A501BA">
        <w:rPr>
          <w:rFonts w:ascii="Tahoma" w:hAnsi="Tahoma" w:cs="Tahoma"/>
        </w:rPr>
        <w:t>insi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Kalteng</w:t>
      </w:r>
      <w:proofErr w:type="spellEnd"/>
      <w:r w:rsidR="00D7048C">
        <w:rPr>
          <w:rFonts w:ascii="Tahoma" w:hAnsi="Tahoma" w:cs="Tahoma"/>
        </w:rPr>
        <w:t xml:space="preserve"> yang </w:t>
      </w:r>
      <w:proofErr w:type="spellStart"/>
      <w:r w:rsidR="00D7048C">
        <w:rPr>
          <w:rFonts w:ascii="Tahoma" w:hAnsi="Tahoma" w:cs="Tahoma"/>
        </w:rPr>
        <w:t>diduga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sebagai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pelaku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tindak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pidana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penganiayaan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dan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pengancaman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terhadap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Sdr</w:t>
      </w:r>
      <w:proofErr w:type="spellEnd"/>
      <w:r w:rsidR="00D7048C">
        <w:rPr>
          <w:rFonts w:ascii="Tahoma" w:hAnsi="Tahoma" w:cs="Tahoma"/>
        </w:rPr>
        <w:t xml:space="preserve">. </w:t>
      </w:r>
      <w:proofErr w:type="spellStart"/>
      <w:r w:rsidR="00D7048C">
        <w:rPr>
          <w:rFonts w:ascii="Tahoma" w:hAnsi="Tahoma" w:cs="Tahoma"/>
        </w:rPr>
        <w:t>Rianto</w:t>
      </w:r>
      <w:proofErr w:type="spellEnd"/>
      <w:r w:rsidR="00D7048C">
        <w:rPr>
          <w:rFonts w:ascii="Tahoma" w:hAnsi="Tahoma" w:cs="Tahoma"/>
        </w:rPr>
        <w:t xml:space="preserve"> </w:t>
      </w:r>
      <w:r w:rsidR="00156CA7">
        <w:rPr>
          <w:rFonts w:ascii="Tahoma" w:hAnsi="Tahoma" w:cs="Tahoma"/>
        </w:rPr>
        <w:t xml:space="preserve">alias </w:t>
      </w:r>
      <w:proofErr w:type="spellStart"/>
      <w:r w:rsidR="00D7048C">
        <w:rPr>
          <w:rFonts w:ascii="Tahoma" w:hAnsi="Tahoma" w:cs="Tahoma"/>
        </w:rPr>
        <w:t>Bapak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Jaka</w:t>
      </w:r>
      <w:proofErr w:type="spellEnd"/>
      <w:r w:rsidR="00D7048C">
        <w:rPr>
          <w:rFonts w:ascii="Tahoma" w:hAnsi="Tahoma" w:cs="Tahoma"/>
        </w:rPr>
        <w:t xml:space="preserve"> </w:t>
      </w:r>
      <w:r w:rsidR="00A501BA">
        <w:rPr>
          <w:rFonts w:ascii="Tahoma" w:hAnsi="Tahoma" w:cs="Tahoma"/>
        </w:rPr>
        <w:t>b</w:t>
      </w:r>
      <w:r w:rsidR="00D7048C">
        <w:rPr>
          <w:rFonts w:ascii="Tahoma" w:hAnsi="Tahoma" w:cs="Tahoma"/>
        </w:rPr>
        <w:t xml:space="preserve">in </w:t>
      </w:r>
      <w:proofErr w:type="spellStart"/>
      <w:r w:rsidR="00D7048C">
        <w:rPr>
          <w:rFonts w:ascii="Tahoma" w:hAnsi="Tahoma" w:cs="Tahoma"/>
        </w:rPr>
        <w:t>Ukan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sesuai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dengan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Laporan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Polisi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Nomor</w:t>
      </w:r>
      <w:proofErr w:type="spellEnd"/>
      <w:r w:rsidR="00D7048C">
        <w:rPr>
          <w:rFonts w:ascii="Tahoma" w:hAnsi="Tahoma" w:cs="Tahoma"/>
        </w:rPr>
        <w:t>: LP/04/IV/2017/</w:t>
      </w:r>
      <w:proofErr w:type="spellStart"/>
      <w:r w:rsidR="00D7048C">
        <w:rPr>
          <w:rFonts w:ascii="Tahoma" w:hAnsi="Tahoma" w:cs="Tahoma"/>
        </w:rPr>
        <w:t>Kalteng</w:t>
      </w:r>
      <w:proofErr w:type="spellEnd"/>
      <w:r w:rsidR="00D7048C">
        <w:rPr>
          <w:rFonts w:ascii="Tahoma" w:hAnsi="Tahoma" w:cs="Tahoma"/>
        </w:rPr>
        <w:t xml:space="preserve">/Res </w:t>
      </w:r>
      <w:proofErr w:type="spellStart"/>
      <w:r w:rsidR="00D7048C">
        <w:rPr>
          <w:rFonts w:ascii="Tahoma" w:hAnsi="Tahoma" w:cs="Tahoma"/>
        </w:rPr>
        <w:t>Bartim</w:t>
      </w:r>
      <w:proofErr w:type="spellEnd"/>
      <w:r w:rsidR="00D7048C">
        <w:rPr>
          <w:rFonts w:ascii="Tahoma" w:hAnsi="Tahoma" w:cs="Tahoma"/>
        </w:rPr>
        <w:t>/</w:t>
      </w:r>
      <w:proofErr w:type="spellStart"/>
      <w:r w:rsidR="00D7048C">
        <w:rPr>
          <w:rFonts w:ascii="Tahoma" w:hAnsi="Tahoma" w:cs="Tahoma"/>
        </w:rPr>
        <w:t>Sek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P.Tutui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tanggal</w:t>
      </w:r>
      <w:proofErr w:type="spellEnd"/>
      <w:r w:rsidR="00D7048C">
        <w:rPr>
          <w:rFonts w:ascii="Tahoma" w:hAnsi="Tahoma" w:cs="Tahoma"/>
        </w:rPr>
        <w:t xml:space="preserve"> 22 April 2017 </w:t>
      </w:r>
      <w:proofErr w:type="spellStart"/>
      <w:r w:rsidR="00D7048C">
        <w:rPr>
          <w:rFonts w:ascii="Tahoma" w:hAnsi="Tahoma" w:cs="Tahoma"/>
        </w:rPr>
        <w:t>dan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berdasarkan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Surat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Perintah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Tugas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Nomor</w:t>
      </w:r>
      <w:proofErr w:type="spellEnd"/>
      <w:r w:rsidR="00D7048C">
        <w:rPr>
          <w:rFonts w:ascii="Tahoma" w:hAnsi="Tahoma" w:cs="Tahoma"/>
        </w:rPr>
        <w:t xml:space="preserve">: </w:t>
      </w:r>
      <w:proofErr w:type="spellStart"/>
      <w:r w:rsidR="00D7048C">
        <w:rPr>
          <w:rFonts w:ascii="Tahoma" w:hAnsi="Tahoma" w:cs="Tahoma"/>
        </w:rPr>
        <w:t>Sprin.Gas</w:t>
      </w:r>
      <w:proofErr w:type="spellEnd"/>
      <w:r w:rsidR="00D7048C">
        <w:rPr>
          <w:rFonts w:ascii="Tahoma" w:hAnsi="Tahoma" w:cs="Tahoma"/>
        </w:rPr>
        <w:t>/05/IV/2017/</w:t>
      </w:r>
      <w:proofErr w:type="spellStart"/>
      <w:r w:rsidR="00D7048C">
        <w:rPr>
          <w:rFonts w:ascii="Tahoma" w:hAnsi="Tahoma" w:cs="Tahoma"/>
        </w:rPr>
        <w:t>Polsek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tanggal</w:t>
      </w:r>
      <w:proofErr w:type="spellEnd"/>
      <w:r w:rsidR="00D7048C">
        <w:rPr>
          <w:rFonts w:ascii="Tahoma" w:hAnsi="Tahoma" w:cs="Tahoma"/>
        </w:rPr>
        <w:t xml:space="preserve"> 22 April 2017 </w:t>
      </w:r>
      <w:proofErr w:type="spellStart"/>
      <w:r w:rsidR="00D7048C">
        <w:rPr>
          <w:rFonts w:ascii="Tahoma" w:hAnsi="Tahoma" w:cs="Tahoma"/>
        </w:rPr>
        <w:t>dan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Surat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Perintah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Penangkapan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Nomor</w:t>
      </w:r>
      <w:proofErr w:type="spellEnd"/>
      <w:r w:rsidR="00D7048C">
        <w:rPr>
          <w:rFonts w:ascii="Tahoma" w:hAnsi="Tahoma" w:cs="Tahoma"/>
        </w:rPr>
        <w:t xml:space="preserve">: </w:t>
      </w:r>
      <w:proofErr w:type="spellStart"/>
      <w:r w:rsidR="00D7048C">
        <w:rPr>
          <w:rFonts w:ascii="Tahoma" w:hAnsi="Tahoma" w:cs="Tahoma"/>
        </w:rPr>
        <w:t>Sp.Kap</w:t>
      </w:r>
      <w:proofErr w:type="spellEnd"/>
      <w:r w:rsidR="00D7048C">
        <w:rPr>
          <w:rFonts w:ascii="Tahoma" w:hAnsi="Tahoma" w:cs="Tahoma"/>
        </w:rPr>
        <w:t>/05/IV/2017/</w:t>
      </w:r>
      <w:proofErr w:type="spellStart"/>
      <w:r w:rsidR="00D7048C">
        <w:rPr>
          <w:rFonts w:ascii="Tahoma" w:hAnsi="Tahoma" w:cs="Tahoma"/>
        </w:rPr>
        <w:t>Reskrim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tanggal</w:t>
      </w:r>
      <w:proofErr w:type="spellEnd"/>
      <w:r w:rsidR="00D7048C">
        <w:rPr>
          <w:rFonts w:ascii="Tahoma" w:hAnsi="Tahoma" w:cs="Tahoma"/>
        </w:rPr>
        <w:t xml:space="preserve"> 22 April 2017, </w:t>
      </w:r>
      <w:proofErr w:type="spellStart"/>
      <w:r w:rsidR="00D7048C">
        <w:rPr>
          <w:rFonts w:ascii="Tahoma" w:hAnsi="Tahoma" w:cs="Tahoma"/>
        </w:rPr>
        <w:t>dalam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proses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penangkapan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tersebut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Sdr</w:t>
      </w:r>
      <w:proofErr w:type="spellEnd"/>
      <w:r w:rsidR="00D7048C">
        <w:rPr>
          <w:rFonts w:ascii="Tahoma" w:hAnsi="Tahoma" w:cs="Tahoma"/>
        </w:rPr>
        <w:t xml:space="preserve">. Julio </w:t>
      </w:r>
      <w:proofErr w:type="spellStart"/>
      <w:r w:rsidR="00D7048C">
        <w:rPr>
          <w:rFonts w:ascii="Tahoma" w:hAnsi="Tahoma" w:cs="Tahoma"/>
        </w:rPr>
        <w:t>Guteres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meninggal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dunia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akibat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luka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tembak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dikarenakan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melakukan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perlawanan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dan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menyerang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sehingga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membahayakan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petugas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dan</w:t>
      </w:r>
      <w:proofErr w:type="spellEnd"/>
      <w:r w:rsidR="00D7048C">
        <w:rPr>
          <w:rFonts w:ascii="Tahoma" w:hAnsi="Tahoma" w:cs="Tahoma"/>
        </w:rPr>
        <w:t xml:space="preserve"> </w:t>
      </w:r>
      <w:proofErr w:type="spellStart"/>
      <w:r w:rsidR="00D7048C">
        <w:rPr>
          <w:rFonts w:ascii="Tahoma" w:hAnsi="Tahoma" w:cs="Tahoma"/>
        </w:rPr>
        <w:t>masyarakat</w:t>
      </w:r>
      <w:proofErr w:type="spellEnd"/>
      <w:r w:rsidR="00264149" w:rsidRPr="00D96239">
        <w:rPr>
          <w:rFonts w:ascii="Tahoma" w:hAnsi="Tahoma" w:cs="Tahoma"/>
        </w:rPr>
        <w:t>;</w:t>
      </w:r>
    </w:p>
    <w:p w:rsidR="00264149" w:rsidRPr="00603425" w:rsidRDefault="00264149" w:rsidP="00264149">
      <w:pPr>
        <w:pStyle w:val="ListParagraph"/>
        <w:ind w:left="993"/>
        <w:jc w:val="both"/>
        <w:rPr>
          <w:rFonts w:ascii="Tahoma" w:hAnsi="Tahoma" w:cs="Tahoma"/>
          <w:sz w:val="16"/>
          <w:szCs w:val="16"/>
        </w:rPr>
      </w:pPr>
    </w:p>
    <w:p w:rsidR="00264149" w:rsidRPr="00D96239" w:rsidRDefault="0091355C" w:rsidP="00264149">
      <w:pPr>
        <w:pStyle w:val="ListParagraph"/>
        <w:numPr>
          <w:ilvl w:val="1"/>
          <w:numId w:val="45"/>
        </w:numPr>
        <w:ind w:left="993" w:hanging="426"/>
        <w:contextualSpacing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</w:t>
      </w:r>
      <w:r w:rsidR="0056725F">
        <w:rPr>
          <w:rFonts w:ascii="Tahoma" w:hAnsi="Tahoma" w:cs="Tahoma"/>
        </w:rPr>
        <w:t>ahwa</w:t>
      </w:r>
      <w:proofErr w:type="spellEnd"/>
      <w:r w:rsidR="0056725F">
        <w:rPr>
          <w:rFonts w:ascii="Tahoma" w:hAnsi="Tahoma" w:cs="Tahoma"/>
        </w:rPr>
        <w:t xml:space="preserve"> </w:t>
      </w:r>
      <w:proofErr w:type="spellStart"/>
      <w:r w:rsidR="0056725F">
        <w:rPr>
          <w:rFonts w:ascii="Tahoma" w:hAnsi="Tahoma" w:cs="Tahoma"/>
        </w:rPr>
        <w:t>personel</w:t>
      </w:r>
      <w:proofErr w:type="spellEnd"/>
      <w:r w:rsidR="0056725F">
        <w:rPr>
          <w:rFonts w:ascii="Tahoma" w:hAnsi="Tahoma" w:cs="Tahoma"/>
        </w:rPr>
        <w:t xml:space="preserve"> </w:t>
      </w:r>
      <w:proofErr w:type="spellStart"/>
      <w:r w:rsidR="0056725F">
        <w:rPr>
          <w:rFonts w:ascii="Tahoma" w:hAnsi="Tahoma" w:cs="Tahoma"/>
        </w:rPr>
        <w:t>Polsek</w:t>
      </w:r>
      <w:proofErr w:type="spellEnd"/>
      <w:r w:rsidR="0056725F">
        <w:rPr>
          <w:rFonts w:ascii="Tahoma" w:hAnsi="Tahoma" w:cs="Tahoma"/>
        </w:rPr>
        <w:t xml:space="preserve"> </w:t>
      </w:r>
      <w:proofErr w:type="spellStart"/>
      <w:r w:rsidR="0056725F">
        <w:rPr>
          <w:rFonts w:ascii="Tahoma" w:hAnsi="Tahoma" w:cs="Tahoma"/>
        </w:rPr>
        <w:t>Patangkep</w:t>
      </w:r>
      <w:proofErr w:type="spellEnd"/>
      <w:r w:rsidR="0056725F">
        <w:rPr>
          <w:rFonts w:ascii="Tahoma" w:hAnsi="Tahoma" w:cs="Tahoma"/>
        </w:rPr>
        <w:t xml:space="preserve"> </w:t>
      </w:r>
      <w:proofErr w:type="spellStart"/>
      <w:r w:rsidR="0056725F">
        <w:rPr>
          <w:rFonts w:ascii="Tahoma" w:hAnsi="Tahoma" w:cs="Tahoma"/>
        </w:rPr>
        <w:t>Tutui</w:t>
      </w:r>
      <w:proofErr w:type="spellEnd"/>
      <w:r w:rsidR="0056725F">
        <w:rPr>
          <w:rFonts w:ascii="Tahoma" w:hAnsi="Tahoma" w:cs="Tahoma"/>
        </w:rPr>
        <w:t xml:space="preserve"> </w:t>
      </w:r>
      <w:proofErr w:type="spellStart"/>
      <w:r w:rsidR="0056725F">
        <w:rPr>
          <w:rFonts w:ascii="Tahoma" w:hAnsi="Tahoma" w:cs="Tahoma"/>
        </w:rPr>
        <w:t>Polres</w:t>
      </w:r>
      <w:proofErr w:type="spellEnd"/>
      <w:r w:rsidR="0056725F">
        <w:rPr>
          <w:rFonts w:ascii="Tahoma" w:hAnsi="Tahoma" w:cs="Tahoma"/>
        </w:rPr>
        <w:t xml:space="preserve"> </w:t>
      </w:r>
      <w:proofErr w:type="spellStart"/>
      <w:r w:rsidR="0056725F">
        <w:rPr>
          <w:rFonts w:ascii="Tahoma" w:hAnsi="Tahoma" w:cs="Tahoma"/>
        </w:rPr>
        <w:t>Bartim</w:t>
      </w:r>
      <w:proofErr w:type="spellEnd"/>
      <w:r w:rsidR="0056725F">
        <w:rPr>
          <w:rFonts w:ascii="Tahoma" w:hAnsi="Tahoma" w:cs="Tahoma"/>
        </w:rPr>
        <w:t xml:space="preserve"> </w:t>
      </w:r>
      <w:proofErr w:type="spellStart"/>
      <w:r w:rsidR="0056725F">
        <w:rPr>
          <w:rFonts w:ascii="Tahoma" w:hAnsi="Tahoma" w:cs="Tahoma"/>
        </w:rPr>
        <w:t>telah</w:t>
      </w:r>
      <w:proofErr w:type="spellEnd"/>
      <w:r w:rsidR="0056725F">
        <w:rPr>
          <w:rFonts w:ascii="Tahoma" w:hAnsi="Tahoma" w:cs="Tahoma"/>
        </w:rPr>
        <w:t xml:space="preserve"> </w:t>
      </w:r>
      <w:proofErr w:type="spellStart"/>
      <w:r w:rsidR="0056725F">
        <w:rPr>
          <w:rFonts w:ascii="Tahoma" w:hAnsi="Tahoma" w:cs="Tahoma"/>
        </w:rPr>
        <w:t>melakukan</w:t>
      </w:r>
      <w:proofErr w:type="spellEnd"/>
      <w:r w:rsidR="0056725F">
        <w:rPr>
          <w:rFonts w:ascii="Tahoma" w:hAnsi="Tahoma" w:cs="Tahoma"/>
        </w:rPr>
        <w:t xml:space="preserve"> </w:t>
      </w:r>
      <w:proofErr w:type="spellStart"/>
      <w:r w:rsidR="0056725F">
        <w:rPr>
          <w:rFonts w:ascii="Tahoma" w:hAnsi="Tahoma" w:cs="Tahoma"/>
        </w:rPr>
        <w:t>upaya</w:t>
      </w:r>
      <w:proofErr w:type="spellEnd"/>
      <w:r w:rsidR="0056725F">
        <w:rPr>
          <w:rFonts w:ascii="Tahoma" w:hAnsi="Tahoma" w:cs="Tahoma"/>
        </w:rPr>
        <w:t xml:space="preserve"> </w:t>
      </w:r>
      <w:proofErr w:type="spellStart"/>
      <w:r w:rsidR="0056725F">
        <w:rPr>
          <w:rFonts w:ascii="Tahoma" w:hAnsi="Tahoma" w:cs="Tahoma"/>
        </w:rPr>
        <w:t>persuasi</w:t>
      </w:r>
      <w:r w:rsidR="00DC2FC1">
        <w:rPr>
          <w:rFonts w:ascii="Tahoma" w:hAnsi="Tahoma" w:cs="Tahoma"/>
        </w:rPr>
        <w:t>f</w:t>
      </w:r>
      <w:proofErr w:type="spellEnd"/>
      <w:r w:rsidR="0056725F">
        <w:rPr>
          <w:rFonts w:ascii="Tahoma" w:hAnsi="Tahoma" w:cs="Tahoma"/>
        </w:rPr>
        <w:t xml:space="preserve"> </w:t>
      </w:r>
      <w:proofErr w:type="spellStart"/>
      <w:r w:rsidR="0056725F">
        <w:rPr>
          <w:rFonts w:ascii="Tahoma" w:hAnsi="Tahoma" w:cs="Tahoma"/>
        </w:rPr>
        <w:t>sebelum</w:t>
      </w:r>
      <w:proofErr w:type="spellEnd"/>
      <w:r w:rsidR="0056725F">
        <w:rPr>
          <w:rFonts w:ascii="Tahoma" w:hAnsi="Tahoma" w:cs="Tahoma"/>
        </w:rPr>
        <w:t xml:space="preserve"> </w:t>
      </w:r>
      <w:proofErr w:type="spellStart"/>
      <w:r w:rsidR="0056725F">
        <w:rPr>
          <w:rFonts w:ascii="Tahoma" w:hAnsi="Tahoma" w:cs="Tahoma"/>
        </w:rPr>
        <w:t>melakukan</w:t>
      </w:r>
      <w:proofErr w:type="spellEnd"/>
      <w:r w:rsidR="0056725F">
        <w:rPr>
          <w:rFonts w:ascii="Tahoma" w:hAnsi="Tahoma" w:cs="Tahoma"/>
        </w:rPr>
        <w:t xml:space="preserve"> </w:t>
      </w:r>
      <w:proofErr w:type="spellStart"/>
      <w:r w:rsidR="0056725F">
        <w:rPr>
          <w:rFonts w:ascii="Tahoma" w:hAnsi="Tahoma" w:cs="Tahoma"/>
        </w:rPr>
        <w:t>penembakan</w:t>
      </w:r>
      <w:proofErr w:type="spellEnd"/>
      <w:r w:rsidR="0056725F">
        <w:rPr>
          <w:rFonts w:ascii="Tahoma" w:hAnsi="Tahoma" w:cs="Tahoma"/>
        </w:rPr>
        <w:t xml:space="preserve"> </w:t>
      </w:r>
      <w:proofErr w:type="spellStart"/>
      <w:r w:rsidR="0056725F">
        <w:rPr>
          <w:rFonts w:ascii="Tahoma" w:hAnsi="Tahoma" w:cs="Tahoma"/>
        </w:rPr>
        <w:t>ke</w:t>
      </w:r>
      <w:proofErr w:type="spellEnd"/>
      <w:r w:rsidR="00CF5B73">
        <w:rPr>
          <w:rFonts w:ascii="Tahoma" w:hAnsi="Tahoma" w:cs="Tahoma"/>
        </w:rPr>
        <w:t xml:space="preserve"> </w:t>
      </w:r>
      <w:proofErr w:type="spellStart"/>
      <w:r w:rsidR="0056725F">
        <w:rPr>
          <w:rFonts w:ascii="Tahoma" w:hAnsi="Tahoma" w:cs="Tahoma"/>
        </w:rPr>
        <w:t>arah</w:t>
      </w:r>
      <w:proofErr w:type="spellEnd"/>
      <w:r w:rsidR="0056725F">
        <w:rPr>
          <w:rFonts w:ascii="Tahoma" w:hAnsi="Tahoma" w:cs="Tahoma"/>
        </w:rPr>
        <w:t xml:space="preserve"> </w:t>
      </w:r>
      <w:proofErr w:type="spellStart"/>
      <w:r w:rsidR="0056725F">
        <w:rPr>
          <w:rFonts w:ascii="Tahoma" w:hAnsi="Tahoma" w:cs="Tahoma"/>
        </w:rPr>
        <w:t>badan</w:t>
      </w:r>
      <w:proofErr w:type="spellEnd"/>
      <w:r w:rsidR="0056725F">
        <w:rPr>
          <w:rFonts w:ascii="Tahoma" w:hAnsi="Tahoma" w:cs="Tahoma"/>
        </w:rPr>
        <w:t xml:space="preserve"> </w:t>
      </w:r>
      <w:proofErr w:type="spellStart"/>
      <w:r w:rsidR="0056725F">
        <w:rPr>
          <w:rFonts w:ascii="Tahoma" w:hAnsi="Tahoma" w:cs="Tahoma"/>
        </w:rPr>
        <w:t>Sdr</w:t>
      </w:r>
      <w:proofErr w:type="spellEnd"/>
      <w:r w:rsidR="00156CA7">
        <w:rPr>
          <w:rFonts w:ascii="Tahoma" w:hAnsi="Tahoma" w:cs="Tahoma"/>
        </w:rPr>
        <w:t>.</w:t>
      </w:r>
      <w:r w:rsidR="0056725F">
        <w:rPr>
          <w:rFonts w:ascii="Tahoma" w:hAnsi="Tahoma" w:cs="Tahoma"/>
        </w:rPr>
        <w:t xml:space="preserve"> Julio </w:t>
      </w:r>
      <w:proofErr w:type="spellStart"/>
      <w:r w:rsidR="0056725F">
        <w:rPr>
          <w:rFonts w:ascii="Tahoma" w:hAnsi="Tahoma" w:cs="Tahoma"/>
        </w:rPr>
        <w:t>Guteres</w:t>
      </w:r>
      <w:proofErr w:type="spellEnd"/>
      <w:r w:rsidR="0056725F">
        <w:rPr>
          <w:rFonts w:ascii="Tahoma" w:hAnsi="Tahoma" w:cs="Tahoma"/>
        </w:rPr>
        <w:t xml:space="preserve">, </w:t>
      </w:r>
      <w:proofErr w:type="spellStart"/>
      <w:r w:rsidR="0056725F">
        <w:rPr>
          <w:rFonts w:ascii="Tahoma" w:hAnsi="Tahoma" w:cs="Tahoma"/>
        </w:rPr>
        <w:t>yaitu</w:t>
      </w:r>
      <w:proofErr w:type="spellEnd"/>
      <w:r w:rsidR="0056725F">
        <w:rPr>
          <w:rFonts w:ascii="Tahoma" w:hAnsi="Tahoma" w:cs="Tahoma"/>
        </w:rPr>
        <w:t xml:space="preserve"> </w:t>
      </w:r>
      <w:proofErr w:type="spellStart"/>
      <w:r w:rsidR="0056725F">
        <w:rPr>
          <w:rFonts w:ascii="Tahoma" w:hAnsi="Tahoma" w:cs="Tahoma"/>
        </w:rPr>
        <w:t>dengan</w:t>
      </w:r>
      <w:proofErr w:type="spellEnd"/>
      <w:r w:rsidR="0056725F">
        <w:rPr>
          <w:rFonts w:ascii="Tahoma" w:hAnsi="Tahoma" w:cs="Tahoma"/>
        </w:rPr>
        <w:t xml:space="preserve"> </w:t>
      </w:r>
      <w:proofErr w:type="spellStart"/>
      <w:r w:rsidR="0056725F">
        <w:rPr>
          <w:rFonts w:ascii="Tahoma" w:hAnsi="Tahoma" w:cs="Tahoma"/>
        </w:rPr>
        <w:t>cara</w:t>
      </w:r>
      <w:proofErr w:type="spellEnd"/>
      <w:r w:rsidR="0056725F">
        <w:rPr>
          <w:rFonts w:ascii="Tahoma" w:hAnsi="Tahoma" w:cs="Tahoma"/>
        </w:rPr>
        <w:t xml:space="preserve"> </w:t>
      </w:r>
      <w:proofErr w:type="spellStart"/>
      <w:r w:rsidR="0056725F">
        <w:rPr>
          <w:rFonts w:ascii="Tahoma" w:hAnsi="Tahoma" w:cs="Tahoma"/>
        </w:rPr>
        <w:t>membujuk</w:t>
      </w:r>
      <w:proofErr w:type="spellEnd"/>
      <w:r w:rsidR="0056725F">
        <w:rPr>
          <w:rFonts w:ascii="Tahoma" w:hAnsi="Tahoma" w:cs="Tahoma"/>
        </w:rPr>
        <w:t xml:space="preserve"> </w:t>
      </w:r>
      <w:proofErr w:type="spellStart"/>
      <w:r w:rsidR="0056725F">
        <w:rPr>
          <w:rFonts w:ascii="Tahoma" w:hAnsi="Tahoma" w:cs="Tahoma"/>
        </w:rPr>
        <w:t>dan</w:t>
      </w:r>
      <w:proofErr w:type="spellEnd"/>
      <w:r w:rsidR="0056725F">
        <w:rPr>
          <w:rFonts w:ascii="Tahoma" w:hAnsi="Tahoma" w:cs="Tahoma"/>
        </w:rPr>
        <w:t xml:space="preserve"> </w:t>
      </w:r>
      <w:proofErr w:type="spellStart"/>
      <w:r w:rsidR="0056725F">
        <w:rPr>
          <w:rFonts w:ascii="Tahoma" w:hAnsi="Tahoma" w:cs="Tahoma"/>
        </w:rPr>
        <w:t>mengajak</w:t>
      </w:r>
      <w:proofErr w:type="spellEnd"/>
      <w:r w:rsidR="0056725F">
        <w:rPr>
          <w:rFonts w:ascii="Tahoma" w:hAnsi="Tahoma" w:cs="Tahoma"/>
        </w:rPr>
        <w:t xml:space="preserve"> </w:t>
      </w:r>
      <w:proofErr w:type="spellStart"/>
      <w:r w:rsidR="0056725F">
        <w:rPr>
          <w:rFonts w:ascii="Tahoma" w:hAnsi="Tahoma" w:cs="Tahoma"/>
        </w:rPr>
        <w:t>negosiasi</w:t>
      </w:r>
      <w:proofErr w:type="spellEnd"/>
      <w:r w:rsidR="0056725F">
        <w:rPr>
          <w:rFonts w:ascii="Tahoma" w:hAnsi="Tahoma" w:cs="Tahoma"/>
        </w:rPr>
        <w:t xml:space="preserve"> </w:t>
      </w:r>
      <w:r w:rsidR="00F413D7">
        <w:rPr>
          <w:rFonts w:ascii="Tahoma" w:hAnsi="Tahoma" w:cs="Tahoma"/>
        </w:rPr>
        <w:t xml:space="preserve">agar </w:t>
      </w:r>
      <w:proofErr w:type="spellStart"/>
      <w:r w:rsidR="00F413D7">
        <w:rPr>
          <w:rFonts w:ascii="Tahoma" w:hAnsi="Tahoma" w:cs="Tahoma"/>
        </w:rPr>
        <w:t>bersedia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menyerahkan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diri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secara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baik-baik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dengan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melibatkan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Sdr</w:t>
      </w:r>
      <w:proofErr w:type="spellEnd"/>
      <w:r w:rsidR="00F413D7">
        <w:rPr>
          <w:rFonts w:ascii="Tahoma" w:hAnsi="Tahoma" w:cs="Tahoma"/>
        </w:rPr>
        <w:t xml:space="preserve">. Alfredo Borges yang </w:t>
      </w:r>
      <w:proofErr w:type="spellStart"/>
      <w:r w:rsidR="00F413D7">
        <w:rPr>
          <w:rFonts w:ascii="Tahoma" w:hAnsi="Tahoma" w:cs="Tahoma"/>
        </w:rPr>
        <w:t>mengerti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dan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memahami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sifatnya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namun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tidak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berhasil</w:t>
      </w:r>
      <w:proofErr w:type="spellEnd"/>
      <w:r w:rsidR="00F413D7">
        <w:rPr>
          <w:rFonts w:ascii="Tahoma" w:hAnsi="Tahoma" w:cs="Tahoma"/>
        </w:rPr>
        <w:t xml:space="preserve">, </w:t>
      </w:r>
      <w:proofErr w:type="spellStart"/>
      <w:r w:rsidR="00F413D7">
        <w:rPr>
          <w:rFonts w:ascii="Tahoma" w:hAnsi="Tahoma" w:cs="Tahoma"/>
        </w:rPr>
        <w:t>kemudian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melakukan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tembakan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peringatan</w:t>
      </w:r>
      <w:proofErr w:type="spellEnd"/>
      <w:r w:rsidR="00F413D7">
        <w:rPr>
          <w:rFonts w:ascii="Tahoma" w:hAnsi="Tahoma" w:cs="Tahoma"/>
        </w:rPr>
        <w:t xml:space="preserve"> 3 (</w:t>
      </w:r>
      <w:proofErr w:type="spellStart"/>
      <w:r w:rsidR="00F413D7">
        <w:rPr>
          <w:rFonts w:ascii="Tahoma" w:hAnsi="Tahoma" w:cs="Tahoma"/>
        </w:rPr>
        <w:t>tiga</w:t>
      </w:r>
      <w:proofErr w:type="spellEnd"/>
      <w:r w:rsidR="00F413D7">
        <w:rPr>
          <w:rFonts w:ascii="Tahoma" w:hAnsi="Tahoma" w:cs="Tahoma"/>
        </w:rPr>
        <w:t xml:space="preserve">) kali </w:t>
      </w:r>
      <w:proofErr w:type="spellStart"/>
      <w:r w:rsidR="00F413D7">
        <w:rPr>
          <w:rFonts w:ascii="Tahoma" w:hAnsi="Tahoma" w:cs="Tahoma"/>
        </w:rPr>
        <w:t>dan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tetap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tidak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mau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menyerahkan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diri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sampai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upaya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tegas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penembakan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ke</w:t>
      </w:r>
      <w:proofErr w:type="spellEnd"/>
      <w:r w:rsidR="00CF5B73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arah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tubuh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Sdr</w:t>
      </w:r>
      <w:proofErr w:type="spellEnd"/>
      <w:r w:rsidR="00F413D7">
        <w:rPr>
          <w:rFonts w:ascii="Tahoma" w:hAnsi="Tahoma" w:cs="Tahoma"/>
        </w:rPr>
        <w:t xml:space="preserve">. Julio </w:t>
      </w:r>
      <w:proofErr w:type="spellStart"/>
      <w:r w:rsidR="00F413D7">
        <w:rPr>
          <w:rFonts w:ascii="Tahoma" w:hAnsi="Tahoma" w:cs="Tahoma"/>
        </w:rPr>
        <w:t>Guteres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karena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menyerang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dan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mengancam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jiwa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Kapolsek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Patangkep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Tutui</w:t>
      </w:r>
      <w:proofErr w:type="spellEnd"/>
      <w:r w:rsidR="00F413D7">
        <w:rPr>
          <w:rFonts w:ascii="Tahoma" w:hAnsi="Tahoma" w:cs="Tahoma"/>
        </w:rPr>
        <w:t xml:space="preserve"> AKP Mahmud, S.H. </w:t>
      </w:r>
      <w:proofErr w:type="spellStart"/>
      <w:r w:rsidR="00F413D7">
        <w:rPr>
          <w:rFonts w:ascii="Tahoma" w:hAnsi="Tahoma" w:cs="Tahoma"/>
        </w:rPr>
        <w:t>serta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anggota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Polri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lainnya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maupun</w:t>
      </w:r>
      <w:proofErr w:type="spellEnd"/>
      <w:r w:rsidR="00F413D7">
        <w:rPr>
          <w:rFonts w:ascii="Tahoma" w:hAnsi="Tahoma" w:cs="Tahoma"/>
        </w:rPr>
        <w:t xml:space="preserve"> </w:t>
      </w:r>
      <w:proofErr w:type="spellStart"/>
      <w:r w:rsidR="00F413D7">
        <w:rPr>
          <w:rFonts w:ascii="Tahoma" w:hAnsi="Tahoma" w:cs="Tahoma"/>
        </w:rPr>
        <w:t>masyarakat</w:t>
      </w:r>
      <w:proofErr w:type="spellEnd"/>
      <w:r w:rsidR="00264149" w:rsidRPr="00D96239">
        <w:rPr>
          <w:rFonts w:ascii="Tahoma" w:hAnsi="Tahoma" w:cs="Tahoma"/>
        </w:rPr>
        <w:t>;</w:t>
      </w:r>
    </w:p>
    <w:p w:rsidR="00264149" w:rsidRPr="00603425" w:rsidRDefault="00264149" w:rsidP="00264149">
      <w:pPr>
        <w:pStyle w:val="ListParagraph"/>
        <w:rPr>
          <w:rFonts w:ascii="Tahoma" w:hAnsi="Tahoma" w:cs="Tahoma"/>
          <w:sz w:val="16"/>
          <w:szCs w:val="16"/>
        </w:rPr>
      </w:pPr>
    </w:p>
    <w:p w:rsidR="00264149" w:rsidRDefault="0091355C" w:rsidP="00264149">
      <w:pPr>
        <w:pStyle w:val="ListParagraph"/>
        <w:numPr>
          <w:ilvl w:val="1"/>
          <w:numId w:val="45"/>
        </w:numPr>
        <w:ind w:left="993" w:hanging="426"/>
        <w:contextualSpacing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tindakan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dilakukan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Kapolsek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Patangkep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Tutui</w:t>
      </w:r>
      <w:proofErr w:type="spellEnd"/>
      <w:r>
        <w:rPr>
          <w:rFonts w:ascii="Tahoma" w:hAnsi="Tahoma" w:cs="Tahoma"/>
        </w:rPr>
        <w:t xml:space="preserve"> AKP Mahmud, S.H</w:t>
      </w:r>
      <w:r w:rsidR="00264149" w:rsidRPr="00D96239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beserta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anggota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Peraturan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Kapolri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 1 </w:t>
      </w:r>
      <w:proofErr w:type="spellStart"/>
      <w:r>
        <w:rPr>
          <w:rFonts w:ascii="Tahoma" w:hAnsi="Tahoma" w:cs="Tahoma"/>
        </w:rPr>
        <w:t>Tahun</w:t>
      </w:r>
      <w:proofErr w:type="spellEnd"/>
      <w:r>
        <w:rPr>
          <w:rFonts w:ascii="Tahoma" w:hAnsi="Tahoma" w:cs="Tahoma"/>
        </w:rPr>
        <w:t xml:space="preserve"> 2009 </w:t>
      </w:r>
      <w:proofErr w:type="spellStart"/>
      <w:r>
        <w:rPr>
          <w:rFonts w:ascii="Tahoma" w:hAnsi="Tahoma" w:cs="Tahoma"/>
        </w:rPr>
        <w:t>tentang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Penggunaan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Kekuatan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156CA7">
        <w:rPr>
          <w:rFonts w:ascii="Tahoma" w:hAnsi="Tahoma" w:cs="Tahoma"/>
        </w:rPr>
        <w:t>d</w:t>
      </w:r>
      <w:r>
        <w:rPr>
          <w:rFonts w:ascii="Tahoma" w:hAnsi="Tahoma" w:cs="Tahoma"/>
        </w:rPr>
        <w:t>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Tindakan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Kepolisian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5 </w:t>
      </w:r>
      <w:proofErr w:type="spellStart"/>
      <w:r>
        <w:rPr>
          <w:rFonts w:ascii="Tahoma" w:hAnsi="Tahoma" w:cs="Tahoma"/>
        </w:rPr>
        <w:t>ayat</w:t>
      </w:r>
      <w:proofErr w:type="spellEnd"/>
      <w:r>
        <w:rPr>
          <w:rFonts w:ascii="Tahoma" w:hAnsi="Tahoma" w:cs="Tahoma"/>
        </w:rPr>
        <w:t xml:space="preserve"> (1) </w:t>
      </w:r>
      <w:proofErr w:type="spellStart"/>
      <w:r>
        <w:rPr>
          <w:rFonts w:ascii="Tahoma" w:hAnsi="Tahoma" w:cs="Tahoma"/>
        </w:rPr>
        <w:t>yaitu</w:t>
      </w:r>
      <w:proofErr w:type="spellEnd"/>
      <w:r>
        <w:rPr>
          <w:rFonts w:ascii="Tahoma" w:hAnsi="Tahoma" w:cs="Tahoma"/>
        </w:rPr>
        <w:t xml:space="preserve"> “</w:t>
      </w:r>
      <w:proofErr w:type="spellStart"/>
      <w:r>
        <w:rPr>
          <w:rFonts w:ascii="Tahoma" w:hAnsi="Tahoma" w:cs="Tahoma"/>
        </w:rPr>
        <w:t>Tahapan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penggunaan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kekuatan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tindakan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Kepolisian</w:t>
      </w:r>
      <w:proofErr w:type="spellEnd"/>
      <w:r w:rsidR="0031359F">
        <w:rPr>
          <w:rFonts w:ascii="Tahoma" w:hAnsi="Tahoma" w:cs="Tahoma"/>
        </w:rPr>
        <w:t>”</w:t>
      </w:r>
      <w:r>
        <w:rPr>
          <w:rFonts w:ascii="Tahoma" w:hAnsi="Tahoma" w:cs="Tahoma"/>
        </w:rPr>
        <w:t xml:space="preserve"> </w:t>
      </w:r>
      <w:proofErr w:type="spellStart"/>
      <w:r w:rsidR="00404C75">
        <w:rPr>
          <w:rFonts w:ascii="Tahoma" w:hAnsi="Tahoma" w:cs="Tahoma"/>
        </w:rPr>
        <w:t>terdiri</w:t>
      </w:r>
      <w:proofErr w:type="spellEnd"/>
      <w:r w:rsidR="00404C75">
        <w:rPr>
          <w:rFonts w:ascii="Tahoma" w:hAnsi="Tahoma" w:cs="Tahoma"/>
        </w:rPr>
        <w:t xml:space="preserve"> </w:t>
      </w:r>
      <w:proofErr w:type="spellStart"/>
      <w:r w:rsidR="00404C75">
        <w:rPr>
          <w:rFonts w:ascii="Tahoma" w:hAnsi="Tahoma" w:cs="Tahoma"/>
        </w:rPr>
        <w:t>dari</w:t>
      </w:r>
      <w:proofErr w:type="spellEnd"/>
      <w:r w:rsidR="00404C75">
        <w:rPr>
          <w:rFonts w:ascii="Tahoma" w:hAnsi="Tahoma" w:cs="Tahoma"/>
        </w:rPr>
        <w:t>:</w:t>
      </w:r>
    </w:p>
    <w:p w:rsidR="00404C75" w:rsidRPr="00404C75" w:rsidRDefault="00404C75" w:rsidP="00404C75">
      <w:pPr>
        <w:pStyle w:val="ListParagraph"/>
        <w:rPr>
          <w:rFonts w:ascii="Tahoma" w:hAnsi="Tahoma" w:cs="Tahoma"/>
        </w:rPr>
      </w:pPr>
    </w:p>
    <w:p w:rsidR="00404C75" w:rsidRDefault="00404C75" w:rsidP="00A501BA">
      <w:pPr>
        <w:pStyle w:val="ListParagraph"/>
        <w:numPr>
          <w:ilvl w:val="3"/>
          <w:numId w:val="45"/>
        </w:numPr>
        <w:ind w:left="1418" w:hanging="425"/>
        <w:contextualSpacing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tahap</w:t>
      </w:r>
      <w:proofErr w:type="spellEnd"/>
      <w:r>
        <w:rPr>
          <w:rFonts w:ascii="Tahoma" w:hAnsi="Tahoma" w:cs="Tahoma"/>
        </w:rPr>
        <w:tab/>
        <w:t xml:space="preserve">1:  </w:t>
      </w:r>
      <w:proofErr w:type="spellStart"/>
      <w:r>
        <w:rPr>
          <w:rFonts w:ascii="Tahoma" w:hAnsi="Tahoma" w:cs="Tahoma"/>
        </w:rPr>
        <w:t>kekuatan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memiliki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dampak</w:t>
      </w:r>
      <w:proofErr w:type="spellEnd"/>
      <w:r>
        <w:rPr>
          <w:rFonts w:ascii="Tahoma" w:hAnsi="Tahoma" w:cs="Tahoma"/>
        </w:rPr>
        <w:t xml:space="preserve"> </w:t>
      </w:r>
      <w:r w:rsidRPr="00156CA7">
        <w:rPr>
          <w:rFonts w:ascii="Tahoma" w:hAnsi="Tahoma" w:cs="Tahoma"/>
          <w:i/>
        </w:rPr>
        <w:t>deterrent</w:t>
      </w:r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pencegahan</w:t>
      </w:r>
      <w:proofErr w:type="spellEnd"/>
      <w:r>
        <w:rPr>
          <w:rFonts w:ascii="Tahoma" w:hAnsi="Tahoma" w:cs="Tahoma"/>
        </w:rPr>
        <w:t>;</w:t>
      </w:r>
    </w:p>
    <w:p w:rsidR="00156CA7" w:rsidRDefault="00156CA7" w:rsidP="00156CA7">
      <w:pPr>
        <w:pStyle w:val="ListParagraph"/>
        <w:ind w:left="1418"/>
        <w:contextualSpacing/>
        <w:jc w:val="both"/>
        <w:rPr>
          <w:rFonts w:ascii="Tahoma" w:hAnsi="Tahoma" w:cs="Tahoma"/>
        </w:rPr>
      </w:pPr>
    </w:p>
    <w:p w:rsidR="00404C75" w:rsidRDefault="00404C75" w:rsidP="00A501BA">
      <w:pPr>
        <w:pStyle w:val="ListParagraph"/>
        <w:numPr>
          <w:ilvl w:val="3"/>
          <w:numId w:val="45"/>
        </w:numPr>
        <w:ind w:left="1418" w:hanging="425"/>
        <w:contextualSpacing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tahap</w:t>
      </w:r>
      <w:proofErr w:type="spellEnd"/>
      <w:r>
        <w:rPr>
          <w:rFonts w:ascii="Tahoma" w:hAnsi="Tahoma" w:cs="Tahoma"/>
        </w:rPr>
        <w:tab/>
        <w:t xml:space="preserve">2:  </w:t>
      </w:r>
      <w:proofErr w:type="spellStart"/>
      <w:r>
        <w:rPr>
          <w:rFonts w:ascii="Tahoma" w:hAnsi="Tahoma" w:cs="Tahoma"/>
        </w:rPr>
        <w:t>perintah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lisan</w:t>
      </w:r>
      <w:proofErr w:type="spellEnd"/>
      <w:r>
        <w:rPr>
          <w:rFonts w:ascii="Tahoma" w:hAnsi="Tahoma" w:cs="Tahoma"/>
        </w:rPr>
        <w:t>;</w:t>
      </w:r>
    </w:p>
    <w:p w:rsidR="00156CA7" w:rsidRPr="00156CA7" w:rsidRDefault="00156CA7" w:rsidP="00156CA7">
      <w:pPr>
        <w:contextualSpacing/>
        <w:jc w:val="both"/>
        <w:rPr>
          <w:rFonts w:ascii="Tahoma" w:hAnsi="Tahoma" w:cs="Tahoma"/>
        </w:rPr>
      </w:pPr>
    </w:p>
    <w:p w:rsidR="00404C75" w:rsidRDefault="00404C75" w:rsidP="00A501BA">
      <w:pPr>
        <w:pStyle w:val="ListParagraph"/>
        <w:numPr>
          <w:ilvl w:val="3"/>
          <w:numId w:val="45"/>
        </w:numPr>
        <w:ind w:left="1418" w:hanging="425"/>
        <w:contextualSpacing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tahap</w:t>
      </w:r>
      <w:proofErr w:type="spellEnd"/>
      <w:r>
        <w:rPr>
          <w:rFonts w:ascii="Tahoma" w:hAnsi="Tahoma" w:cs="Tahoma"/>
        </w:rPr>
        <w:t xml:space="preserve">  3:  </w:t>
      </w:r>
      <w:proofErr w:type="spellStart"/>
      <w:r>
        <w:rPr>
          <w:rFonts w:ascii="Tahoma" w:hAnsi="Tahoma" w:cs="Tahoma"/>
        </w:rPr>
        <w:t>kendali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kosong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lunak</w:t>
      </w:r>
      <w:proofErr w:type="spellEnd"/>
      <w:r>
        <w:rPr>
          <w:rFonts w:ascii="Tahoma" w:hAnsi="Tahoma" w:cs="Tahoma"/>
        </w:rPr>
        <w:t>;</w:t>
      </w:r>
    </w:p>
    <w:p w:rsidR="00156CA7" w:rsidRPr="00156CA7" w:rsidRDefault="00156CA7" w:rsidP="00156CA7">
      <w:pPr>
        <w:contextualSpacing/>
        <w:jc w:val="both"/>
        <w:rPr>
          <w:rFonts w:ascii="Tahoma" w:hAnsi="Tahoma" w:cs="Tahoma"/>
        </w:rPr>
      </w:pPr>
    </w:p>
    <w:p w:rsidR="00404C75" w:rsidRDefault="00404C75" w:rsidP="00A501BA">
      <w:pPr>
        <w:pStyle w:val="ListParagraph"/>
        <w:numPr>
          <w:ilvl w:val="3"/>
          <w:numId w:val="45"/>
        </w:numPr>
        <w:ind w:left="1418" w:hanging="425"/>
        <w:contextualSpacing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tahap</w:t>
      </w:r>
      <w:proofErr w:type="spellEnd"/>
      <w:r>
        <w:rPr>
          <w:rFonts w:ascii="Tahoma" w:hAnsi="Tahoma" w:cs="Tahoma"/>
        </w:rPr>
        <w:t xml:space="preserve">  4:  </w:t>
      </w:r>
      <w:proofErr w:type="spellStart"/>
      <w:r>
        <w:rPr>
          <w:rFonts w:ascii="Tahoma" w:hAnsi="Tahoma" w:cs="Tahoma"/>
        </w:rPr>
        <w:t>kendali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kosong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keras</w:t>
      </w:r>
      <w:proofErr w:type="spellEnd"/>
      <w:r>
        <w:rPr>
          <w:rFonts w:ascii="Tahoma" w:hAnsi="Tahoma" w:cs="Tahoma"/>
        </w:rPr>
        <w:t>;</w:t>
      </w:r>
    </w:p>
    <w:p w:rsidR="00156CA7" w:rsidRPr="00156CA7" w:rsidRDefault="00156CA7" w:rsidP="00156CA7">
      <w:pPr>
        <w:contextualSpacing/>
        <w:jc w:val="both"/>
        <w:rPr>
          <w:rFonts w:ascii="Tahoma" w:hAnsi="Tahoma" w:cs="Tahoma"/>
        </w:rPr>
      </w:pPr>
    </w:p>
    <w:p w:rsidR="00404C75" w:rsidRDefault="00404C75" w:rsidP="00A501BA">
      <w:pPr>
        <w:pStyle w:val="ListParagraph"/>
        <w:numPr>
          <w:ilvl w:val="3"/>
          <w:numId w:val="45"/>
        </w:numPr>
        <w:tabs>
          <w:tab w:val="left" w:pos="2552"/>
        </w:tabs>
        <w:ind w:left="1418" w:hanging="425"/>
        <w:contextualSpacing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tahap</w:t>
      </w:r>
      <w:proofErr w:type="spellEnd"/>
      <w:r w:rsidR="00A501BA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 xml:space="preserve">5: </w:t>
      </w:r>
      <w:r w:rsidR="00A501BA"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kendali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senjata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tumpul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senjata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kimia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A501BA">
        <w:rPr>
          <w:rFonts w:ascii="Tahoma" w:hAnsi="Tahoma" w:cs="Tahoma"/>
        </w:rPr>
        <w:t>antara</w:t>
      </w:r>
      <w:proofErr w:type="spellEnd"/>
      <w:r w:rsidR="00A501BA">
        <w:rPr>
          <w:rFonts w:ascii="Tahoma" w:hAnsi="Tahoma" w:cs="Tahoma"/>
        </w:rPr>
        <w:t xml:space="preserve"> lain gas air </w:t>
      </w:r>
      <w:proofErr w:type="spellStart"/>
      <w:r w:rsidR="00A501BA">
        <w:rPr>
          <w:rFonts w:ascii="Tahoma" w:hAnsi="Tahoma" w:cs="Tahoma"/>
        </w:rPr>
        <w:t>mata</w:t>
      </w:r>
      <w:proofErr w:type="spellEnd"/>
      <w:r w:rsidR="00A501BA">
        <w:rPr>
          <w:rFonts w:ascii="Tahoma" w:hAnsi="Tahoma" w:cs="Tahoma"/>
        </w:rPr>
        <w:t xml:space="preserve">,  </w:t>
      </w:r>
      <w:r w:rsidR="00A501BA"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semprotan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cabe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alat</w:t>
      </w:r>
      <w:proofErr w:type="spellEnd"/>
      <w:r>
        <w:rPr>
          <w:rFonts w:ascii="Tahoma" w:hAnsi="Tahoma" w:cs="Tahoma"/>
        </w:rPr>
        <w:t xml:space="preserve"> lain </w:t>
      </w:r>
      <w:proofErr w:type="spellStart"/>
      <w:r>
        <w:rPr>
          <w:rFonts w:ascii="Tahoma" w:hAnsi="Tahoma" w:cs="Tahoma"/>
        </w:rPr>
        <w:t>sesuai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standar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Polri</w:t>
      </w:r>
      <w:proofErr w:type="spellEnd"/>
      <w:r>
        <w:rPr>
          <w:rFonts w:ascii="Tahoma" w:hAnsi="Tahoma" w:cs="Tahoma"/>
        </w:rPr>
        <w:t>;</w:t>
      </w:r>
    </w:p>
    <w:p w:rsidR="00156CA7" w:rsidRPr="00156CA7" w:rsidRDefault="00156CA7" w:rsidP="00156CA7">
      <w:pPr>
        <w:tabs>
          <w:tab w:val="left" w:pos="2552"/>
        </w:tabs>
        <w:contextualSpacing/>
        <w:jc w:val="both"/>
        <w:rPr>
          <w:rFonts w:ascii="Tahoma" w:hAnsi="Tahoma" w:cs="Tahoma"/>
        </w:rPr>
      </w:pPr>
    </w:p>
    <w:p w:rsidR="00FC52B8" w:rsidRDefault="009D4BEC" w:rsidP="00A501BA">
      <w:pPr>
        <w:ind w:right="42"/>
        <w:contextualSpacing/>
        <w:jc w:val="both"/>
        <w:rPr>
          <w:rFonts w:ascii="Tahoma" w:hAnsi="Tahoma" w:cs="Tahoma"/>
          <w:sz w:val="16"/>
          <w:szCs w:val="16"/>
          <w:lang w:val="fi-FI"/>
        </w:rPr>
      </w:pPr>
      <w:r>
        <w:rPr>
          <w:rFonts w:ascii="Tahoma" w:hAnsi="Tahoma" w:cs="Tahoma"/>
          <w:noProof/>
          <w:sz w:val="16"/>
          <w:szCs w:val="16"/>
        </w:rPr>
        <w:pict>
          <v:shape id="_x0000_s1065" type="#_x0000_t202" style="position:absolute;left:0;text-align:left;margin-left:370.95pt;margin-top:4.8pt;width:135.95pt;height:27.65pt;z-index:251688960" stroked="f">
            <v:textbox style="mso-next-textbox:#_x0000_s1065">
              <w:txbxContent>
                <w:p w:rsidR="008E7620" w:rsidRPr="00556874" w:rsidRDefault="00156CA7" w:rsidP="008E7620">
                  <w:pPr>
                    <w:jc w:val="right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6)</w:t>
                  </w:r>
                  <w:r w:rsidR="008E7620">
                    <w:rPr>
                      <w:rFonts w:ascii="Tahoma" w:hAnsi="Tahoma" w:cs="Tahoma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ahoma" w:hAnsi="Tahoma" w:cs="Tahoma"/>
                    </w:rPr>
                    <w:t>tahap</w:t>
                  </w:r>
                  <w:proofErr w:type="spellEnd"/>
                  <w:proofErr w:type="gramEnd"/>
                  <w:r>
                    <w:rPr>
                      <w:rFonts w:ascii="Tahoma" w:hAnsi="Tahoma" w:cs="Tahoma"/>
                    </w:rPr>
                    <w:t xml:space="preserve"> 6 </w:t>
                  </w:r>
                  <w:r w:rsidR="008E7620">
                    <w:rPr>
                      <w:rFonts w:ascii="Tahoma" w:hAnsi="Tahoma" w:cs="Tahoma"/>
                    </w:rPr>
                    <w:t xml:space="preserve">….. </w:t>
                  </w:r>
                </w:p>
              </w:txbxContent>
            </v:textbox>
          </v:shape>
        </w:pict>
      </w:r>
    </w:p>
    <w:p w:rsidR="00484F79" w:rsidRDefault="00484F79" w:rsidP="00264149">
      <w:pPr>
        <w:ind w:right="42"/>
        <w:contextualSpacing/>
        <w:jc w:val="both"/>
        <w:rPr>
          <w:rFonts w:ascii="Tahoma" w:hAnsi="Tahoma" w:cs="Tahoma"/>
          <w:sz w:val="16"/>
          <w:szCs w:val="16"/>
          <w:lang w:val="fi-FI"/>
        </w:rPr>
      </w:pPr>
    </w:p>
    <w:p w:rsidR="00484F79" w:rsidRDefault="00484F79" w:rsidP="00264149">
      <w:pPr>
        <w:ind w:right="42"/>
        <w:contextualSpacing/>
        <w:jc w:val="both"/>
        <w:rPr>
          <w:rFonts w:ascii="Tahoma" w:hAnsi="Tahoma" w:cs="Tahoma"/>
          <w:sz w:val="16"/>
          <w:szCs w:val="16"/>
          <w:lang w:val="fi-FI"/>
        </w:rPr>
      </w:pPr>
    </w:p>
    <w:p w:rsidR="00484F79" w:rsidRDefault="00484F79" w:rsidP="00264149">
      <w:pPr>
        <w:ind w:right="42"/>
        <w:contextualSpacing/>
        <w:jc w:val="both"/>
        <w:rPr>
          <w:rFonts w:ascii="Tahoma" w:hAnsi="Tahoma" w:cs="Tahoma"/>
          <w:sz w:val="16"/>
          <w:szCs w:val="16"/>
          <w:lang w:val="fi-FI"/>
        </w:rPr>
      </w:pPr>
    </w:p>
    <w:p w:rsidR="00156CA7" w:rsidRDefault="00156CA7" w:rsidP="00156CA7">
      <w:pPr>
        <w:ind w:right="42"/>
        <w:contextualSpacing/>
        <w:jc w:val="center"/>
        <w:rPr>
          <w:rFonts w:ascii="Tahoma" w:hAnsi="Tahoma" w:cs="Tahoma"/>
          <w:lang w:val="fi-FI"/>
        </w:rPr>
      </w:pPr>
    </w:p>
    <w:p w:rsidR="00484F79" w:rsidRPr="008E7620" w:rsidRDefault="00B91D19" w:rsidP="00156CA7">
      <w:pPr>
        <w:ind w:right="42"/>
        <w:contextualSpacing/>
        <w:jc w:val="center"/>
        <w:rPr>
          <w:rFonts w:ascii="Tahoma" w:hAnsi="Tahoma" w:cs="Tahoma"/>
          <w:lang w:val="fi-FI"/>
        </w:rPr>
      </w:pPr>
      <w:r w:rsidRPr="00B91D19">
        <w:rPr>
          <w:rFonts w:ascii="Tahoma" w:hAnsi="Tahoma" w:cs="Tahoma"/>
          <w:noProof/>
        </w:rPr>
        <w:lastRenderedPageBreak/>
        <w:pict>
          <v:shape id="_x0000_s1066" type="#_x0000_t202" style="position:absolute;left:0;text-align:left;margin-left:343.2pt;margin-top:-4.8pt;width:168.45pt;height:54.75pt;z-index:251689984" stroked="f">
            <v:textbox style="mso-next-textbox:#_x0000_s1066">
              <w:txbxContent>
                <w:p w:rsidR="004B65AA" w:rsidRDefault="004B65AA" w:rsidP="004B65AA">
                  <w:pPr>
                    <w:tabs>
                      <w:tab w:val="left" w:pos="1022"/>
                    </w:tabs>
                    <w:jc w:val="both"/>
                    <w:rPr>
                      <w:rFonts w:ascii="Tahoma" w:hAnsi="Tahoma" w:cs="Tahoma"/>
                      <w:u w:val="single"/>
                      <w:lang w:val="sv-SE"/>
                    </w:rPr>
                  </w:pPr>
                  <w:r>
                    <w:rPr>
                      <w:rFonts w:ascii="Tahoma" w:hAnsi="Tahoma" w:cs="Tahoma"/>
                      <w:u w:val="single"/>
                      <w:lang w:val="sv-SE"/>
                    </w:rPr>
                    <w:t>SURAT</w:t>
                  </w:r>
                  <w:r>
                    <w:rPr>
                      <w:rFonts w:ascii="Tahoma" w:hAnsi="Tahoma" w:cs="Tahoma"/>
                      <w:u w:val="single"/>
                      <w:lang w:val="id-ID"/>
                    </w:rPr>
                    <w:t xml:space="preserve"> </w:t>
                  </w:r>
                  <w:r>
                    <w:rPr>
                      <w:rFonts w:ascii="Tahoma" w:hAnsi="Tahoma" w:cs="Tahoma"/>
                      <w:u w:val="single"/>
                      <w:lang w:val="sv-SE"/>
                    </w:rPr>
                    <w:t>KAPOLDA KALTENG</w:t>
                  </w:r>
                </w:p>
                <w:p w:rsidR="004B65AA" w:rsidRDefault="004B65AA" w:rsidP="004B65AA">
                  <w:pPr>
                    <w:tabs>
                      <w:tab w:val="left" w:pos="994"/>
                    </w:tabs>
                    <w:jc w:val="both"/>
                    <w:rPr>
                      <w:rFonts w:ascii="Tahoma" w:hAnsi="Tahoma" w:cs="Tahoma"/>
                      <w:u w:val="single"/>
                      <w:lang w:val="sv-SE"/>
                    </w:rPr>
                  </w:pPr>
                  <w:r>
                    <w:rPr>
                      <w:rFonts w:ascii="Tahoma" w:hAnsi="Tahoma" w:cs="Tahoma"/>
                      <w:u w:val="single"/>
                      <w:lang w:val="sv-SE"/>
                    </w:rPr>
                    <w:t>NOMOR</w:t>
                  </w:r>
                  <w:r>
                    <w:rPr>
                      <w:rFonts w:ascii="Tahoma" w:hAnsi="Tahoma" w:cs="Tahoma"/>
                      <w:u w:val="single"/>
                      <w:lang w:val="sv-SE"/>
                    </w:rPr>
                    <w:tab/>
                    <w:t>: R/      /I/2018</w:t>
                  </w:r>
                </w:p>
                <w:p w:rsidR="008E7620" w:rsidRPr="004B65AA" w:rsidRDefault="004B65AA" w:rsidP="004B65AA">
                  <w:r>
                    <w:rPr>
                      <w:rFonts w:ascii="Tahoma" w:hAnsi="Tahoma" w:cs="Tahoma"/>
                      <w:u w:val="single"/>
                      <w:lang w:val="sv-SE"/>
                    </w:rPr>
                    <w:t>TANGGAL:    JANUARI 2018</w:t>
                  </w:r>
                </w:p>
              </w:txbxContent>
            </v:textbox>
          </v:shape>
        </w:pict>
      </w:r>
      <w:r w:rsidR="008E7620" w:rsidRPr="008E7620">
        <w:rPr>
          <w:rFonts w:ascii="Tahoma" w:hAnsi="Tahoma" w:cs="Tahoma"/>
          <w:lang w:val="fi-FI"/>
        </w:rPr>
        <w:t>3</w:t>
      </w:r>
    </w:p>
    <w:p w:rsidR="00484F79" w:rsidRDefault="00484F79" w:rsidP="00264149">
      <w:pPr>
        <w:ind w:right="42"/>
        <w:contextualSpacing/>
        <w:jc w:val="both"/>
        <w:rPr>
          <w:rFonts w:ascii="Tahoma" w:hAnsi="Tahoma" w:cs="Tahoma"/>
          <w:sz w:val="16"/>
          <w:szCs w:val="16"/>
          <w:lang w:val="fi-FI"/>
        </w:rPr>
      </w:pPr>
    </w:p>
    <w:p w:rsidR="00484F79" w:rsidRDefault="00484F79" w:rsidP="00264149">
      <w:pPr>
        <w:ind w:right="42"/>
        <w:contextualSpacing/>
        <w:jc w:val="both"/>
        <w:rPr>
          <w:rFonts w:ascii="Tahoma" w:hAnsi="Tahoma" w:cs="Tahoma"/>
          <w:sz w:val="16"/>
          <w:szCs w:val="16"/>
          <w:lang w:val="fi-FI"/>
        </w:rPr>
      </w:pPr>
    </w:p>
    <w:p w:rsidR="00484F79" w:rsidRDefault="00484F79" w:rsidP="00264149">
      <w:pPr>
        <w:ind w:right="42"/>
        <w:contextualSpacing/>
        <w:jc w:val="both"/>
        <w:rPr>
          <w:rFonts w:ascii="Tahoma" w:hAnsi="Tahoma" w:cs="Tahoma"/>
          <w:sz w:val="16"/>
          <w:szCs w:val="16"/>
          <w:lang w:val="fi-FI"/>
        </w:rPr>
      </w:pPr>
    </w:p>
    <w:p w:rsidR="00156CA7" w:rsidRDefault="00156CA7" w:rsidP="00264149">
      <w:pPr>
        <w:ind w:right="42"/>
        <w:contextualSpacing/>
        <w:jc w:val="both"/>
        <w:rPr>
          <w:rFonts w:ascii="Tahoma" w:hAnsi="Tahoma" w:cs="Tahoma"/>
          <w:sz w:val="16"/>
          <w:szCs w:val="16"/>
          <w:lang w:val="fi-FI"/>
        </w:rPr>
      </w:pPr>
    </w:p>
    <w:p w:rsidR="00156CA7" w:rsidRDefault="00156CA7" w:rsidP="00264149">
      <w:pPr>
        <w:ind w:right="42"/>
        <w:contextualSpacing/>
        <w:jc w:val="both"/>
        <w:rPr>
          <w:rFonts w:ascii="Tahoma" w:hAnsi="Tahoma" w:cs="Tahoma"/>
          <w:sz w:val="16"/>
          <w:szCs w:val="16"/>
          <w:lang w:val="fi-FI"/>
        </w:rPr>
      </w:pPr>
    </w:p>
    <w:p w:rsidR="00156CA7" w:rsidRPr="00156CA7" w:rsidRDefault="00156CA7" w:rsidP="00156CA7">
      <w:pPr>
        <w:pStyle w:val="ListParagraph"/>
        <w:numPr>
          <w:ilvl w:val="3"/>
          <w:numId w:val="45"/>
        </w:numPr>
        <w:tabs>
          <w:tab w:val="left" w:pos="2552"/>
        </w:tabs>
        <w:ind w:left="1418" w:hanging="425"/>
        <w:contextualSpacing/>
        <w:rPr>
          <w:rFonts w:ascii="Tahoma" w:hAnsi="Tahoma" w:cs="Tahoma"/>
        </w:rPr>
      </w:pPr>
      <w:proofErr w:type="spellStart"/>
      <w:r w:rsidRPr="00156CA7">
        <w:rPr>
          <w:rFonts w:ascii="Tahoma" w:hAnsi="Tahoma" w:cs="Tahoma"/>
        </w:rPr>
        <w:t>tahap</w:t>
      </w:r>
      <w:proofErr w:type="spellEnd"/>
      <w:r w:rsidRPr="00156CA7">
        <w:rPr>
          <w:rFonts w:ascii="Tahoma" w:hAnsi="Tahoma" w:cs="Tahoma"/>
        </w:rPr>
        <w:t xml:space="preserve">  6:</w:t>
      </w:r>
      <w:r w:rsidRPr="00156CA7">
        <w:rPr>
          <w:rFonts w:ascii="Tahoma" w:hAnsi="Tahoma" w:cs="Tahoma"/>
        </w:rPr>
        <w:tab/>
      </w:r>
      <w:proofErr w:type="spellStart"/>
      <w:r w:rsidRPr="00156CA7">
        <w:rPr>
          <w:rFonts w:ascii="Tahoma" w:hAnsi="Tahoma" w:cs="Tahoma"/>
        </w:rPr>
        <w:t>kendali</w:t>
      </w:r>
      <w:proofErr w:type="spellEnd"/>
      <w:r w:rsidRPr="00156CA7">
        <w:rPr>
          <w:rFonts w:ascii="Tahoma" w:hAnsi="Tahoma" w:cs="Tahoma"/>
        </w:rPr>
        <w:t xml:space="preserve">   </w:t>
      </w:r>
      <w:proofErr w:type="spellStart"/>
      <w:r w:rsidRPr="00156CA7">
        <w:rPr>
          <w:rFonts w:ascii="Tahoma" w:hAnsi="Tahoma" w:cs="Tahoma"/>
        </w:rPr>
        <w:t>dengan</w:t>
      </w:r>
      <w:proofErr w:type="spellEnd"/>
      <w:r w:rsidRPr="00156CA7">
        <w:rPr>
          <w:rFonts w:ascii="Tahoma" w:hAnsi="Tahoma" w:cs="Tahoma"/>
        </w:rPr>
        <w:t xml:space="preserve">   </w:t>
      </w:r>
      <w:proofErr w:type="spellStart"/>
      <w:r w:rsidRPr="00156CA7">
        <w:rPr>
          <w:rFonts w:ascii="Tahoma" w:hAnsi="Tahoma" w:cs="Tahoma"/>
        </w:rPr>
        <w:t>menggunakan</w:t>
      </w:r>
      <w:proofErr w:type="spellEnd"/>
      <w:r w:rsidRPr="00156CA7">
        <w:rPr>
          <w:rFonts w:ascii="Tahoma" w:hAnsi="Tahoma" w:cs="Tahoma"/>
        </w:rPr>
        <w:t xml:space="preserve">   </w:t>
      </w:r>
      <w:proofErr w:type="spellStart"/>
      <w:r w:rsidRPr="00156CA7">
        <w:rPr>
          <w:rFonts w:ascii="Tahoma" w:hAnsi="Tahoma" w:cs="Tahoma"/>
        </w:rPr>
        <w:t>senjata</w:t>
      </w:r>
      <w:proofErr w:type="spellEnd"/>
      <w:r w:rsidRPr="00156CA7">
        <w:rPr>
          <w:rFonts w:ascii="Tahoma" w:hAnsi="Tahoma" w:cs="Tahoma"/>
        </w:rPr>
        <w:t xml:space="preserve">  </w:t>
      </w:r>
      <w:proofErr w:type="spellStart"/>
      <w:r w:rsidRPr="00156CA7">
        <w:rPr>
          <w:rFonts w:ascii="Tahoma" w:hAnsi="Tahoma" w:cs="Tahoma"/>
        </w:rPr>
        <w:t>api</w:t>
      </w:r>
      <w:proofErr w:type="spellEnd"/>
      <w:r w:rsidRPr="00156CA7">
        <w:rPr>
          <w:rFonts w:ascii="Tahoma" w:hAnsi="Tahoma" w:cs="Tahoma"/>
        </w:rPr>
        <w:t xml:space="preserve">   </w:t>
      </w:r>
      <w:proofErr w:type="spellStart"/>
      <w:r w:rsidRPr="00156CA7">
        <w:rPr>
          <w:rFonts w:ascii="Tahoma" w:hAnsi="Tahoma" w:cs="Tahoma"/>
        </w:rPr>
        <w:t>atau</w:t>
      </w:r>
      <w:proofErr w:type="spellEnd"/>
      <w:r w:rsidRPr="00156CA7">
        <w:rPr>
          <w:rFonts w:ascii="Tahoma" w:hAnsi="Tahoma" w:cs="Tahoma"/>
        </w:rPr>
        <w:t xml:space="preserve">  </w:t>
      </w:r>
      <w:proofErr w:type="spellStart"/>
      <w:r w:rsidRPr="00156CA7">
        <w:rPr>
          <w:rFonts w:ascii="Tahoma" w:hAnsi="Tahoma" w:cs="Tahoma"/>
        </w:rPr>
        <w:t>alat</w:t>
      </w:r>
      <w:proofErr w:type="spellEnd"/>
      <w:r w:rsidRPr="00156CA7">
        <w:rPr>
          <w:rFonts w:ascii="Tahoma" w:hAnsi="Tahoma" w:cs="Tahoma"/>
        </w:rPr>
        <w:t xml:space="preserve">   lain  yang </w:t>
      </w:r>
      <w:r w:rsidRPr="00156CA7">
        <w:rPr>
          <w:rFonts w:ascii="Tahoma" w:hAnsi="Tahoma" w:cs="Tahoma"/>
        </w:rPr>
        <w:tab/>
      </w:r>
      <w:proofErr w:type="spellStart"/>
      <w:r w:rsidRPr="00156CA7">
        <w:rPr>
          <w:rFonts w:ascii="Tahoma" w:hAnsi="Tahoma" w:cs="Tahoma"/>
        </w:rPr>
        <w:t>menghentikan</w:t>
      </w:r>
      <w:proofErr w:type="spellEnd"/>
      <w:r w:rsidRPr="00156CA7">
        <w:rPr>
          <w:rFonts w:ascii="Tahoma" w:hAnsi="Tahoma" w:cs="Tahoma"/>
        </w:rPr>
        <w:t xml:space="preserve"> </w:t>
      </w:r>
      <w:proofErr w:type="spellStart"/>
      <w:r w:rsidRPr="00156CA7">
        <w:rPr>
          <w:rFonts w:ascii="Tahoma" w:hAnsi="Tahoma" w:cs="Tahoma"/>
        </w:rPr>
        <w:t>tindakan</w:t>
      </w:r>
      <w:proofErr w:type="spellEnd"/>
      <w:r w:rsidRPr="00156CA7">
        <w:rPr>
          <w:rFonts w:ascii="Tahoma" w:hAnsi="Tahoma" w:cs="Tahoma"/>
        </w:rPr>
        <w:t xml:space="preserve"> </w:t>
      </w:r>
      <w:proofErr w:type="spellStart"/>
      <w:r w:rsidRPr="00156CA7">
        <w:rPr>
          <w:rFonts w:ascii="Tahoma" w:hAnsi="Tahoma" w:cs="Tahoma"/>
        </w:rPr>
        <w:t>atau</w:t>
      </w:r>
      <w:proofErr w:type="spellEnd"/>
      <w:r w:rsidRPr="00156CA7">
        <w:rPr>
          <w:rFonts w:ascii="Tahoma" w:hAnsi="Tahoma" w:cs="Tahoma"/>
        </w:rPr>
        <w:t xml:space="preserve"> </w:t>
      </w:r>
      <w:proofErr w:type="spellStart"/>
      <w:r w:rsidRPr="00156CA7">
        <w:rPr>
          <w:rFonts w:ascii="Tahoma" w:hAnsi="Tahoma" w:cs="Tahoma"/>
        </w:rPr>
        <w:t>perilaku</w:t>
      </w:r>
      <w:proofErr w:type="spellEnd"/>
      <w:r w:rsidRPr="00156CA7">
        <w:rPr>
          <w:rFonts w:ascii="Tahoma" w:hAnsi="Tahoma" w:cs="Tahoma"/>
        </w:rPr>
        <w:t xml:space="preserve"> </w:t>
      </w:r>
      <w:proofErr w:type="spellStart"/>
      <w:r w:rsidRPr="00156CA7">
        <w:rPr>
          <w:rFonts w:ascii="Tahoma" w:hAnsi="Tahoma" w:cs="Tahoma"/>
        </w:rPr>
        <w:t>kejahatan</w:t>
      </w:r>
      <w:proofErr w:type="spellEnd"/>
      <w:r w:rsidRPr="00156CA7">
        <w:rPr>
          <w:rFonts w:ascii="Tahoma" w:hAnsi="Tahoma" w:cs="Tahoma"/>
        </w:rPr>
        <w:t xml:space="preserve"> </w:t>
      </w:r>
      <w:proofErr w:type="spellStart"/>
      <w:r w:rsidRPr="00156CA7">
        <w:rPr>
          <w:rFonts w:ascii="Tahoma" w:hAnsi="Tahoma" w:cs="Tahoma"/>
        </w:rPr>
        <w:t>atau</w:t>
      </w:r>
      <w:proofErr w:type="spellEnd"/>
      <w:r w:rsidRPr="00156CA7">
        <w:rPr>
          <w:rFonts w:ascii="Tahoma" w:hAnsi="Tahoma" w:cs="Tahoma"/>
        </w:rPr>
        <w:t xml:space="preserve"> </w:t>
      </w:r>
      <w:proofErr w:type="spellStart"/>
      <w:r w:rsidRPr="00156CA7">
        <w:rPr>
          <w:rFonts w:ascii="Tahoma" w:hAnsi="Tahoma" w:cs="Tahoma"/>
        </w:rPr>
        <w:t>tersangka</w:t>
      </w:r>
      <w:proofErr w:type="spellEnd"/>
      <w:r w:rsidRPr="00156CA7">
        <w:rPr>
          <w:rFonts w:ascii="Tahoma" w:hAnsi="Tahoma" w:cs="Tahoma"/>
        </w:rPr>
        <w:t xml:space="preserve"> </w:t>
      </w:r>
      <w:r w:rsidRPr="00156CA7">
        <w:rPr>
          <w:rFonts w:ascii="Tahoma" w:hAnsi="Tahoma" w:cs="Tahoma"/>
        </w:rPr>
        <w:tab/>
        <w:t xml:space="preserve"> yang </w:t>
      </w:r>
      <w:r w:rsidRPr="00156CA7">
        <w:rPr>
          <w:rFonts w:ascii="Tahoma" w:hAnsi="Tahoma" w:cs="Tahoma"/>
        </w:rPr>
        <w:tab/>
      </w:r>
      <w:proofErr w:type="spellStart"/>
      <w:r w:rsidRPr="00156CA7">
        <w:rPr>
          <w:rFonts w:ascii="Tahoma" w:hAnsi="Tahoma" w:cs="Tahoma"/>
        </w:rPr>
        <w:t>dapat</w:t>
      </w:r>
      <w:proofErr w:type="spellEnd"/>
      <w:r w:rsidRPr="00156CA7">
        <w:rPr>
          <w:rFonts w:ascii="Tahoma" w:hAnsi="Tahoma" w:cs="Tahoma"/>
        </w:rPr>
        <w:t xml:space="preserve">  </w:t>
      </w:r>
      <w:proofErr w:type="spellStart"/>
      <w:r w:rsidRPr="00156CA7">
        <w:rPr>
          <w:rFonts w:ascii="Tahoma" w:hAnsi="Tahoma" w:cs="Tahoma"/>
        </w:rPr>
        <w:t>menyebabkan</w:t>
      </w:r>
      <w:proofErr w:type="spellEnd"/>
      <w:r w:rsidRPr="00156CA7">
        <w:rPr>
          <w:rFonts w:ascii="Tahoma" w:hAnsi="Tahoma" w:cs="Tahoma"/>
        </w:rPr>
        <w:t xml:space="preserve">  </w:t>
      </w:r>
      <w:proofErr w:type="spellStart"/>
      <w:r w:rsidRPr="00156CA7">
        <w:rPr>
          <w:rFonts w:ascii="Tahoma" w:hAnsi="Tahoma" w:cs="Tahoma"/>
        </w:rPr>
        <w:t>luka</w:t>
      </w:r>
      <w:proofErr w:type="spellEnd"/>
      <w:r w:rsidRPr="00156CA7">
        <w:rPr>
          <w:rFonts w:ascii="Tahoma" w:hAnsi="Tahoma" w:cs="Tahoma"/>
        </w:rPr>
        <w:t xml:space="preserve">  </w:t>
      </w:r>
      <w:proofErr w:type="spellStart"/>
      <w:r w:rsidRPr="00156CA7">
        <w:rPr>
          <w:rFonts w:ascii="Tahoma" w:hAnsi="Tahoma" w:cs="Tahoma"/>
        </w:rPr>
        <w:t>parah</w:t>
      </w:r>
      <w:proofErr w:type="spellEnd"/>
      <w:r w:rsidRPr="00156CA7">
        <w:rPr>
          <w:rFonts w:ascii="Tahoma" w:hAnsi="Tahoma" w:cs="Tahoma"/>
        </w:rPr>
        <w:t xml:space="preserve">  </w:t>
      </w:r>
      <w:proofErr w:type="spellStart"/>
      <w:r w:rsidRPr="00156CA7">
        <w:rPr>
          <w:rFonts w:ascii="Tahoma" w:hAnsi="Tahoma" w:cs="Tahoma"/>
        </w:rPr>
        <w:t>atau</w:t>
      </w:r>
      <w:proofErr w:type="spellEnd"/>
      <w:r w:rsidRPr="00156CA7">
        <w:rPr>
          <w:rFonts w:ascii="Tahoma" w:hAnsi="Tahoma" w:cs="Tahoma"/>
        </w:rPr>
        <w:t xml:space="preserve">  </w:t>
      </w:r>
      <w:proofErr w:type="spellStart"/>
      <w:r w:rsidRPr="00156CA7">
        <w:rPr>
          <w:rFonts w:ascii="Tahoma" w:hAnsi="Tahoma" w:cs="Tahoma"/>
        </w:rPr>
        <w:t>kematian</w:t>
      </w:r>
      <w:proofErr w:type="spellEnd"/>
      <w:r w:rsidRPr="00156CA7">
        <w:rPr>
          <w:rFonts w:ascii="Tahoma" w:hAnsi="Tahoma" w:cs="Tahoma"/>
        </w:rPr>
        <w:t xml:space="preserve">  </w:t>
      </w:r>
      <w:proofErr w:type="spellStart"/>
      <w:r w:rsidRPr="00156CA7">
        <w:rPr>
          <w:rFonts w:ascii="Tahoma" w:hAnsi="Tahoma" w:cs="Tahoma"/>
        </w:rPr>
        <w:t>anggota</w:t>
      </w:r>
      <w:proofErr w:type="spellEnd"/>
      <w:r w:rsidRPr="00156CA7">
        <w:rPr>
          <w:rFonts w:ascii="Tahoma" w:hAnsi="Tahoma" w:cs="Tahoma"/>
        </w:rPr>
        <w:t xml:space="preserve">  </w:t>
      </w:r>
      <w:proofErr w:type="spellStart"/>
      <w:r w:rsidRPr="00156CA7">
        <w:rPr>
          <w:rFonts w:ascii="Tahoma" w:hAnsi="Tahoma" w:cs="Tahoma"/>
        </w:rPr>
        <w:t>Polri</w:t>
      </w:r>
      <w:proofErr w:type="spellEnd"/>
      <w:r w:rsidRPr="00156CA7">
        <w:rPr>
          <w:rFonts w:ascii="Tahoma" w:hAnsi="Tahoma" w:cs="Tahoma"/>
        </w:rPr>
        <w:t xml:space="preserve"> </w:t>
      </w:r>
      <w:proofErr w:type="spellStart"/>
      <w:r w:rsidRPr="00156CA7">
        <w:rPr>
          <w:rFonts w:ascii="Tahoma" w:hAnsi="Tahoma" w:cs="Tahoma"/>
        </w:rPr>
        <w:t>atau</w:t>
      </w:r>
      <w:proofErr w:type="spellEnd"/>
      <w:r w:rsidRPr="00156CA7">
        <w:rPr>
          <w:rFonts w:ascii="Tahoma" w:hAnsi="Tahoma" w:cs="Tahoma"/>
        </w:rPr>
        <w:t xml:space="preserve"> </w:t>
      </w:r>
      <w:r w:rsidRPr="00156CA7">
        <w:rPr>
          <w:rFonts w:ascii="Tahoma" w:hAnsi="Tahoma" w:cs="Tahoma"/>
        </w:rPr>
        <w:tab/>
      </w:r>
      <w:proofErr w:type="spellStart"/>
      <w:r w:rsidRPr="00156CA7">
        <w:rPr>
          <w:rFonts w:ascii="Tahoma" w:hAnsi="Tahoma" w:cs="Tahoma"/>
        </w:rPr>
        <w:t>anggota</w:t>
      </w:r>
      <w:proofErr w:type="spellEnd"/>
      <w:r w:rsidRPr="00156CA7">
        <w:rPr>
          <w:rFonts w:ascii="Tahoma" w:hAnsi="Tahoma" w:cs="Tahoma"/>
        </w:rPr>
        <w:t xml:space="preserve"> </w:t>
      </w:r>
      <w:proofErr w:type="spellStart"/>
      <w:r w:rsidRPr="00156CA7">
        <w:rPr>
          <w:rFonts w:ascii="Tahoma" w:hAnsi="Tahoma" w:cs="Tahoma"/>
        </w:rPr>
        <w:t>masyarakat</w:t>
      </w:r>
      <w:proofErr w:type="spellEnd"/>
      <w:r w:rsidRPr="00156CA7">
        <w:rPr>
          <w:rFonts w:ascii="Tahoma" w:hAnsi="Tahoma" w:cs="Tahoma"/>
        </w:rPr>
        <w:t xml:space="preserve">. </w:t>
      </w:r>
    </w:p>
    <w:p w:rsidR="00484F79" w:rsidRPr="00156CA7" w:rsidRDefault="00484F79" w:rsidP="00264149">
      <w:pPr>
        <w:ind w:right="42"/>
        <w:contextualSpacing/>
        <w:jc w:val="both"/>
        <w:rPr>
          <w:rFonts w:ascii="Tahoma" w:hAnsi="Tahoma" w:cs="Tahoma"/>
          <w:lang w:val="fi-FI"/>
        </w:rPr>
      </w:pPr>
    </w:p>
    <w:p w:rsidR="00E6631F" w:rsidRPr="00E6631F" w:rsidRDefault="00E6631F" w:rsidP="00E6631F">
      <w:pPr>
        <w:pStyle w:val="ListParagraph"/>
        <w:numPr>
          <w:ilvl w:val="1"/>
          <w:numId w:val="45"/>
        </w:numPr>
        <w:ind w:left="993" w:right="42" w:hanging="426"/>
        <w:contextualSpacing/>
        <w:jc w:val="both"/>
        <w:rPr>
          <w:rFonts w:ascii="Tahoma" w:hAnsi="Tahoma" w:cs="Tahoma"/>
          <w:lang w:val="fi-FI"/>
        </w:rPr>
      </w:pPr>
      <w:proofErr w:type="spellStart"/>
      <w:r w:rsidRPr="000662D7">
        <w:rPr>
          <w:rFonts w:ascii="Tahoma" w:hAnsi="Tahoma" w:cs="Tahoma"/>
          <w:b/>
        </w:rPr>
        <w:t>bahwa</w:t>
      </w:r>
      <w:proofErr w:type="spellEnd"/>
      <w:r w:rsidRPr="000662D7">
        <w:rPr>
          <w:rFonts w:ascii="Tahoma" w:hAnsi="Tahoma" w:cs="Tahoma"/>
          <w:b/>
        </w:rPr>
        <w:t xml:space="preserve"> </w:t>
      </w:r>
      <w:proofErr w:type="spellStart"/>
      <w:r w:rsidRPr="000662D7">
        <w:rPr>
          <w:rFonts w:ascii="Tahoma" w:hAnsi="Tahoma" w:cs="Tahoma"/>
          <w:b/>
        </w:rPr>
        <w:t>tindakan</w:t>
      </w:r>
      <w:proofErr w:type="spellEnd"/>
      <w:r w:rsidRPr="000662D7">
        <w:rPr>
          <w:rFonts w:ascii="Tahoma" w:hAnsi="Tahoma" w:cs="Tahoma"/>
          <w:b/>
        </w:rPr>
        <w:t xml:space="preserve"> yang </w:t>
      </w:r>
      <w:proofErr w:type="spellStart"/>
      <w:r w:rsidRPr="000662D7">
        <w:rPr>
          <w:rFonts w:ascii="Tahoma" w:hAnsi="Tahoma" w:cs="Tahoma"/>
          <w:b/>
        </w:rPr>
        <w:t>dilakukan</w:t>
      </w:r>
      <w:proofErr w:type="spellEnd"/>
      <w:r w:rsidRPr="000662D7">
        <w:rPr>
          <w:rFonts w:ascii="Tahoma" w:hAnsi="Tahoma" w:cs="Tahoma"/>
          <w:b/>
        </w:rPr>
        <w:t xml:space="preserve"> </w:t>
      </w:r>
      <w:proofErr w:type="spellStart"/>
      <w:r w:rsidRPr="000662D7">
        <w:rPr>
          <w:rFonts w:ascii="Tahoma" w:hAnsi="Tahoma" w:cs="Tahoma"/>
          <w:b/>
        </w:rPr>
        <w:t>oleh</w:t>
      </w:r>
      <w:proofErr w:type="spellEnd"/>
      <w:r w:rsidRPr="000662D7">
        <w:rPr>
          <w:rFonts w:ascii="Tahoma" w:hAnsi="Tahoma" w:cs="Tahoma"/>
          <w:b/>
        </w:rPr>
        <w:t xml:space="preserve"> </w:t>
      </w:r>
      <w:proofErr w:type="spellStart"/>
      <w:r w:rsidRPr="000662D7">
        <w:rPr>
          <w:rFonts w:ascii="Tahoma" w:hAnsi="Tahoma" w:cs="Tahoma"/>
          <w:b/>
        </w:rPr>
        <w:t>Kapolsek</w:t>
      </w:r>
      <w:proofErr w:type="spellEnd"/>
      <w:r w:rsidRPr="000662D7">
        <w:rPr>
          <w:rFonts w:ascii="Tahoma" w:hAnsi="Tahoma" w:cs="Tahoma"/>
          <w:b/>
        </w:rPr>
        <w:t xml:space="preserve"> </w:t>
      </w:r>
      <w:proofErr w:type="spellStart"/>
      <w:r w:rsidRPr="000662D7">
        <w:rPr>
          <w:rFonts w:ascii="Tahoma" w:hAnsi="Tahoma" w:cs="Tahoma"/>
          <w:b/>
        </w:rPr>
        <w:t>Patangkep</w:t>
      </w:r>
      <w:proofErr w:type="spellEnd"/>
      <w:r w:rsidRPr="000662D7">
        <w:rPr>
          <w:rFonts w:ascii="Tahoma" w:hAnsi="Tahoma" w:cs="Tahoma"/>
          <w:b/>
        </w:rPr>
        <w:t xml:space="preserve"> </w:t>
      </w:r>
      <w:proofErr w:type="spellStart"/>
      <w:r w:rsidRPr="000662D7">
        <w:rPr>
          <w:rFonts w:ascii="Tahoma" w:hAnsi="Tahoma" w:cs="Tahoma"/>
          <w:b/>
        </w:rPr>
        <w:t>Tutui</w:t>
      </w:r>
      <w:proofErr w:type="spellEnd"/>
      <w:r w:rsidRPr="000662D7">
        <w:rPr>
          <w:rFonts w:ascii="Tahoma" w:hAnsi="Tahoma" w:cs="Tahoma"/>
          <w:b/>
        </w:rPr>
        <w:t xml:space="preserve"> AKP Mahmud, S.H. </w:t>
      </w:r>
      <w:proofErr w:type="spellStart"/>
      <w:r w:rsidRPr="000662D7">
        <w:rPr>
          <w:rFonts w:ascii="Tahoma" w:hAnsi="Tahoma" w:cs="Tahoma"/>
          <w:b/>
        </w:rPr>
        <w:t>beserta</w:t>
      </w:r>
      <w:proofErr w:type="spellEnd"/>
      <w:r w:rsidRPr="000662D7">
        <w:rPr>
          <w:rFonts w:ascii="Tahoma" w:hAnsi="Tahoma" w:cs="Tahoma"/>
          <w:b/>
        </w:rPr>
        <w:t xml:space="preserve"> </w:t>
      </w:r>
      <w:proofErr w:type="spellStart"/>
      <w:r w:rsidRPr="000662D7">
        <w:rPr>
          <w:rFonts w:ascii="Tahoma" w:hAnsi="Tahoma" w:cs="Tahoma"/>
          <w:b/>
        </w:rPr>
        <w:t>anggota</w:t>
      </w:r>
      <w:proofErr w:type="spellEnd"/>
      <w:r w:rsidRPr="000662D7">
        <w:rPr>
          <w:rFonts w:ascii="Tahoma" w:hAnsi="Tahoma" w:cs="Tahoma"/>
          <w:b/>
        </w:rPr>
        <w:t xml:space="preserve"> </w:t>
      </w:r>
      <w:proofErr w:type="spellStart"/>
      <w:r w:rsidRPr="000662D7">
        <w:rPr>
          <w:rFonts w:ascii="Tahoma" w:hAnsi="Tahoma" w:cs="Tahoma"/>
          <w:b/>
        </w:rPr>
        <w:t>telah</w:t>
      </w:r>
      <w:proofErr w:type="spellEnd"/>
      <w:r w:rsidRPr="000662D7">
        <w:rPr>
          <w:rFonts w:ascii="Tahoma" w:hAnsi="Tahoma" w:cs="Tahoma"/>
          <w:b/>
        </w:rPr>
        <w:t xml:space="preserve"> </w:t>
      </w:r>
      <w:proofErr w:type="spellStart"/>
      <w:r w:rsidRPr="000662D7">
        <w:rPr>
          <w:rFonts w:ascii="Tahoma" w:hAnsi="Tahoma" w:cs="Tahoma"/>
          <w:b/>
        </w:rPr>
        <w:t>sesuai</w:t>
      </w:r>
      <w:proofErr w:type="spellEnd"/>
      <w:r w:rsidRPr="00E6631F">
        <w:rPr>
          <w:rFonts w:ascii="Tahoma" w:hAnsi="Tahoma" w:cs="Tahoma"/>
        </w:rPr>
        <w:t xml:space="preserve"> </w:t>
      </w:r>
      <w:proofErr w:type="spellStart"/>
      <w:r w:rsidRPr="00E6631F">
        <w:rPr>
          <w:rFonts w:ascii="Tahoma" w:hAnsi="Tahoma" w:cs="Tahoma"/>
        </w:rPr>
        <w:t>dengan</w:t>
      </w:r>
      <w:proofErr w:type="spellEnd"/>
      <w:r w:rsidRPr="00E6631F">
        <w:rPr>
          <w:rFonts w:ascii="Tahoma" w:hAnsi="Tahoma" w:cs="Tahoma"/>
        </w:rPr>
        <w:t xml:space="preserve"> </w:t>
      </w:r>
      <w:proofErr w:type="spellStart"/>
      <w:r w:rsidRPr="00E6631F">
        <w:rPr>
          <w:rFonts w:ascii="Tahoma" w:hAnsi="Tahoma" w:cs="Tahoma"/>
        </w:rPr>
        <w:t>Peraturan</w:t>
      </w:r>
      <w:proofErr w:type="spellEnd"/>
      <w:r w:rsidRPr="00E6631F">
        <w:rPr>
          <w:rFonts w:ascii="Tahoma" w:hAnsi="Tahoma" w:cs="Tahoma"/>
        </w:rPr>
        <w:t xml:space="preserve"> </w:t>
      </w:r>
      <w:proofErr w:type="spellStart"/>
      <w:r w:rsidR="00240E31">
        <w:rPr>
          <w:rFonts w:ascii="Tahoma" w:hAnsi="Tahoma" w:cs="Tahoma"/>
        </w:rPr>
        <w:t>Kepala</w:t>
      </w:r>
      <w:proofErr w:type="spellEnd"/>
      <w:r w:rsidR="00240E31">
        <w:rPr>
          <w:rFonts w:ascii="Tahoma" w:hAnsi="Tahoma" w:cs="Tahoma"/>
        </w:rPr>
        <w:t xml:space="preserve"> </w:t>
      </w:r>
      <w:proofErr w:type="spellStart"/>
      <w:r w:rsidR="00240E31">
        <w:rPr>
          <w:rFonts w:ascii="Tahoma" w:hAnsi="Tahoma" w:cs="Tahoma"/>
        </w:rPr>
        <w:t>Kepolisian</w:t>
      </w:r>
      <w:proofErr w:type="spellEnd"/>
      <w:r w:rsidR="00240E31">
        <w:rPr>
          <w:rFonts w:ascii="Tahoma" w:hAnsi="Tahoma" w:cs="Tahoma"/>
        </w:rPr>
        <w:t xml:space="preserve"> Negara </w:t>
      </w:r>
      <w:proofErr w:type="spellStart"/>
      <w:r w:rsidR="00240E31">
        <w:rPr>
          <w:rFonts w:ascii="Tahoma" w:hAnsi="Tahoma" w:cs="Tahoma"/>
        </w:rPr>
        <w:t>Republik</w:t>
      </w:r>
      <w:proofErr w:type="spellEnd"/>
      <w:r w:rsidR="00240E31">
        <w:rPr>
          <w:rFonts w:ascii="Tahoma" w:hAnsi="Tahoma" w:cs="Tahoma"/>
        </w:rPr>
        <w:t xml:space="preserve"> Indonesia </w:t>
      </w:r>
      <w:proofErr w:type="spellStart"/>
      <w:r w:rsidRPr="00E6631F">
        <w:rPr>
          <w:rFonts w:ascii="Tahoma" w:hAnsi="Tahoma" w:cs="Tahoma"/>
        </w:rPr>
        <w:t>Nomor</w:t>
      </w:r>
      <w:proofErr w:type="spellEnd"/>
      <w:r w:rsidRPr="00E6631F">
        <w:rPr>
          <w:rFonts w:ascii="Tahoma" w:hAnsi="Tahoma" w:cs="Tahoma"/>
        </w:rPr>
        <w:t xml:space="preserve"> 1 </w:t>
      </w:r>
      <w:proofErr w:type="spellStart"/>
      <w:r w:rsidRPr="00E6631F">
        <w:rPr>
          <w:rFonts w:ascii="Tahoma" w:hAnsi="Tahoma" w:cs="Tahoma"/>
        </w:rPr>
        <w:t>Tahun</w:t>
      </w:r>
      <w:proofErr w:type="spellEnd"/>
      <w:r w:rsidRPr="00E6631F">
        <w:rPr>
          <w:rFonts w:ascii="Tahoma" w:hAnsi="Tahoma" w:cs="Tahoma"/>
        </w:rPr>
        <w:t xml:space="preserve"> 2009 </w:t>
      </w:r>
      <w:proofErr w:type="spellStart"/>
      <w:r w:rsidRPr="00E6631F">
        <w:rPr>
          <w:rFonts w:ascii="Tahoma" w:hAnsi="Tahoma" w:cs="Tahoma"/>
        </w:rPr>
        <w:t>tentang</w:t>
      </w:r>
      <w:proofErr w:type="spellEnd"/>
      <w:r w:rsidRPr="00E6631F">
        <w:rPr>
          <w:rFonts w:ascii="Tahoma" w:hAnsi="Tahoma" w:cs="Tahoma"/>
        </w:rPr>
        <w:t xml:space="preserve"> </w:t>
      </w:r>
      <w:proofErr w:type="spellStart"/>
      <w:r w:rsidRPr="00E6631F">
        <w:rPr>
          <w:rFonts w:ascii="Tahoma" w:hAnsi="Tahoma" w:cs="Tahoma"/>
        </w:rPr>
        <w:t>Penggunaan</w:t>
      </w:r>
      <w:proofErr w:type="spellEnd"/>
      <w:r w:rsidRPr="00E6631F">
        <w:rPr>
          <w:rFonts w:ascii="Tahoma" w:hAnsi="Tahoma" w:cs="Tahoma"/>
        </w:rPr>
        <w:t xml:space="preserve"> </w:t>
      </w:r>
      <w:proofErr w:type="spellStart"/>
      <w:r w:rsidRPr="00E6631F">
        <w:rPr>
          <w:rFonts w:ascii="Tahoma" w:hAnsi="Tahoma" w:cs="Tahoma"/>
        </w:rPr>
        <w:t>Kekuatan</w:t>
      </w:r>
      <w:proofErr w:type="spellEnd"/>
      <w:r w:rsidRPr="00E6631F">
        <w:rPr>
          <w:rFonts w:ascii="Tahoma" w:hAnsi="Tahoma" w:cs="Tahoma"/>
        </w:rPr>
        <w:t xml:space="preserve"> </w:t>
      </w:r>
      <w:proofErr w:type="spellStart"/>
      <w:r w:rsidRPr="00E6631F">
        <w:rPr>
          <w:rFonts w:ascii="Tahoma" w:hAnsi="Tahoma" w:cs="Tahoma"/>
        </w:rPr>
        <w:t>Dalam</w:t>
      </w:r>
      <w:proofErr w:type="spellEnd"/>
      <w:r w:rsidRPr="00E6631F">
        <w:rPr>
          <w:rFonts w:ascii="Tahoma" w:hAnsi="Tahoma" w:cs="Tahoma"/>
        </w:rPr>
        <w:t xml:space="preserve"> </w:t>
      </w:r>
      <w:proofErr w:type="spellStart"/>
      <w:r w:rsidRPr="00E6631F">
        <w:rPr>
          <w:rFonts w:ascii="Tahoma" w:hAnsi="Tahoma" w:cs="Tahoma"/>
        </w:rPr>
        <w:t>Tindakan</w:t>
      </w:r>
      <w:proofErr w:type="spellEnd"/>
      <w:r w:rsidRPr="00E6631F">
        <w:rPr>
          <w:rFonts w:ascii="Tahoma" w:hAnsi="Tahoma" w:cs="Tahoma"/>
        </w:rPr>
        <w:t xml:space="preserve"> </w:t>
      </w:r>
      <w:proofErr w:type="spellStart"/>
      <w:r w:rsidRPr="00E6631F">
        <w:rPr>
          <w:rFonts w:ascii="Tahoma" w:hAnsi="Tahoma" w:cs="Tahoma"/>
        </w:rPr>
        <w:t>Kepolisian</w:t>
      </w:r>
      <w:proofErr w:type="spellEnd"/>
      <w:r w:rsidRPr="00E6631F">
        <w:rPr>
          <w:rFonts w:ascii="Tahoma" w:hAnsi="Tahoma" w:cs="Tahoma"/>
        </w:rPr>
        <w:t xml:space="preserve"> </w:t>
      </w:r>
      <w:proofErr w:type="spellStart"/>
      <w:r w:rsidRPr="00E6631F">
        <w:rPr>
          <w:rFonts w:ascii="Tahoma" w:hAnsi="Tahoma" w:cs="Tahoma"/>
        </w:rPr>
        <w:t>Pasal</w:t>
      </w:r>
      <w:proofErr w:type="spellEnd"/>
      <w:r w:rsidRPr="00E6631F">
        <w:rPr>
          <w:rFonts w:ascii="Tahoma" w:hAnsi="Tahoma" w:cs="Tahoma"/>
        </w:rPr>
        <w:t xml:space="preserve"> 5 </w:t>
      </w:r>
      <w:proofErr w:type="spellStart"/>
      <w:r w:rsidRPr="00E6631F">
        <w:rPr>
          <w:rFonts w:ascii="Tahoma" w:hAnsi="Tahoma" w:cs="Tahoma"/>
        </w:rPr>
        <w:t>ayat</w:t>
      </w:r>
      <w:proofErr w:type="spellEnd"/>
      <w:r w:rsidRPr="00E6631F">
        <w:rPr>
          <w:rFonts w:ascii="Tahoma" w:hAnsi="Tahoma" w:cs="Tahoma"/>
        </w:rPr>
        <w:t xml:space="preserve"> (2) yang </w:t>
      </w:r>
      <w:proofErr w:type="spellStart"/>
      <w:r w:rsidRPr="00E6631F">
        <w:rPr>
          <w:rFonts w:ascii="Tahoma" w:hAnsi="Tahoma" w:cs="Tahoma"/>
        </w:rPr>
        <w:t>berbunyi</w:t>
      </w:r>
      <w:proofErr w:type="spellEnd"/>
      <w:r w:rsidRPr="00E6631F">
        <w:rPr>
          <w:rFonts w:ascii="Tahoma" w:hAnsi="Tahoma" w:cs="Tahoma"/>
        </w:rPr>
        <w:t xml:space="preserve">: </w:t>
      </w:r>
      <w:proofErr w:type="spellStart"/>
      <w:r w:rsidRPr="00E6631F">
        <w:rPr>
          <w:rFonts w:ascii="Tahoma" w:hAnsi="Tahoma" w:cs="Tahoma"/>
        </w:rPr>
        <w:t>Anggota</w:t>
      </w:r>
      <w:proofErr w:type="spellEnd"/>
      <w:r w:rsidRPr="00E6631F">
        <w:rPr>
          <w:rFonts w:ascii="Tahoma" w:hAnsi="Tahoma" w:cs="Tahoma"/>
        </w:rPr>
        <w:t xml:space="preserve"> </w:t>
      </w:r>
      <w:proofErr w:type="spellStart"/>
      <w:r w:rsidRPr="00E6631F">
        <w:rPr>
          <w:rFonts w:ascii="Tahoma" w:hAnsi="Tahoma" w:cs="Tahoma"/>
        </w:rPr>
        <w:t>Polri</w:t>
      </w:r>
      <w:proofErr w:type="spellEnd"/>
      <w:r w:rsidRPr="00E6631F">
        <w:rPr>
          <w:rFonts w:ascii="Tahoma" w:hAnsi="Tahoma" w:cs="Tahoma"/>
        </w:rPr>
        <w:t xml:space="preserve"> </w:t>
      </w:r>
      <w:proofErr w:type="spellStart"/>
      <w:r w:rsidRPr="00E6631F">
        <w:rPr>
          <w:rFonts w:ascii="Tahoma" w:hAnsi="Tahoma" w:cs="Tahoma"/>
        </w:rPr>
        <w:t>harus</w:t>
      </w:r>
      <w:proofErr w:type="spellEnd"/>
      <w:r w:rsidRPr="00E6631F">
        <w:rPr>
          <w:rFonts w:ascii="Tahoma" w:hAnsi="Tahoma" w:cs="Tahoma"/>
        </w:rPr>
        <w:t xml:space="preserve"> </w:t>
      </w:r>
      <w:proofErr w:type="spellStart"/>
      <w:r w:rsidRPr="00E6631F">
        <w:rPr>
          <w:rFonts w:ascii="Tahoma" w:hAnsi="Tahoma" w:cs="Tahoma"/>
        </w:rPr>
        <w:t>memilih</w:t>
      </w:r>
      <w:proofErr w:type="spellEnd"/>
      <w:r w:rsidRPr="00E6631F">
        <w:rPr>
          <w:rFonts w:ascii="Tahoma" w:hAnsi="Tahoma" w:cs="Tahoma"/>
        </w:rPr>
        <w:t xml:space="preserve"> </w:t>
      </w:r>
      <w:proofErr w:type="spellStart"/>
      <w:r w:rsidRPr="00E6631F">
        <w:rPr>
          <w:rFonts w:ascii="Tahoma" w:hAnsi="Tahoma" w:cs="Tahoma"/>
        </w:rPr>
        <w:t>tahapan</w:t>
      </w:r>
      <w:proofErr w:type="spellEnd"/>
      <w:r w:rsidRPr="00E6631F">
        <w:rPr>
          <w:rFonts w:ascii="Tahoma" w:hAnsi="Tahoma" w:cs="Tahoma"/>
        </w:rPr>
        <w:t xml:space="preserve"> </w:t>
      </w:r>
      <w:proofErr w:type="spellStart"/>
      <w:r w:rsidRPr="00E6631F">
        <w:rPr>
          <w:rFonts w:ascii="Tahoma" w:hAnsi="Tahoma" w:cs="Tahoma"/>
        </w:rPr>
        <w:t>penggunaan</w:t>
      </w:r>
      <w:proofErr w:type="spellEnd"/>
      <w:r w:rsidRPr="00E6631F">
        <w:rPr>
          <w:rFonts w:ascii="Tahoma" w:hAnsi="Tahoma" w:cs="Tahoma"/>
        </w:rPr>
        <w:t xml:space="preserve"> </w:t>
      </w:r>
      <w:proofErr w:type="spellStart"/>
      <w:r w:rsidRPr="00E6631F">
        <w:rPr>
          <w:rFonts w:ascii="Tahoma" w:hAnsi="Tahoma" w:cs="Tahoma"/>
        </w:rPr>
        <w:t>kekuatan</w:t>
      </w:r>
      <w:proofErr w:type="spellEnd"/>
      <w:r w:rsidRPr="00E6631F">
        <w:rPr>
          <w:rFonts w:ascii="Tahoma" w:hAnsi="Tahoma" w:cs="Tahoma"/>
        </w:rPr>
        <w:t xml:space="preserve"> </w:t>
      </w:r>
      <w:proofErr w:type="spellStart"/>
      <w:r w:rsidRPr="00E6631F">
        <w:rPr>
          <w:rFonts w:ascii="Tahoma" w:hAnsi="Tahoma" w:cs="Tahoma"/>
        </w:rPr>
        <w:t>sebagaimana</w:t>
      </w:r>
      <w:proofErr w:type="spellEnd"/>
      <w:r w:rsidRPr="00E6631F">
        <w:rPr>
          <w:rFonts w:ascii="Tahoma" w:hAnsi="Tahoma" w:cs="Tahoma"/>
        </w:rPr>
        <w:t xml:space="preserve"> </w:t>
      </w:r>
      <w:proofErr w:type="spellStart"/>
      <w:r w:rsidRPr="00E6631F">
        <w:rPr>
          <w:rFonts w:ascii="Tahoma" w:hAnsi="Tahoma" w:cs="Tahoma"/>
        </w:rPr>
        <w:t>dimaksud</w:t>
      </w:r>
      <w:proofErr w:type="spellEnd"/>
      <w:r w:rsidRPr="00E6631F">
        <w:rPr>
          <w:rFonts w:ascii="Tahoma" w:hAnsi="Tahoma" w:cs="Tahoma"/>
        </w:rPr>
        <w:t xml:space="preserve"> </w:t>
      </w:r>
      <w:proofErr w:type="spellStart"/>
      <w:r w:rsidRPr="00E6631F">
        <w:rPr>
          <w:rFonts w:ascii="Tahoma" w:hAnsi="Tahoma" w:cs="Tahoma"/>
        </w:rPr>
        <w:t>pada</w:t>
      </w:r>
      <w:proofErr w:type="spellEnd"/>
      <w:r w:rsidRPr="00E6631F">
        <w:rPr>
          <w:rFonts w:ascii="Tahoma" w:hAnsi="Tahoma" w:cs="Tahoma"/>
        </w:rPr>
        <w:t xml:space="preserve"> </w:t>
      </w:r>
      <w:proofErr w:type="spellStart"/>
      <w:r w:rsidRPr="00E6631F">
        <w:rPr>
          <w:rFonts w:ascii="Tahoma" w:hAnsi="Tahoma" w:cs="Tahoma"/>
        </w:rPr>
        <w:t>ayat</w:t>
      </w:r>
      <w:proofErr w:type="spellEnd"/>
      <w:r w:rsidRPr="00E6631F">
        <w:rPr>
          <w:rFonts w:ascii="Tahoma" w:hAnsi="Tahoma" w:cs="Tahoma"/>
        </w:rPr>
        <w:t xml:space="preserve"> (1) </w:t>
      </w:r>
      <w:proofErr w:type="spellStart"/>
      <w:r w:rsidRPr="00E6631F">
        <w:rPr>
          <w:rFonts w:ascii="Tahoma" w:hAnsi="Tahoma" w:cs="Tahoma"/>
        </w:rPr>
        <w:t>sesuai</w:t>
      </w:r>
      <w:proofErr w:type="spellEnd"/>
      <w:r w:rsidRPr="00E6631F">
        <w:rPr>
          <w:rFonts w:ascii="Tahoma" w:hAnsi="Tahoma" w:cs="Tahoma"/>
        </w:rPr>
        <w:t xml:space="preserve"> </w:t>
      </w:r>
      <w:proofErr w:type="spellStart"/>
      <w:r w:rsidRPr="00E6631F">
        <w:rPr>
          <w:rFonts w:ascii="Tahoma" w:hAnsi="Tahoma" w:cs="Tahoma"/>
        </w:rPr>
        <w:t>tingkatan</w:t>
      </w:r>
      <w:proofErr w:type="spellEnd"/>
      <w:r w:rsidRPr="00E6631F">
        <w:rPr>
          <w:rFonts w:ascii="Tahoma" w:hAnsi="Tahoma" w:cs="Tahoma"/>
        </w:rPr>
        <w:t xml:space="preserve"> </w:t>
      </w:r>
      <w:proofErr w:type="spellStart"/>
      <w:r w:rsidRPr="00E6631F">
        <w:rPr>
          <w:rFonts w:ascii="Tahoma" w:hAnsi="Tahoma" w:cs="Tahoma"/>
        </w:rPr>
        <w:t>bahaya</w:t>
      </w:r>
      <w:proofErr w:type="spellEnd"/>
      <w:r w:rsidRPr="00E6631F">
        <w:rPr>
          <w:rFonts w:ascii="Tahoma" w:hAnsi="Tahoma" w:cs="Tahoma"/>
        </w:rPr>
        <w:t xml:space="preserve">  </w:t>
      </w:r>
      <w:proofErr w:type="spellStart"/>
      <w:r w:rsidRPr="00E6631F">
        <w:rPr>
          <w:rFonts w:ascii="Tahoma" w:hAnsi="Tahoma" w:cs="Tahoma"/>
        </w:rPr>
        <w:t>ancaman</w:t>
      </w:r>
      <w:proofErr w:type="spellEnd"/>
      <w:r w:rsidRPr="00E6631F">
        <w:rPr>
          <w:rFonts w:ascii="Tahoma" w:hAnsi="Tahoma" w:cs="Tahoma"/>
        </w:rPr>
        <w:t xml:space="preserve">  </w:t>
      </w:r>
      <w:proofErr w:type="spellStart"/>
      <w:r w:rsidRPr="00E6631F">
        <w:rPr>
          <w:rFonts w:ascii="Tahoma" w:hAnsi="Tahoma" w:cs="Tahoma"/>
        </w:rPr>
        <w:t>dari</w:t>
      </w:r>
      <w:proofErr w:type="spellEnd"/>
      <w:r w:rsidRPr="00E6631F">
        <w:rPr>
          <w:rFonts w:ascii="Tahoma" w:hAnsi="Tahoma" w:cs="Tahoma"/>
        </w:rPr>
        <w:t xml:space="preserve"> </w:t>
      </w:r>
      <w:proofErr w:type="spellStart"/>
      <w:r w:rsidRPr="00E6631F">
        <w:rPr>
          <w:rFonts w:ascii="Tahoma" w:hAnsi="Tahoma" w:cs="Tahoma"/>
        </w:rPr>
        <w:t>pelaku</w:t>
      </w:r>
      <w:proofErr w:type="spellEnd"/>
      <w:r w:rsidRPr="00E6631F">
        <w:rPr>
          <w:rFonts w:ascii="Tahoma" w:hAnsi="Tahoma" w:cs="Tahoma"/>
        </w:rPr>
        <w:t xml:space="preserve"> </w:t>
      </w:r>
      <w:proofErr w:type="spellStart"/>
      <w:r w:rsidRPr="00E6631F">
        <w:rPr>
          <w:rFonts w:ascii="Tahoma" w:hAnsi="Tahoma" w:cs="Tahoma"/>
        </w:rPr>
        <w:t>kejahatan</w:t>
      </w:r>
      <w:proofErr w:type="spellEnd"/>
      <w:r w:rsidRPr="00E6631F">
        <w:rPr>
          <w:rFonts w:ascii="Tahoma" w:hAnsi="Tahoma" w:cs="Tahoma"/>
        </w:rPr>
        <w:t xml:space="preserve"> </w:t>
      </w:r>
      <w:proofErr w:type="spellStart"/>
      <w:r w:rsidRPr="00E6631F">
        <w:rPr>
          <w:rFonts w:ascii="Tahoma" w:hAnsi="Tahoma" w:cs="Tahoma"/>
        </w:rPr>
        <w:t>atau</w:t>
      </w:r>
      <w:proofErr w:type="spellEnd"/>
      <w:r w:rsidRPr="00E6631F">
        <w:rPr>
          <w:rFonts w:ascii="Tahoma" w:hAnsi="Tahoma" w:cs="Tahoma"/>
        </w:rPr>
        <w:t xml:space="preserve"> </w:t>
      </w:r>
      <w:proofErr w:type="spellStart"/>
      <w:r w:rsidRPr="00E6631F">
        <w:rPr>
          <w:rFonts w:ascii="Tahoma" w:hAnsi="Tahoma" w:cs="Tahoma"/>
        </w:rPr>
        <w:t>tersangka</w:t>
      </w:r>
      <w:proofErr w:type="spellEnd"/>
      <w:r w:rsidRPr="00E6631F">
        <w:rPr>
          <w:rFonts w:ascii="Tahoma" w:hAnsi="Tahoma" w:cs="Tahoma"/>
        </w:rPr>
        <w:t xml:space="preserve">. </w:t>
      </w:r>
    </w:p>
    <w:p w:rsidR="00E6631F" w:rsidRDefault="00E6631F" w:rsidP="00E6631F">
      <w:pPr>
        <w:ind w:left="993" w:right="42" w:hanging="426"/>
        <w:contextualSpacing/>
        <w:jc w:val="both"/>
        <w:rPr>
          <w:rFonts w:ascii="Tahoma" w:hAnsi="Tahoma" w:cs="Tahoma"/>
          <w:sz w:val="16"/>
          <w:szCs w:val="16"/>
          <w:lang w:val="fi-FI"/>
        </w:rPr>
      </w:pPr>
    </w:p>
    <w:p w:rsidR="008E7620" w:rsidRPr="00603425" w:rsidRDefault="008E7620" w:rsidP="00264149">
      <w:pPr>
        <w:ind w:right="42"/>
        <w:contextualSpacing/>
        <w:jc w:val="both"/>
        <w:rPr>
          <w:rFonts w:ascii="Tahoma" w:hAnsi="Tahoma" w:cs="Tahoma"/>
          <w:sz w:val="16"/>
          <w:szCs w:val="16"/>
          <w:lang w:val="fi-FI"/>
        </w:rPr>
      </w:pPr>
    </w:p>
    <w:p w:rsidR="006B3B23" w:rsidRPr="00D96239" w:rsidRDefault="00202BD6" w:rsidP="00476B85">
      <w:pPr>
        <w:pStyle w:val="ListParagraph"/>
        <w:numPr>
          <w:ilvl w:val="0"/>
          <w:numId w:val="1"/>
        </w:numPr>
        <w:ind w:left="567" w:hanging="567"/>
        <w:jc w:val="both"/>
        <w:rPr>
          <w:rFonts w:ascii="Tahoma" w:hAnsi="Tahoma" w:cs="Tahoma"/>
          <w:lang w:val="fi-FI"/>
        </w:rPr>
      </w:pPr>
      <w:r w:rsidRPr="00D96239">
        <w:rPr>
          <w:rFonts w:ascii="Tahoma" w:hAnsi="Tahoma" w:cs="Tahoma"/>
          <w:lang w:val="fi-FI"/>
        </w:rPr>
        <w:t>Demikian untuk menjadi maklum.</w:t>
      </w:r>
    </w:p>
    <w:tbl>
      <w:tblPr>
        <w:tblpPr w:leftFromText="180" w:rightFromText="180" w:vertAnchor="text" w:horzAnchor="margin" w:tblpX="108" w:tblpY="100"/>
        <w:tblOverlap w:val="never"/>
        <w:tblW w:w="10098" w:type="dxa"/>
        <w:tblLook w:val="01E0"/>
      </w:tblPr>
      <w:tblGrid>
        <w:gridCol w:w="5562"/>
        <w:gridCol w:w="4536"/>
      </w:tblGrid>
      <w:tr w:rsidR="00715A52" w:rsidRPr="00D96239" w:rsidTr="000E5BFC">
        <w:trPr>
          <w:trHeight w:val="4019"/>
        </w:trPr>
        <w:tc>
          <w:tcPr>
            <w:tcW w:w="5562" w:type="dxa"/>
          </w:tcPr>
          <w:p w:rsidR="00715A52" w:rsidRPr="00D96239" w:rsidRDefault="00715A52" w:rsidP="000E5BFC">
            <w:pPr>
              <w:jc w:val="both"/>
              <w:rPr>
                <w:rFonts w:ascii="Tahoma" w:hAnsi="Tahoma" w:cs="Tahoma"/>
                <w:color w:val="000000"/>
                <w:lang w:val="fi-FI"/>
              </w:rPr>
            </w:pPr>
          </w:p>
          <w:p w:rsidR="00715A52" w:rsidRPr="00D96239" w:rsidRDefault="00715A52" w:rsidP="000E5BFC">
            <w:pPr>
              <w:jc w:val="both"/>
              <w:rPr>
                <w:rFonts w:ascii="Tahoma" w:hAnsi="Tahoma" w:cs="Tahoma"/>
                <w:color w:val="000000"/>
                <w:lang w:val="fi-FI"/>
              </w:rPr>
            </w:pPr>
          </w:p>
          <w:p w:rsidR="00715A52" w:rsidRPr="00D96239" w:rsidRDefault="00715A52" w:rsidP="000E5BFC">
            <w:pPr>
              <w:jc w:val="both"/>
              <w:rPr>
                <w:rFonts w:ascii="Tahoma" w:hAnsi="Tahoma" w:cs="Tahoma"/>
                <w:color w:val="000000"/>
                <w:lang w:val="fi-FI"/>
              </w:rPr>
            </w:pPr>
          </w:p>
          <w:p w:rsidR="00715A52" w:rsidRPr="00D96239" w:rsidRDefault="00715A52" w:rsidP="000E5BFC">
            <w:pPr>
              <w:jc w:val="both"/>
              <w:rPr>
                <w:rFonts w:ascii="Tahoma" w:hAnsi="Tahoma" w:cs="Tahoma"/>
                <w:color w:val="000000"/>
                <w:lang w:val="fi-FI"/>
              </w:rPr>
            </w:pPr>
          </w:p>
          <w:p w:rsidR="00715A52" w:rsidRPr="00D96239" w:rsidRDefault="00715A52" w:rsidP="000E5BFC">
            <w:pPr>
              <w:ind w:left="-108"/>
              <w:jc w:val="both"/>
              <w:rPr>
                <w:rFonts w:ascii="Tahoma" w:hAnsi="Tahoma" w:cs="Tahoma"/>
                <w:color w:val="000000"/>
                <w:lang w:val="id-ID"/>
              </w:rPr>
            </w:pPr>
            <w:r w:rsidRPr="00D96239">
              <w:rPr>
                <w:rFonts w:ascii="Tahoma" w:hAnsi="Tahoma" w:cs="Tahoma"/>
                <w:color w:val="000000"/>
                <w:lang w:val="id-ID"/>
              </w:rPr>
              <w:t>Tembusan:</w:t>
            </w:r>
          </w:p>
          <w:p w:rsidR="00715A52" w:rsidRPr="00D96239" w:rsidRDefault="00715A52" w:rsidP="000E5BFC">
            <w:pPr>
              <w:ind w:left="176" w:hanging="284"/>
              <w:jc w:val="both"/>
              <w:rPr>
                <w:rFonts w:ascii="Tahoma" w:hAnsi="Tahoma" w:cs="Tahoma"/>
                <w:color w:val="000000"/>
                <w:lang w:val="id-ID"/>
              </w:rPr>
            </w:pPr>
          </w:p>
          <w:p w:rsidR="00715A52" w:rsidRPr="00D96239" w:rsidRDefault="00715A52" w:rsidP="000E5BFC">
            <w:pPr>
              <w:ind w:left="176" w:hanging="284"/>
              <w:jc w:val="both"/>
              <w:rPr>
                <w:rFonts w:ascii="Tahoma" w:hAnsi="Tahoma" w:cs="Tahoma"/>
                <w:color w:val="000000"/>
              </w:rPr>
            </w:pPr>
            <w:r w:rsidRPr="00D96239">
              <w:rPr>
                <w:rFonts w:ascii="Tahoma" w:hAnsi="Tahoma" w:cs="Tahoma"/>
                <w:color w:val="000000"/>
                <w:lang w:val="id-ID"/>
              </w:rPr>
              <w:t>1.  Kapolri.</w:t>
            </w:r>
          </w:p>
          <w:p w:rsidR="00715A52" w:rsidRPr="00D96239" w:rsidRDefault="00715A52" w:rsidP="000E5BFC">
            <w:pPr>
              <w:ind w:left="176" w:hanging="284"/>
              <w:jc w:val="both"/>
              <w:rPr>
                <w:rFonts w:ascii="Tahoma" w:hAnsi="Tahoma" w:cs="Tahoma"/>
                <w:color w:val="000000"/>
                <w:lang w:val="id-ID"/>
              </w:rPr>
            </w:pPr>
            <w:r w:rsidRPr="00D96239">
              <w:rPr>
                <w:rFonts w:ascii="Tahoma" w:hAnsi="Tahoma" w:cs="Tahoma"/>
                <w:color w:val="000000"/>
              </w:rPr>
              <w:t xml:space="preserve">2. </w:t>
            </w:r>
            <w:r w:rsidRPr="00D96239">
              <w:rPr>
                <w:rFonts w:ascii="Tahoma" w:hAnsi="Tahoma" w:cs="Tahoma"/>
                <w:color w:val="000000"/>
                <w:lang w:val="id-ID"/>
              </w:rPr>
              <w:t xml:space="preserve"> Wakapolri.</w:t>
            </w:r>
          </w:p>
          <w:p w:rsidR="00715A52" w:rsidRPr="00D96239" w:rsidRDefault="00715A52" w:rsidP="000E5BFC">
            <w:pPr>
              <w:ind w:left="176" w:hanging="284"/>
              <w:jc w:val="both"/>
              <w:rPr>
                <w:rFonts w:ascii="Tahoma" w:hAnsi="Tahoma" w:cs="Tahoma"/>
                <w:color w:val="000000"/>
                <w:lang w:val="fi-FI"/>
              </w:rPr>
            </w:pPr>
            <w:r w:rsidRPr="00D96239">
              <w:rPr>
                <w:rFonts w:ascii="Tahoma" w:hAnsi="Tahoma" w:cs="Tahoma"/>
                <w:color w:val="000000"/>
              </w:rPr>
              <w:t>3</w:t>
            </w:r>
            <w:r w:rsidRPr="00D96239">
              <w:rPr>
                <w:rFonts w:ascii="Tahoma" w:hAnsi="Tahoma" w:cs="Tahoma"/>
                <w:color w:val="000000"/>
                <w:lang w:val="id-ID"/>
              </w:rPr>
              <w:t xml:space="preserve">. </w:t>
            </w:r>
            <w:r w:rsidRPr="00D96239">
              <w:rPr>
                <w:rFonts w:ascii="Tahoma" w:hAnsi="Tahoma" w:cs="Tahoma"/>
                <w:color w:val="000000"/>
              </w:rPr>
              <w:t xml:space="preserve"> </w:t>
            </w:r>
            <w:proofErr w:type="spellStart"/>
            <w:r w:rsidRPr="00D96239">
              <w:rPr>
                <w:rFonts w:ascii="Tahoma" w:hAnsi="Tahoma" w:cs="Tahoma"/>
                <w:color w:val="000000"/>
              </w:rPr>
              <w:t>Kabagdumas</w:t>
            </w:r>
            <w:proofErr w:type="spellEnd"/>
            <w:r w:rsidRPr="00D96239">
              <w:rPr>
                <w:rFonts w:ascii="Tahoma" w:hAnsi="Tahoma" w:cs="Tahoma"/>
                <w:color w:val="000000"/>
              </w:rPr>
              <w:t xml:space="preserve"> </w:t>
            </w:r>
            <w:proofErr w:type="spellStart"/>
            <w:r w:rsidRPr="00D96239">
              <w:rPr>
                <w:rFonts w:ascii="Tahoma" w:hAnsi="Tahoma" w:cs="Tahoma"/>
                <w:color w:val="000000"/>
              </w:rPr>
              <w:t>Rorenmin</w:t>
            </w:r>
            <w:proofErr w:type="spellEnd"/>
            <w:r w:rsidRPr="00D96239">
              <w:rPr>
                <w:rFonts w:ascii="Tahoma" w:hAnsi="Tahoma" w:cs="Tahoma"/>
                <w:color w:val="000000"/>
              </w:rPr>
              <w:t xml:space="preserve"> </w:t>
            </w:r>
            <w:proofErr w:type="spellStart"/>
            <w:r w:rsidRPr="00D96239">
              <w:rPr>
                <w:rFonts w:ascii="Tahoma" w:hAnsi="Tahoma" w:cs="Tahoma"/>
                <w:color w:val="000000"/>
              </w:rPr>
              <w:t>Itwasum</w:t>
            </w:r>
            <w:proofErr w:type="spellEnd"/>
            <w:r w:rsidRPr="00D96239">
              <w:rPr>
                <w:rFonts w:ascii="Tahoma" w:hAnsi="Tahoma" w:cs="Tahoma"/>
                <w:color w:val="000000"/>
              </w:rPr>
              <w:t xml:space="preserve"> </w:t>
            </w:r>
            <w:proofErr w:type="spellStart"/>
            <w:r w:rsidRPr="00D96239">
              <w:rPr>
                <w:rFonts w:ascii="Tahoma" w:hAnsi="Tahoma" w:cs="Tahoma"/>
                <w:color w:val="000000"/>
              </w:rPr>
              <w:t>Polri</w:t>
            </w:r>
            <w:proofErr w:type="spellEnd"/>
            <w:r w:rsidRPr="00D96239">
              <w:rPr>
                <w:rFonts w:ascii="Tahoma" w:hAnsi="Tahoma" w:cs="Tahoma"/>
                <w:color w:val="000000"/>
              </w:rPr>
              <w:t>.</w:t>
            </w:r>
          </w:p>
          <w:p w:rsidR="00715A52" w:rsidRPr="00D96239" w:rsidRDefault="00B91D19" w:rsidP="000E5BFC">
            <w:pPr>
              <w:ind w:left="176" w:hanging="284"/>
              <w:jc w:val="both"/>
              <w:rPr>
                <w:rFonts w:ascii="Tahoma" w:hAnsi="Tahoma" w:cs="Tahoma"/>
                <w:color w:val="000000"/>
              </w:rPr>
            </w:pPr>
            <w:r w:rsidRPr="00B91D19">
              <w:rPr>
                <w:rFonts w:ascii="Tahoma" w:hAnsi="Tahoma" w:cs="Tahoma"/>
              </w:rPr>
              <w:pict>
                <v:line id="_x0000_s1054" style="position:absolute;left:0;text-align:left;z-index:251680768" from="-5.3pt,.25pt" to="214.55pt,.25pt"/>
              </w:pict>
            </w:r>
            <w:r w:rsidR="00715A52" w:rsidRPr="00D96239">
              <w:rPr>
                <w:rFonts w:ascii="Tahoma" w:hAnsi="Tahoma" w:cs="Tahoma"/>
                <w:color w:val="000000"/>
              </w:rPr>
              <w:t xml:space="preserve"> </w:t>
            </w:r>
          </w:p>
          <w:p w:rsidR="00715A52" w:rsidRPr="00D96239" w:rsidRDefault="00715A52" w:rsidP="000E5BFC">
            <w:pPr>
              <w:ind w:left="176" w:hanging="284"/>
              <w:jc w:val="both"/>
              <w:rPr>
                <w:rFonts w:ascii="Tahoma" w:hAnsi="Tahoma" w:cs="Tahoma"/>
                <w:color w:val="000000"/>
              </w:rPr>
            </w:pPr>
          </w:p>
          <w:p w:rsidR="00715A52" w:rsidRPr="00D96239" w:rsidRDefault="00715A52" w:rsidP="000E5BFC">
            <w:pPr>
              <w:jc w:val="both"/>
              <w:rPr>
                <w:rFonts w:ascii="Tahoma" w:hAnsi="Tahoma" w:cs="Tahoma"/>
                <w:color w:val="000000"/>
                <w:sz w:val="18"/>
                <w:u w:val="single"/>
                <w:lang w:val="id-ID"/>
              </w:rPr>
            </w:pPr>
          </w:p>
        </w:tc>
        <w:tc>
          <w:tcPr>
            <w:tcW w:w="4536" w:type="dxa"/>
          </w:tcPr>
          <w:p w:rsidR="00715A52" w:rsidRPr="00D96239" w:rsidRDefault="00715A52" w:rsidP="000E5BFC">
            <w:pPr>
              <w:jc w:val="center"/>
              <w:rPr>
                <w:rFonts w:ascii="Tahoma" w:hAnsi="Tahoma" w:cs="Tahoma"/>
              </w:rPr>
            </w:pPr>
            <w:r w:rsidRPr="00D96239">
              <w:rPr>
                <w:rFonts w:ascii="Tahoma" w:hAnsi="Tahoma" w:cs="Tahoma"/>
                <w:lang w:val="id-ID"/>
              </w:rPr>
              <w:t>KEPALA KEPOLISIAN DAERAH KALTENG</w:t>
            </w:r>
          </w:p>
          <w:p w:rsidR="00715A52" w:rsidRPr="00D96239" w:rsidRDefault="00715A52" w:rsidP="000E5BFC">
            <w:pPr>
              <w:jc w:val="center"/>
              <w:rPr>
                <w:rFonts w:ascii="Tahoma" w:hAnsi="Tahoma" w:cs="Tahoma"/>
                <w:b/>
              </w:rPr>
            </w:pPr>
          </w:p>
          <w:p w:rsidR="00715A52" w:rsidRPr="00D96239" w:rsidRDefault="00715A52" w:rsidP="000E5BFC">
            <w:pPr>
              <w:jc w:val="center"/>
              <w:rPr>
                <w:rFonts w:ascii="Tahoma" w:hAnsi="Tahoma" w:cs="Tahoma"/>
                <w:b/>
              </w:rPr>
            </w:pPr>
          </w:p>
          <w:p w:rsidR="00715A52" w:rsidRPr="00D96239" w:rsidRDefault="00715A52" w:rsidP="000E5BFC">
            <w:pPr>
              <w:jc w:val="center"/>
              <w:rPr>
                <w:rFonts w:ascii="Tahoma" w:hAnsi="Tahoma" w:cs="Tahoma"/>
                <w:b/>
              </w:rPr>
            </w:pPr>
          </w:p>
          <w:p w:rsidR="00715A52" w:rsidRPr="00D96239" w:rsidRDefault="00715A52" w:rsidP="000E5BFC">
            <w:pPr>
              <w:jc w:val="center"/>
              <w:rPr>
                <w:rFonts w:ascii="Tahoma" w:hAnsi="Tahoma" w:cs="Tahoma"/>
                <w:bCs/>
              </w:rPr>
            </w:pPr>
            <w:r w:rsidRPr="00D96239">
              <w:rPr>
                <w:rFonts w:ascii="Tahoma" w:hAnsi="Tahoma" w:cs="Tahoma"/>
                <w:bCs/>
                <w:lang w:val="id-ID"/>
              </w:rPr>
              <w:t xml:space="preserve">Drs. </w:t>
            </w:r>
            <w:r w:rsidR="00476B85" w:rsidRPr="00D96239">
              <w:rPr>
                <w:rFonts w:ascii="Tahoma" w:hAnsi="Tahoma" w:cs="Tahoma"/>
                <w:bCs/>
              </w:rPr>
              <w:t>ANANG REVANDOKO</w:t>
            </w:r>
          </w:p>
          <w:p w:rsidR="00715A52" w:rsidRPr="00D96239" w:rsidRDefault="00B91D19" w:rsidP="000E5BFC">
            <w:pPr>
              <w:jc w:val="center"/>
              <w:rPr>
                <w:rFonts w:ascii="Tahoma" w:hAnsi="Tahoma" w:cs="Tahoma"/>
                <w:bCs/>
                <w:lang w:val="id-ID"/>
              </w:rPr>
            </w:pPr>
            <w:r>
              <w:rPr>
                <w:rFonts w:ascii="Tahoma" w:hAnsi="Tahoma" w:cs="Tahoma"/>
                <w:bCs/>
                <w:noProof/>
              </w:rPr>
              <w:pict>
                <v:line id="_x0000_s1055" style="position:absolute;left:0;text-align:left;z-index:251681792" from="32.6pt,.75pt" to="182.85pt,.75pt"/>
              </w:pict>
            </w:r>
            <w:r w:rsidR="00715A52" w:rsidRPr="00D96239">
              <w:rPr>
                <w:rFonts w:ascii="Tahoma" w:hAnsi="Tahoma" w:cs="Tahoma"/>
                <w:bCs/>
                <w:noProof/>
              </w:rPr>
              <w:t>BRIGADIR JENDERAL POLISI</w:t>
            </w:r>
          </w:p>
          <w:p w:rsidR="00715A52" w:rsidRPr="00D96239" w:rsidRDefault="00715A52" w:rsidP="000E5BFC">
            <w:pPr>
              <w:jc w:val="center"/>
              <w:rPr>
                <w:rFonts w:ascii="Tahoma" w:hAnsi="Tahoma" w:cs="Tahoma"/>
                <w:b/>
                <w:lang w:val="id-ID"/>
              </w:rPr>
            </w:pPr>
          </w:p>
        </w:tc>
      </w:tr>
    </w:tbl>
    <w:p w:rsidR="00D66D47" w:rsidRDefault="00D66D47" w:rsidP="00BE661D"/>
    <w:sectPr w:rsidR="00D66D47" w:rsidSect="00EF3F24">
      <w:pgSz w:w="12242" w:h="15842" w:code="1"/>
      <w:pgMar w:top="1134" w:right="851" w:bottom="289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67555"/>
    <w:multiLevelType w:val="hybridMultilevel"/>
    <w:tmpl w:val="8DC07D52"/>
    <w:lvl w:ilvl="0" w:tplc="38D6E2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1F7CD8"/>
    <w:multiLevelType w:val="hybridMultilevel"/>
    <w:tmpl w:val="EB6ABE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64A80"/>
    <w:multiLevelType w:val="hybridMultilevel"/>
    <w:tmpl w:val="C7C8FCA6"/>
    <w:lvl w:ilvl="0" w:tplc="CC404E8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BB6915"/>
    <w:multiLevelType w:val="hybridMultilevel"/>
    <w:tmpl w:val="62BC3FF4"/>
    <w:lvl w:ilvl="0" w:tplc="864C7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67622C"/>
    <w:multiLevelType w:val="hybridMultilevel"/>
    <w:tmpl w:val="66FC2A58"/>
    <w:lvl w:ilvl="0" w:tplc="7B04E0B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>
    <w:nsid w:val="09966845"/>
    <w:multiLevelType w:val="hybridMultilevel"/>
    <w:tmpl w:val="6248E51C"/>
    <w:lvl w:ilvl="0" w:tplc="7F1E019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0A6E5DF6"/>
    <w:multiLevelType w:val="hybridMultilevel"/>
    <w:tmpl w:val="CC880FC6"/>
    <w:lvl w:ilvl="0" w:tplc="D8747E4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0CB77D0E"/>
    <w:multiLevelType w:val="hybridMultilevel"/>
    <w:tmpl w:val="E5A6C348"/>
    <w:lvl w:ilvl="0" w:tplc="B314AFF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0ED2494C"/>
    <w:multiLevelType w:val="hybridMultilevel"/>
    <w:tmpl w:val="9F4A7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E0362F"/>
    <w:multiLevelType w:val="hybridMultilevel"/>
    <w:tmpl w:val="DB48DBD8"/>
    <w:lvl w:ilvl="0" w:tplc="64F6D03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10B652BC"/>
    <w:multiLevelType w:val="hybridMultilevel"/>
    <w:tmpl w:val="E3AAB390"/>
    <w:lvl w:ilvl="0" w:tplc="7E2494E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4A23DE2"/>
    <w:multiLevelType w:val="hybridMultilevel"/>
    <w:tmpl w:val="71703780"/>
    <w:lvl w:ilvl="0" w:tplc="9984DE0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9935557"/>
    <w:multiLevelType w:val="hybridMultilevel"/>
    <w:tmpl w:val="F6FA6192"/>
    <w:lvl w:ilvl="0" w:tplc="9F9E1D3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27EE0D06"/>
    <w:multiLevelType w:val="hybridMultilevel"/>
    <w:tmpl w:val="8CA4EF68"/>
    <w:lvl w:ilvl="0" w:tplc="0F987F4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28627AD4"/>
    <w:multiLevelType w:val="hybridMultilevel"/>
    <w:tmpl w:val="5BC2B704"/>
    <w:lvl w:ilvl="0" w:tplc="9DCAE2F6">
      <w:start w:val="1"/>
      <w:numFmt w:val="lowerLetter"/>
      <w:lvlText w:val="%1."/>
      <w:lvlJc w:val="left"/>
      <w:pPr>
        <w:ind w:left="1920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2B440507"/>
    <w:multiLevelType w:val="hybridMultilevel"/>
    <w:tmpl w:val="6904512C"/>
    <w:lvl w:ilvl="0" w:tplc="D57468A2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0" w:hanging="360"/>
      </w:pPr>
    </w:lvl>
    <w:lvl w:ilvl="2" w:tplc="B8C8848A">
      <w:start w:val="1"/>
      <w:numFmt w:val="lowerLetter"/>
      <w:lvlText w:val="%3)"/>
      <w:lvlJc w:val="left"/>
      <w:pPr>
        <w:ind w:left="2910" w:hanging="360"/>
      </w:pPr>
      <w:rPr>
        <w:rFonts w:hint="default"/>
      </w:rPr>
    </w:lvl>
    <w:lvl w:ilvl="3" w:tplc="74DA3FE6">
      <w:start w:val="1"/>
      <w:numFmt w:val="decimal"/>
      <w:lvlText w:val="%4)"/>
      <w:lvlJc w:val="left"/>
      <w:pPr>
        <w:ind w:left="345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6">
    <w:nsid w:val="30724FE3"/>
    <w:multiLevelType w:val="hybridMultilevel"/>
    <w:tmpl w:val="62BC3FF4"/>
    <w:lvl w:ilvl="0" w:tplc="864C72E0">
      <w:start w:val="1"/>
      <w:numFmt w:val="lowerLetter"/>
      <w:lvlText w:val="%1."/>
      <w:lvlJc w:val="left"/>
      <w:pPr>
        <w:ind w:left="91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869" w:hanging="360"/>
      </w:pPr>
    </w:lvl>
    <w:lvl w:ilvl="2" w:tplc="0421001B" w:tentative="1">
      <w:start w:val="1"/>
      <w:numFmt w:val="lowerRoman"/>
      <w:lvlText w:val="%3."/>
      <w:lvlJc w:val="right"/>
      <w:pPr>
        <w:ind w:left="10589" w:hanging="180"/>
      </w:pPr>
    </w:lvl>
    <w:lvl w:ilvl="3" w:tplc="0421000F" w:tentative="1">
      <w:start w:val="1"/>
      <w:numFmt w:val="decimal"/>
      <w:lvlText w:val="%4."/>
      <w:lvlJc w:val="left"/>
      <w:pPr>
        <w:ind w:left="11309" w:hanging="360"/>
      </w:pPr>
    </w:lvl>
    <w:lvl w:ilvl="4" w:tplc="04210019" w:tentative="1">
      <w:start w:val="1"/>
      <w:numFmt w:val="lowerLetter"/>
      <w:lvlText w:val="%5."/>
      <w:lvlJc w:val="left"/>
      <w:pPr>
        <w:ind w:left="12029" w:hanging="360"/>
      </w:pPr>
    </w:lvl>
    <w:lvl w:ilvl="5" w:tplc="0421001B" w:tentative="1">
      <w:start w:val="1"/>
      <w:numFmt w:val="lowerRoman"/>
      <w:lvlText w:val="%6."/>
      <w:lvlJc w:val="right"/>
      <w:pPr>
        <w:ind w:left="12749" w:hanging="180"/>
      </w:pPr>
    </w:lvl>
    <w:lvl w:ilvl="6" w:tplc="0421000F" w:tentative="1">
      <w:start w:val="1"/>
      <w:numFmt w:val="decimal"/>
      <w:lvlText w:val="%7."/>
      <w:lvlJc w:val="left"/>
      <w:pPr>
        <w:ind w:left="13469" w:hanging="360"/>
      </w:pPr>
    </w:lvl>
    <w:lvl w:ilvl="7" w:tplc="04210019" w:tentative="1">
      <w:start w:val="1"/>
      <w:numFmt w:val="lowerLetter"/>
      <w:lvlText w:val="%8."/>
      <w:lvlJc w:val="left"/>
      <w:pPr>
        <w:ind w:left="14189" w:hanging="360"/>
      </w:pPr>
    </w:lvl>
    <w:lvl w:ilvl="8" w:tplc="0421001B" w:tentative="1">
      <w:start w:val="1"/>
      <w:numFmt w:val="lowerRoman"/>
      <w:lvlText w:val="%9."/>
      <w:lvlJc w:val="right"/>
      <w:pPr>
        <w:ind w:left="14909" w:hanging="180"/>
      </w:pPr>
    </w:lvl>
  </w:abstractNum>
  <w:abstractNum w:abstractNumId="17">
    <w:nsid w:val="317F22B8"/>
    <w:multiLevelType w:val="hybridMultilevel"/>
    <w:tmpl w:val="B19C2A78"/>
    <w:lvl w:ilvl="0" w:tplc="518489AA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8">
    <w:nsid w:val="3A6046EB"/>
    <w:multiLevelType w:val="hybridMultilevel"/>
    <w:tmpl w:val="A872B4C6"/>
    <w:lvl w:ilvl="0" w:tplc="EB64F2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AA35028"/>
    <w:multiLevelType w:val="hybridMultilevel"/>
    <w:tmpl w:val="D1C87A86"/>
    <w:lvl w:ilvl="0" w:tplc="03C03F6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F44618F"/>
    <w:multiLevelType w:val="hybridMultilevel"/>
    <w:tmpl w:val="9FFACE4E"/>
    <w:lvl w:ilvl="0" w:tplc="535AFB9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3FFD0FDC"/>
    <w:multiLevelType w:val="hybridMultilevel"/>
    <w:tmpl w:val="4498D962"/>
    <w:lvl w:ilvl="0" w:tplc="74DA3FE6">
      <w:start w:val="1"/>
      <w:numFmt w:val="decimal"/>
      <w:lvlText w:val="%1)"/>
      <w:lvlJc w:val="left"/>
      <w:pPr>
        <w:ind w:left="3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EF4B69"/>
    <w:multiLevelType w:val="hybridMultilevel"/>
    <w:tmpl w:val="06E02EFA"/>
    <w:lvl w:ilvl="0" w:tplc="ACEA0F8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2D82B0A"/>
    <w:multiLevelType w:val="hybridMultilevel"/>
    <w:tmpl w:val="B2D2BE8E"/>
    <w:lvl w:ilvl="0" w:tplc="5D026A4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43264154"/>
    <w:multiLevelType w:val="hybridMultilevel"/>
    <w:tmpl w:val="7484724E"/>
    <w:lvl w:ilvl="0" w:tplc="60DAE8F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>
    <w:nsid w:val="477D432D"/>
    <w:multiLevelType w:val="hybridMultilevel"/>
    <w:tmpl w:val="FDC62F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1450A5"/>
    <w:multiLevelType w:val="hybridMultilevel"/>
    <w:tmpl w:val="1CE49FD2"/>
    <w:lvl w:ilvl="0" w:tplc="8DE0321E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E89324A"/>
    <w:multiLevelType w:val="hybridMultilevel"/>
    <w:tmpl w:val="1E70183E"/>
    <w:lvl w:ilvl="0" w:tplc="8138A386">
      <w:start w:val="1"/>
      <w:numFmt w:val="decimal"/>
      <w:lvlText w:val="%1)"/>
      <w:lvlJc w:val="left"/>
      <w:pPr>
        <w:ind w:left="1746" w:hanging="360"/>
      </w:pPr>
      <w:rPr>
        <w:rFonts w:ascii="Tahoma" w:eastAsia="Times New Roman" w:hAnsi="Tahoma" w:cs="Tahoma"/>
      </w:rPr>
    </w:lvl>
    <w:lvl w:ilvl="1" w:tplc="04210019" w:tentative="1">
      <w:start w:val="1"/>
      <w:numFmt w:val="lowerLetter"/>
      <w:lvlText w:val="%2."/>
      <w:lvlJc w:val="left"/>
      <w:pPr>
        <w:ind w:left="2466" w:hanging="360"/>
      </w:p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28">
    <w:nsid w:val="4F564995"/>
    <w:multiLevelType w:val="hybridMultilevel"/>
    <w:tmpl w:val="8CECD5FA"/>
    <w:lvl w:ilvl="0" w:tplc="A69AE91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29B5B52"/>
    <w:multiLevelType w:val="hybridMultilevel"/>
    <w:tmpl w:val="875EAB4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764DFE"/>
    <w:multiLevelType w:val="hybridMultilevel"/>
    <w:tmpl w:val="05226AD6"/>
    <w:lvl w:ilvl="0" w:tplc="16D0878A">
      <w:start w:val="1"/>
      <w:numFmt w:val="lowerLetter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85081E"/>
    <w:multiLevelType w:val="hybridMultilevel"/>
    <w:tmpl w:val="25AA3CEA"/>
    <w:lvl w:ilvl="0" w:tplc="299EE45C">
      <w:start w:val="1"/>
      <w:numFmt w:val="decimal"/>
      <w:lvlText w:val="%1."/>
      <w:lvlJc w:val="left"/>
      <w:pPr>
        <w:ind w:left="1250" w:hanging="54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7F51370"/>
    <w:multiLevelType w:val="hybridMultilevel"/>
    <w:tmpl w:val="C4E4DB36"/>
    <w:lvl w:ilvl="0" w:tplc="04090019">
      <w:start w:val="1"/>
      <w:numFmt w:val="lowerLetter"/>
      <w:lvlText w:val="%1."/>
      <w:lvlJc w:val="left"/>
      <w:pPr>
        <w:ind w:left="2010" w:hanging="360"/>
      </w:p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33">
    <w:nsid w:val="591C4728"/>
    <w:multiLevelType w:val="hybridMultilevel"/>
    <w:tmpl w:val="4D2608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E0272F"/>
    <w:multiLevelType w:val="hybridMultilevel"/>
    <w:tmpl w:val="1A6CFD64"/>
    <w:lvl w:ilvl="0" w:tplc="F53A50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60A14A12"/>
    <w:multiLevelType w:val="hybridMultilevel"/>
    <w:tmpl w:val="43EC12BE"/>
    <w:lvl w:ilvl="0" w:tplc="92F2C93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6">
    <w:nsid w:val="62AA605D"/>
    <w:multiLevelType w:val="hybridMultilevel"/>
    <w:tmpl w:val="766EBC3C"/>
    <w:lvl w:ilvl="0" w:tplc="BA18D3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4887F59"/>
    <w:multiLevelType w:val="hybridMultilevel"/>
    <w:tmpl w:val="D49E7246"/>
    <w:lvl w:ilvl="0" w:tplc="92F2C93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8">
    <w:nsid w:val="65F36FD9"/>
    <w:multiLevelType w:val="hybridMultilevel"/>
    <w:tmpl w:val="789ECAEC"/>
    <w:lvl w:ilvl="0" w:tplc="D818A1A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9">
    <w:nsid w:val="67DC2A0C"/>
    <w:multiLevelType w:val="hybridMultilevel"/>
    <w:tmpl w:val="6C0EE690"/>
    <w:lvl w:ilvl="0" w:tplc="084A43A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6A9F11EA"/>
    <w:multiLevelType w:val="hybridMultilevel"/>
    <w:tmpl w:val="C5468696"/>
    <w:lvl w:ilvl="0" w:tplc="677EB21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71B45953"/>
    <w:multiLevelType w:val="hybridMultilevel"/>
    <w:tmpl w:val="24CE7F7A"/>
    <w:lvl w:ilvl="0" w:tplc="78BC293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2">
    <w:nsid w:val="775D0EAB"/>
    <w:multiLevelType w:val="hybridMultilevel"/>
    <w:tmpl w:val="EDB01814"/>
    <w:lvl w:ilvl="0" w:tplc="28EE7BF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>
    <w:nsid w:val="78593800"/>
    <w:multiLevelType w:val="hybridMultilevel"/>
    <w:tmpl w:val="1E70183E"/>
    <w:lvl w:ilvl="0" w:tplc="8138A386">
      <w:start w:val="1"/>
      <w:numFmt w:val="decimal"/>
      <w:lvlText w:val="%1)"/>
      <w:lvlJc w:val="left"/>
      <w:pPr>
        <w:ind w:left="1746" w:hanging="360"/>
      </w:pPr>
      <w:rPr>
        <w:rFonts w:ascii="Tahoma" w:eastAsia="Times New Roman" w:hAnsi="Tahoma" w:cs="Tahoma"/>
      </w:rPr>
    </w:lvl>
    <w:lvl w:ilvl="1" w:tplc="04210019" w:tentative="1">
      <w:start w:val="1"/>
      <w:numFmt w:val="lowerLetter"/>
      <w:lvlText w:val="%2."/>
      <w:lvlJc w:val="left"/>
      <w:pPr>
        <w:ind w:left="2466" w:hanging="360"/>
      </w:p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44">
    <w:nsid w:val="7B6A63CB"/>
    <w:multiLevelType w:val="hybridMultilevel"/>
    <w:tmpl w:val="FFB2122C"/>
    <w:lvl w:ilvl="0" w:tplc="2F3C6E74">
      <w:start w:val="1"/>
      <w:numFmt w:val="decimal"/>
      <w:lvlText w:val="%1."/>
      <w:lvlJc w:val="left"/>
      <w:pPr>
        <w:ind w:left="12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6736F5"/>
    <w:multiLevelType w:val="hybridMultilevel"/>
    <w:tmpl w:val="38023058"/>
    <w:lvl w:ilvl="0" w:tplc="4F42F790">
      <w:start w:val="5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853136"/>
    <w:multiLevelType w:val="hybridMultilevel"/>
    <w:tmpl w:val="F6A6E9CE"/>
    <w:lvl w:ilvl="0" w:tplc="599C3D0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40"/>
  </w:num>
  <w:num w:numId="4">
    <w:abstractNumId w:val="25"/>
  </w:num>
  <w:num w:numId="5">
    <w:abstractNumId w:val="26"/>
  </w:num>
  <w:num w:numId="6">
    <w:abstractNumId w:val="10"/>
  </w:num>
  <w:num w:numId="7">
    <w:abstractNumId w:val="18"/>
  </w:num>
  <w:num w:numId="8">
    <w:abstractNumId w:val="29"/>
  </w:num>
  <w:num w:numId="9">
    <w:abstractNumId w:val="44"/>
  </w:num>
  <w:num w:numId="10">
    <w:abstractNumId w:val="9"/>
  </w:num>
  <w:num w:numId="11">
    <w:abstractNumId w:val="7"/>
  </w:num>
  <w:num w:numId="12">
    <w:abstractNumId w:val="0"/>
  </w:num>
  <w:num w:numId="13">
    <w:abstractNumId w:val="33"/>
  </w:num>
  <w:num w:numId="14">
    <w:abstractNumId w:val="42"/>
  </w:num>
  <w:num w:numId="15">
    <w:abstractNumId w:val="36"/>
  </w:num>
  <w:num w:numId="16">
    <w:abstractNumId w:val="28"/>
  </w:num>
  <w:num w:numId="17">
    <w:abstractNumId w:val="16"/>
  </w:num>
  <w:num w:numId="18">
    <w:abstractNumId w:val="3"/>
  </w:num>
  <w:num w:numId="19">
    <w:abstractNumId w:val="22"/>
  </w:num>
  <w:num w:numId="20">
    <w:abstractNumId w:val="11"/>
  </w:num>
  <w:num w:numId="21">
    <w:abstractNumId w:val="31"/>
  </w:num>
  <w:num w:numId="22">
    <w:abstractNumId w:val="38"/>
  </w:num>
  <w:num w:numId="23">
    <w:abstractNumId w:val="17"/>
  </w:num>
  <w:num w:numId="24">
    <w:abstractNumId w:val="6"/>
  </w:num>
  <w:num w:numId="25">
    <w:abstractNumId w:val="12"/>
  </w:num>
  <w:num w:numId="26">
    <w:abstractNumId w:val="45"/>
  </w:num>
  <w:num w:numId="27">
    <w:abstractNumId w:val="2"/>
  </w:num>
  <w:num w:numId="28">
    <w:abstractNumId w:val="39"/>
  </w:num>
  <w:num w:numId="29">
    <w:abstractNumId w:val="24"/>
  </w:num>
  <w:num w:numId="30">
    <w:abstractNumId w:val="4"/>
  </w:num>
  <w:num w:numId="31">
    <w:abstractNumId w:val="8"/>
  </w:num>
  <w:num w:numId="32">
    <w:abstractNumId w:val="34"/>
  </w:num>
  <w:num w:numId="33">
    <w:abstractNumId w:val="27"/>
  </w:num>
  <w:num w:numId="34">
    <w:abstractNumId w:val="43"/>
  </w:num>
  <w:num w:numId="35">
    <w:abstractNumId w:val="23"/>
  </w:num>
  <w:num w:numId="36">
    <w:abstractNumId w:val="41"/>
  </w:num>
  <w:num w:numId="37">
    <w:abstractNumId w:val="37"/>
  </w:num>
  <w:num w:numId="38">
    <w:abstractNumId w:val="13"/>
  </w:num>
  <w:num w:numId="39">
    <w:abstractNumId w:val="35"/>
  </w:num>
  <w:num w:numId="40">
    <w:abstractNumId w:val="5"/>
  </w:num>
  <w:num w:numId="41">
    <w:abstractNumId w:val="20"/>
  </w:num>
  <w:num w:numId="42">
    <w:abstractNumId w:val="14"/>
  </w:num>
  <w:num w:numId="43">
    <w:abstractNumId w:val="1"/>
  </w:num>
  <w:num w:numId="44">
    <w:abstractNumId w:val="46"/>
  </w:num>
  <w:num w:numId="45">
    <w:abstractNumId w:val="15"/>
  </w:num>
  <w:num w:numId="46">
    <w:abstractNumId w:val="30"/>
  </w:num>
  <w:num w:numId="47">
    <w:abstractNumId w:val="32"/>
  </w:num>
  <w:num w:numId="4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245DE9"/>
    <w:rsid w:val="00001FE3"/>
    <w:rsid w:val="00003D57"/>
    <w:rsid w:val="00006A32"/>
    <w:rsid w:val="00007A29"/>
    <w:rsid w:val="00017A93"/>
    <w:rsid w:val="00021687"/>
    <w:rsid w:val="00030F1D"/>
    <w:rsid w:val="00034DA5"/>
    <w:rsid w:val="00035C1D"/>
    <w:rsid w:val="00036879"/>
    <w:rsid w:val="00040D2A"/>
    <w:rsid w:val="000416B0"/>
    <w:rsid w:val="00044EC3"/>
    <w:rsid w:val="00045013"/>
    <w:rsid w:val="00050856"/>
    <w:rsid w:val="0005266F"/>
    <w:rsid w:val="00052EA3"/>
    <w:rsid w:val="00053A3A"/>
    <w:rsid w:val="00055A4D"/>
    <w:rsid w:val="0006044A"/>
    <w:rsid w:val="00062F62"/>
    <w:rsid w:val="000652FE"/>
    <w:rsid w:val="000662D7"/>
    <w:rsid w:val="00071574"/>
    <w:rsid w:val="0007219E"/>
    <w:rsid w:val="00074861"/>
    <w:rsid w:val="00077883"/>
    <w:rsid w:val="0008027E"/>
    <w:rsid w:val="00090FF2"/>
    <w:rsid w:val="00091543"/>
    <w:rsid w:val="00097540"/>
    <w:rsid w:val="000A3824"/>
    <w:rsid w:val="000A548B"/>
    <w:rsid w:val="000A5B82"/>
    <w:rsid w:val="000A73CF"/>
    <w:rsid w:val="000B548B"/>
    <w:rsid w:val="000B6C66"/>
    <w:rsid w:val="000C1AEC"/>
    <w:rsid w:val="000C29E4"/>
    <w:rsid w:val="000C3A2C"/>
    <w:rsid w:val="000C3A9E"/>
    <w:rsid w:val="000C547F"/>
    <w:rsid w:val="000C5C36"/>
    <w:rsid w:val="000C7B86"/>
    <w:rsid w:val="000D2122"/>
    <w:rsid w:val="000E33D9"/>
    <w:rsid w:val="000E3555"/>
    <w:rsid w:val="000E5BFC"/>
    <w:rsid w:val="000E67D7"/>
    <w:rsid w:val="000E7E19"/>
    <w:rsid w:val="000F3416"/>
    <w:rsid w:val="000F34DA"/>
    <w:rsid w:val="000F6508"/>
    <w:rsid w:val="00102D66"/>
    <w:rsid w:val="001074D5"/>
    <w:rsid w:val="00107A0A"/>
    <w:rsid w:val="00111F40"/>
    <w:rsid w:val="00113B32"/>
    <w:rsid w:val="00132C04"/>
    <w:rsid w:val="00137E58"/>
    <w:rsid w:val="001401A9"/>
    <w:rsid w:val="001420EA"/>
    <w:rsid w:val="00143CDB"/>
    <w:rsid w:val="001443C5"/>
    <w:rsid w:val="001505C6"/>
    <w:rsid w:val="00151612"/>
    <w:rsid w:val="00154685"/>
    <w:rsid w:val="00156CA7"/>
    <w:rsid w:val="0015756B"/>
    <w:rsid w:val="00160171"/>
    <w:rsid w:val="001619A3"/>
    <w:rsid w:val="00162507"/>
    <w:rsid w:val="0017114B"/>
    <w:rsid w:val="00173F6F"/>
    <w:rsid w:val="001762BD"/>
    <w:rsid w:val="001819CB"/>
    <w:rsid w:val="001848F6"/>
    <w:rsid w:val="0018590B"/>
    <w:rsid w:val="00192C3F"/>
    <w:rsid w:val="00192CE8"/>
    <w:rsid w:val="00195109"/>
    <w:rsid w:val="0019547E"/>
    <w:rsid w:val="00196CD5"/>
    <w:rsid w:val="00197EAE"/>
    <w:rsid w:val="001B4F7C"/>
    <w:rsid w:val="001B51CF"/>
    <w:rsid w:val="001B5430"/>
    <w:rsid w:val="001D0FE9"/>
    <w:rsid w:val="001D44A7"/>
    <w:rsid w:val="001D5EA6"/>
    <w:rsid w:val="001E6460"/>
    <w:rsid w:val="001F1241"/>
    <w:rsid w:val="001F52D4"/>
    <w:rsid w:val="001F6851"/>
    <w:rsid w:val="00202877"/>
    <w:rsid w:val="00202BD6"/>
    <w:rsid w:val="0020365A"/>
    <w:rsid w:val="00211D64"/>
    <w:rsid w:val="002166A8"/>
    <w:rsid w:val="002234C0"/>
    <w:rsid w:val="002264C2"/>
    <w:rsid w:val="00234933"/>
    <w:rsid w:val="00240E31"/>
    <w:rsid w:val="0024160D"/>
    <w:rsid w:val="002419FF"/>
    <w:rsid w:val="002433F5"/>
    <w:rsid w:val="002459EB"/>
    <w:rsid w:val="00245DE9"/>
    <w:rsid w:val="00246128"/>
    <w:rsid w:val="00246616"/>
    <w:rsid w:val="002509BB"/>
    <w:rsid w:val="00252016"/>
    <w:rsid w:val="00253820"/>
    <w:rsid w:val="00254A53"/>
    <w:rsid w:val="002555EC"/>
    <w:rsid w:val="00264149"/>
    <w:rsid w:val="00265A08"/>
    <w:rsid w:val="00277143"/>
    <w:rsid w:val="00277FDD"/>
    <w:rsid w:val="00280AF5"/>
    <w:rsid w:val="00280BCB"/>
    <w:rsid w:val="00281B11"/>
    <w:rsid w:val="0028229F"/>
    <w:rsid w:val="002842F4"/>
    <w:rsid w:val="002923A2"/>
    <w:rsid w:val="002929C4"/>
    <w:rsid w:val="002A3C08"/>
    <w:rsid w:val="002A5E14"/>
    <w:rsid w:val="002A605B"/>
    <w:rsid w:val="002B040D"/>
    <w:rsid w:val="002B7720"/>
    <w:rsid w:val="002B77AE"/>
    <w:rsid w:val="002C0D56"/>
    <w:rsid w:val="002C708F"/>
    <w:rsid w:val="002D0012"/>
    <w:rsid w:val="002D0525"/>
    <w:rsid w:val="002D4D58"/>
    <w:rsid w:val="002E0F9E"/>
    <w:rsid w:val="002E4F86"/>
    <w:rsid w:val="002F2E87"/>
    <w:rsid w:val="002F6FC3"/>
    <w:rsid w:val="003008E3"/>
    <w:rsid w:val="00303CE9"/>
    <w:rsid w:val="00310FE8"/>
    <w:rsid w:val="003117E2"/>
    <w:rsid w:val="00312C82"/>
    <w:rsid w:val="0031359F"/>
    <w:rsid w:val="0032230E"/>
    <w:rsid w:val="003237DF"/>
    <w:rsid w:val="00327B31"/>
    <w:rsid w:val="00327CD5"/>
    <w:rsid w:val="00343402"/>
    <w:rsid w:val="00345D13"/>
    <w:rsid w:val="00352022"/>
    <w:rsid w:val="00352091"/>
    <w:rsid w:val="00354BBC"/>
    <w:rsid w:val="0036387A"/>
    <w:rsid w:val="0036732B"/>
    <w:rsid w:val="0037504E"/>
    <w:rsid w:val="0037553D"/>
    <w:rsid w:val="00390235"/>
    <w:rsid w:val="0039098E"/>
    <w:rsid w:val="00392478"/>
    <w:rsid w:val="003947F0"/>
    <w:rsid w:val="00395B2E"/>
    <w:rsid w:val="00397B18"/>
    <w:rsid w:val="003A126A"/>
    <w:rsid w:val="003A1CE0"/>
    <w:rsid w:val="003A610C"/>
    <w:rsid w:val="003B0DB3"/>
    <w:rsid w:val="003B4892"/>
    <w:rsid w:val="003C1F04"/>
    <w:rsid w:val="003C629A"/>
    <w:rsid w:val="003D6025"/>
    <w:rsid w:val="003E25C5"/>
    <w:rsid w:val="003E313F"/>
    <w:rsid w:val="003F0551"/>
    <w:rsid w:val="003F061F"/>
    <w:rsid w:val="003F4E81"/>
    <w:rsid w:val="0040237A"/>
    <w:rsid w:val="00404C75"/>
    <w:rsid w:val="00406CFB"/>
    <w:rsid w:val="00411D07"/>
    <w:rsid w:val="00422BA3"/>
    <w:rsid w:val="00422DA2"/>
    <w:rsid w:val="0042384E"/>
    <w:rsid w:val="00424030"/>
    <w:rsid w:val="004301F0"/>
    <w:rsid w:val="00430888"/>
    <w:rsid w:val="00445402"/>
    <w:rsid w:val="004573DA"/>
    <w:rsid w:val="004611B1"/>
    <w:rsid w:val="00462952"/>
    <w:rsid w:val="00472202"/>
    <w:rsid w:val="00472A0C"/>
    <w:rsid w:val="00473C43"/>
    <w:rsid w:val="00476B85"/>
    <w:rsid w:val="00477089"/>
    <w:rsid w:val="0047721C"/>
    <w:rsid w:val="00484F79"/>
    <w:rsid w:val="00490B4C"/>
    <w:rsid w:val="00491100"/>
    <w:rsid w:val="004A0FDD"/>
    <w:rsid w:val="004A3FB9"/>
    <w:rsid w:val="004A418A"/>
    <w:rsid w:val="004A53AC"/>
    <w:rsid w:val="004B020C"/>
    <w:rsid w:val="004B05D4"/>
    <w:rsid w:val="004B2261"/>
    <w:rsid w:val="004B3065"/>
    <w:rsid w:val="004B5AEF"/>
    <w:rsid w:val="004B65AA"/>
    <w:rsid w:val="004B7CA2"/>
    <w:rsid w:val="004C1A57"/>
    <w:rsid w:val="004D4141"/>
    <w:rsid w:val="004D7513"/>
    <w:rsid w:val="004D7E0A"/>
    <w:rsid w:val="004E06F1"/>
    <w:rsid w:val="004E175E"/>
    <w:rsid w:val="004E1EE0"/>
    <w:rsid w:val="004E3FC5"/>
    <w:rsid w:val="004E5FDB"/>
    <w:rsid w:val="004F0DE6"/>
    <w:rsid w:val="004F13D4"/>
    <w:rsid w:val="004F1D57"/>
    <w:rsid w:val="004F298D"/>
    <w:rsid w:val="004F48F1"/>
    <w:rsid w:val="004F703D"/>
    <w:rsid w:val="00506261"/>
    <w:rsid w:val="00511258"/>
    <w:rsid w:val="00512FB7"/>
    <w:rsid w:val="00515765"/>
    <w:rsid w:val="0051757F"/>
    <w:rsid w:val="00521C38"/>
    <w:rsid w:val="00523AEE"/>
    <w:rsid w:val="00525AC8"/>
    <w:rsid w:val="00535ACC"/>
    <w:rsid w:val="005432A4"/>
    <w:rsid w:val="00545A2E"/>
    <w:rsid w:val="0055667A"/>
    <w:rsid w:val="00556F27"/>
    <w:rsid w:val="0056725F"/>
    <w:rsid w:val="005710C3"/>
    <w:rsid w:val="00573824"/>
    <w:rsid w:val="00577661"/>
    <w:rsid w:val="005816D9"/>
    <w:rsid w:val="005868BA"/>
    <w:rsid w:val="005909F4"/>
    <w:rsid w:val="005927AF"/>
    <w:rsid w:val="005930B4"/>
    <w:rsid w:val="005A0A97"/>
    <w:rsid w:val="005A5484"/>
    <w:rsid w:val="005A6789"/>
    <w:rsid w:val="005B0635"/>
    <w:rsid w:val="005B5E75"/>
    <w:rsid w:val="005B5FAD"/>
    <w:rsid w:val="005B7400"/>
    <w:rsid w:val="005B7A02"/>
    <w:rsid w:val="005C17AD"/>
    <w:rsid w:val="005C3921"/>
    <w:rsid w:val="005C61F7"/>
    <w:rsid w:val="005D1EA5"/>
    <w:rsid w:val="005D450F"/>
    <w:rsid w:val="005D7876"/>
    <w:rsid w:val="005E0ED5"/>
    <w:rsid w:val="005E47AB"/>
    <w:rsid w:val="005F01A7"/>
    <w:rsid w:val="005F0CFF"/>
    <w:rsid w:val="005F15C7"/>
    <w:rsid w:val="005F4EE8"/>
    <w:rsid w:val="00602903"/>
    <w:rsid w:val="00603425"/>
    <w:rsid w:val="00605904"/>
    <w:rsid w:val="0061086F"/>
    <w:rsid w:val="0061368F"/>
    <w:rsid w:val="00621C8E"/>
    <w:rsid w:val="00627FA2"/>
    <w:rsid w:val="00634A79"/>
    <w:rsid w:val="006366C5"/>
    <w:rsid w:val="006375E1"/>
    <w:rsid w:val="00637F0F"/>
    <w:rsid w:val="00644132"/>
    <w:rsid w:val="00644BF3"/>
    <w:rsid w:val="006674AD"/>
    <w:rsid w:val="00672C78"/>
    <w:rsid w:val="00681194"/>
    <w:rsid w:val="0068396A"/>
    <w:rsid w:val="006848B1"/>
    <w:rsid w:val="006945EC"/>
    <w:rsid w:val="006A198E"/>
    <w:rsid w:val="006A3052"/>
    <w:rsid w:val="006A4F59"/>
    <w:rsid w:val="006A6432"/>
    <w:rsid w:val="006B0480"/>
    <w:rsid w:val="006B3B23"/>
    <w:rsid w:val="006B4513"/>
    <w:rsid w:val="006B78DD"/>
    <w:rsid w:val="006D0502"/>
    <w:rsid w:val="006D0C23"/>
    <w:rsid w:val="006D2E6A"/>
    <w:rsid w:val="006D34AE"/>
    <w:rsid w:val="006D4002"/>
    <w:rsid w:val="006D5C5B"/>
    <w:rsid w:val="006D6C4E"/>
    <w:rsid w:val="006D6EBC"/>
    <w:rsid w:val="006D7D31"/>
    <w:rsid w:val="006E5A09"/>
    <w:rsid w:val="006F6039"/>
    <w:rsid w:val="006F7D5C"/>
    <w:rsid w:val="00702398"/>
    <w:rsid w:val="00707347"/>
    <w:rsid w:val="00710096"/>
    <w:rsid w:val="00714EF6"/>
    <w:rsid w:val="00715A52"/>
    <w:rsid w:val="0071629B"/>
    <w:rsid w:val="0072413D"/>
    <w:rsid w:val="007257B6"/>
    <w:rsid w:val="00731746"/>
    <w:rsid w:val="00751F0D"/>
    <w:rsid w:val="00753240"/>
    <w:rsid w:val="00754C6B"/>
    <w:rsid w:val="00760A66"/>
    <w:rsid w:val="0076179D"/>
    <w:rsid w:val="00764A77"/>
    <w:rsid w:val="00765906"/>
    <w:rsid w:val="00771332"/>
    <w:rsid w:val="00772869"/>
    <w:rsid w:val="00773A70"/>
    <w:rsid w:val="00777316"/>
    <w:rsid w:val="007777E2"/>
    <w:rsid w:val="00777962"/>
    <w:rsid w:val="00785BF4"/>
    <w:rsid w:val="00786686"/>
    <w:rsid w:val="0078769C"/>
    <w:rsid w:val="00787C93"/>
    <w:rsid w:val="00790888"/>
    <w:rsid w:val="00790CCB"/>
    <w:rsid w:val="007922FE"/>
    <w:rsid w:val="00792DBC"/>
    <w:rsid w:val="007946F8"/>
    <w:rsid w:val="00797146"/>
    <w:rsid w:val="007A0C51"/>
    <w:rsid w:val="007A219C"/>
    <w:rsid w:val="007A59AA"/>
    <w:rsid w:val="007A653B"/>
    <w:rsid w:val="007C00E6"/>
    <w:rsid w:val="007C5DE5"/>
    <w:rsid w:val="007D2A5F"/>
    <w:rsid w:val="007D4DF6"/>
    <w:rsid w:val="007E20E3"/>
    <w:rsid w:val="007E4C91"/>
    <w:rsid w:val="007E60EE"/>
    <w:rsid w:val="007E6E91"/>
    <w:rsid w:val="007F51EE"/>
    <w:rsid w:val="007F577F"/>
    <w:rsid w:val="00801D99"/>
    <w:rsid w:val="00802ACF"/>
    <w:rsid w:val="0081329C"/>
    <w:rsid w:val="008135B4"/>
    <w:rsid w:val="00820B59"/>
    <w:rsid w:val="0082408A"/>
    <w:rsid w:val="00824FBE"/>
    <w:rsid w:val="00827041"/>
    <w:rsid w:val="00830CCF"/>
    <w:rsid w:val="00834218"/>
    <w:rsid w:val="00835F75"/>
    <w:rsid w:val="00844915"/>
    <w:rsid w:val="008460AF"/>
    <w:rsid w:val="0084684D"/>
    <w:rsid w:val="00854CC7"/>
    <w:rsid w:val="00862962"/>
    <w:rsid w:val="00867B6A"/>
    <w:rsid w:val="00876038"/>
    <w:rsid w:val="00882667"/>
    <w:rsid w:val="00883921"/>
    <w:rsid w:val="00884D95"/>
    <w:rsid w:val="0088712B"/>
    <w:rsid w:val="0089279B"/>
    <w:rsid w:val="008928D8"/>
    <w:rsid w:val="008942CE"/>
    <w:rsid w:val="00895B18"/>
    <w:rsid w:val="008962DB"/>
    <w:rsid w:val="008A2D7A"/>
    <w:rsid w:val="008A7C9C"/>
    <w:rsid w:val="008B169D"/>
    <w:rsid w:val="008B22A4"/>
    <w:rsid w:val="008B462C"/>
    <w:rsid w:val="008B792B"/>
    <w:rsid w:val="008C5E55"/>
    <w:rsid w:val="008D2B98"/>
    <w:rsid w:val="008D4D78"/>
    <w:rsid w:val="008D745E"/>
    <w:rsid w:val="008D7AE3"/>
    <w:rsid w:val="008E1759"/>
    <w:rsid w:val="008E3467"/>
    <w:rsid w:val="008E63CC"/>
    <w:rsid w:val="008E7620"/>
    <w:rsid w:val="008E767E"/>
    <w:rsid w:val="008E7D98"/>
    <w:rsid w:val="008E7F93"/>
    <w:rsid w:val="008F1CC9"/>
    <w:rsid w:val="008F54B1"/>
    <w:rsid w:val="00901D97"/>
    <w:rsid w:val="0090633F"/>
    <w:rsid w:val="009073C5"/>
    <w:rsid w:val="0091355C"/>
    <w:rsid w:val="0091456A"/>
    <w:rsid w:val="00914589"/>
    <w:rsid w:val="00920AD7"/>
    <w:rsid w:val="00921024"/>
    <w:rsid w:val="0092156F"/>
    <w:rsid w:val="009243C0"/>
    <w:rsid w:val="00925C6F"/>
    <w:rsid w:val="00926087"/>
    <w:rsid w:val="00931195"/>
    <w:rsid w:val="00931929"/>
    <w:rsid w:val="009374D7"/>
    <w:rsid w:val="00937DDD"/>
    <w:rsid w:val="00941F15"/>
    <w:rsid w:val="00950B86"/>
    <w:rsid w:val="00952D58"/>
    <w:rsid w:val="00954CB6"/>
    <w:rsid w:val="00955D0E"/>
    <w:rsid w:val="00961B21"/>
    <w:rsid w:val="00963530"/>
    <w:rsid w:val="00965B52"/>
    <w:rsid w:val="00970C00"/>
    <w:rsid w:val="00976129"/>
    <w:rsid w:val="0097725A"/>
    <w:rsid w:val="00984BA9"/>
    <w:rsid w:val="009866D4"/>
    <w:rsid w:val="009922D0"/>
    <w:rsid w:val="00993DDB"/>
    <w:rsid w:val="00994EFC"/>
    <w:rsid w:val="009A0C6A"/>
    <w:rsid w:val="009A541F"/>
    <w:rsid w:val="009A774A"/>
    <w:rsid w:val="009B2AC2"/>
    <w:rsid w:val="009B2D71"/>
    <w:rsid w:val="009C2AF5"/>
    <w:rsid w:val="009C542E"/>
    <w:rsid w:val="009D3382"/>
    <w:rsid w:val="009D3CEE"/>
    <w:rsid w:val="009D4BEC"/>
    <w:rsid w:val="009D775E"/>
    <w:rsid w:val="009E44E6"/>
    <w:rsid w:val="009E5B42"/>
    <w:rsid w:val="009E5EFD"/>
    <w:rsid w:val="009F7C59"/>
    <w:rsid w:val="00A0132E"/>
    <w:rsid w:val="00A0443A"/>
    <w:rsid w:val="00A0796F"/>
    <w:rsid w:val="00A12457"/>
    <w:rsid w:val="00A13007"/>
    <w:rsid w:val="00A1456D"/>
    <w:rsid w:val="00A15789"/>
    <w:rsid w:val="00A15EA9"/>
    <w:rsid w:val="00A15FD9"/>
    <w:rsid w:val="00A1616F"/>
    <w:rsid w:val="00A1769D"/>
    <w:rsid w:val="00A17CC9"/>
    <w:rsid w:val="00A302B5"/>
    <w:rsid w:val="00A501BA"/>
    <w:rsid w:val="00A57756"/>
    <w:rsid w:val="00A57FE3"/>
    <w:rsid w:val="00A61AEB"/>
    <w:rsid w:val="00A62B82"/>
    <w:rsid w:val="00A7423B"/>
    <w:rsid w:val="00A81D7F"/>
    <w:rsid w:val="00A831C3"/>
    <w:rsid w:val="00A84D6A"/>
    <w:rsid w:val="00A85794"/>
    <w:rsid w:val="00A9097D"/>
    <w:rsid w:val="00A94246"/>
    <w:rsid w:val="00A9467A"/>
    <w:rsid w:val="00A9531C"/>
    <w:rsid w:val="00A9742B"/>
    <w:rsid w:val="00AB156B"/>
    <w:rsid w:val="00AB2FE7"/>
    <w:rsid w:val="00AB36F9"/>
    <w:rsid w:val="00AB3AAA"/>
    <w:rsid w:val="00AC2F78"/>
    <w:rsid w:val="00AC70FA"/>
    <w:rsid w:val="00AC797E"/>
    <w:rsid w:val="00AD12EA"/>
    <w:rsid w:val="00AD3C15"/>
    <w:rsid w:val="00AD433A"/>
    <w:rsid w:val="00AD4F79"/>
    <w:rsid w:val="00AD6AA9"/>
    <w:rsid w:val="00AE15FD"/>
    <w:rsid w:val="00AF1454"/>
    <w:rsid w:val="00AF2E95"/>
    <w:rsid w:val="00AF635D"/>
    <w:rsid w:val="00AF7A3D"/>
    <w:rsid w:val="00B0065F"/>
    <w:rsid w:val="00B008E9"/>
    <w:rsid w:val="00B01D78"/>
    <w:rsid w:val="00B02884"/>
    <w:rsid w:val="00B07E82"/>
    <w:rsid w:val="00B10B25"/>
    <w:rsid w:val="00B150D9"/>
    <w:rsid w:val="00B1785B"/>
    <w:rsid w:val="00B20237"/>
    <w:rsid w:val="00B20B48"/>
    <w:rsid w:val="00B211FE"/>
    <w:rsid w:val="00B219DA"/>
    <w:rsid w:val="00B22188"/>
    <w:rsid w:val="00B22F6B"/>
    <w:rsid w:val="00B233B5"/>
    <w:rsid w:val="00B243CD"/>
    <w:rsid w:val="00B25625"/>
    <w:rsid w:val="00B317B2"/>
    <w:rsid w:val="00B32E77"/>
    <w:rsid w:val="00B3450C"/>
    <w:rsid w:val="00B42FE0"/>
    <w:rsid w:val="00B54ABF"/>
    <w:rsid w:val="00B54D21"/>
    <w:rsid w:val="00B612C7"/>
    <w:rsid w:val="00B63C88"/>
    <w:rsid w:val="00B70206"/>
    <w:rsid w:val="00B70A34"/>
    <w:rsid w:val="00B73AFB"/>
    <w:rsid w:val="00B77C45"/>
    <w:rsid w:val="00B8193D"/>
    <w:rsid w:val="00B81F83"/>
    <w:rsid w:val="00B85B08"/>
    <w:rsid w:val="00B86C63"/>
    <w:rsid w:val="00B91516"/>
    <w:rsid w:val="00B91919"/>
    <w:rsid w:val="00B91D19"/>
    <w:rsid w:val="00BA3A50"/>
    <w:rsid w:val="00BA6B3E"/>
    <w:rsid w:val="00BB0A3F"/>
    <w:rsid w:val="00BB2A55"/>
    <w:rsid w:val="00BB2F8B"/>
    <w:rsid w:val="00BB401D"/>
    <w:rsid w:val="00BB5122"/>
    <w:rsid w:val="00BC1264"/>
    <w:rsid w:val="00BC3680"/>
    <w:rsid w:val="00BD4CC1"/>
    <w:rsid w:val="00BD5E1D"/>
    <w:rsid w:val="00BD5F8C"/>
    <w:rsid w:val="00BD6BC1"/>
    <w:rsid w:val="00BE45A8"/>
    <w:rsid w:val="00BE661D"/>
    <w:rsid w:val="00BE78F3"/>
    <w:rsid w:val="00BF1E48"/>
    <w:rsid w:val="00C03A54"/>
    <w:rsid w:val="00C04199"/>
    <w:rsid w:val="00C048FB"/>
    <w:rsid w:val="00C10E7E"/>
    <w:rsid w:val="00C154C6"/>
    <w:rsid w:val="00C23F42"/>
    <w:rsid w:val="00C304E9"/>
    <w:rsid w:val="00C30C47"/>
    <w:rsid w:val="00C3267A"/>
    <w:rsid w:val="00C37873"/>
    <w:rsid w:val="00C41683"/>
    <w:rsid w:val="00C41CC3"/>
    <w:rsid w:val="00C43842"/>
    <w:rsid w:val="00C45D63"/>
    <w:rsid w:val="00C5500B"/>
    <w:rsid w:val="00C56E2E"/>
    <w:rsid w:val="00C6004E"/>
    <w:rsid w:val="00C619C5"/>
    <w:rsid w:val="00C637DF"/>
    <w:rsid w:val="00C657B8"/>
    <w:rsid w:val="00C70239"/>
    <w:rsid w:val="00C72B03"/>
    <w:rsid w:val="00C76F07"/>
    <w:rsid w:val="00C83D52"/>
    <w:rsid w:val="00C86994"/>
    <w:rsid w:val="00CB555B"/>
    <w:rsid w:val="00CC2E7C"/>
    <w:rsid w:val="00CC4106"/>
    <w:rsid w:val="00CC503D"/>
    <w:rsid w:val="00CC6C3F"/>
    <w:rsid w:val="00CC7F56"/>
    <w:rsid w:val="00CD4B4D"/>
    <w:rsid w:val="00CD54D2"/>
    <w:rsid w:val="00CD5E72"/>
    <w:rsid w:val="00CD6ABE"/>
    <w:rsid w:val="00CD6C64"/>
    <w:rsid w:val="00CE219F"/>
    <w:rsid w:val="00CE384B"/>
    <w:rsid w:val="00CE4754"/>
    <w:rsid w:val="00CE55DA"/>
    <w:rsid w:val="00CE696B"/>
    <w:rsid w:val="00CF10FC"/>
    <w:rsid w:val="00CF4438"/>
    <w:rsid w:val="00CF4F55"/>
    <w:rsid w:val="00CF58E0"/>
    <w:rsid w:val="00CF5B73"/>
    <w:rsid w:val="00CF7F61"/>
    <w:rsid w:val="00D00EE9"/>
    <w:rsid w:val="00D01994"/>
    <w:rsid w:val="00D02F4F"/>
    <w:rsid w:val="00D06979"/>
    <w:rsid w:val="00D10C26"/>
    <w:rsid w:val="00D17DA9"/>
    <w:rsid w:val="00D21D6B"/>
    <w:rsid w:val="00D234B6"/>
    <w:rsid w:val="00D23BAA"/>
    <w:rsid w:val="00D2425A"/>
    <w:rsid w:val="00D2725F"/>
    <w:rsid w:val="00D272B7"/>
    <w:rsid w:val="00D371CB"/>
    <w:rsid w:val="00D375B4"/>
    <w:rsid w:val="00D37CCC"/>
    <w:rsid w:val="00D4122B"/>
    <w:rsid w:val="00D44945"/>
    <w:rsid w:val="00D4499F"/>
    <w:rsid w:val="00D45B70"/>
    <w:rsid w:val="00D46E81"/>
    <w:rsid w:val="00D4787D"/>
    <w:rsid w:val="00D47DF8"/>
    <w:rsid w:val="00D521AF"/>
    <w:rsid w:val="00D57B09"/>
    <w:rsid w:val="00D62499"/>
    <w:rsid w:val="00D66D47"/>
    <w:rsid w:val="00D7048C"/>
    <w:rsid w:val="00D7378F"/>
    <w:rsid w:val="00D7627F"/>
    <w:rsid w:val="00D90B30"/>
    <w:rsid w:val="00D944A0"/>
    <w:rsid w:val="00D96239"/>
    <w:rsid w:val="00DA0FFA"/>
    <w:rsid w:val="00DA34FC"/>
    <w:rsid w:val="00DA547C"/>
    <w:rsid w:val="00DA5585"/>
    <w:rsid w:val="00DA71F5"/>
    <w:rsid w:val="00DB6CD0"/>
    <w:rsid w:val="00DC2CC5"/>
    <w:rsid w:val="00DC2FC1"/>
    <w:rsid w:val="00DC38AA"/>
    <w:rsid w:val="00DD61D5"/>
    <w:rsid w:val="00DE10F1"/>
    <w:rsid w:val="00DE1143"/>
    <w:rsid w:val="00DE3D84"/>
    <w:rsid w:val="00DE5DC8"/>
    <w:rsid w:val="00DE711F"/>
    <w:rsid w:val="00DF03FF"/>
    <w:rsid w:val="00DF1C3A"/>
    <w:rsid w:val="00DF326F"/>
    <w:rsid w:val="00DF562E"/>
    <w:rsid w:val="00E004B9"/>
    <w:rsid w:val="00E00AD3"/>
    <w:rsid w:val="00E01369"/>
    <w:rsid w:val="00E06452"/>
    <w:rsid w:val="00E10D60"/>
    <w:rsid w:val="00E23DCD"/>
    <w:rsid w:val="00E25AE1"/>
    <w:rsid w:val="00E25C8D"/>
    <w:rsid w:val="00E32144"/>
    <w:rsid w:val="00E41B9E"/>
    <w:rsid w:val="00E45BDD"/>
    <w:rsid w:val="00E524C4"/>
    <w:rsid w:val="00E5481F"/>
    <w:rsid w:val="00E565B2"/>
    <w:rsid w:val="00E57C43"/>
    <w:rsid w:val="00E62386"/>
    <w:rsid w:val="00E629DD"/>
    <w:rsid w:val="00E631B1"/>
    <w:rsid w:val="00E6336E"/>
    <w:rsid w:val="00E6631F"/>
    <w:rsid w:val="00E707B8"/>
    <w:rsid w:val="00E70F89"/>
    <w:rsid w:val="00E74188"/>
    <w:rsid w:val="00E765A9"/>
    <w:rsid w:val="00E76D6E"/>
    <w:rsid w:val="00E76F05"/>
    <w:rsid w:val="00E8061E"/>
    <w:rsid w:val="00E81F9D"/>
    <w:rsid w:val="00E84B4C"/>
    <w:rsid w:val="00E84FD1"/>
    <w:rsid w:val="00E87E9C"/>
    <w:rsid w:val="00EB078D"/>
    <w:rsid w:val="00EB085F"/>
    <w:rsid w:val="00EC676C"/>
    <w:rsid w:val="00EC6A0B"/>
    <w:rsid w:val="00ED1036"/>
    <w:rsid w:val="00ED22C4"/>
    <w:rsid w:val="00ED4206"/>
    <w:rsid w:val="00ED6D3A"/>
    <w:rsid w:val="00ED78A3"/>
    <w:rsid w:val="00EE3BC4"/>
    <w:rsid w:val="00EF3F24"/>
    <w:rsid w:val="00EF5536"/>
    <w:rsid w:val="00EF5A68"/>
    <w:rsid w:val="00EF7246"/>
    <w:rsid w:val="00EF7885"/>
    <w:rsid w:val="00F012A5"/>
    <w:rsid w:val="00F0258D"/>
    <w:rsid w:val="00F02D80"/>
    <w:rsid w:val="00F030E2"/>
    <w:rsid w:val="00F256FC"/>
    <w:rsid w:val="00F258CB"/>
    <w:rsid w:val="00F3071B"/>
    <w:rsid w:val="00F30AE4"/>
    <w:rsid w:val="00F33513"/>
    <w:rsid w:val="00F35975"/>
    <w:rsid w:val="00F413D7"/>
    <w:rsid w:val="00F414FC"/>
    <w:rsid w:val="00F434C9"/>
    <w:rsid w:val="00F536E5"/>
    <w:rsid w:val="00F57F4B"/>
    <w:rsid w:val="00F6249C"/>
    <w:rsid w:val="00F630D7"/>
    <w:rsid w:val="00F65F18"/>
    <w:rsid w:val="00F75794"/>
    <w:rsid w:val="00F76C02"/>
    <w:rsid w:val="00F76E76"/>
    <w:rsid w:val="00F81828"/>
    <w:rsid w:val="00F81899"/>
    <w:rsid w:val="00F81B90"/>
    <w:rsid w:val="00F85FA8"/>
    <w:rsid w:val="00F87E77"/>
    <w:rsid w:val="00F90788"/>
    <w:rsid w:val="00F92DBA"/>
    <w:rsid w:val="00F92F6D"/>
    <w:rsid w:val="00FA0A26"/>
    <w:rsid w:val="00FA3A39"/>
    <w:rsid w:val="00FA5686"/>
    <w:rsid w:val="00FA7DCF"/>
    <w:rsid w:val="00FB05E9"/>
    <w:rsid w:val="00FB4149"/>
    <w:rsid w:val="00FB5108"/>
    <w:rsid w:val="00FB73B3"/>
    <w:rsid w:val="00FC1274"/>
    <w:rsid w:val="00FC48D3"/>
    <w:rsid w:val="00FC52B8"/>
    <w:rsid w:val="00FC758E"/>
    <w:rsid w:val="00FE0EA4"/>
    <w:rsid w:val="00FE511B"/>
    <w:rsid w:val="00FF18D1"/>
    <w:rsid w:val="00FF1AB8"/>
    <w:rsid w:val="00FF1AC5"/>
    <w:rsid w:val="00FF1B08"/>
    <w:rsid w:val="00FF1B23"/>
    <w:rsid w:val="00FF1EED"/>
    <w:rsid w:val="00FF25E1"/>
    <w:rsid w:val="00FF58D6"/>
    <w:rsid w:val="00FF6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45"/>
        <o:r id="V:Rule6" type="connector" idref="#_x0000_s1069"/>
        <o:r id="V:Rule10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D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45DE9"/>
    <w:pPr>
      <w:keepNext/>
      <w:tabs>
        <w:tab w:val="left" w:pos="1260"/>
        <w:tab w:val="left" w:pos="1620"/>
        <w:tab w:val="left" w:pos="5940"/>
      </w:tabs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245DE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45DE9"/>
    <w:pPr>
      <w:ind w:left="720"/>
    </w:pPr>
  </w:style>
  <w:style w:type="paragraph" w:styleId="BodyTextIndent2">
    <w:name w:val="Body Text Indent 2"/>
    <w:basedOn w:val="Normal"/>
    <w:link w:val="BodyTextIndent2Char"/>
    <w:rsid w:val="00E00AD3"/>
    <w:pPr>
      <w:tabs>
        <w:tab w:val="left" w:pos="630"/>
        <w:tab w:val="left" w:pos="1080"/>
        <w:tab w:val="left" w:pos="1260"/>
        <w:tab w:val="left" w:pos="1620"/>
        <w:tab w:val="left" w:pos="4050"/>
      </w:tabs>
      <w:spacing w:after="120"/>
      <w:ind w:left="1620" w:hanging="1620"/>
      <w:jc w:val="both"/>
    </w:pPr>
    <w:rPr>
      <w:sz w:val="28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E00AD3"/>
    <w:rPr>
      <w:rFonts w:ascii="Times New Roman" w:eastAsia="Times New Roman" w:hAnsi="Times New Roman" w:cs="Times New Roman"/>
      <w:sz w:val="28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5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5F3A2-4442-4B4B-BA59-8D8556B91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Evolution XP MYEGY</Company>
  <LinksUpToDate>false</LinksUpToDate>
  <CharactersWithSpaces>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POLDA</cp:lastModifiedBy>
  <cp:revision>43</cp:revision>
  <cp:lastPrinted>2018-01-24T15:31:00Z</cp:lastPrinted>
  <dcterms:created xsi:type="dcterms:W3CDTF">2017-07-24T23:56:00Z</dcterms:created>
  <dcterms:modified xsi:type="dcterms:W3CDTF">2018-01-24T15:46:00Z</dcterms:modified>
</cp:coreProperties>
</file>