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D6B4" w14:textId="65AEF3AD" w:rsidR="0003132B" w:rsidRDefault="00F3092C" w:rsidP="0000391D">
      <w:pPr>
        <w:jc w:val="center"/>
        <w:rPr>
          <w:b/>
          <w:bCs/>
          <w:sz w:val="28"/>
          <w:szCs w:val="28"/>
        </w:rPr>
      </w:pPr>
      <w:r w:rsidRPr="0000391D">
        <w:rPr>
          <w:b/>
          <w:bCs/>
          <w:sz w:val="28"/>
          <w:szCs w:val="28"/>
        </w:rPr>
        <w:t xml:space="preserve">Dino </w:t>
      </w:r>
      <w:r w:rsidR="0009364A">
        <w:rPr>
          <w:b/>
          <w:bCs/>
          <w:sz w:val="28"/>
          <w:szCs w:val="28"/>
        </w:rPr>
        <w:t>V</w:t>
      </w:r>
      <w:r w:rsidRPr="0000391D">
        <w:rPr>
          <w:b/>
          <w:bCs/>
          <w:sz w:val="28"/>
          <w:szCs w:val="28"/>
        </w:rPr>
        <w:t xml:space="preserve">2 </w:t>
      </w:r>
      <w:r w:rsidR="0000391D" w:rsidRPr="0000391D">
        <w:rPr>
          <w:b/>
          <w:bCs/>
          <w:sz w:val="28"/>
          <w:szCs w:val="28"/>
        </w:rPr>
        <w:t>code explanation</w:t>
      </w:r>
    </w:p>
    <w:p w14:paraId="2CFB85F0" w14:textId="77777777" w:rsidR="003E5916" w:rsidRDefault="003E5916" w:rsidP="0000391D">
      <w:pPr>
        <w:jc w:val="center"/>
        <w:rPr>
          <w:b/>
          <w:bCs/>
          <w:sz w:val="28"/>
          <w:szCs w:val="28"/>
        </w:rPr>
      </w:pPr>
    </w:p>
    <w:p w14:paraId="1094C1FD" w14:textId="371F3208" w:rsidR="0000391D" w:rsidRDefault="006121A3" w:rsidP="003E5916">
      <w:pPr>
        <w:pStyle w:val="ListParagraph"/>
        <w:numPr>
          <w:ilvl w:val="0"/>
          <w:numId w:val="1"/>
        </w:numPr>
      </w:pPr>
      <w:r>
        <w:t>U</w:t>
      </w:r>
      <w:r w:rsidR="003E5916">
        <w:t xml:space="preserve">pload our data on our google drive and then link our google drive to our </w:t>
      </w:r>
      <w:r w:rsidR="00855498">
        <w:t>google collab notebook</w:t>
      </w:r>
      <w:r w:rsidR="00A0160D">
        <w:t>.</w:t>
      </w:r>
    </w:p>
    <w:p w14:paraId="7B69CFC2" w14:textId="3777A2CA" w:rsidR="00855498" w:rsidRDefault="00065246" w:rsidP="003E5916">
      <w:pPr>
        <w:pStyle w:val="ListParagraph"/>
        <w:numPr>
          <w:ilvl w:val="0"/>
          <w:numId w:val="1"/>
        </w:numPr>
      </w:pPr>
      <w:r>
        <w:t>E</w:t>
      </w:r>
      <w:r w:rsidR="00855498">
        <w:t xml:space="preserve">xtract all these images from the folder in the collab </w:t>
      </w:r>
      <w:r w:rsidR="00DA126C">
        <w:t>working directory</w:t>
      </w:r>
      <w:r w:rsidR="00A0160D">
        <w:t>.</w:t>
      </w:r>
    </w:p>
    <w:p w14:paraId="6BF96FEA" w14:textId="1196708B" w:rsidR="00DA126C" w:rsidRDefault="00C43EFE" w:rsidP="003E5916">
      <w:pPr>
        <w:pStyle w:val="ListParagraph"/>
        <w:numPr>
          <w:ilvl w:val="0"/>
          <w:numId w:val="1"/>
        </w:numPr>
      </w:pPr>
      <w:r>
        <w:t>T</w:t>
      </w:r>
      <w:r w:rsidRPr="00C43EFE">
        <w:t xml:space="preserve">he </w:t>
      </w:r>
      <w:r>
        <w:t>‘</w:t>
      </w:r>
      <w:r w:rsidRPr="00C43EFE">
        <w:t>data</w:t>
      </w:r>
      <w:r>
        <w:t>’</w:t>
      </w:r>
      <w:r w:rsidRPr="00C43EFE">
        <w:t xml:space="preserve"> list will contain the file paths of all the PNG files present in the specified directory and its subdirectories.</w:t>
      </w:r>
    </w:p>
    <w:p w14:paraId="05917A9D" w14:textId="49BE63CC" w:rsidR="00A0160D" w:rsidRDefault="00400F94" w:rsidP="003E5916">
      <w:pPr>
        <w:pStyle w:val="ListParagraph"/>
        <w:numPr>
          <w:ilvl w:val="0"/>
          <w:numId w:val="1"/>
        </w:numPr>
      </w:pPr>
      <w:r>
        <w:t xml:space="preserve">We then </w:t>
      </w:r>
      <w:r w:rsidRPr="00400F94">
        <w:t>create a symbolic link (soft link) to change the default CUDA version from CUDA 12 to CUDA 10.</w:t>
      </w:r>
    </w:p>
    <w:p w14:paraId="3C3B4F2B" w14:textId="5CAF1F70" w:rsidR="00400F94" w:rsidRDefault="00065246" w:rsidP="003E5916">
      <w:pPr>
        <w:pStyle w:val="ListParagraph"/>
        <w:numPr>
          <w:ilvl w:val="0"/>
          <w:numId w:val="1"/>
        </w:numPr>
      </w:pPr>
      <w:r>
        <w:t xml:space="preserve">Set up this CUDA on </w:t>
      </w:r>
      <w:r w:rsidR="009828D4">
        <w:t xml:space="preserve">a GPU </w:t>
      </w:r>
    </w:p>
    <w:p w14:paraId="0BC9186A" w14:textId="7D488FC6" w:rsidR="009828D4" w:rsidRDefault="00FF5591" w:rsidP="003E5916">
      <w:pPr>
        <w:pStyle w:val="ListParagraph"/>
        <w:numPr>
          <w:ilvl w:val="0"/>
          <w:numId w:val="1"/>
        </w:numPr>
      </w:pPr>
      <w:r>
        <w:t>Add</w:t>
      </w:r>
      <w:r w:rsidR="00F876A3">
        <w:t xml:space="preserve"> the requirements.txt file to our collab directory, after this we</w:t>
      </w:r>
      <w:r w:rsidR="00A953CF">
        <w:t xml:space="preserve"> can download all required packages necessary to use DINO embeddings.</w:t>
      </w:r>
      <w:r w:rsidR="00E14BF4">
        <w:t xml:space="preserve"> We can get this from </w:t>
      </w:r>
      <w:hyperlink r:id="rId5" w:history="1">
        <w:r w:rsidR="00E14BF4" w:rsidRPr="00276EC1">
          <w:rPr>
            <w:rStyle w:val="Hyperlink"/>
          </w:rPr>
          <w:t>https://raw.githubusercontent.com/facebookresearch/dinov2/main/requirements.txt</w:t>
        </w:r>
      </w:hyperlink>
    </w:p>
    <w:p w14:paraId="6B0F4070" w14:textId="1589F32B" w:rsidR="00E14BF4" w:rsidRDefault="00FF5591" w:rsidP="003E5916">
      <w:pPr>
        <w:pStyle w:val="ListParagraph"/>
        <w:numPr>
          <w:ilvl w:val="0"/>
          <w:numId w:val="1"/>
        </w:numPr>
      </w:pPr>
      <w:r>
        <w:t>Call</w:t>
      </w:r>
      <w:r w:rsidR="006868AC">
        <w:t xml:space="preserve"> the dino model we need to use </w:t>
      </w:r>
      <w:proofErr w:type="gramStart"/>
      <w:r w:rsidR="006868AC">
        <w:t>in order to</w:t>
      </w:r>
      <w:proofErr w:type="gramEnd"/>
      <w:r w:rsidR="006868AC">
        <w:t xml:space="preserve"> make carry out the embeddings</w:t>
      </w:r>
      <w:r w:rsidR="00D47F6E">
        <w:t>. In this project we use the “dinov2_vitg14”</w:t>
      </w:r>
      <w:r w:rsidR="009202B5">
        <w:t xml:space="preserve">, </w:t>
      </w:r>
      <w:r w:rsidR="009202B5" w:rsidRPr="009202B5">
        <w:t>which refers to the Vision Transformer (ViT) version of the DINO v2 model.</w:t>
      </w:r>
    </w:p>
    <w:p w14:paraId="668E848D" w14:textId="5F488C7A" w:rsidR="005C6508" w:rsidRDefault="005C6508" w:rsidP="005C6508">
      <w:pPr>
        <w:pStyle w:val="ListParagraph"/>
        <w:numPr>
          <w:ilvl w:val="0"/>
          <w:numId w:val="1"/>
        </w:numPr>
      </w:pPr>
      <w:r>
        <w:t xml:space="preserve">Pre-process the dataset before feeding it into the model i) </w:t>
      </w:r>
      <w:r w:rsidR="005878D5">
        <w:t xml:space="preserve">Create an instance to allow us to chain multiple transformations together. ii) </w:t>
      </w:r>
      <w:r w:rsidR="00FD1EA6">
        <w:t xml:space="preserve">Resize the images to 222x224 pixels. Iii) normalize the 3d images to pixel values of images. </w:t>
      </w:r>
      <w:r w:rsidR="009A2778" w:rsidRPr="009A2778">
        <w:t>This pre-processing step ensures that the input images are properly resized, converted to tensors, and normalized according to the specified values.</w:t>
      </w:r>
    </w:p>
    <w:p w14:paraId="5C7E8612" w14:textId="7A6BCDDC" w:rsidR="00530AD6" w:rsidRDefault="000D1994" w:rsidP="005C6508">
      <w:pPr>
        <w:pStyle w:val="ListParagraph"/>
        <w:numPr>
          <w:ilvl w:val="0"/>
          <w:numId w:val="1"/>
        </w:numPr>
      </w:pPr>
      <w:r>
        <w:t xml:space="preserve">A </w:t>
      </w:r>
      <w:r w:rsidRPr="000D1994">
        <w:t>forward pass is performed through the pre-trained DINO v2 model for each image in the dataset</w:t>
      </w:r>
      <w:r>
        <w:t>.</w:t>
      </w:r>
      <w:r w:rsidR="009C711B">
        <w:t xml:space="preserve"> </w:t>
      </w:r>
      <w:r w:rsidR="003B528C">
        <w:t>A new list called “embeddings” is made and will contain the output embeddings for each image</w:t>
      </w:r>
      <w:r w:rsidR="000C74FD">
        <w:t xml:space="preserve"> based on the “model” variable from the previous step </w:t>
      </w:r>
      <w:r w:rsidR="00530AD6">
        <w:t>and contains the pre-trained DINO v2 model</w:t>
      </w:r>
      <w:r w:rsidR="003B528C">
        <w:t>.</w:t>
      </w:r>
      <w:r w:rsidR="00FA2DF3">
        <w:t xml:space="preserve"> This list also contains the image file path of each image.</w:t>
      </w:r>
    </w:p>
    <w:p w14:paraId="679DBE1E" w14:textId="61E2FF3C" w:rsidR="009A2778" w:rsidRDefault="003B528C" w:rsidP="005C6508">
      <w:pPr>
        <w:pStyle w:val="ListParagraph"/>
        <w:numPr>
          <w:ilvl w:val="0"/>
          <w:numId w:val="1"/>
        </w:numPr>
      </w:pPr>
      <w:r>
        <w:t xml:space="preserve"> </w:t>
      </w:r>
      <w:r w:rsidR="00490CE1">
        <w:t>T</w:t>
      </w:r>
      <w:r w:rsidR="00490CE1" w:rsidRPr="00490CE1">
        <w:t xml:space="preserve">he list of PyTorch tensors containing the embeddings is converted to a list of NumPy arrays </w:t>
      </w:r>
      <w:r w:rsidR="00614FB5">
        <w:t>representing the embeddings of the images</w:t>
      </w:r>
      <w:r w:rsidR="00F33E9F">
        <w:t>.</w:t>
      </w:r>
    </w:p>
    <w:p w14:paraId="6361868A" w14:textId="03C7169B" w:rsidR="0009364A" w:rsidRDefault="00A75DDC" w:rsidP="005C6508">
      <w:pPr>
        <w:pStyle w:val="ListParagraph"/>
        <w:numPr>
          <w:ilvl w:val="0"/>
          <w:numId w:val="1"/>
        </w:numPr>
      </w:pPr>
      <w:r>
        <w:t xml:space="preserve">We then save these embeddings to a folder on our collab notebook and have our embeddings which will be used later on to </w:t>
      </w:r>
      <w:r w:rsidR="000801B7">
        <w:t>predict novelty in art.</w:t>
      </w:r>
    </w:p>
    <w:p w14:paraId="07BAFB39" w14:textId="2B44750D" w:rsidR="0009364A" w:rsidRDefault="0009364A" w:rsidP="0009364A"/>
    <w:p w14:paraId="2FD9FAF6" w14:textId="4EBCCA34" w:rsidR="0009364A" w:rsidRDefault="0009364A" w:rsidP="0009364A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KMeans</w:t>
      </w:r>
      <w:r w:rsidRPr="0000391D">
        <w:rPr>
          <w:b/>
          <w:bCs/>
          <w:sz w:val="28"/>
          <w:szCs w:val="28"/>
        </w:rPr>
        <w:t xml:space="preserve"> code explanation</w:t>
      </w:r>
    </w:p>
    <w:p w14:paraId="3BA5F9D8" w14:textId="36FA3649" w:rsidR="008A6E15" w:rsidRPr="008848D0" w:rsidRDefault="008A6E15" w:rsidP="008A6E15">
      <w:pPr>
        <w:pStyle w:val="ListParagraph"/>
        <w:numPr>
          <w:ilvl w:val="0"/>
          <w:numId w:val="3"/>
        </w:numPr>
        <w:rPr>
          <w:bCs/>
          <w:sz w:val="24"/>
          <w:szCs w:val="28"/>
          <w:u w:val="single"/>
        </w:rPr>
      </w:pPr>
      <w:r w:rsidRPr="008848D0">
        <w:rPr>
          <w:bCs/>
          <w:sz w:val="24"/>
          <w:szCs w:val="28"/>
          <w:u w:val="single"/>
        </w:rPr>
        <w:t>Building the KMeans model</w:t>
      </w:r>
    </w:p>
    <w:p w14:paraId="58B46FA8" w14:textId="2CFE01FE" w:rsidR="002974F5" w:rsidRDefault="002974F5" w:rsidP="002974F5">
      <w:pPr>
        <w:pStyle w:val="ListParagraph"/>
        <w:numPr>
          <w:ilvl w:val="0"/>
          <w:numId w:val="2"/>
        </w:numPr>
      </w:pPr>
      <w:r>
        <w:t>Upload our DINO embeddings data on google drive and then link our google drive to our google collab notebook.</w:t>
      </w:r>
    </w:p>
    <w:p w14:paraId="1D2C681C" w14:textId="069A0CC5" w:rsidR="002974F5" w:rsidRDefault="002974F5" w:rsidP="002974F5">
      <w:pPr>
        <w:pStyle w:val="ListParagraph"/>
        <w:numPr>
          <w:ilvl w:val="0"/>
          <w:numId w:val="2"/>
        </w:numPr>
      </w:pPr>
      <w:r>
        <w:t>Extract all these embedding files from the folder in the collab working directory.</w:t>
      </w:r>
    </w:p>
    <w:p w14:paraId="1646E307" w14:textId="57735E2D" w:rsidR="002974F5" w:rsidRDefault="002974F5" w:rsidP="002974F5">
      <w:pPr>
        <w:pStyle w:val="ListParagraph"/>
        <w:numPr>
          <w:ilvl w:val="0"/>
          <w:numId w:val="2"/>
        </w:numPr>
      </w:pPr>
      <w:r>
        <w:t>T</w:t>
      </w:r>
      <w:r w:rsidRPr="00C43EFE">
        <w:t xml:space="preserve">he </w:t>
      </w:r>
      <w:r>
        <w:t>‘</w:t>
      </w:r>
      <w:r w:rsidRPr="00C43EFE">
        <w:t>data</w:t>
      </w:r>
      <w:r>
        <w:t>’</w:t>
      </w:r>
      <w:r w:rsidRPr="00C43EFE">
        <w:t xml:space="preserve"> list will contain the file paths of all the </w:t>
      </w:r>
      <w:r>
        <w:t xml:space="preserve">.npy </w:t>
      </w:r>
      <w:r w:rsidRPr="00C43EFE">
        <w:t>files present in the specified directory and its subdirectories.</w:t>
      </w:r>
    </w:p>
    <w:p w14:paraId="7E074E9F" w14:textId="6C07D81E" w:rsidR="002974F5" w:rsidRDefault="004B1C26" w:rsidP="002974F5">
      <w:pPr>
        <w:pStyle w:val="ListParagraph"/>
        <w:numPr>
          <w:ilvl w:val="0"/>
          <w:numId w:val="2"/>
        </w:numPr>
      </w:pPr>
      <w:r>
        <w:t>Split the data into 80/20 for the training and test datasets.</w:t>
      </w:r>
      <w:r w:rsidR="00695C24">
        <w:t xml:space="preserve"> Apply the Kmeans model to the training set.</w:t>
      </w:r>
    </w:p>
    <w:p w14:paraId="5C9CC087" w14:textId="0301BA11" w:rsidR="008A6E15" w:rsidRDefault="008A6E15" w:rsidP="002974F5">
      <w:pPr>
        <w:pStyle w:val="ListParagraph"/>
        <w:numPr>
          <w:ilvl w:val="0"/>
          <w:numId w:val="2"/>
        </w:numPr>
      </w:pPr>
      <w:r>
        <w:t>Use principal component analysis for visualization of the clustering results based on the training set.</w:t>
      </w:r>
    </w:p>
    <w:p w14:paraId="744BBEEB" w14:textId="669D3267" w:rsidR="008A6E15" w:rsidRPr="00990433" w:rsidRDefault="008A6E15" w:rsidP="002974F5">
      <w:pPr>
        <w:pStyle w:val="ListParagraph"/>
        <w:numPr>
          <w:ilvl w:val="0"/>
          <w:numId w:val="2"/>
        </w:numPr>
      </w:pPr>
      <w:r w:rsidRPr="00990433">
        <w:t>Since DINO is high dimensional, using only the first 2 PCs for visualization did not give clear results. So we used elbow method to determine the optimal value of k.</w:t>
      </w:r>
    </w:p>
    <w:p w14:paraId="37A38FE1" w14:textId="67090CA6" w:rsidR="008A6E15" w:rsidRPr="00990433" w:rsidRDefault="008A6E15" w:rsidP="002974F5">
      <w:pPr>
        <w:pStyle w:val="ListParagraph"/>
        <w:numPr>
          <w:ilvl w:val="0"/>
          <w:numId w:val="2"/>
        </w:numPr>
      </w:pPr>
      <w:r w:rsidRPr="00990433">
        <w:t>Re-running the kmeans model to the training set based on the optimal value of k.</w:t>
      </w:r>
    </w:p>
    <w:p w14:paraId="145D675A" w14:textId="6CF0EE17" w:rsidR="008A6E15" w:rsidRPr="00990433" w:rsidRDefault="008A6E15" w:rsidP="008A6E15">
      <w:pPr>
        <w:pStyle w:val="ListParagraph"/>
        <w:numPr>
          <w:ilvl w:val="0"/>
          <w:numId w:val="2"/>
        </w:numPr>
      </w:pPr>
      <w:r w:rsidRPr="00990433">
        <w:t>Apply the trained model to generate labels for the test dataset.</w:t>
      </w:r>
    </w:p>
    <w:p w14:paraId="71EAC723" w14:textId="26694462" w:rsidR="008A6E15" w:rsidRPr="00990433" w:rsidRDefault="008A6E15" w:rsidP="008A6E15">
      <w:pPr>
        <w:pStyle w:val="ListParagraph"/>
        <w:numPr>
          <w:ilvl w:val="0"/>
          <w:numId w:val="2"/>
        </w:numPr>
      </w:pPr>
      <w:r w:rsidRPr="00990433">
        <w:t xml:space="preserve">Plot the bar graph of </w:t>
      </w:r>
      <w:r w:rsidR="008848D0" w:rsidRPr="00990433">
        <w:t>‘</w:t>
      </w:r>
      <w:r w:rsidRPr="00990433">
        <w:t>Kmeans distribution</w:t>
      </w:r>
      <w:r w:rsidR="008848D0" w:rsidRPr="00990433">
        <w:t>’</w:t>
      </w:r>
      <w:r w:rsidRPr="00990433">
        <w:t xml:space="preserve"> </w:t>
      </w:r>
      <w:r w:rsidR="008848D0" w:rsidRPr="00990433">
        <w:t>to see the distribution of clusters</w:t>
      </w:r>
      <w:r w:rsidRPr="00990433">
        <w:t xml:space="preserve"> based on the test labels.</w:t>
      </w:r>
    </w:p>
    <w:p w14:paraId="2F712757" w14:textId="77777777" w:rsidR="008848D0" w:rsidRDefault="008848D0" w:rsidP="008848D0">
      <w:pPr>
        <w:pStyle w:val="ListParagraph"/>
      </w:pPr>
    </w:p>
    <w:p w14:paraId="036AC2CF" w14:textId="4310FEE8" w:rsidR="008A6E15" w:rsidRPr="008848D0" w:rsidRDefault="008A6E15" w:rsidP="008A6E15">
      <w:pPr>
        <w:pStyle w:val="ListParagraph"/>
        <w:numPr>
          <w:ilvl w:val="0"/>
          <w:numId w:val="3"/>
        </w:numPr>
        <w:rPr>
          <w:bCs/>
          <w:sz w:val="24"/>
          <w:szCs w:val="28"/>
          <w:u w:val="single"/>
        </w:rPr>
      </w:pPr>
      <w:r w:rsidRPr="008848D0">
        <w:rPr>
          <w:bCs/>
          <w:sz w:val="24"/>
          <w:szCs w:val="28"/>
          <w:u w:val="single"/>
        </w:rPr>
        <w:t xml:space="preserve">Building the </w:t>
      </w:r>
      <w:r w:rsidR="009546C7">
        <w:rPr>
          <w:bCs/>
          <w:sz w:val="24"/>
          <w:szCs w:val="28"/>
          <w:u w:val="single"/>
        </w:rPr>
        <w:t>n</w:t>
      </w:r>
      <w:r w:rsidRPr="008848D0">
        <w:rPr>
          <w:bCs/>
          <w:sz w:val="24"/>
          <w:szCs w:val="28"/>
          <w:u w:val="single"/>
        </w:rPr>
        <w:t>ovelty metrics model</w:t>
      </w:r>
    </w:p>
    <w:p w14:paraId="4E789888" w14:textId="3D6E6059" w:rsidR="008A6E15" w:rsidRPr="008A6E15" w:rsidRDefault="008A6E15" w:rsidP="008A6E15">
      <w:pPr>
        <w:ind w:left="360"/>
        <w:rPr>
          <w:bCs/>
          <w:szCs w:val="28"/>
          <w:lang w:val="en-US"/>
        </w:rPr>
      </w:pPr>
      <w:r w:rsidRPr="008A6E15">
        <w:rPr>
          <w:bCs/>
          <w:szCs w:val="28"/>
        </w:rPr>
        <w:t>1.</w:t>
      </w:r>
      <w:r w:rsidRPr="008A6E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zh-CN"/>
          <w14:ligatures w14:val="none"/>
        </w:rPr>
        <w:t xml:space="preserve"> </w:t>
      </w:r>
      <w:r w:rsidRPr="008A6E15">
        <w:rPr>
          <w:bCs/>
          <w:szCs w:val="28"/>
          <w:lang w:val="en-US"/>
        </w:rPr>
        <w:t xml:space="preserve">calculate the average distance of samples to their </w:t>
      </w:r>
      <w:r w:rsidR="009546C7">
        <w:rPr>
          <w:bCs/>
          <w:szCs w:val="28"/>
          <w:lang w:val="en-US"/>
        </w:rPr>
        <w:t>respective</w:t>
      </w:r>
      <w:r w:rsidRPr="008A6E15">
        <w:rPr>
          <w:bCs/>
          <w:szCs w:val="28"/>
          <w:lang w:val="en-US"/>
        </w:rPr>
        <w:t xml:space="preserve"> cluster centroid</w:t>
      </w:r>
      <w:r w:rsidR="00BD3C09">
        <w:rPr>
          <w:bCs/>
          <w:szCs w:val="28"/>
          <w:lang w:val="en-US"/>
        </w:rPr>
        <w:t xml:space="preserve"> and add the values to a list named “</w:t>
      </w:r>
      <w:r w:rsidR="00BD3C09" w:rsidRPr="00BD3C09">
        <w:rPr>
          <w:bCs/>
          <w:szCs w:val="28"/>
          <w:lang w:val="en-US"/>
        </w:rPr>
        <w:t>average_distance_per_cluster</w:t>
      </w:r>
      <w:r w:rsidR="00BD3C09">
        <w:rPr>
          <w:bCs/>
          <w:szCs w:val="28"/>
          <w:lang w:val="en-US"/>
        </w:rPr>
        <w:t>”.</w:t>
      </w:r>
      <w:r w:rsidR="009546C7">
        <w:rPr>
          <w:bCs/>
          <w:szCs w:val="28"/>
          <w:lang w:val="en-US"/>
        </w:rPr>
        <w:t xml:space="preserve"> The list contains k values for k average distances.</w:t>
      </w:r>
    </w:p>
    <w:p w14:paraId="41FE67F9" w14:textId="3520286C" w:rsidR="008A6E15" w:rsidRDefault="009546C7" w:rsidP="008A6E15">
      <w:pPr>
        <w:ind w:left="360"/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2</w:t>
      </w:r>
      <w:r w:rsidR="008A6E15">
        <w:rPr>
          <w:bCs/>
          <w:szCs w:val="28"/>
          <w:lang w:val="en-US"/>
        </w:rPr>
        <w:t>. for each test point</w:t>
      </w:r>
      <w:r>
        <w:rPr>
          <w:bCs/>
          <w:szCs w:val="28"/>
          <w:lang w:val="en-US"/>
        </w:rPr>
        <w:t xml:space="preserve"> that belongs to a certain cluster k</w:t>
      </w:r>
      <w:r w:rsidR="008A6E15">
        <w:rPr>
          <w:bCs/>
          <w:szCs w:val="28"/>
          <w:lang w:val="en-US"/>
        </w:rPr>
        <w:t xml:space="preserve">, if the distance between the test point and its cluster centroid is larger than the </w:t>
      </w:r>
      <w:r>
        <w:rPr>
          <w:bCs/>
          <w:szCs w:val="28"/>
          <w:lang w:val="en-US"/>
        </w:rPr>
        <w:t xml:space="preserve">value of </w:t>
      </w:r>
      <w:r w:rsidRPr="00BD3C09">
        <w:rPr>
          <w:bCs/>
          <w:szCs w:val="28"/>
          <w:lang w:val="en-US"/>
        </w:rPr>
        <w:t>average_distance_per_cluster</w:t>
      </w:r>
      <w:r>
        <w:rPr>
          <w:bCs/>
          <w:szCs w:val="28"/>
          <w:lang w:val="en-US"/>
        </w:rPr>
        <w:t>[k], it is considered novel. The novel samples are added to the kth element of the “</w:t>
      </w:r>
      <w:r w:rsidRPr="009546C7">
        <w:rPr>
          <w:bCs/>
          <w:szCs w:val="28"/>
          <w:lang w:val="en-US"/>
        </w:rPr>
        <w:t>novel_samples</w:t>
      </w:r>
      <w:r>
        <w:rPr>
          <w:bCs/>
          <w:szCs w:val="28"/>
          <w:lang w:val="en-US"/>
        </w:rPr>
        <w:t>” list.</w:t>
      </w:r>
    </w:p>
    <w:p w14:paraId="182FA024" w14:textId="77777777" w:rsidR="005557BA" w:rsidRDefault="009546C7" w:rsidP="005557BA">
      <w:pPr>
        <w:pStyle w:val="ListParagraph"/>
        <w:numPr>
          <w:ilvl w:val="0"/>
          <w:numId w:val="3"/>
        </w:numPr>
        <w:rPr>
          <w:bCs/>
          <w:sz w:val="24"/>
          <w:szCs w:val="28"/>
          <w:u w:val="single"/>
        </w:rPr>
      </w:pPr>
      <w:r w:rsidRPr="008848D0">
        <w:rPr>
          <w:bCs/>
          <w:sz w:val="24"/>
          <w:szCs w:val="28"/>
          <w:u w:val="single"/>
        </w:rPr>
        <w:t xml:space="preserve">Building the </w:t>
      </w:r>
      <w:r>
        <w:rPr>
          <w:bCs/>
          <w:sz w:val="24"/>
          <w:szCs w:val="28"/>
          <w:u w:val="single"/>
        </w:rPr>
        <w:t>surprise</w:t>
      </w:r>
      <w:r w:rsidRPr="008848D0">
        <w:rPr>
          <w:bCs/>
          <w:sz w:val="24"/>
          <w:szCs w:val="28"/>
          <w:u w:val="single"/>
        </w:rPr>
        <w:t xml:space="preserve"> metrics model</w:t>
      </w:r>
    </w:p>
    <w:p w14:paraId="41D40074" w14:textId="28BA2F6D" w:rsidR="005557BA" w:rsidRPr="0056647C" w:rsidRDefault="005557BA" w:rsidP="005557BA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5557BA">
        <w:rPr>
          <w:rFonts w:cstheme="minorHAnsi"/>
          <w:bCs/>
          <w:color w:val="000000" w:themeColor="text1"/>
          <w:lang w:val="en-US"/>
        </w:rPr>
        <w:t>Calculate pairwise distances</w:t>
      </w:r>
      <w:r>
        <w:rPr>
          <w:rFonts w:cstheme="minorHAnsi"/>
          <w:bCs/>
          <w:color w:val="000000" w:themeColor="text1"/>
          <w:lang w:val="en-US"/>
        </w:rPr>
        <w:t xml:space="preserve"> between centroids</w:t>
      </w:r>
      <w:r w:rsidR="0056647C">
        <w:rPr>
          <w:rFonts w:cstheme="minorHAnsi"/>
          <w:bCs/>
          <w:color w:val="000000" w:themeColor="text1"/>
          <w:lang w:val="en-US"/>
        </w:rPr>
        <w:t xml:space="preserve"> in the Kmeans model.</w:t>
      </w:r>
    </w:p>
    <w:p w14:paraId="2C10E293" w14:textId="2BFCD132" w:rsidR="0056647C" w:rsidRPr="0056647C" w:rsidRDefault="0056647C" w:rsidP="0056647C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lang w:val="en-US"/>
        </w:rPr>
      </w:pPr>
      <w:r>
        <w:rPr>
          <w:rFonts w:cstheme="minorHAnsi"/>
          <w:bCs/>
          <w:color w:val="000000" w:themeColor="text1"/>
        </w:rPr>
        <w:t>C</w:t>
      </w:r>
      <w:r w:rsidRPr="0056647C">
        <w:rPr>
          <w:rFonts w:cstheme="minorHAnsi"/>
          <w:bCs/>
          <w:color w:val="000000" w:themeColor="text1"/>
        </w:rPr>
        <w:t xml:space="preserve">alculate </w:t>
      </w:r>
      <w:r>
        <w:rPr>
          <w:rFonts w:cstheme="minorHAnsi"/>
          <w:bCs/>
          <w:color w:val="000000" w:themeColor="text1"/>
        </w:rPr>
        <w:t xml:space="preserve">a single value, </w:t>
      </w:r>
      <w:r w:rsidRPr="0056647C">
        <w:rPr>
          <w:rFonts w:cstheme="minorHAnsi"/>
          <w:bCs/>
          <w:color w:val="000000" w:themeColor="text1"/>
        </w:rPr>
        <w:t xml:space="preserve">the average of </w:t>
      </w:r>
      <w:r>
        <w:rPr>
          <w:rFonts w:cstheme="minorHAnsi"/>
          <w:bCs/>
          <w:color w:val="000000" w:themeColor="text1"/>
        </w:rPr>
        <w:t xml:space="preserve">all </w:t>
      </w:r>
      <w:r w:rsidRPr="0056647C">
        <w:rPr>
          <w:rFonts w:cstheme="minorHAnsi"/>
          <w:bCs/>
          <w:color w:val="000000" w:themeColor="text1"/>
        </w:rPr>
        <w:t>the pairwise distances</w:t>
      </w:r>
      <w:r>
        <w:rPr>
          <w:rFonts w:cstheme="minorHAnsi"/>
          <w:bCs/>
          <w:color w:val="000000" w:themeColor="text1"/>
        </w:rPr>
        <w:t xml:space="preserve"> between centroids, named “</w:t>
      </w:r>
      <w:r w:rsidRPr="0056647C">
        <w:rPr>
          <w:rFonts w:cstheme="minorHAnsi"/>
          <w:bCs/>
          <w:color w:val="000000" w:themeColor="text1"/>
          <w:lang w:val="en-US"/>
        </w:rPr>
        <w:t>avg_dis_centroid</w:t>
      </w:r>
      <w:r>
        <w:rPr>
          <w:rFonts w:cstheme="minorHAnsi"/>
          <w:bCs/>
          <w:color w:val="000000" w:themeColor="text1"/>
          <w:lang w:val="en-US"/>
        </w:rPr>
        <w:t>”.</w:t>
      </w:r>
    </w:p>
    <w:p w14:paraId="2863733F" w14:textId="4410BB25" w:rsidR="0056647C" w:rsidRDefault="0056647C" w:rsidP="005557BA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</w:p>
    <w:p w14:paraId="00C304E8" w14:textId="27EC64DF" w:rsidR="0056647C" w:rsidRPr="0056647C" w:rsidRDefault="0056647C" w:rsidP="005557BA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56647C">
        <w:rPr>
          <w:rFonts w:cstheme="minorHAnsi"/>
          <w:bCs/>
          <w:color w:val="000000" w:themeColor="text1"/>
          <w:lang w:val="en-US"/>
        </w:rPr>
        <w:t xml:space="preserve">Assign </w:t>
      </w:r>
      <w:r>
        <w:rPr>
          <w:rFonts w:cstheme="minorHAnsi"/>
          <w:bCs/>
          <w:color w:val="000000" w:themeColor="text1"/>
          <w:lang w:val="en-US"/>
        </w:rPr>
        <w:t>a</w:t>
      </w:r>
      <w:r w:rsidRPr="0056647C">
        <w:rPr>
          <w:rFonts w:cstheme="minorHAnsi"/>
          <w:bCs/>
          <w:color w:val="000000" w:themeColor="text1"/>
          <w:lang w:val="en-US"/>
        </w:rPr>
        <w:t xml:space="preserve"> new </w:t>
      </w:r>
      <w:r>
        <w:rPr>
          <w:rFonts w:cstheme="minorHAnsi"/>
          <w:bCs/>
          <w:color w:val="000000" w:themeColor="text1"/>
          <w:lang w:val="en-US"/>
        </w:rPr>
        <w:t xml:space="preserve">test </w:t>
      </w:r>
      <w:r w:rsidRPr="0056647C">
        <w:rPr>
          <w:rFonts w:cstheme="minorHAnsi"/>
          <w:bCs/>
          <w:color w:val="000000" w:themeColor="text1"/>
          <w:lang w:val="en-US"/>
        </w:rPr>
        <w:t xml:space="preserve">sample to the cluster with the </w:t>
      </w:r>
      <w:r>
        <w:rPr>
          <w:rFonts w:cstheme="minorHAnsi"/>
          <w:bCs/>
          <w:color w:val="000000" w:themeColor="text1"/>
          <w:lang w:val="en-US"/>
        </w:rPr>
        <w:t>shortest distance to its</w:t>
      </w:r>
      <w:r w:rsidRPr="0056647C">
        <w:rPr>
          <w:rFonts w:cstheme="minorHAnsi"/>
          <w:bCs/>
          <w:color w:val="000000" w:themeColor="text1"/>
          <w:lang w:val="en-US"/>
        </w:rPr>
        <w:t xml:space="preserve"> centroid</w:t>
      </w:r>
      <w:r>
        <w:rPr>
          <w:rFonts w:cstheme="minorHAnsi"/>
          <w:bCs/>
          <w:color w:val="000000" w:themeColor="text1"/>
          <w:lang w:val="en-US"/>
        </w:rPr>
        <w:t>.</w:t>
      </w:r>
    </w:p>
    <w:p w14:paraId="4BE79AFB" w14:textId="71951859" w:rsidR="0056647C" w:rsidRPr="005557BA" w:rsidRDefault="0056647C" w:rsidP="005557BA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  <w:lang w:val="en-US"/>
        </w:rPr>
        <w:t xml:space="preserve">If the </w:t>
      </w:r>
      <w:r w:rsidRPr="0056647C">
        <w:rPr>
          <w:rFonts w:cstheme="minorHAnsi"/>
          <w:bCs/>
          <w:color w:val="000000" w:themeColor="text1"/>
          <w:lang w:val="en-US"/>
        </w:rPr>
        <w:t>distance between the new sample and its cluster centroid</w:t>
      </w:r>
      <w:r>
        <w:rPr>
          <w:rFonts w:cstheme="minorHAnsi"/>
          <w:bCs/>
          <w:color w:val="000000" w:themeColor="text1"/>
          <w:lang w:val="en-US"/>
        </w:rPr>
        <w:t xml:space="preserve"> is larger than </w:t>
      </w:r>
      <w:r>
        <w:rPr>
          <w:rFonts w:cstheme="minorHAnsi"/>
          <w:bCs/>
          <w:color w:val="000000" w:themeColor="text1"/>
        </w:rPr>
        <w:t>“</w:t>
      </w:r>
      <w:r w:rsidRPr="0056647C">
        <w:rPr>
          <w:rFonts w:cstheme="minorHAnsi"/>
          <w:bCs/>
          <w:color w:val="000000" w:themeColor="text1"/>
          <w:lang w:val="en-US"/>
        </w:rPr>
        <w:t>avg_dis_centroid</w:t>
      </w:r>
      <w:r>
        <w:rPr>
          <w:rFonts w:cstheme="minorHAnsi"/>
          <w:bCs/>
          <w:color w:val="000000" w:themeColor="text1"/>
          <w:lang w:val="en-US"/>
        </w:rPr>
        <w:t>”, it is essentially in a cluster of its own and is considered surprising. Then the sample is added to the “</w:t>
      </w:r>
      <w:r w:rsidRPr="0056647C">
        <w:rPr>
          <w:rFonts w:cstheme="minorHAnsi"/>
          <w:bCs/>
          <w:color w:val="000000" w:themeColor="text1"/>
          <w:lang w:val="en-US"/>
        </w:rPr>
        <w:t>surprising_samples</w:t>
      </w:r>
      <w:r>
        <w:rPr>
          <w:rFonts w:cstheme="minorHAnsi"/>
          <w:bCs/>
          <w:color w:val="000000" w:themeColor="text1"/>
          <w:lang w:val="en-US"/>
        </w:rPr>
        <w:t>” list.</w:t>
      </w:r>
    </w:p>
    <w:p w14:paraId="2DBB939F" w14:textId="4BBFB883" w:rsidR="009546C7" w:rsidRPr="005557BA" w:rsidRDefault="009546C7" w:rsidP="0056647C">
      <w:pPr>
        <w:pStyle w:val="ListParagraph"/>
        <w:rPr>
          <w:bCs/>
          <w:szCs w:val="28"/>
        </w:rPr>
      </w:pPr>
    </w:p>
    <w:p w14:paraId="362A6B26" w14:textId="77777777" w:rsidR="008A6E15" w:rsidRDefault="008A6E15" w:rsidP="008A6E15">
      <w:pPr>
        <w:pStyle w:val="ListParagraph"/>
      </w:pPr>
    </w:p>
    <w:p w14:paraId="7C4B482A" w14:textId="6F1C684B" w:rsidR="00614FB5" w:rsidRPr="0009364A" w:rsidRDefault="00614FB5" w:rsidP="0009364A">
      <w:pPr>
        <w:tabs>
          <w:tab w:val="left" w:pos="3482"/>
        </w:tabs>
      </w:pPr>
    </w:p>
    <w:sectPr w:rsidR="00614FB5" w:rsidRPr="0009364A" w:rsidSect="008B5FF2">
      <w:pgSz w:w="12240" w:h="15840"/>
      <w:pgMar w:top="726" w:right="720" w:bottom="1389" w:left="720" w:header="227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871"/>
    <w:multiLevelType w:val="hybridMultilevel"/>
    <w:tmpl w:val="5922E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2824"/>
    <w:multiLevelType w:val="hybridMultilevel"/>
    <w:tmpl w:val="BDF61698"/>
    <w:lvl w:ilvl="0" w:tplc="56264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9DE"/>
    <w:multiLevelType w:val="hybridMultilevel"/>
    <w:tmpl w:val="63BA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860D1"/>
    <w:multiLevelType w:val="hybridMultilevel"/>
    <w:tmpl w:val="5922E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1433">
    <w:abstractNumId w:val="3"/>
  </w:num>
  <w:num w:numId="2" w16cid:durableId="1951862514">
    <w:abstractNumId w:val="0"/>
  </w:num>
  <w:num w:numId="3" w16cid:durableId="1921983989">
    <w:abstractNumId w:val="1"/>
  </w:num>
  <w:num w:numId="4" w16cid:durableId="123728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25"/>
    <w:rsid w:val="0000391D"/>
    <w:rsid w:val="0003132B"/>
    <w:rsid w:val="00065246"/>
    <w:rsid w:val="000801B7"/>
    <w:rsid w:val="0009364A"/>
    <w:rsid w:val="000C74FD"/>
    <w:rsid w:val="000D1994"/>
    <w:rsid w:val="002973D5"/>
    <w:rsid w:val="002974F5"/>
    <w:rsid w:val="002C4D65"/>
    <w:rsid w:val="003B528C"/>
    <w:rsid w:val="003E5916"/>
    <w:rsid w:val="00400F94"/>
    <w:rsid w:val="00490CE1"/>
    <w:rsid w:val="004B1C26"/>
    <w:rsid w:val="00526C5A"/>
    <w:rsid w:val="00530AD6"/>
    <w:rsid w:val="005557BA"/>
    <w:rsid w:val="0056647C"/>
    <w:rsid w:val="005878D5"/>
    <w:rsid w:val="005C6508"/>
    <w:rsid w:val="006121A3"/>
    <w:rsid w:val="00614FB5"/>
    <w:rsid w:val="006868AC"/>
    <w:rsid w:val="00695C24"/>
    <w:rsid w:val="006D0125"/>
    <w:rsid w:val="00855498"/>
    <w:rsid w:val="008848D0"/>
    <w:rsid w:val="008A6E15"/>
    <w:rsid w:val="008B5FF2"/>
    <w:rsid w:val="009202B5"/>
    <w:rsid w:val="009546C7"/>
    <w:rsid w:val="009828D4"/>
    <w:rsid w:val="00990433"/>
    <w:rsid w:val="009A2778"/>
    <w:rsid w:val="009C711B"/>
    <w:rsid w:val="00A0160D"/>
    <w:rsid w:val="00A61AEC"/>
    <w:rsid w:val="00A75DDC"/>
    <w:rsid w:val="00A953CF"/>
    <w:rsid w:val="00BD3C09"/>
    <w:rsid w:val="00C43EFE"/>
    <w:rsid w:val="00D47F6E"/>
    <w:rsid w:val="00DA126C"/>
    <w:rsid w:val="00E14BF4"/>
    <w:rsid w:val="00F3092C"/>
    <w:rsid w:val="00F33E9F"/>
    <w:rsid w:val="00F876A3"/>
    <w:rsid w:val="00FA2DF3"/>
    <w:rsid w:val="00FD1EA6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202"/>
  <w15:chartTrackingRefBased/>
  <w15:docId w15:val="{90164B69-161E-4972-AE5B-CF289364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facebookresearch/dinov2/main/requiremen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3443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Bala</dc:creator>
  <cp:keywords/>
  <dc:description/>
  <cp:lastModifiedBy>Aditya Bala</cp:lastModifiedBy>
  <cp:revision>2</cp:revision>
  <dcterms:created xsi:type="dcterms:W3CDTF">2023-06-08T18:34:00Z</dcterms:created>
  <dcterms:modified xsi:type="dcterms:W3CDTF">2023-06-08T18:34:00Z</dcterms:modified>
</cp:coreProperties>
</file>