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9B1" w:rsidRDefault="00C179B1" w:rsidP="00FD3BCF">
      <w:pPr>
        <w:pStyle w:val="NormalWeb"/>
        <w:spacing w:before="0" w:beforeAutospacing="0" w:after="0" w:afterAutospacing="0"/>
        <w:jc w:val="center"/>
        <w:rPr>
          <w:rFonts w:ascii="Calibri" w:hAnsi="Calibri" w:cs="Calibri"/>
          <w:color w:val="000000"/>
          <w:sz w:val="56"/>
          <w:szCs w:val="56"/>
        </w:rPr>
      </w:pPr>
      <w:r>
        <w:rPr>
          <w:rFonts w:ascii="Calibri" w:hAnsi="Calibri" w:cs="Calibri"/>
          <w:color w:val="000000"/>
          <w:sz w:val="56"/>
          <w:szCs w:val="56"/>
        </w:rPr>
        <w:t xml:space="preserve">Lab </w:t>
      </w:r>
      <w:r w:rsidR="00FD3BCF">
        <w:rPr>
          <w:rFonts w:ascii="Calibri" w:hAnsi="Calibri" w:cs="Calibri"/>
          <w:color w:val="000000"/>
          <w:sz w:val="56"/>
          <w:szCs w:val="56"/>
        </w:rPr>
        <w:t>4–AWS SQS and SNS</w:t>
      </w:r>
    </w:p>
    <w:p w:rsidR="00FD3BCF" w:rsidRDefault="00FD3BCF" w:rsidP="00C179B1">
      <w:pPr>
        <w:pStyle w:val="NormalWeb"/>
        <w:spacing w:before="0" w:beforeAutospacing="0" w:after="0" w:afterAutospacing="0"/>
        <w:jc w:val="center"/>
        <w:rPr>
          <w:color w:val="000000"/>
          <w:sz w:val="22"/>
          <w:szCs w:val="22"/>
        </w:rPr>
      </w:pPr>
    </w:p>
    <w:p w:rsidR="00FD3BCF" w:rsidRDefault="00FD3BCF" w:rsidP="00C179B1">
      <w:pPr>
        <w:pStyle w:val="NormalWeb"/>
        <w:spacing w:before="0" w:beforeAutospacing="0" w:after="0" w:afterAutospacing="0"/>
        <w:jc w:val="center"/>
        <w:rPr>
          <w:color w:val="000000"/>
          <w:sz w:val="22"/>
          <w:szCs w:val="22"/>
        </w:rPr>
      </w:pPr>
    </w:p>
    <w:p w:rsidR="00FD3BCF" w:rsidRDefault="00FD3BCF" w:rsidP="00C179B1">
      <w:pPr>
        <w:pStyle w:val="NormalWeb"/>
        <w:spacing w:before="0" w:beforeAutospacing="0" w:after="0" w:afterAutospacing="0"/>
        <w:jc w:val="center"/>
        <w:rPr>
          <w:color w:val="000000"/>
          <w:sz w:val="22"/>
          <w:szCs w:val="22"/>
        </w:rPr>
      </w:pPr>
    </w:p>
    <w:p w:rsidR="00FD3BCF" w:rsidRDefault="00FD3BCF" w:rsidP="00C179B1">
      <w:pPr>
        <w:pStyle w:val="NormalWeb"/>
        <w:spacing w:before="0" w:beforeAutospacing="0" w:after="0" w:afterAutospacing="0"/>
        <w:jc w:val="center"/>
        <w:rPr>
          <w:color w:val="000000"/>
          <w:sz w:val="22"/>
          <w:szCs w:val="22"/>
        </w:rPr>
      </w:pPr>
    </w:p>
    <w:p w:rsidR="00FD3BCF" w:rsidRDefault="00FD3BCF" w:rsidP="00C179B1">
      <w:pPr>
        <w:pStyle w:val="NormalWeb"/>
        <w:spacing w:before="0" w:beforeAutospacing="0" w:after="0" w:afterAutospacing="0"/>
        <w:jc w:val="center"/>
        <w:rPr>
          <w:color w:val="000000"/>
          <w:sz w:val="22"/>
          <w:szCs w:val="22"/>
        </w:rPr>
      </w:pPr>
    </w:p>
    <w:p w:rsidR="00FD3BCF" w:rsidRDefault="00FD3BCF" w:rsidP="00FD3BCF">
      <w:pPr>
        <w:pStyle w:val="NormalWeb"/>
        <w:spacing w:before="0" w:beforeAutospacing="0" w:after="0" w:afterAutospacing="0"/>
        <w:ind w:firstLine="360"/>
        <w:rPr>
          <w:rFonts w:asciiTheme="majorHAnsi" w:eastAsiaTheme="majorEastAsia" w:hAnsiTheme="majorHAnsi" w:cstheme="majorBidi"/>
          <w:color w:val="2F5496" w:themeColor="accent1" w:themeShade="BF"/>
          <w:sz w:val="32"/>
          <w:szCs w:val="32"/>
          <w:lang w:eastAsia="en-US"/>
        </w:rPr>
      </w:pPr>
      <w:r w:rsidRPr="00FD3BCF">
        <w:rPr>
          <w:rFonts w:asciiTheme="majorHAnsi" w:eastAsiaTheme="majorEastAsia" w:hAnsiTheme="majorHAnsi" w:cstheme="majorBidi"/>
          <w:color w:val="2F5496" w:themeColor="accent1" w:themeShade="BF"/>
          <w:sz w:val="32"/>
          <w:szCs w:val="32"/>
          <w:lang w:eastAsia="en-US"/>
        </w:rPr>
        <w:t>Introduction to message queues for communication using AWS Simple Message Queue Service(SQS) and understanding publisher-subscriber messaging using AWS Simple Notification Service(SNS).</w:t>
      </w:r>
    </w:p>
    <w:p w:rsidR="008B2E2D" w:rsidRPr="008B2E2D" w:rsidRDefault="00FD3BCF" w:rsidP="008B2E2D">
      <w:pPr>
        <w:pStyle w:val="NormalWeb"/>
        <w:numPr>
          <w:ilvl w:val="0"/>
          <w:numId w:val="13"/>
        </w:numPr>
        <w:spacing w:before="0" w:beforeAutospacing="0" w:after="0" w:afterAutospacing="0"/>
        <w:rPr>
          <w:rFonts w:asciiTheme="minorHAnsi" w:eastAsiaTheme="minorHAnsi" w:hAnsiTheme="minorHAnsi" w:cstheme="minorBidi"/>
          <w:sz w:val="22"/>
          <w:szCs w:val="22"/>
          <w:lang w:eastAsia="en-US"/>
        </w:rPr>
      </w:pPr>
      <w:r w:rsidRPr="00FD3BCF">
        <w:rPr>
          <w:rFonts w:asciiTheme="minorHAnsi" w:eastAsiaTheme="minorHAnsi" w:hAnsiTheme="minorHAnsi" w:cstheme="minorBidi"/>
          <w:sz w:val="22"/>
          <w:szCs w:val="22"/>
          <w:lang w:eastAsia="en-US"/>
        </w:rPr>
        <w:t>Deliverables: 5 screenshots 4a-4e</w:t>
      </w:r>
    </w:p>
    <w:p w:rsidR="00C5164C" w:rsidRPr="008B2E2D" w:rsidRDefault="007B7E0B" w:rsidP="008B2E2D">
      <w:pPr>
        <w:pStyle w:val="Heading1"/>
        <w:rPr>
          <w:u w:val="single"/>
        </w:rPr>
      </w:pPr>
      <w:r>
        <w:rPr>
          <w:u w:val="single"/>
        </w:rPr>
        <w:t xml:space="preserve">AWS  </w:t>
      </w:r>
      <w:r w:rsidR="008B2E2D">
        <w:rPr>
          <w:u w:val="single"/>
        </w:rPr>
        <w:t>SNS</w:t>
      </w:r>
    </w:p>
    <w:p w:rsidR="00311F3D" w:rsidRPr="00311F3D" w:rsidRDefault="00311F3D" w:rsidP="00311F3D">
      <w:r>
        <w:tab/>
      </w:r>
    </w:p>
    <w:p w:rsidR="002F36C9" w:rsidRPr="002F36C9" w:rsidRDefault="002F36C9" w:rsidP="00C5164C">
      <w:pPr>
        <w:pStyle w:val="ListParagraph"/>
        <w:numPr>
          <w:ilvl w:val="0"/>
          <w:numId w:val="3"/>
        </w:numPr>
        <w:rPr>
          <w:rStyle w:val="Strong"/>
          <w:b w:val="0"/>
          <w:bCs w:val="0"/>
        </w:rPr>
      </w:pPr>
      <w:r w:rsidRPr="002F36C9">
        <w:rPr>
          <w:rFonts w:ascii="Helvetica" w:hAnsi="Helvetica" w:cs="Helvetica"/>
          <w:color w:val="232F3E"/>
        </w:rPr>
        <w:t>Amazon Simple Notification Service (Amazon SNS) is a fully managed messaging service for both application-to-application (A2A) and application-to-person (A2P) communication</w:t>
      </w:r>
    </w:p>
    <w:p w:rsidR="00440F7B" w:rsidRPr="00440F7B" w:rsidRDefault="008B2E2D" w:rsidP="00C5164C">
      <w:pPr>
        <w:pStyle w:val="ListParagraph"/>
        <w:numPr>
          <w:ilvl w:val="0"/>
          <w:numId w:val="3"/>
        </w:numPr>
      </w:pPr>
      <w:r>
        <w:rPr>
          <w:rStyle w:val="Strong"/>
          <w:rFonts w:ascii="Arial" w:hAnsi="Arial" w:cs="Arial"/>
          <w:color w:val="242729"/>
          <w:sz w:val="23"/>
          <w:szCs w:val="23"/>
          <w:bdr w:val="none" w:sz="0" w:space="0" w:color="auto" w:frame="1"/>
          <w:shd w:val="clear" w:color="auto" w:fill="FFFFFF"/>
        </w:rPr>
        <w:t>SNS</w:t>
      </w:r>
      <w:r>
        <w:rPr>
          <w:rFonts w:ascii="Arial" w:hAnsi="Arial" w:cs="Arial"/>
          <w:color w:val="242729"/>
          <w:sz w:val="23"/>
          <w:szCs w:val="23"/>
          <w:shd w:val="clear" w:color="auto" w:fill="FFFFFF"/>
        </w:rPr>
        <w:t> is a distributed </w:t>
      </w:r>
      <w:r>
        <w:rPr>
          <w:rStyle w:val="Strong"/>
          <w:rFonts w:ascii="Arial" w:hAnsi="Arial" w:cs="Arial"/>
          <w:color w:val="242729"/>
          <w:sz w:val="23"/>
          <w:szCs w:val="23"/>
          <w:bdr w:val="none" w:sz="0" w:space="0" w:color="auto" w:frame="1"/>
          <w:shd w:val="clear" w:color="auto" w:fill="FFFFFF"/>
        </w:rPr>
        <w:t>publish-subscribe</w:t>
      </w:r>
      <w:r>
        <w:rPr>
          <w:rFonts w:ascii="Arial" w:hAnsi="Arial" w:cs="Arial"/>
          <w:color w:val="242729"/>
          <w:sz w:val="23"/>
          <w:szCs w:val="23"/>
          <w:shd w:val="clear" w:color="auto" w:fill="FFFFFF"/>
        </w:rPr>
        <w:t xml:space="preserve"> system. </w:t>
      </w:r>
    </w:p>
    <w:p w:rsidR="00311F3D" w:rsidRDefault="008B2E2D" w:rsidP="00C5164C">
      <w:pPr>
        <w:pStyle w:val="ListParagraph"/>
        <w:numPr>
          <w:ilvl w:val="0"/>
          <w:numId w:val="3"/>
        </w:numPr>
      </w:pPr>
      <w:r>
        <w:rPr>
          <w:rFonts w:ascii="Arial" w:hAnsi="Arial" w:cs="Arial"/>
          <w:color w:val="242729"/>
          <w:sz w:val="23"/>
          <w:szCs w:val="23"/>
          <w:shd w:val="clear" w:color="auto" w:fill="FFFFFF"/>
        </w:rPr>
        <w:t>Messages are </w:t>
      </w:r>
      <w:r>
        <w:rPr>
          <w:rStyle w:val="Strong"/>
          <w:rFonts w:ascii="Arial" w:hAnsi="Arial" w:cs="Arial"/>
          <w:color w:val="242729"/>
          <w:sz w:val="23"/>
          <w:szCs w:val="23"/>
          <w:bdr w:val="none" w:sz="0" w:space="0" w:color="auto" w:frame="1"/>
          <w:shd w:val="clear" w:color="auto" w:fill="FFFFFF"/>
        </w:rPr>
        <w:t>pushed</w:t>
      </w:r>
      <w:r>
        <w:rPr>
          <w:rFonts w:ascii="Arial" w:hAnsi="Arial" w:cs="Arial"/>
          <w:color w:val="242729"/>
          <w:sz w:val="23"/>
          <w:szCs w:val="23"/>
          <w:shd w:val="clear" w:color="auto" w:fill="FFFFFF"/>
        </w:rPr>
        <w:t> to subscribers as and when they are sent by publishers to SNS.</w:t>
      </w:r>
    </w:p>
    <w:p w:rsidR="007A3DCA" w:rsidRPr="007A3DCA" w:rsidRDefault="00D37507" w:rsidP="007A3DCA">
      <w:pPr>
        <w:pStyle w:val="ListParagraph"/>
        <w:numPr>
          <w:ilvl w:val="0"/>
          <w:numId w:val="3"/>
        </w:numPr>
        <w:rPr>
          <w:rStyle w:val="Hyperlink"/>
          <w:color w:val="auto"/>
          <w:u w:val="none"/>
        </w:rPr>
      </w:pPr>
      <w:hyperlink r:id="rId7" w:history="1">
        <w:r w:rsidR="007B7E0B" w:rsidRPr="007B7E0B">
          <w:rPr>
            <w:rStyle w:val="Hyperlink"/>
            <w:rFonts w:ascii="Helvetica" w:hAnsi="Helvetica" w:cs="Helvetica"/>
          </w:rPr>
          <w:t>Learn more here</w:t>
        </w:r>
      </w:hyperlink>
    </w:p>
    <w:p w:rsidR="007A3DCA" w:rsidRDefault="007A3DCA" w:rsidP="007A3DCA"/>
    <w:p w:rsidR="007A3DCA" w:rsidRDefault="007A3DCA" w:rsidP="007A3DCA"/>
    <w:p w:rsidR="007B7E0B" w:rsidRPr="007B7E0B" w:rsidRDefault="00311F3D" w:rsidP="007B7E0B">
      <w:pPr>
        <w:pStyle w:val="Heading1"/>
        <w:shd w:val="clear" w:color="auto" w:fill="FFFFFF"/>
        <w:spacing w:line="294" w:lineRule="atLeast"/>
      </w:pPr>
      <w:r>
        <w:t xml:space="preserve">Task </w:t>
      </w:r>
      <w:r w:rsidR="007B7E0B">
        <w:t xml:space="preserve">1  : Understand publisher subscriber pattern through </w:t>
      </w:r>
      <w:r w:rsidR="007B7E0B" w:rsidRPr="007B7E0B">
        <w:t>application-to-person (A2P) messaging</w:t>
      </w:r>
      <w:r w:rsidR="007B7E0B">
        <w:t>.</w:t>
      </w:r>
    </w:p>
    <w:p w:rsidR="008F3B37" w:rsidRDefault="008F3B37" w:rsidP="00C17ECE">
      <w:pPr>
        <w:pStyle w:val="Heading2"/>
      </w:pPr>
    </w:p>
    <w:p w:rsidR="00744574" w:rsidRDefault="00744574" w:rsidP="00744574"/>
    <w:p w:rsidR="00744574" w:rsidRDefault="00744574" w:rsidP="00744574">
      <w:pPr>
        <w:pStyle w:val="ListParagraph"/>
        <w:numPr>
          <w:ilvl w:val="0"/>
          <w:numId w:val="14"/>
        </w:numPr>
      </w:pPr>
      <w:r>
        <w:t xml:space="preserve">Go to SNS from your console and create a topic </w:t>
      </w:r>
    </w:p>
    <w:p w:rsidR="00744574" w:rsidRDefault="00744574" w:rsidP="00744574">
      <w:pPr>
        <w:pStyle w:val="ListParagraph"/>
        <w:numPr>
          <w:ilvl w:val="0"/>
          <w:numId w:val="14"/>
        </w:numPr>
      </w:pPr>
      <w:r>
        <w:t xml:space="preserve">Choose Standard as the type of your topic. </w:t>
      </w:r>
    </w:p>
    <w:p w:rsidR="00744574" w:rsidRDefault="00744574" w:rsidP="00744574">
      <w:pPr>
        <w:pStyle w:val="ListParagraph"/>
        <w:numPr>
          <w:ilvl w:val="0"/>
          <w:numId w:val="14"/>
        </w:numPr>
      </w:pPr>
      <w:r>
        <w:t>Name the topic: [yourSRN]-[yourname]            (eg: pes120180000-</w:t>
      </w:r>
      <w:r w:rsidR="002E5CE0">
        <w:t>ram</w:t>
      </w:r>
      <w:r>
        <w:t>)</w:t>
      </w:r>
    </w:p>
    <w:p w:rsidR="00E53FCC" w:rsidRDefault="00E53FCC" w:rsidP="009240CE">
      <w:pPr>
        <w:pStyle w:val="ListParagraph"/>
        <w:numPr>
          <w:ilvl w:val="0"/>
          <w:numId w:val="14"/>
        </w:numPr>
      </w:pPr>
      <w:r>
        <w:t>Now, its time to create a subscription to the topic that you just created</w:t>
      </w:r>
    </w:p>
    <w:p w:rsidR="009240CE" w:rsidRDefault="009240CE" w:rsidP="009240CE">
      <w:pPr>
        <w:pStyle w:val="ListParagraph"/>
        <w:numPr>
          <w:ilvl w:val="0"/>
          <w:numId w:val="14"/>
        </w:numPr>
      </w:pPr>
      <w:r>
        <w:t xml:space="preserve">Create </w:t>
      </w:r>
      <w:r w:rsidR="00BA004A">
        <w:t>two</w:t>
      </w:r>
      <w:r>
        <w:t xml:space="preserve"> subscriptions. Set the endpoint to your email and your friend’s mail with the </w:t>
      </w:r>
      <w:r w:rsidRPr="00BE4E34">
        <w:t xml:space="preserve">Email protocol. </w:t>
      </w:r>
      <w:r w:rsidR="007B7E0B">
        <w:t>Make sure to confirm subscription from the mail inboxes. Once the subscriptions are confirmed, take a screen shot</w:t>
      </w:r>
      <w:r w:rsidR="006400B4">
        <w:t xml:space="preserve"> of all subscriptions.</w:t>
      </w:r>
      <w:r w:rsidR="007B7E0B">
        <w:t xml:space="preserve"> </w:t>
      </w:r>
      <w:r w:rsidR="007B7E0B" w:rsidRPr="005E23BF">
        <w:rPr>
          <w:b/>
          <w:highlight w:val="yellow"/>
        </w:rPr>
        <w:t>(4a)</w:t>
      </w:r>
    </w:p>
    <w:p w:rsidR="00BE4E34" w:rsidRDefault="00BE4E34" w:rsidP="009240CE">
      <w:pPr>
        <w:pStyle w:val="ListParagraph"/>
        <w:numPr>
          <w:ilvl w:val="0"/>
          <w:numId w:val="14"/>
        </w:numPr>
      </w:pPr>
      <w:r>
        <w:t>Now you need to publish messages to your topic.</w:t>
      </w:r>
    </w:p>
    <w:p w:rsidR="00BE4E34" w:rsidRDefault="00BE4E34" w:rsidP="009240CE">
      <w:pPr>
        <w:pStyle w:val="ListParagraph"/>
        <w:numPr>
          <w:ilvl w:val="0"/>
          <w:numId w:val="14"/>
        </w:numPr>
      </w:pPr>
      <w:r>
        <w:t>While publishing messages to your topic</w:t>
      </w:r>
      <w:r w:rsidR="00054F1E">
        <w:t>,</w:t>
      </w:r>
      <w:r>
        <w:t xml:space="preserve"> set the header to “Hello this is [yourname] from SNS! “ .</w:t>
      </w:r>
    </w:p>
    <w:p w:rsidR="00054F1E" w:rsidRDefault="00054F1E" w:rsidP="009240CE">
      <w:pPr>
        <w:pStyle w:val="ListParagraph"/>
        <w:numPr>
          <w:ilvl w:val="0"/>
          <w:numId w:val="14"/>
        </w:numPr>
      </w:pPr>
      <w:r>
        <w:t xml:space="preserve">Make sure to use </w:t>
      </w:r>
      <w:r w:rsidR="00BA004A" w:rsidRPr="00BA004A">
        <w:t>Identical payload for all delivery</w:t>
      </w:r>
      <w:r>
        <w:t xml:space="preserve">, as your messages </w:t>
      </w:r>
      <w:r w:rsidR="00BA004A">
        <w:t xml:space="preserve">will be invariant of the </w:t>
      </w:r>
      <w:r>
        <w:t>different protocols.</w:t>
      </w:r>
    </w:p>
    <w:p w:rsidR="007B7E0B" w:rsidRDefault="00BA004A" w:rsidP="007B7E0B">
      <w:pPr>
        <w:pStyle w:val="ListParagraph"/>
        <w:numPr>
          <w:ilvl w:val="0"/>
          <w:numId w:val="14"/>
        </w:numPr>
      </w:pPr>
      <w:r>
        <w:t>Send the message and check if you and your friend have received the mail</w:t>
      </w:r>
      <w:r w:rsidR="007B7E0B">
        <w:t xml:space="preserve">. Take a screen shot of the mail </w:t>
      </w:r>
      <w:r w:rsidR="007A3DCA">
        <w:t>received</w:t>
      </w:r>
      <w:r w:rsidR="007B7E0B">
        <w:t xml:space="preserve">. </w:t>
      </w:r>
      <w:r w:rsidR="007B7E0B" w:rsidRPr="005E23BF">
        <w:rPr>
          <w:b/>
          <w:highlight w:val="yellow"/>
        </w:rPr>
        <w:t>(4b)</w:t>
      </w:r>
    </w:p>
    <w:p w:rsidR="007B7E0B" w:rsidRDefault="007B7E0B" w:rsidP="007B7E0B"/>
    <w:p w:rsidR="007A3DCA" w:rsidRDefault="007A3DCA" w:rsidP="007B7E0B"/>
    <w:p w:rsidR="007A3DCA" w:rsidRDefault="007A3DCA" w:rsidP="007B7E0B"/>
    <w:p w:rsidR="007A3DCA" w:rsidRDefault="007A3DCA" w:rsidP="007B7E0B"/>
    <w:p w:rsidR="007B7E0B" w:rsidRDefault="007A3DCA" w:rsidP="007A3DCA">
      <w:pPr>
        <w:pStyle w:val="Heading1"/>
      </w:pPr>
      <w:r>
        <w:t>AWS SQS</w:t>
      </w:r>
    </w:p>
    <w:p w:rsidR="00440F7B" w:rsidRPr="00440F7B" w:rsidRDefault="007A3DCA" w:rsidP="00440F7B">
      <w:pPr>
        <w:pStyle w:val="ListParagraph"/>
        <w:numPr>
          <w:ilvl w:val="0"/>
          <w:numId w:val="15"/>
        </w:numPr>
        <w:rPr>
          <w:rFonts w:ascii="Arial" w:hAnsi="Arial" w:cs="Arial"/>
          <w:color w:val="242729"/>
          <w:sz w:val="23"/>
          <w:szCs w:val="23"/>
          <w:shd w:val="clear" w:color="auto" w:fill="FFFFFF"/>
        </w:rPr>
      </w:pPr>
      <w:r w:rsidRPr="00440F7B">
        <w:rPr>
          <w:rStyle w:val="Strong"/>
          <w:rFonts w:ascii="Arial" w:hAnsi="Arial" w:cs="Arial"/>
          <w:color w:val="242729"/>
          <w:sz w:val="23"/>
          <w:szCs w:val="23"/>
          <w:bdr w:val="none" w:sz="0" w:space="0" w:color="auto" w:frame="1"/>
          <w:shd w:val="clear" w:color="auto" w:fill="FFFFFF"/>
        </w:rPr>
        <w:t>SQS</w:t>
      </w:r>
      <w:r w:rsidRPr="00440F7B">
        <w:rPr>
          <w:rFonts w:ascii="Arial" w:hAnsi="Arial" w:cs="Arial"/>
          <w:color w:val="242729"/>
          <w:sz w:val="23"/>
          <w:szCs w:val="23"/>
          <w:shd w:val="clear" w:color="auto" w:fill="FFFFFF"/>
        </w:rPr>
        <w:t> is distributed </w:t>
      </w:r>
      <w:r w:rsidRPr="00440F7B">
        <w:rPr>
          <w:rStyle w:val="Strong"/>
          <w:rFonts w:ascii="Arial" w:hAnsi="Arial" w:cs="Arial"/>
          <w:color w:val="242729"/>
          <w:sz w:val="23"/>
          <w:szCs w:val="23"/>
          <w:bdr w:val="none" w:sz="0" w:space="0" w:color="auto" w:frame="1"/>
          <w:shd w:val="clear" w:color="auto" w:fill="FFFFFF"/>
        </w:rPr>
        <w:t>queuing</w:t>
      </w:r>
      <w:r w:rsidRPr="00440F7B">
        <w:rPr>
          <w:rFonts w:ascii="Arial" w:hAnsi="Arial" w:cs="Arial"/>
          <w:color w:val="242729"/>
          <w:sz w:val="23"/>
          <w:szCs w:val="23"/>
          <w:shd w:val="clear" w:color="auto" w:fill="FFFFFF"/>
        </w:rPr>
        <w:t xml:space="preserve"> system. </w:t>
      </w:r>
    </w:p>
    <w:p w:rsidR="00440F7B" w:rsidRPr="00440F7B" w:rsidRDefault="007A3DCA" w:rsidP="00440F7B">
      <w:pPr>
        <w:pStyle w:val="ListParagraph"/>
        <w:numPr>
          <w:ilvl w:val="0"/>
          <w:numId w:val="15"/>
        </w:numPr>
      </w:pPr>
      <w:r w:rsidRPr="00440F7B">
        <w:rPr>
          <w:rFonts w:ascii="Arial" w:hAnsi="Arial" w:cs="Arial"/>
          <w:color w:val="242729"/>
          <w:sz w:val="23"/>
          <w:szCs w:val="23"/>
          <w:shd w:val="clear" w:color="auto" w:fill="FFFFFF"/>
        </w:rPr>
        <w:t xml:space="preserve">Messages are NOT pushed to receivers. </w:t>
      </w:r>
    </w:p>
    <w:p w:rsidR="00440F7B" w:rsidRPr="00440F7B" w:rsidRDefault="007A3DCA" w:rsidP="00440F7B">
      <w:pPr>
        <w:pStyle w:val="ListParagraph"/>
        <w:numPr>
          <w:ilvl w:val="0"/>
          <w:numId w:val="15"/>
        </w:numPr>
      </w:pPr>
      <w:r w:rsidRPr="00440F7B">
        <w:rPr>
          <w:rFonts w:ascii="Arial" w:hAnsi="Arial" w:cs="Arial"/>
          <w:color w:val="242729"/>
          <w:sz w:val="23"/>
          <w:szCs w:val="23"/>
          <w:shd w:val="clear" w:color="auto" w:fill="FFFFFF"/>
        </w:rPr>
        <w:t>Receivers have to </w:t>
      </w:r>
      <w:r w:rsidRPr="00440F7B">
        <w:rPr>
          <w:rStyle w:val="Strong"/>
          <w:rFonts w:ascii="Arial" w:hAnsi="Arial" w:cs="Arial"/>
          <w:color w:val="242729"/>
          <w:sz w:val="23"/>
          <w:szCs w:val="23"/>
          <w:bdr w:val="none" w:sz="0" w:space="0" w:color="auto" w:frame="1"/>
          <w:shd w:val="clear" w:color="auto" w:fill="FFFFFF"/>
        </w:rPr>
        <w:t>poll or pull</w:t>
      </w:r>
      <w:r w:rsidRPr="00440F7B">
        <w:rPr>
          <w:rFonts w:ascii="Arial" w:hAnsi="Arial" w:cs="Arial"/>
          <w:color w:val="242729"/>
          <w:sz w:val="23"/>
          <w:szCs w:val="23"/>
          <w:shd w:val="clear" w:color="auto" w:fill="FFFFFF"/>
        </w:rPr>
        <w:t> messages from </w:t>
      </w:r>
      <w:r w:rsidRPr="00440F7B">
        <w:rPr>
          <w:rStyle w:val="Strong"/>
          <w:rFonts w:ascii="Arial" w:hAnsi="Arial" w:cs="Arial"/>
          <w:color w:val="242729"/>
          <w:sz w:val="23"/>
          <w:szCs w:val="23"/>
          <w:bdr w:val="none" w:sz="0" w:space="0" w:color="auto" w:frame="1"/>
          <w:shd w:val="clear" w:color="auto" w:fill="FFFFFF"/>
        </w:rPr>
        <w:t>SQS</w:t>
      </w:r>
      <w:r w:rsidRPr="00440F7B">
        <w:rPr>
          <w:rFonts w:ascii="Arial" w:hAnsi="Arial" w:cs="Arial"/>
          <w:color w:val="242729"/>
          <w:sz w:val="23"/>
          <w:szCs w:val="23"/>
          <w:shd w:val="clear" w:color="auto" w:fill="FFFFFF"/>
        </w:rPr>
        <w:t xml:space="preserve">. </w:t>
      </w:r>
    </w:p>
    <w:p w:rsidR="00440F7B" w:rsidRPr="00440F7B" w:rsidRDefault="007A3DCA" w:rsidP="00440F7B">
      <w:pPr>
        <w:pStyle w:val="ListParagraph"/>
        <w:numPr>
          <w:ilvl w:val="0"/>
          <w:numId w:val="15"/>
        </w:numPr>
      </w:pPr>
      <w:r w:rsidRPr="00440F7B">
        <w:rPr>
          <w:rFonts w:ascii="Arial" w:hAnsi="Arial" w:cs="Arial"/>
          <w:color w:val="242729"/>
          <w:sz w:val="23"/>
          <w:szCs w:val="23"/>
          <w:shd w:val="clear" w:color="auto" w:fill="FFFFFF"/>
        </w:rPr>
        <w:t xml:space="preserve">Messages can't be received by multiple receivers at the same time. Any one receiver can receive a message, process and delete it. </w:t>
      </w:r>
    </w:p>
    <w:p w:rsidR="00440F7B" w:rsidRPr="00440F7B" w:rsidRDefault="007A3DCA" w:rsidP="00440F7B">
      <w:pPr>
        <w:pStyle w:val="ListParagraph"/>
        <w:numPr>
          <w:ilvl w:val="0"/>
          <w:numId w:val="15"/>
        </w:numPr>
      </w:pPr>
      <w:r w:rsidRPr="00440F7B">
        <w:rPr>
          <w:rFonts w:ascii="Arial" w:hAnsi="Arial" w:cs="Arial"/>
          <w:color w:val="242729"/>
          <w:sz w:val="23"/>
          <w:szCs w:val="23"/>
          <w:shd w:val="clear" w:color="auto" w:fill="FFFFFF"/>
        </w:rPr>
        <w:t xml:space="preserve">Other receivers do not receive the same message later. </w:t>
      </w:r>
    </w:p>
    <w:p w:rsidR="00440F7B" w:rsidRPr="00440F7B" w:rsidRDefault="007A3DCA" w:rsidP="00440F7B">
      <w:pPr>
        <w:pStyle w:val="ListParagraph"/>
        <w:numPr>
          <w:ilvl w:val="0"/>
          <w:numId w:val="15"/>
        </w:numPr>
      </w:pPr>
      <w:r w:rsidRPr="00440F7B">
        <w:rPr>
          <w:rFonts w:ascii="Arial" w:hAnsi="Arial" w:cs="Arial"/>
          <w:color w:val="242729"/>
          <w:sz w:val="23"/>
          <w:szCs w:val="23"/>
          <w:shd w:val="clear" w:color="auto" w:fill="FFFFFF"/>
        </w:rPr>
        <w:t xml:space="preserve">Polling inherently introduces some latency in message delivery in SQS unlike SNS where messages are immediately pushed to subscribers. </w:t>
      </w:r>
    </w:p>
    <w:p w:rsidR="007A3DCA" w:rsidRPr="00175447" w:rsidRDefault="00440F7B" w:rsidP="00440F7B">
      <w:pPr>
        <w:pStyle w:val="ListParagraph"/>
        <w:numPr>
          <w:ilvl w:val="0"/>
          <w:numId w:val="15"/>
        </w:numPr>
      </w:pPr>
      <w:r>
        <w:rPr>
          <w:rFonts w:ascii="Arial" w:hAnsi="Arial" w:cs="Arial"/>
          <w:color w:val="242729"/>
          <w:sz w:val="23"/>
          <w:szCs w:val="23"/>
          <w:shd w:val="clear" w:color="auto" w:fill="FFFFFF"/>
        </w:rPr>
        <w:t xml:space="preserve">Also note that </w:t>
      </w:r>
      <w:r w:rsidR="007A3DCA" w:rsidRPr="00440F7B">
        <w:rPr>
          <w:rFonts w:ascii="Arial" w:hAnsi="Arial" w:cs="Arial"/>
          <w:color w:val="242729"/>
          <w:sz w:val="23"/>
          <w:szCs w:val="23"/>
          <w:shd w:val="clear" w:color="auto" w:fill="FFFFFF"/>
        </w:rPr>
        <w:t xml:space="preserve">SNS supports several end points such as email, </w:t>
      </w:r>
      <w:r w:rsidR="00175447" w:rsidRPr="00440F7B">
        <w:rPr>
          <w:rFonts w:ascii="Arial" w:hAnsi="Arial" w:cs="Arial"/>
          <w:color w:val="242729"/>
          <w:sz w:val="23"/>
          <w:szCs w:val="23"/>
          <w:shd w:val="clear" w:color="auto" w:fill="FFFFFF"/>
        </w:rPr>
        <w:t>SMS</w:t>
      </w:r>
      <w:r w:rsidR="007A3DCA" w:rsidRPr="00440F7B">
        <w:rPr>
          <w:rFonts w:ascii="Arial" w:hAnsi="Arial" w:cs="Arial"/>
          <w:color w:val="242729"/>
          <w:sz w:val="23"/>
          <w:szCs w:val="23"/>
          <w:shd w:val="clear" w:color="auto" w:fill="FFFFFF"/>
        </w:rPr>
        <w:t>, http end point and SQS</w:t>
      </w:r>
    </w:p>
    <w:p w:rsidR="00175447" w:rsidRPr="00911F7A" w:rsidRDefault="00175447" w:rsidP="00440F7B">
      <w:pPr>
        <w:pStyle w:val="ListParagraph"/>
        <w:numPr>
          <w:ilvl w:val="0"/>
          <w:numId w:val="15"/>
        </w:numPr>
      </w:pPr>
      <w:r>
        <w:rPr>
          <w:rFonts w:ascii="Arial" w:hAnsi="Arial" w:cs="Arial"/>
          <w:color w:val="242729"/>
          <w:sz w:val="23"/>
          <w:szCs w:val="23"/>
          <w:shd w:val="clear" w:color="auto" w:fill="FFFFFF"/>
        </w:rPr>
        <w:t xml:space="preserve">Learn in detail from </w:t>
      </w:r>
      <w:hyperlink r:id="rId8" w:history="1">
        <w:r w:rsidRPr="00175447">
          <w:rPr>
            <w:rStyle w:val="Hyperlink"/>
            <w:rFonts w:ascii="Arial" w:hAnsi="Arial" w:cs="Arial"/>
            <w:sz w:val="23"/>
            <w:szCs w:val="23"/>
            <w:shd w:val="clear" w:color="auto" w:fill="FFFFFF"/>
          </w:rPr>
          <w:t>here</w:t>
        </w:r>
      </w:hyperlink>
    </w:p>
    <w:p w:rsidR="00911F7A" w:rsidRPr="00E916DD" w:rsidRDefault="00911F7A" w:rsidP="00440F7B">
      <w:pPr>
        <w:pStyle w:val="ListParagraph"/>
        <w:numPr>
          <w:ilvl w:val="0"/>
          <w:numId w:val="15"/>
        </w:numPr>
      </w:pPr>
      <w:r>
        <w:rPr>
          <w:rFonts w:ascii="Arial" w:hAnsi="Arial" w:cs="Arial"/>
          <w:color w:val="242729"/>
          <w:sz w:val="23"/>
          <w:szCs w:val="23"/>
          <w:shd w:val="clear" w:color="auto" w:fill="FFFFFF"/>
        </w:rPr>
        <w:t xml:space="preserve">Learn about the basic architecture </w:t>
      </w:r>
      <w:hyperlink r:id="rId9" w:history="1">
        <w:r w:rsidRPr="00911F7A">
          <w:rPr>
            <w:rStyle w:val="Hyperlink"/>
            <w:rFonts w:ascii="Arial" w:hAnsi="Arial" w:cs="Arial"/>
            <w:sz w:val="23"/>
            <w:szCs w:val="23"/>
            <w:shd w:val="clear" w:color="auto" w:fill="FFFFFF"/>
          </w:rPr>
          <w:t>here</w:t>
        </w:r>
      </w:hyperlink>
    </w:p>
    <w:p w:rsidR="00E916DD" w:rsidRPr="00E916DD" w:rsidRDefault="00E916DD" w:rsidP="00440F7B">
      <w:pPr>
        <w:pStyle w:val="ListParagraph"/>
        <w:numPr>
          <w:ilvl w:val="0"/>
          <w:numId w:val="15"/>
        </w:numPr>
      </w:pPr>
      <w:r>
        <w:rPr>
          <w:rFonts w:ascii="Helvetica" w:hAnsi="Helvetica" w:cs="Helvetica"/>
          <w:color w:val="232F3E"/>
        </w:rPr>
        <w:t>SQS offers two types of message queues.</w:t>
      </w:r>
      <w:r>
        <w:rPr>
          <w:rFonts w:ascii="Arial" w:hAnsi="Arial" w:cs="Arial"/>
          <w:color w:val="242729"/>
          <w:sz w:val="23"/>
          <w:szCs w:val="23"/>
          <w:shd w:val="clear" w:color="auto" w:fill="FFFFFF"/>
        </w:rPr>
        <w:t xml:space="preserve">: </w:t>
      </w:r>
    </w:p>
    <w:p w:rsidR="00E916DD" w:rsidRPr="00E916DD" w:rsidRDefault="00D37507" w:rsidP="00E916DD">
      <w:pPr>
        <w:pStyle w:val="ListParagraph"/>
        <w:numPr>
          <w:ilvl w:val="1"/>
          <w:numId w:val="15"/>
        </w:numPr>
      </w:pPr>
      <w:hyperlink r:id="rId10" w:history="1">
        <w:r w:rsidR="00E916DD" w:rsidRPr="00911F7A">
          <w:rPr>
            <w:rStyle w:val="Hyperlink"/>
            <w:rFonts w:ascii="Helvetica" w:hAnsi="Helvetica" w:cs="Helvetica"/>
          </w:rPr>
          <w:t>Standard queues</w:t>
        </w:r>
      </w:hyperlink>
      <w:r w:rsidR="00E916DD">
        <w:rPr>
          <w:rFonts w:ascii="Helvetica" w:hAnsi="Helvetica" w:cs="Helvetica"/>
          <w:color w:val="232F3E"/>
        </w:rPr>
        <w:t xml:space="preserve"> offer maximum throughput, best-effort ordering, and at-least-once delivery. </w:t>
      </w:r>
    </w:p>
    <w:p w:rsidR="00E916DD" w:rsidRPr="00313D25" w:rsidRDefault="00E916DD" w:rsidP="00E916DD">
      <w:pPr>
        <w:pStyle w:val="ListParagraph"/>
        <w:numPr>
          <w:ilvl w:val="1"/>
          <w:numId w:val="15"/>
        </w:numPr>
      </w:pPr>
      <w:r>
        <w:rPr>
          <w:rFonts w:ascii="Helvetica" w:hAnsi="Helvetica" w:cs="Helvetica"/>
          <w:color w:val="232F3E"/>
        </w:rPr>
        <w:t xml:space="preserve">SQS </w:t>
      </w:r>
      <w:hyperlink r:id="rId11" w:history="1">
        <w:r w:rsidRPr="00911F7A">
          <w:rPr>
            <w:rStyle w:val="Hyperlink"/>
            <w:rFonts w:ascii="Helvetica" w:hAnsi="Helvetica" w:cs="Helvetica"/>
          </w:rPr>
          <w:t>FIFO queues</w:t>
        </w:r>
      </w:hyperlink>
      <w:r>
        <w:rPr>
          <w:rFonts w:ascii="Helvetica" w:hAnsi="Helvetica" w:cs="Helvetica"/>
          <w:color w:val="232F3E"/>
        </w:rPr>
        <w:t xml:space="preserve"> are designed to guarantee that messages are processed exactly once, in the exact order that they are sent.</w:t>
      </w:r>
    </w:p>
    <w:p w:rsidR="00313D25" w:rsidRDefault="00313D25" w:rsidP="00313D25">
      <w:pPr>
        <w:pStyle w:val="Heading2"/>
      </w:pPr>
      <w:r>
        <w:t>Task 2 : Play around with SQS queues</w:t>
      </w:r>
    </w:p>
    <w:p w:rsidR="00313D25" w:rsidRDefault="00313D25" w:rsidP="00313D25">
      <w:pPr>
        <w:pStyle w:val="ListParagraph"/>
        <w:numPr>
          <w:ilvl w:val="0"/>
          <w:numId w:val="16"/>
        </w:numPr>
      </w:pPr>
      <w:r>
        <w:t>Make a standard queue and name it [yourname]-queue.</w:t>
      </w:r>
      <w:r w:rsidR="0058155A">
        <w:t xml:space="preserve"> Take a screenshot </w:t>
      </w:r>
      <w:r w:rsidR="0058155A" w:rsidRPr="005E23BF">
        <w:rPr>
          <w:b/>
          <w:highlight w:val="yellow"/>
        </w:rPr>
        <w:t>(4c)</w:t>
      </w:r>
    </w:p>
    <w:p w:rsidR="00313D25" w:rsidRDefault="00313D25" w:rsidP="00313D25">
      <w:pPr>
        <w:pStyle w:val="ListParagraph"/>
        <w:numPr>
          <w:ilvl w:val="0"/>
          <w:numId w:val="16"/>
        </w:numPr>
      </w:pPr>
      <w:r>
        <w:t>Send any message to the queue with a delay of 10 seconds.</w:t>
      </w:r>
    </w:p>
    <w:p w:rsidR="0058155A" w:rsidRDefault="00313D25" w:rsidP="0058155A">
      <w:pPr>
        <w:pStyle w:val="ListParagraph"/>
        <w:numPr>
          <w:ilvl w:val="0"/>
          <w:numId w:val="16"/>
        </w:numPr>
      </w:pPr>
      <w:r>
        <w:t xml:space="preserve">Poll for messages. </w:t>
      </w:r>
      <w:r w:rsidR="0058155A">
        <w:t xml:space="preserve"> Notice that the receive count gets incremented, if you poll for messages multiple times. Take a screenshot after polling multiple times. </w:t>
      </w:r>
      <w:r w:rsidR="0058155A" w:rsidRPr="005E23BF">
        <w:rPr>
          <w:b/>
          <w:highlight w:val="yellow"/>
        </w:rPr>
        <w:t>(4d)</w:t>
      </w:r>
    </w:p>
    <w:p w:rsidR="00313D25" w:rsidRDefault="0058155A" w:rsidP="00313D25">
      <w:pPr>
        <w:pStyle w:val="ListParagraph"/>
        <w:numPr>
          <w:ilvl w:val="0"/>
          <w:numId w:val="16"/>
        </w:numPr>
      </w:pPr>
      <w:r>
        <w:t>U</w:t>
      </w:r>
      <w:r w:rsidR="00313D25">
        <w:t xml:space="preserve">nless you delete the </w:t>
      </w:r>
      <w:r>
        <w:t>messages,</w:t>
      </w:r>
      <w:r w:rsidR="00313D25">
        <w:t xml:space="preserve"> it remains in the queue.</w:t>
      </w:r>
    </w:p>
    <w:p w:rsidR="0058155A" w:rsidRDefault="0058155A" w:rsidP="00313D25">
      <w:pPr>
        <w:pStyle w:val="ListParagraph"/>
        <w:numPr>
          <w:ilvl w:val="0"/>
          <w:numId w:val="16"/>
        </w:numPr>
      </w:pPr>
      <w:r>
        <w:t>Delete the message from the queue.</w:t>
      </w:r>
    </w:p>
    <w:p w:rsidR="00911F7A" w:rsidRDefault="00313D25" w:rsidP="00C369BF">
      <w:pPr>
        <w:pStyle w:val="ListParagraph"/>
        <w:numPr>
          <w:ilvl w:val="0"/>
          <w:numId w:val="16"/>
        </w:numPr>
      </w:pPr>
      <w:r>
        <w:t>Send another message, and poll</w:t>
      </w:r>
      <w:r w:rsidR="00591B35">
        <w:t xml:space="preserve"> for messages. </w:t>
      </w:r>
    </w:p>
    <w:p w:rsidR="0058155A" w:rsidRDefault="0058155A" w:rsidP="00C369BF">
      <w:pPr>
        <w:pStyle w:val="ListParagraph"/>
        <w:numPr>
          <w:ilvl w:val="0"/>
          <w:numId w:val="16"/>
        </w:numPr>
      </w:pPr>
      <w:r>
        <w:t>Try changing the queue to FIFO and experiment with it. Do you find any difference ?</w:t>
      </w:r>
    </w:p>
    <w:p w:rsidR="00B923EB" w:rsidRDefault="00B923EB" w:rsidP="00B923EB"/>
    <w:p w:rsidR="00B923EB" w:rsidRDefault="00B923EB" w:rsidP="00B923EB"/>
    <w:p w:rsidR="00F136DF" w:rsidRPr="00F136DF" w:rsidRDefault="00F136DF" w:rsidP="00F136DF">
      <w:pPr>
        <w:pStyle w:val="Heading1"/>
        <w:shd w:val="clear" w:color="auto" w:fill="FFFFFF"/>
        <w:spacing w:line="294" w:lineRule="atLeast"/>
      </w:pPr>
      <w:r w:rsidRPr="00F136DF">
        <w:t>Fanout to Amazon SQS queues</w:t>
      </w:r>
    </w:p>
    <w:p w:rsidR="00F136DF" w:rsidRDefault="00F136DF" w:rsidP="00F136DF"/>
    <w:p w:rsidR="004102A9" w:rsidRPr="004102A9" w:rsidRDefault="004102A9" w:rsidP="00F136DF">
      <w:pPr>
        <w:pStyle w:val="ListParagraph"/>
        <w:numPr>
          <w:ilvl w:val="0"/>
          <w:numId w:val="17"/>
        </w:numPr>
      </w:pPr>
      <w:r>
        <w:rPr>
          <w:rFonts w:ascii="Arial" w:hAnsi="Arial" w:cs="Arial"/>
          <w:color w:val="16191F"/>
          <w:shd w:val="clear" w:color="auto" w:fill="FFFFFF"/>
        </w:rPr>
        <w:t>Using Amazon SNS and Amazon SQS together, messages can be delivered to applications that require immediate notification of an event, and also persisted in an Amazon SQS queue for other applications to process at a later time.</w:t>
      </w:r>
    </w:p>
    <w:p w:rsidR="00F136DF" w:rsidRPr="00F136DF" w:rsidRDefault="00F136DF" w:rsidP="00F136DF">
      <w:pPr>
        <w:pStyle w:val="ListParagraph"/>
        <w:numPr>
          <w:ilvl w:val="0"/>
          <w:numId w:val="17"/>
        </w:numPr>
      </w:pPr>
      <w:r>
        <w:rPr>
          <w:rFonts w:ascii="Arial" w:hAnsi="Arial" w:cs="Arial"/>
          <w:color w:val="16191F"/>
          <w:shd w:val="clear" w:color="auto" w:fill="FFFFFF"/>
        </w:rPr>
        <w:t xml:space="preserve">When you subscribe an Amazon SQS queue to an Amazon SNS topic, you can publish a message to the topic and Amazon SNS sends an Amazon SQS message to the subscribed queue. </w:t>
      </w:r>
    </w:p>
    <w:p w:rsidR="00F136DF" w:rsidRPr="00C2274D" w:rsidRDefault="00F136DF" w:rsidP="00F136DF">
      <w:pPr>
        <w:pStyle w:val="ListParagraph"/>
        <w:numPr>
          <w:ilvl w:val="0"/>
          <w:numId w:val="17"/>
        </w:numPr>
      </w:pPr>
      <w:r>
        <w:rPr>
          <w:rFonts w:ascii="Arial" w:hAnsi="Arial" w:cs="Arial"/>
          <w:color w:val="16191F"/>
          <w:shd w:val="clear" w:color="auto" w:fill="FFFFFF"/>
        </w:rPr>
        <w:t>The Amazon SQS message contains the subject and message that were published to the topic along with metadata about the message in a JSON document. </w:t>
      </w:r>
    </w:p>
    <w:p w:rsidR="00C2274D" w:rsidRDefault="00C2274D" w:rsidP="00C2274D">
      <w:pPr>
        <w:pStyle w:val="Heading2"/>
      </w:pPr>
      <w:r>
        <w:lastRenderedPageBreak/>
        <w:t xml:space="preserve">Task 3 :  </w:t>
      </w:r>
      <w:r>
        <w:rPr>
          <w:rFonts w:ascii="Arial" w:hAnsi="Arial" w:cs="Arial"/>
          <w:color w:val="16191F"/>
          <w:shd w:val="clear" w:color="auto" w:fill="FFFFFF"/>
        </w:rPr>
        <w:t>Using Amazon SNS and Amazon SQS together</w:t>
      </w:r>
    </w:p>
    <w:p w:rsidR="00C2274D" w:rsidRDefault="00C2274D" w:rsidP="00C2274D"/>
    <w:p w:rsidR="00C2274D" w:rsidRDefault="00C2274D" w:rsidP="00C2274D">
      <w:pPr>
        <w:pStyle w:val="ListParagraph"/>
        <w:numPr>
          <w:ilvl w:val="0"/>
          <w:numId w:val="18"/>
        </w:numPr>
      </w:pPr>
      <w:r>
        <w:t>Subscribe the queue which you created to the topic previously created.</w:t>
      </w:r>
    </w:p>
    <w:p w:rsidR="00C2274D" w:rsidRDefault="00C2274D" w:rsidP="00C2274D">
      <w:pPr>
        <w:pStyle w:val="ListParagraph"/>
        <w:numPr>
          <w:ilvl w:val="0"/>
          <w:numId w:val="18"/>
        </w:numPr>
      </w:pPr>
      <w:r>
        <w:t>Publish a message to the topic and select custom payload for each delivery protocol.</w:t>
      </w:r>
    </w:p>
    <w:p w:rsidR="00C2274D" w:rsidRDefault="00C2274D" w:rsidP="00C2274D">
      <w:pPr>
        <w:pStyle w:val="ListParagraph"/>
        <w:numPr>
          <w:ilvl w:val="0"/>
          <w:numId w:val="18"/>
        </w:numPr>
      </w:pPr>
      <w:r>
        <w:t>Go to your SQS queue and poll for messages. Take a screenshot of the json object which you received.</w:t>
      </w:r>
      <w:r w:rsidRPr="005E23BF">
        <w:rPr>
          <w:b/>
        </w:rPr>
        <w:t xml:space="preserve"> </w:t>
      </w:r>
      <w:r w:rsidRPr="005E23BF">
        <w:rPr>
          <w:b/>
          <w:highlight w:val="yellow"/>
        </w:rPr>
        <w:t>(4e)</w:t>
      </w:r>
    </w:p>
    <w:p w:rsidR="00C2274D" w:rsidRDefault="00C2274D" w:rsidP="00C2274D"/>
    <w:p w:rsidR="00C2274D" w:rsidRDefault="00C2274D" w:rsidP="00C2274D">
      <w:r>
        <w:t>DELETE all topics, subscription and queues. You are done!!</w:t>
      </w:r>
    </w:p>
    <w:p w:rsidR="008A37C6" w:rsidRDefault="008A37C6" w:rsidP="00C2274D"/>
    <w:p w:rsidR="008A37C6" w:rsidRDefault="008A37C6" w:rsidP="00C2274D"/>
    <w:p w:rsidR="008A37C6" w:rsidRDefault="008A37C6" w:rsidP="00C2274D">
      <w:r>
        <w:t xml:space="preserve">Questions: </w:t>
      </w:r>
      <w:r w:rsidR="00410173">
        <w:t xml:space="preserve"> (Optional to submit the answers)</w:t>
      </w:r>
    </w:p>
    <w:p w:rsidR="008A37C6" w:rsidRDefault="008A37C6" w:rsidP="008A37C6">
      <w:pPr>
        <w:pStyle w:val="ListParagraph"/>
        <w:numPr>
          <w:ilvl w:val="0"/>
          <w:numId w:val="19"/>
        </w:numPr>
      </w:pPr>
      <w:r>
        <w:t>Why do you generally couple SNS and SQS together?</w:t>
      </w:r>
    </w:p>
    <w:p w:rsidR="008A37C6" w:rsidRPr="00C2274D" w:rsidRDefault="008A37C6" w:rsidP="008A37C6">
      <w:pPr>
        <w:pStyle w:val="ListParagraph"/>
        <w:numPr>
          <w:ilvl w:val="0"/>
          <w:numId w:val="19"/>
        </w:numPr>
      </w:pPr>
      <w:r>
        <w:t>What’s the point of having two different types of queues?</w:t>
      </w:r>
    </w:p>
    <w:p w:rsidR="00C2274D" w:rsidRPr="00F136DF" w:rsidRDefault="00C2274D" w:rsidP="00C2274D">
      <w:pPr>
        <w:ind w:left="360"/>
      </w:pPr>
    </w:p>
    <w:sectPr w:rsidR="00C2274D" w:rsidRPr="00F136DF" w:rsidSect="00D37507">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441" w:rsidRDefault="00590441" w:rsidP="001967B0">
      <w:pPr>
        <w:spacing w:after="0" w:line="240" w:lineRule="auto"/>
      </w:pPr>
      <w:r>
        <w:separator/>
      </w:r>
    </w:p>
  </w:endnote>
  <w:endnote w:type="continuationSeparator" w:id="1">
    <w:p w:rsidR="00590441" w:rsidRDefault="00590441" w:rsidP="001967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441" w:rsidRDefault="00590441" w:rsidP="001967B0">
      <w:pPr>
        <w:spacing w:after="0" w:line="240" w:lineRule="auto"/>
      </w:pPr>
      <w:r>
        <w:separator/>
      </w:r>
    </w:p>
  </w:footnote>
  <w:footnote w:type="continuationSeparator" w:id="1">
    <w:p w:rsidR="00590441" w:rsidRDefault="00590441" w:rsidP="001967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shd w:val="clear" w:color="auto" w:fill="ED7D31" w:themeFill="accent2"/>
      <w:tblCellMar>
        <w:top w:w="115" w:type="dxa"/>
        <w:left w:w="115" w:type="dxa"/>
        <w:bottom w:w="115" w:type="dxa"/>
        <w:right w:w="115" w:type="dxa"/>
      </w:tblCellMar>
      <w:tblLook w:val="04A0"/>
    </w:tblPr>
    <w:tblGrid>
      <w:gridCol w:w="813"/>
      <w:gridCol w:w="8443"/>
    </w:tblGrid>
    <w:tr w:rsidR="007B7E0B">
      <w:trPr>
        <w:jc w:val="right"/>
      </w:trPr>
      <w:tc>
        <w:tcPr>
          <w:tcW w:w="0" w:type="auto"/>
          <w:shd w:val="clear" w:color="auto" w:fill="ED7D31" w:themeFill="accent2"/>
          <w:vAlign w:val="center"/>
        </w:tcPr>
        <w:p w:rsidR="007B7E0B" w:rsidRDefault="007B7E0B">
          <w:pPr>
            <w:pStyle w:val="Header"/>
            <w:rPr>
              <w:caps/>
              <w:color w:val="FFFFFF" w:themeColor="background1"/>
            </w:rPr>
          </w:pPr>
        </w:p>
      </w:tc>
      <w:tc>
        <w:tcPr>
          <w:tcW w:w="0" w:type="auto"/>
          <w:shd w:val="clear" w:color="auto" w:fill="ED7D31" w:themeFill="accent2"/>
          <w:vAlign w:val="center"/>
        </w:tcPr>
        <w:p w:rsidR="007B7E0B" w:rsidRDefault="00D37507">
          <w:pPr>
            <w:pStyle w:val="Header"/>
            <w:jc w:val="right"/>
            <w:rPr>
              <w:caps/>
              <w:color w:val="FFFFFF" w:themeColor="background1"/>
            </w:rPr>
          </w:pPr>
          <w:sdt>
            <w:sdtPr>
              <w:rPr>
                <w:caps/>
                <w:color w:val="FFFFFF" w:themeColor="background1"/>
              </w:rPr>
              <w:alias w:val="Title"/>
              <w:tag w:val=""/>
              <w:id w:val="-773790484"/>
              <w:placeholder>
                <w:docPart w:val="9BF0B986D9B4418894E4E3EDA6EF6597"/>
              </w:placeholder>
              <w:dataBinding w:prefixMappings="xmlns:ns0='http://purl.org/dc/elements/1.1/' xmlns:ns1='http://schemas.openxmlformats.org/package/2006/metadata/core-properties' " w:xpath="/ns1:coreProperties[1]/ns0:title[1]" w:storeItemID="{6C3C8BC8-F283-45AE-878A-BAB7291924A1}"/>
              <w:text/>
            </w:sdtPr>
            <w:sdtContent>
              <w:r w:rsidR="007B7E0B">
                <w:rPr>
                  <w:caps/>
                  <w:color w:val="FFFFFF" w:themeColor="background1"/>
                </w:rPr>
                <w:t>Cloud Computing LAB</w:t>
              </w:r>
            </w:sdtContent>
          </w:sdt>
        </w:p>
      </w:tc>
    </w:tr>
  </w:tbl>
  <w:p w:rsidR="007B7E0B" w:rsidRDefault="007B7E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97E"/>
    <w:multiLevelType w:val="hybridMultilevel"/>
    <w:tmpl w:val="CA3870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26E5B"/>
    <w:multiLevelType w:val="hybridMultilevel"/>
    <w:tmpl w:val="CEB6C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1E3EA0"/>
    <w:multiLevelType w:val="hybridMultilevel"/>
    <w:tmpl w:val="9CD2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765A99"/>
    <w:multiLevelType w:val="hybridMultilevel"/>
    <w:tmpl w:val="8E32B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037519"/>
    <w:multiLevelType w:val="hybridMultilevel"/>
    <w:tmpl w:val="4394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657855"/>
    <w:multiLevelType w:val="hybridMultilevel"/>
    <w:tmpl w:val="54B8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DE5F56"/>
    <w:multiLevelType w:val="hybridMultilevel"/>
    <w:tmpl w:val="4232C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303A9C"/>
    <w:multiLevelType w:val="hybridMultilevel"/>
    <w:tmpl w:val="CE3A1A5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nsid w:val="31FB345D"/>
    <w:multiLevelType w:val="hybridMultilevel"/>
    <w:tmpl w:val="332C7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2470245"/>
    <w:multiLevelType w:val="hybridMultilevel"/>
    <w:tmpl w:val="4166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A43BD6"/>
    <w:multiLevelType w:val="hybridMultilevel"/>
    <w:tmpl w:val="9AFA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4B2594"/>
    <w:multiLevelType w:val="hybridMultilevel"/>
    <w:tmpl w:val="C90C6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0C2EF5"/>
    <w:multiLevelType w:val="hybridMultilevel"/>
    <w:tmpl w:val="98A0A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C21B6A"/>
    <w:multiLevelType w:val="hybridMultilevel"/>
    <w:tmpl w:val="A41427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8C25BBE"/>
    <w:multiLevelType w:val="hybridMultilevel"/>
    <w:tmpl w:val="B2701B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B93BF8"/>
    <w:multiLevelType w:val="hybridMultilevel"/>
    <w:tmpl w:val="CD12BC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E0F0797"/>
    <w:multiLevelType w:val="hybridMultilevel"/>
    <w:tmpl w:val="108C3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24731C"/>
    <w:multiLevelType w:val="hybridMultilevel"/>
    <w:tmpl w:val="71FEA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82E5441"/>
    <w:multiLevelType w:val="hybridMultilevel"/>
    <w:tmpl w:val="F906E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1"/>
  </w:num>
  <w:num w:numId="5">
    <w:abstractNumId w:val="3"/>
  </w:num>
  <w:num w:numId="6">
    <w:abstractNumId w:val="9"/>
  </w:num>
  <w:num w:numId="7">
    <w:abstractNumId w:val="13"/>
  </w:num>
  <w:num w:numId="8">
    <w:abstractNumId w:val="10"/>
  </w:num>
  <w:num w:numId="9">
    <w:abstractNumId w:val="8"/>
  </w:num>
  <w:num w:numId="10">
    <w:abstractNumId w:val="16"/>
  </w:num>
  <w:num w:numId="11">
    <w:abstractNumId w:val="11"/>
  </w:num>
  <w:num w:numId="12">
    <w:abstractNumId w:val="18"/>
  </w:num>
  <w:num w:numId="13">
    <w:abstractNumId w:val="7"/>
  </w:num>
  <w:num w:numId="14">
    <w:abstractNumId w:val="5"/>
  </w:num>
  <w:num w:numId="15">
    <w:abstractNumId w:val="0"/>
  </w:num>
  <w:num w:numId="16">
    <w:abstractNumId w:val="2"/>
  </w:num>
  <w:num w:numId="17">
    <w:abstractNumId w:val="4"/>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1967B0"/>
    <w:rsid w:val="00011D56"/>
    <w:rsid w:val="00031639"/>
    <w:rsid w:val="00054F1E"/>
    <w:rsid w:val="00100921"/>
    <w:rsid w:val="0012109E"/>
    <w:rsid w:val="00123D4C"/>
    <w:rsid w:val="00175447"/>
    <w:rsid w:val="00183D74"/>
    <w:rsid w:val="001967B0"/>
    <w:rsid w:val="001A479D"/>
    <w:rsid w:val="00234916"/>
    <w:rsid w:val="002576A5"/>
    <w:rsid w:val="002619C3"/>
    <w:rsid w:val="00290C7E"/>
    <w:rsid w:val="002E0CAC"/>
    <w:rsid w:val="002E5CE0"/>
    <w:rsid w:val="002F36C9"/>
    <w:rsid w:val="00311F3D"/>
    <w:rsid w:val="00313D25"/>
    <w:rsid w:val="00314ECB"/>
    <w:rsid w:val="00327B5B"/>
    <w:rsid w:val="0039748C"/>
    <w:rsid w:val="00410173"/>
    <w:rsid w:val="004102A9"/>
    <w:rsid w:val="00440F7B"/>
    <w:rsid w:val="004672E3"/>
    <w:rsid w:val="004F0A3A"/>
    <w:rsid w:val="005325B2"/>
    <w:rsid w:val="005449BD"/>
    <w:rsid w:val="0058155A"/>
    <w:rsid w:val="00590441"/>
    <w:rsid w:val="00591B35"/>
    <w:rsid w:val="005A70D5"/>
    <w:rsid w:val="005E23BF"/>
    <w:rsid w:val="005E497C"/>
    <w:rsid w:val="006400B4"/>
    <w:rsid w:val="00681B01"/>
    <w:rsid w:val="00695F70"/>
    <w:rsid w:val="006F292B"/>
    <w:rsid w:val="00715E81"/>
    <w:rsid w:val="00744574"/>
    <w:rsid w:val="00770FC7"/>
    <w:rsid w:val="007A3DCA"/>
    <w:rsid w:val="007B7E0B"/>
    <w:rsid w:val="007D08E4"/>
    <w:rsid w:val="007E2B85"/>
    <w:rsid w:val="008A37C6"/>
    <w:rsid w:val="008B2E2D"/>
    <w:rsid w:val="008F3B37"/>
    <w:rsid w:val="00911F7A"/>
    <w:rsid w:val="009240CE"/>
    <w:rsid w:val="0095367F"/>
    <w:rsid w:val="009811B5"/>
    <w:rsid w:val="00A4641C"/>
    <w:rsid w:val="00AD6DF1"/>
    <w:rsid w:val="00AE4766"/>
    <w:rsid w:val="00B36575"/>
    <w:rsid w:val="00B923EB"/>
    <w:rsid w:val="00BA004A"/>
    <w:rsid w:val="00BE4E34"/>
    <w:rsid w:val="00C179B1"/>
    <w:rsid w:val="00C17ECE"/>
    <w:rsid w:val="00C2274D"/>
    <w:rsid w:val="00C5164C"/>
    <w:rsid w:val="00D04A38"/>
    <w:rsid w:val="00D070F3"/>
    <w:rsid w:val="00D33F28"/>
    <w:rsid w:val="00D3645E"/>
    <w:rsid w:val="00D37507"/>
    <w:rsid w:val="00D95800"/>
    <w:rsid w:val="00DC78C6"/>
    <w:rsid w:val="00E07387"/>
    <w:rsid w:val="00E53FCC"/>
    <w:rsid w:val="00E71242"/>
    <w:rsid w:val="00E916DD"/>
    <w:rsid w:val="00EC3C97"/>
    <w:rsid w:val="00F136DF"/>
    <w:rsid w:val="00F22FFE"/>
    <w:rsid w:val="00F32AB1"/>
    <w:rsid w:val="00F74A93"/>
    <w:rsid w:val="00FD3B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507"/>
  </w:style>
  <w:style w:type="paragraph" w:styleId="Heading1">
    <w:name w:val="heading 1"/>
    <w:basedOn w:val="Normal"/>
    <w:next w:val="Normal"/>
    <w:link w:val="Heading1Char"/>
    <w:uiPriority w:val="9"/>
    <w:qFormat/>
    <w:rsid w:val="0019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B0"/>
  </w:style>
  <w:style w:type="paragraph" w:styleId="Footer">
    <w:name w:val="footer"/>
    <w:basedOn w:val="Normal"/>
    <w:link w:val="FooterChar"/>
    <w:uiPriority w:val="99"/>
    <w:unhideWhenUsed/>
    <w:rsid w:val="00196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B0"/>
  </w:style>
  <w:style w:type="paragraph" w:styleId="Title">
    <w:name w:val="Title"/>
    <w:basedOn w:val="Normal"/>
    <w:next w:val="Normal"/>
    <w:link w:val="TitleChar"/>
    <w:uiPriority w:val="10"/>
    <w:qFormat/>
    <w:rsid w:val="00196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7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67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67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7B0"/>
    <w:rPr>
      <w:rFonts w:eastAsiaTheme="minorEastAsia"/>
      <w:color w:val="5A5A5A" w:themeColor="text1" w:themeTint="A5"/>
      <w:spacing w:val="15"/>
    </w:rPr>
  </w:style>
  <w:style w:type="paragraph" w:styleId="ListParagraph">
    <w:name w:val="List Paragraph"/>
    <w:basedOn w:val="Normal"/>
    <w:uiPriority w:val="34"/>
    <w:qFormat/>
    <w:rsid w:val="001967B0"/>
    <w:pPr>
      <w:ind w:left="720"/>
      <w:contextualSpacing/>
    </w:pPr>
  </w:style>
  <w:style w:type="character" w:styleId="Hyperlink">
    <w:name w:val="Hyperlink"/>
    <w:basedOn w:val="DefaultParagraphFont"/>
    <w:uiPriority w:val="99"/>
    <w:unhideWhenUsed/>
    <w:rsid w:val="00E07387"/>
    <w:rPr>
      <w:color w:val="0563C1" w:themeColor="hyperlink"/>
      <w:u w:val="single"/>
    </w:rPr>
  </w:style>
  <w:style w:type="character" w:customStyle="1" w:styleId="UnresolvedMention">
    <w:name w:val="Unresolved Mention"/>
    <w:basedOn w:val="DefaultParagraphFont"/>
    <w:uiPriority w:val="99"/>
    <w:semiHidden/>
    <w:unhideWhenUsed/>
    <w:rsid w:val="00E07387"/>
    <w:rPr>
      <w:color w:val="605E5C"/>
      <w:shd w:val="clear" w:color="auto" w:fill="E1DFDD"/>
    </w:rPr>
  </w:style>
  <w:style w:type="character" w:styleId="FollowedHyperlink">
    <w:name w:val="FollowedHyperlink"/>
    <w:basedOn w:val="DefaultParagraphFont"/>
    <w:uiPriority w:val="99"/>
    <w:semiHidden/>
    <w:unhideWhenUsed/>
    <w:rsid w:val="00E07387"/>
    <w:rPr>
      <w:color w:val="954F72" w:themeColor="followedHyperlink"/>
      <w:u w:val="single"/>
    </w:rPr>
  </w:style>
  <w:style w:type="character" w:customStyle="1" w:styleId="Heading2Char">
    <w:name w:val="Heading 2 Char"/>
    <w:basedOn w:val="DefaultParagraphFont"/>
    <w:link w:val="Heading2"/>
    <w:uiPriority w:val="9"/>
    <w:rsid w:val="00C516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17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641C"/>
    <w:rPr>
      <w:b/>
      <w:bCs/>
    </w:rPr>
  </w:style>
  <w:style w:type="paragraph" w:styleId="BalloonText">
    <w:name w:val="Balloon Text"/>
    <w:basedOn w:val="Normal"/>
    <w:link w:val="BalloonTextChar"/>
    <w:uiPriority w:val="99"/>
    <w:semiHidden/>
    <w:unhideWhenUsed/>
    <w:rsid w:val="005E2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3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069184">
      <w:bodyDiv w:val="1"/>
      <w:marLeft w:val="0"/>
      <w:marRight w:val="0"/>
      <w:marTop w:val="0"/>
      <w:marBottom w:val="0"/>
      <w:divBdr>
        <w:top w:val="none" w:sz="0" w:space="0" w:color="auto"/>
        <w:left w:val="none" w:sz="0" w:space="0" w:color="auto"/>
        <w:bottom w:val="none" w:sz="0" w:space="0" w:color="auto"/>
        <w:right w:val="none" w:sz="0" w:space="0" w:color="auto"/>
      </w:divBdr>
    </w:div>
    <w:div w:id="507061153">
      <w:bodyDiv w:val="1"/>
      <w:marLeft w:val="0"/>
      <w:marRight w:val="0"/>
      <w:marTop w:val="0"/>
      <w:marBottom w:val="0"/>
      <w:divBdr>
        <w:top w:val="none" w:sz="0" w:space="0" w:color="auto"/>
        <w:left w:val="none" w:sz="0" w:space="0" w:color="auto"/>
        <w:bottom w:val="none" w:sz="0" w:space="0" w:color="auto"/>
        <w:right w:val="none" w:sz="0" w:space="0" w:color="auto"/>
      </w:divBdr>
    </w:div>
    <w:div w:id="562646812">
      <w:bodyDiv w:val="1"/>
      <w:marLeft w:val="0"/>
      <w:marRight w:val="0"/>
      <w:marTop w:val="0"/>
      <w:marBottom w:val="0"/>
      <w:divBdr>
        <w:top w:val="none" w:sz="0" w:space="0" w:color="auto"/>
        <w:left w:val="none" w:sz="0" w:space="0" w:color="auto"/>
        <w:bottom w:val="none" w:sz="0" w:space="0" w:color="auto"/>
        <w:right w:val="none" w:sz="0" w:space="0" w:color="auto"/>
      </w:divBdr>
    </w:div>
    <w:div w:id="564415863">
      <w:bodyDiv w:val="1"/>
      <w:marLeft w:val="0"/>
      <w:marRight w:val="0"/>
      <w:marTop w:val="0"/>
      <w:marBottom w:val="0"/>
      <w:divBdr>
        <w:top w:val="none" w:sz="0" w:space="0" w:color="auto"/>
        <w:left w:val="none" w:sz="0" w:space="0" w:color="auto"/>
        <w:bottom w:val="none" w:sz="0" w:space="0" w:color="auto"/>
        <w:right w:val="none" w:sz="0" w:space="0" w:color="auto"/>
      </w:divBdr>
    </w:div>
    <w:div w:id="722409093">
      <w:bodyDiv w:val="1"/>
      <w:marLeft w:val="0"/>
      <w:marRight w:val="0"/>
      <w:marTop w:val="0"/>
      <w:marBottom w:val="0"/>
      <w:divBdr>
        <w:top w:val="none" w:sz="0" w:space="0" w:color="auto"/>
        <w:left w:val="none" w:sz="0" w:space="0" w:color="auto"/>
        <w:bottom w:val="none" w:sz="0" w:space="0" w:color="auto"/>
        <w:right w:val="none" w:sz="0" w:space="0" w:color="auto"/>
      </w:divBdr>
    </w:div>
    <w:div w:id="863517149">
      <w:bodyDiv w:val="1"/>
      <w:marLeft w:val="0"/>
      <w:marRight w:val="0"/>
      <w:marTop w:val="0"/>
      <w:marBottom w:val="0"/>
      <w:divBdr>
        <w:top w:val="none" w:sz="0" w:space="0" w:color="auto"/>
        <w:left w:val="none" w:sz="0" w:space="0" w:color="auto"/>
        <w:bottom w:val="none" w:sz="0" w:space="0" w:color="auto"/>
        <w:right w:val="none" w:sz="0" w:space="0" w:color="auto"/>
      </w:divBdr>
    </w:div>
    <w:div w:id="19529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q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ns/?whats-new-cards.sort-by=item.additionalFields.postDateTime&amp;whats-new-cards.sort-order=des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WSSimpleQueueService/latest/SQSDeveloperGuide/FIFO-queu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aws.amazon.com/AWSSimpleQueueService/latest/SQSDeveloperGuide/standard-queues.html" TargetMode="External"/><Relationship Id="rId4" Type="http://schemas.openxmlformats.org/officeDocument/2006/relationships/webSettings" Target="webSettings.xml"/><Relationship Id="rId9" Type="http://schemas.openxmlformats.org/officeDocument/2006/relationships/hyperlink" Target="https://docs.aws.amazon.com/AWSSimpleQueueService/latest/SQSDeveloperGuide/sqs-basic-architecture.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F0B986D9B4418894E4E3EDA6EF6597"/>
        <w:category>
          <w:name w:val="General"/>
          <w:gallery w:val="placeholder"/>
        </w:category>
        <w:types>
          <w:type w:val="bbPlcHdr"/>
        </w:types>
        <w:behaviors>
          <w:behavior w:val="content"/>
        </w:behaviors>
        <w:guid w:val="{783545AE-36EF-42D8-B974-EFB90E639190}"/>
      </w:docPartPr>
      <w:docPartBody>
        <w:p w:rsidR="000D31DC" w:rsidRDefault="00CC18AA" w:rsidP="00CC18AA">
          <w:pPr>
            <w:pStyle w:val="9BF0B986D9B4418894E4E3EDA6EF6597"/>
          </w:pPr>
          <w:r>
            <w:rPr>
              <w:caps/>
              <w:color w:val="FFFFFF" w:themeColor="background1"/>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18AA"/>
    <w:rsid w:val="000D31DC"/>
    <w:rsid w:val="003F0978"/>
    <w:rsid w:val="00533581"/>
    <w:rsid w:val="00CC18AA"/>
    <w:rsid w:val="00D054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F0B986D9B4418894E4E3EDA6EF6597">
    <w:name w:val="9BF0B986D9B4418894E4E3EDA6EF6597"/>
    <w:rsid w:val="00CC18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Cloud Computing LAB</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LAB</dc:title>
  <dc:subject/>
  <dc:creator>Rajath S</dc:creator>
  <cp:keywords/>
  <dc:description/>
  <cp:lastModifiedBy>PES-CSE</cp:lastModifiedBy>
  <cp:revision>119</cp:revision>
  <dcterms:created xsi:type="dcterms:W3CDTF">2021-01-01T08:55:00Z</dcterms:created>
  <dcterms:modified xsi:type="dcterms:W3CDTF">2021-02-05T10:09:00Z</dcterms:modified>
</cp:coreProperties>
</file>