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6A84D" w14:textId="2BA7E9BC" w:rsidR="00B35F58" w:rsidRDefault="00D03201" w:rsidP="004B49BE">
      <w:pPr>
        <w:pStyle w:val="Title"/>
        <w:spacing w:line="276" w:lineRule="auto"/>
        <w:jc w:val="center"/>
        <w:rPr>
          <w:rFonts w:ascii="Times New Roman" w:hAnsi="Times New Roman" w:cs="Times New Roman"/>
        </w:rPr>
      </w:pPr>
      <w:r w:rsidRPr="003E58F3">
        <w:rPr>
          <w:rFonts w:ascii="Times New Roman" w:hAnsi="Times New Roman" w:cs="Times New Roman"/>
        </w:rPr>
        <w:t>Document Similarity</w:t>
      </w:r>
    </w:p>
    <w:p w14:paraId="63BE9EEC" w14:textId="4C7F2B06" w:rsidR="00BD0D8A" w:rsidRDefault="00DB4B4F" w:rsidP="004B49BE">
      <w:pPr>
        <w:spacing w:line="276" w:lineRule="auto"/>
        <w:jc w:val="center"/>
        <w:rPr>
          <w:rFonts w:ascii="Times New Roman" w:hAnsi="Times New Roman" w:cs="Times New Roman"/>
          <w:sz w:val="36"/>
          <w:szCs w:val="36"/>
        </w:rPr>
      </w:pPr>
      <w:r w:rsidRPr="00E8003B">
        <w:rPr>
          <w:rFonts w:ascii="Times New Roman" w:hAnsi="Times New Roman" w:cs="Times New Roman"/>
          <w:sz w:val="36"/>
          <w:szCs w:val="36"/>
        </w:rPr>
        <w:t>May 2020</w:t>
      </w:r>
    </w:p>
    <w:p w14:paraId="45A26F5A" w14:textId="03F5BCC7" w:rsidR="00310544" w:rsidRDefault="008C42B1" w:rsidP="004B49BE">
      <w:pPr>
        <w:spacing w:line="276" w:lineRule="auto"/>
        <w:rPr>
          <w:rFonts w:ascii="Times New Roman" w:hAnsi="Times New Roman" w:cs="Times New Roman"/>
          <w:b/>
          <w:bCs/>
          <w:sz w:val="32"/>
          <w:szCs w:val="32"/>
        </w:rPr>
      </w:pPr>
      <w:r w:rsidRPr="006824E5">
        <w:rPr>
          <w:rFonts w:ascii="Times New Roman" w:hAnsi="Times New Roman" w:cs="Times New Roman"/>
          <w:b/>
          <w:bCs/>
          <w:sz w:val="32"/>
          <w:szCs w:val="32"/>
        </w:rPr>
        <w:t xml:space="preserve">1. </w:t>
      </w:r>
      <w:r w:rsidR="00AF4E35" w:rsidRPr="006824E5">
        <w:rPr>
          <w:rFonts w:ascii="Times New Roman" w:hAnsi="Times New Roman" w:cs="Times New Roman"/>
          <w:b/>
          <w:bCs/>
          <w:sz w:val="32"/>
          <w:szCs w:val="32"/>
        </w:rPr>
        <w:t>Abstract</w:t>
      </w:r>
    </w:p>
    <w:p w14:paraId="0557DBE3" w14:textId="509A9655" w:rsidR="00142DF9" w:rsidRDefault="0062645D" w:rsidP="004B49BE">
      <w:pPr>
        <w:spacing w:line="276" w:lineRule="auto"/>
        <w:rPr>
          <w:rFonts w:ascii="Times New Roman" w:hAnsi="Times New Roman" w:cs="Times New Roman"/>
          <w:sz w:val="24"/>
          <w:szCs w:val="24"/>
        </w:rPr>
      </w:pPr>
      <w:r w:rsidRPr="0062645D">
        <w:rPr>
          <w:rFonts w:ascii="Times New Roman" w:hAnsi="Times New Roman" w:cs="Times New Roman"/>
          <w:sz w:val="24"/>
          <w:szCs w:val="24"/>
        </w:rPr>
        <w:t>Semantic similarity</w:t>
      </w:r>
      <w:r w:rsidR="005809ED">
        <w:rPr>
          <w:rFonts w:ascii="Times New Roman" w:hAnsi="Times New Roman" w:cs="Times New Roman"/>
          <w:sz w:val="24"/>
          <w:szCs w:val="24"/>
          <w:vertAlign w:val="superscript"/>
        </w:rPr>
        <w:t>1</w:t>
      </w:r>
      <w:r w:rsidRPr="0062645D">
        <w:rPr>
          <w:rFonts w:ascii="Times New Roman" w:hAnsi="Times New Roman" w:cs="Times New Roman"/>
          <w:sz w:val="24"/>
          <w:szCs w:val="24"/>
        </w:rPr>
        <w:t xml:space="preserve"> is a metric defined over a set of documents or terms, where the idea of distance between items is based on the likeness of their meaning or semantic content as opposed to lexicographical similarity. These are mathematical tools used to estimate the strength of the semantic relationship between units of language, </w:t>
      </w:r>
      <w:r w:rsidR="00866A6E" w:rsidRPr="0062645D">
        <w:rPr>
          <w:rFonts w:ascii="Times New Roman" w:hAnsi="Times New Roman" w:cs="Times New Roman"/>
          <w:sz w:val="24"/>
          <w:szCs w:val="24"/>
        </w:rPr>
        <w:t>concepts,</w:t>
      </w:r>
      <w:r w:rsidRPr="0062645D">
        <w:rPr>
          <w:rFonts w:ascii="Times New Roman" w:hAnsi="Times New Roman" w:cs="Times New Roman"/>
          <w:sz w:val="24"/>
          <w:szCs w:val="24"/>
        </w:rPr>
        <w:t xml:space="preserve"> or instances, through a numerical description obtained according to the comparison of information supporting their meaning or describing their nature.</w:t>
      </w:r>
      <w:r w:rsidR="00D970F4">
        <w:rPr>
          <w:rFonts w:ascii="Times New Roman" w:hAnsi="Times New Roman" w:cs="Times New Roman"/>
          <w:sz w:val="24"/>
          <w:szCs w:val="24"/>
        </w:rPr>
        <w:t xml:space="preserve"> </w:t>
      </w:r>
    </w:p>
    <w:p w14:paraId="4BA187E9" w14:textId="0A7CF1FB" w:rsidR="00F55E33" w:rsidRDefault="00BF3E11" w:rsidP="004B49BE">
      <w:pPr>
        <w:spacing w:line="276" w:lineRule="auto"/>
        <w:rPr>
          <w:rFonts w:ascii="Times New Roman" w:hAnsi="Times New Roman" w:cs="Times New Roman"/>
          <w:sz w:val="24"/>
          <w:szCs w:val="24"/>
        </w:rPr>
      </w:pPr>
      <w:r w:rsidRPr="00BF3E11">
        <w:rPr>
          <w:rFonts w:ascii="Times New Roman" w:hAnsi="Times New Roman" w:cs="Times New Roman"/>
          <w:sz w:val="24"/>
          <w:szCs w:val="24"/>
        </w:rPr>
        <w:t>Based on text analyses, semantic relatedness between units of language (e.g., words, sentences) can also be estimated using statistical means such as a vector space model</w:t>
      </w:r>
      <w:r w:rsidR="00A031AC">
        <w:rPr>
          <w:rFonts w:ascii="Times New Roman" w:hAnsi="Times New Roman" w:cs="Times New Roman"/>
          <w:sz w:val="24"/>
          <w:szCs w:val="24"/>
          <w:vertAlign w:val="superscript"/>
        </w:rPr>
        <w:t>2</w:t>
      </w:r>
      <w:r w:rsidRPr="00BF3E11">
        <w:rPr>
          <w:rFonts w:ascii="Times New Roman" w:hAnsi="Times New Roman" w:cs="Times New Roman"/>
          <w:sz w:val="24"/>
          <w:szCs w:val="24"/>
        </w:rPr>
        <w:t xml:space="preserve"> to correlate words and textual contexts from a suitable text corpus. The evaluation of the proposed semantic similarity measures </w:t>
      </w:r>
      <w:r w:rsidR="00F55E33" w:rsidRPr="00BF3E11">
        <w:rPr>
          <w:rFonts w:ascii="Times New Roman" w:hAnsi="Times New Roman" w:cs="Times New Roman"/>
          <w:sz w:val="24"/>
          <w:szCs w:val="24"/>
        </w:rPr>
        <w:t>is</w:t>
      </w:r>
      <w:r w:rsidRPr="00BF3E11">
        <w:rPr>
          <w:rFonts w:ascii="Times New Roman" w:hAnsi="Times New Roman" w:cs="Times New Roman"/>
          <w:sz w:val="24"/>
          <w:szCs w:val="24"/>
        </w:rPr>
        <w:t xml:space="preserve"> evaluated through two main ways. The former is based on the use of datasets designed by experts and composed of word pairs with semantic similarity/relatedness degree estimation. The second way is based on the integration of the measures inside specific applications such the information retrieval, recommender systems, natural language processing</w:t>
      </w:r>
      <w:r w:rsidR="0033233D">
        <w:rPr>
          <w:rFonts w:ascii="Times New Roman" w:hAnsi="Times New Roman" w:cs="Times New Roman"/>
          <w:sz w:val="24"/>
          <w:szCs w:val="24"/>
        </w:rPr>
        <w:t xml:space="preserve">. </w:t>
      </w:r>
      <w:r w:rsidR="00F55E33" w:rsidRPr="00F55E33">
        <w:rPr>
          <w:rFonts w:ascii="Times New Roman" w:hAnsi="Times New Roman" w:cs="Times New Roman"/>
          <w:sz w:val="24"/>
          <w:szCs w:val="24"/>
        </w:rPr>
        <w:t xml:space="preserve">For example, </w:t>
      </w:r>
      <w:r w:rsidR="00B93227">
        <w:rPr>
          <w:rFonts w:ascii="Times New Roman" w:hAnsi="Times New Roman" w:cs="Times New Roman"/>
          <w:sz w:val="24"/>
          <w:szCs w:val="24"/>
        </w:rPr>
        <w:t xml:space="preserve">in natural language processing, </w:t>
      </w:r>
      <w:r w:rsidR="00F55E33" w:rsidRPr="00F55E33">
        <w:rPr>
          <w:rFonts w:ascii="Times New Roman" w:hAnsi="Times New Roman" w:cs="Times New Roman"/>
          <w:sz w:val="24"/>
          <w:szCs w:val="24"/>
        </w:rPr>
        <w:t>knowing one information resource in the internet, it is often of immediate interest to find similar resources</w:t>
      </w:r>
      <w:r w:rsidR="00AA17B4">
        <w:rPr>
          <w:rFonts w:ascii="Times New Roman" w:hAnsi="Times New Roman" w:cs="Times New Roman"/>
          <w:sz w:val="24"/>
          <w:szCs w:val="24"/>
        </w:rPr>
        <w:t>.</w:t>
      </w:r>
    </w:p>
    <w:p w14:paraId="00DF273E" w14:textId="2B35A2B3" w:rsidR="00CD595E" w:rsidRDefault="00AF120A" w:rsidP="004B49BE">
      <w:pPr>
        <w:spacing w:line="276" w:lineRule="auto"/>
        <w:rPr>
          <w:rFonts w:ascii="Times New Roman" w:hAnsi="Times New Roman" w:cs="Times New Roman"/>
          <w:b/>
          <w:bCs/>
          <w:sz w:val="32"/>
          <w:szCs w:val="32"/>
        </w:rPr>
      </w:pPr>
      <w:r w:rsidRPr="00F63CCA">
        <w:rPr>
          <w:rFonts w:ascii="Times New Roman" w:hAnsi="Times New Roman" w:cs="Times New Roman"/>
          <w:b/>
          <w:bCs/>
          <w:sz w:val="32"/>
          <w:szCs w:val="32"/>
        </w:rPr>
        <w:t>2. Keywords</w:t>
      </w:r>
    </w:p>
    <w:p w14:paraId="43AF709D" w14:textId="40C56C51" w:rsidR="003736FC" w:rsidRDefault="0082640B" w:rsidP="004B49BE">
      <w:pPr>
        <w:spacing w:line="276" w:lineRule="auto"/>
        <w:rPr>
          <w:rFonts w:ascii="Times New Roman" w:hAnsi="Times New Roman" w:cs="Times New Roman"/>
          <w:sz w:val="24"/>
          <w:szCs w:val="24"/>
        </w:rPr>
      </w:pPr>
      <w:r>
        <w:rPr>
          <w:rFonts w:ascii="Times New Roman" w:hAnsi="Times New Roman" w:cs="Times New Roman"/>
          <w:sz w:val="24"/>
          <w:szCs w:val="24"/>
        </w:rPr>
        <w:t xml:space="preserve">Machine learning, Natural Language Processing, </w:t>
      </w:r>
      <w:r w:rsidR="007C48E6">
        <w:rPr>
          <w:rFonts w:ascii="Times New Roman" w:hAnsi="Times New Roman" w:cs="Times New Roman"/>
          <w:sz w:val="24"/>
          <w:szCs w:val="24"/>
        </w:rPr>
        <w:t xml:space="preserve">Semantic Similarity, Mathematical Tools, Vector Space Model, Normalisation, </w:t>
      </w:r>
      <w:r w:rsidR="00B43F3E">
        <w:rPr>
          <w:rFonts w:ascii="Times New Roman" w:hAnsi="Times New Roman" w:cs="Times New Roman"/>
          <w:sz w:val="24"/>
          <w:szCs w:val="24"/>
        </w:rPr>
        <w:t xml:space="preserve">Cosine Law, </w:t>
      </w:r>
      <w:r w:rsidR="00B413B7">
        <w:rPr>
          <w:rFonts w:ascii="Times New Roman" w:hAnsi="Times New Roman" w:cs="Times New Roman"/>
          <w:sz w:val="24"/>
          <w:szCs w:val="24"/>
        </w:rPr>
        <w:t xml:space="preserve">Cosine Similarity, </w:t>
      </w:r>
      <w:r w:rsidR="00F9483F">
        <w:rPr>
          <w:rFonts w:ascii="Times New Roman" w:hAnsi="Times New Roman" w:cs="Times New Roman"/>
          <w:sz w:val="24"/>
          <w:szCs w:val="24"/>
        </w:rPr>
        <w:t>Linear Algebra, Inner Product</w:t>
      </w:r>
      <w:r w:rsidR="00B413B7">
        <w:rPr>
          <w:rFonts w:ascii="Times New Roman" w:hAnsi="Times New Roman" w:cs="Times New Roman"/>
          <w:sz w:val="24"/>
          <w:szCs w:val="24"/>
        </w:rPr>
        <w:t xml:space="preserve">, </w:t>
      </w:r>
      <w:r w:rsidR="006C28A1">
        <w:rPr>
          <w:rFonts w:ascii="Times New Roman" w:hAnsi="Times New Roman" w:cs="Times New Roman"/>
          <w:sz w:val="24"/>
          <w:szCs w:val="24"/>
        </w:rPr>
        <w:t>Information Retrieval</w:t>
      </w:r>
    </w:p>
    <w:p w14:paraId="70D92974" w14:textId="394E78E0" w:rsidR="00581293" w:rsidRDefault="005049EA" w:rsidP="004B49BE">
      <w:pPr>
        <w:spacing w:line="276" w:lineRule="auto"/>
        <w:rPr>
          <w:rFonts w:ascii="Times New Roman" w:hAnsi="Times New Roman" w:cs="Times New Roman"/>
          <w:b/>
          <w:bCs/>
          <w:sz w:val="32"/>
          <w:szCs w:val="32"/>
        </w:rPr>
      </w:pPr>
      <w:r w:rsidRPr="002D3F56">
        <w:rPr>
          <w:rFonts w:ascii="Times New Roman" w:hAnsi="Times New Roman" w:cs="Times New Roman"/>
          <w:b/>
          <w:bCs/>
          <w:sz w:val="32"/>
          <w:szCs w:val="32"/>
        </w:rPr>
        <w:t>3. Introduction</w:t>
      </w:r>
    </w:p>
    <w:p w14:paraId="127FF6B4" w14:textId="0FE7F5FE" w:rsidR="0085557F" w:rsidRDefault="00BF6CBD" w:rsidP="004B49BE">
      <w:pPr>
        <w:spacing w:line="276" w:lineRule="auto"/>
        <w:rPr>
          <w:rFonts w:ascii="Times New Roman" w:hAnsi="Times New Roman" w:cs="Times New Roman"/>
          <w:sz w:val="24"/>
          <w:szCs w:val="24"/>
        </w:rPr>
      </w:pPr>
      <w:r w:rsidRPr="00BF6CBD">
        <w:rPr>
          <w:rFonts w:ascii="Times New Roman" w:hAnsi="Times New Roman" w:cs="Times New Roman"/>
          <w:sz w:val="24"/>
          <w:szCs w:val="24"/>
        </w:rPr>
        <w:t>Plagiarism</w:t>
      </w:r>
      <w:r w:rsidR="009E72F9">
        <w:rPr>
          <w:rFonts w:ascii="Times New Roman" w:hAnsi="Times New Roman" w:cs="Times New Roman"/>
          <w:sz w:val="24"/>
          <w:szCs w:val="24"/>
          <w:vertAlign w:val="superscript"/>
        </w:rPr>
        <w:t>3</w:t>
      </w:r>
      <w:r w:rsidRPr="00BF6CBD">
        <w:rPr>
          <w:rFonts w:ascii="Times New Roman" w:hAnsi="Times New Roman" w:cs="Times New Roman"/>
          <w:sz w:val="24"/>
          <w:szCs w:val="24"/>
        </w:rPr>
        <w:t xml:space="preserve"> is the representation of another author's language, thoughts, ideas, or expressions as one's own original work.</w:t>
      </w:r>
      <w:r w:rsidR="001F0970">
        <w:rPr>
          <w:rFonts w:ascii="Times New Roman" w:hAnsi="Times New Roman" w:cs="Times New Roman"/>
          <w:sz w:val="24"/>
          <w:szCs w:val="24"/>
        </w:rPr>
        <w:t xml:space="preserve"> </w:t>
      </w:r>
      <w:r w:rsidR="0030368B">
        <w:rPr>
          <w:rFonts w:ascii="Times New Roman" w:hAnsi="Times New Roman" w:cs="Times New Roman"/>
          <w:sz w:val="24"/>
          <w:szCs w:val="24"/>
        </w:rPr>
        <w:t>Plagiarism involves</w:t>
      </w:r>
      <w:r w:rsidR="00145710">
        <w:rPr>
          <w:rFonts w:ascii="Times New Roman" w:hAnsi="Times New Roman" w:cs="Times New Roman"/>
          <w:sz w:val="24"/>
          <w:szCs w:val="24"/>
        </w:rPr>
        <w:t xml:space="preserve"> s</w:t>
      </w:r>
      <w:r w:rsidR="00145710" w:rsidRPr="00145710">
        <w:rPr>
          <w:rFonts w:ascii="Times New Roman" w:hAnsi="Times New Roman" w:cs="Times New Roman"/>
          <w:sz w:val="24"/>
          <w:szCs w:val="24"/>
        </w:rPr>
        <w:t>ubmitting someone's work as their own</w:t>
      </w:r>
      <w:r w:rsidR="002721D8">
        <w:rPr>
          <w:rFonts w:ascii="Times New Roman" w:hAnsi="Times New Roman" w:cs="Times New Roman"/>
          <w:sz w:val="24"/>
          <w:szCs w:val="24"/>
        </w:rPr>
        <w:t>, t</w:t>
      </w:r>
      <w:r w:rsidR="00145710" w:rsidRPr="00145710">
        <w:rPr>
          <w:rFonts w:ascii="Times New Roman" w:hAnsi="Times New Roman" w:cs="Times New Roman"/>
          <w:sz w:val="24"/>
          <w:szCs w:val="24"/>
        </w:rPr>
        <w:t>aking passages from their own previous work without adding citations</w:t>
      </w:r>
      <w:r w:rsidR="002721D8">
        <w:rPr>
          <w:rFonts w:ascii="Times New Roman" w:hAnsi="Times New Roman" w:cs="Times New Roman"/>
          <w:sz w:val="24"/>
          <w:szCs w:val="24"/>
        </w:rPr>
        <w:t>, r</w:t>
      </w:r>
      <w:r w:rsidR="00145710" w:rsidRPr="00145710">
        <w:rPr>
          <w:rFonts w:ascii="Times New Roman" w:hAnsi="Times New Roman" w:cs="Times New Roman"/>
          <w:sz w:val="24"/>
          <w:szCs w:val="24"/>
        </w:rPr>
        <w:t>e-writing someone's work without properly citing sources</w:t>
      </w:r>
      <w:r w:rsidR="00C22EE3">
        <w:rPr>
          <w:rFonts w:ascii="Times New Roman" w:hAnsi="Times New Roman" w:cs="Times New Roman"/>
          <w:sz w:val="24"/>
          <w:szCs w:val="24"/>
        </w:rPr>
        <w:t xml:space="preserve"> and others.</w:t>
      </w:r>
    </w:p>
    <w:p w14:paraId="50D4C75F" w14:textId="1E0B0957" w:rsidR="007353FB" w:rsidRDefault="004D7DC3" w:rsidP="004B49BE">
      <w:pPr>
        <w:spacing w:line="276" w:lineRule="auto"/>
        <w:rPr>
          <w:rFonts w:ascii="Times New Roman" w:hAnsi="Times New Roman" w:cs="Times New Roman"/>
          <w:sz w:val="24"/>
          <w:szCs w:val="24"/>
        </w:rPr>
      </w:pPr>
      <w:r>
        <w:rPr>
          <w:rFonts w:ascii="Times New Roman" w:hAnsi="Times New Roman" w:cs="Times New Roman"/>
          <w:sz w:val="24"/>
          <w:szCs w:val="24"/>
        </w:rPr>
        <w:t xml:space="preserve">The basis of a plagiarism checker lies in checking for similar contexts, topics, and word usages in a set of documents. We need a robust algorithm that can maximise on this concept and </w:t>
      </w:r>
      <w:r w:rsidR="00A52A5A">
        <w:rPr>
          <w:rFonts w:ascii="Times New Roman" w:hAnsi="Times New Roman" w:cs="Times New Roman"/>
          <w:sz w:val="24"/>
          <w:szCs w:val="24"/>
        </w:rPr>
        <w:t>use words present in a document as features to compare their usage and find the distance or similarity in their context</w:t>
      </w:r>
      <w:r w:rsidR="00E3369E">
        <w:rPr>
          <w:rFonts w:ascii="Times New Roman" w:hAnsi="Times New Roman" w:cs="Times New Roman"/>
          <w:sz w:val="24"/>
          <w:szCs w:val="24"/>
        </w:rPr>
        <w:t xml:space="preserve"> and then convert these similarity scores into plagiarism measures so we can understand how much of the documents share the same content.</w:t>
      </w:r>
    </w:p>
    <w:p w14:paraId="6C227964" w14:textId="1F690C20" w:rsidR="00FB1161" w:rsidRDefault="00E31812" w:rsidP="004B49BE">
      <w:pPr>
        <w:spacing w:line="276" w:lineRule="auto"/>
        <w:rPr>
          <w:rFonts w:ascii="Times New Roman" w:hAnsi="Times New Roman" w:cs="Times New Roman"/>
          <w:sz w:val="24"/>
          <w:szCs w:val="24"/>
        </w:rPr>
      </w:pPr>
      <w:r>
        <w:rPr>
          <w:rFonts w:ascii="Times New Roman" w:hAnsi="Times New Roman" w:cs="Times New Roman"/>
          <w:sz w:val="24"/>
          <w:szCs w:val="24"/>
        </w:rPr>
        <w:t xml:space="preserve">We are trying to use concepts of linear algebra – namely vector space models and </w:t>
      </w:r>
      <w:r w:rsidR="00957765">
        <w:rPr>
          <w:rFonts w:ascii="Times New Roman" w:hAnsi="Times New Roman" w:cs="Times New Roman"/>
          <w:sz w:val="24"/>
          <w:szCs w:val="24"/>
        </w:rPr>
        <w:t>relationships between them to measure the plagiarism content between two documents.</w:t>
      </w:r>
      <w:r w:rsidR="00954176">
        <w:rPr>
          <w:rFonts w:ascii="Times New Roman" w:hAnsi="Times New Roman" w:cs="Times New Roman"/>
          <w:sz w:val="24"/>
          <w:szCs w:val="24"/>
        </w:rPr>
        <w:t xml:space="preserve"> </w:t>
      </w:r>
      <w:r w:rsidR="00FB1161">
        <w:rPr>
          <w:rFonts w:ascii="Times New Roman" w:hAnsi="Times New Roman" w:cs="Times New Roman"/>
          <w:sz w:val="24"/>
          <w:szCs w:val="24"/>
        </w:rPr>
        <w:t>To do this, we need to first pre</w:t>
      </w:r>
      <w:r w:rsidR="00453CEA">
        <w:rPr>
          <w:rFonts w:ascii="Times New Roman" w:hAnsi="Times New Roman" w:cs="Times New Roman"/>
          <w:sz w:val="24"/>
          <w:szCs w:val="24"/>
        </w:rPr>
        <w:t>-</w:t>
      </w:r>
      <w:r w:rsidR="00FB1161">
        <w:rPr>
          <w:rFonts w:ascii="Times New Roman" w:hAnsi="Times New Roman" w:cs="Times New Roman"/>
          <w:sz w:val="24"/>
          <w:szCs w:val="24"/>
        </w:rPr>
        <w:t>process our document and then convert them into document-term matrices so they can be interpreted as a vector space model</w:t>
      </w:r>
      <w:r w:rsidR="00726326">
        <w:rPr>
          <w:rFonts w:ascii="Times New Roman" w:hAnsi="Times New Roman" w:cs="Times New Roman"/>
          <w:sz w:val="24"/>
          <w:szCs w:val="24"/>
        </w:rPr>
        <w:t>.</w:t>
      </w:r>
    </w:p>
    <w:p w14:paraId="70C826FB" w14:textId="16A56466" w:rsidR="00711D70" w:rsidRDefault="00E10468" w:rsidP="004B49BE">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We will be using </w:t>
      </w:r>
      <w:r w:rsidR="00E53F0A">
        <w:rPr>
          <w:rFonts w:ascii="Times New Roman" w:hAnsi="Times New Roman" w:cs="Times New Roman"/>
          <w:sz w:val="24"/>
          <w:szCs w:val="24"/>
        </w:rPr>
        <w:t xml:space="preserve">mathematical </w:t>
      </w:r>
      <w:r w:rsidR="004E3335">
        <w:rPr>
          <w:rFonts w:ascii="Times New Roman" w:hAnsi="Times New Roman" w:cs="Times New Roman"/>
          <w:sz w:val="24"/>
          <w:szCs w:val="24"/>
        </w:rPr>
        <w:t xml:space="preserve">vector </w:t>
      </w:r>
      <w:r w:rsidR="00E53F0A">
        <w:rPr>
          <w:rFonts w:ascii="Times New Roman" w:hAnsi="Times New Roman" w:cs="Times New Roman"/>
          <w:sz w:val="24"/>
          <w:szCs w:val="24"/>
        </w:rPr>
        <w:t xml:space="preserve">distance measures </w:t>
      </w:r>
      <w:r w:rsidR="00AA4440">
        <w:rPr>
          <w:rFonts w:ascii="Times New Roman" w:hAnsi="Times New Roman" w:cs="Times New Roman"/>
          <w:sz w:val="24"/>
          <w:szCs w:val="24"/>
        </w:rPr>
        <w:t xml:space="preserve">such as cosine similarity </w:t>
      </w:r>
      <w:r w:rsidR="00FC13F2">
        <w:rPr>
          <w:rFonts w:ascii="Times New Roman" w:hAnsi="Times New Roman" w:cs="Times New Roman"/>
          <w:sz w:val="24"/>
          <w:szCs w:val="24"/>
        </w:rPr>
        <w:t>to find the similarity between the given documents</w:t>
      </w:r>
      <w:r w:rsidR="00EA4EB4">
        <w:rPr>
          <w:rFonts w:ascii="Times New Roman" w:hAnsi="Times New Roman" w:cs="Times New Roman"/>
          <w:sz w:val="24"/>
          <w:szCs w:val="24"/>
        </w:rPr>
        <w:t xml:space="preserve"> and understand how distance between vectors translates to plagiarism content.</w:t>
      </w:r>
    </w:p>
    <w:p w14:paraId="6209510E" w14:textId="1A77622D" w:rsidR="00615EE5" w:rsidRDefault="00615EE5" w:rsidP="004B49BE">
      <w:pPr>
        <w:spacing w:line="276" w:lineRule="auto"/>
        <w:rPr>
          <w:rFonts w:ascii="Times New Roman" w:hAnsi="Times New Roman" w:cs="Times New Roman"/>
          <w:sz w:val="24"/>
          <w:szCs w:val="24"/>
        </w:rPr>
      </w:pPr>
    </w:p>
    <w:p w14:paraId="2B16C3F5" w14:textId="76239CE2" w:rsidR="00526DC4" w:rsidRDefault="00A377AA" w:rsidP="004B49BE">
      <w:pPr>
        <w:spacing w:line="276" w:lineRule="auto"/>
        <w:rPr>
          <w:rFonts w:ascii="Times New Roman" w:hAnsi="Times New Roman" w:cs="Times New Roman"/>
          <w:b/>
          <w:bCs/>
          <w:sz w:val="32"/>
          <w:szCs w:val="32"/>
        </w:rPr>
      </w:pPr>
      <w:r>
        <w:rPr>
          <w:rFonts w:ascii="Times New Roman" w:hAnsi="Times New Roman" w:cs="Times New Roman"/>
          <w:b/>
          <w:bCs/>
          <w:sz w:val="32"/>
          <w:szCs w:val="32"/>
        </w:rPr>
        <w:t>4. Cosine Similarity</w:t>
      </w:r>
    </w:p>
    <w:p w14:paraId="2EEE5660" w14:textId="59ECBE48" w:rsidR="00E63372" w:rsidRDefault="00A238E6" w:rsidP="004B49BE">
      <w:pPr>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4.1 </w:t>
      </w:r>
      <w:r w:rsidR="0044437A">
        <w:rPr>
          <w:rFonts w:ascii="Times New Roman" w:hAnsi="Times New Roman" w:cs="Times New Roman"/>
          <w:b/>
          <w:bCs/>
          <w:sz w:val="28"/>
          <w:szCs w:val="28"/>
        </w:rPr>
        <w:t>Linear Algebra Background</w:t>
      </w:r>
    </w:p>
    <w:p w14:paraId="2546F139" w14:textId="77777777" w:rsidR="002660BB" w:rsidRDefault="00362512" w:rsidP="004B49BE">
      <w:pPr>
        <w:spacing w:line="276" w:lineRule="auto"/>
        <w:rPr>
          <w:rFonts w:ascii="Times New Roman" w:eastAsiaTheme="minorEastAsia" w:hAnsi="Times New Roman" w:cs="Times New Roman"/>
          <w:i/>
          <w:iCs/>
          <w:sz w:val="24"/>
          <w:szCs w:val="24"/>
        </w:rPr>
      </w:pPr>
      <w:r w:rsidRPr="00D65D68">
        <w:rPr>
          <w:rFonts w:ascii="Times New Roman" w:hAnsi="Times New Roman" w:cs="Times New Roman"/>
          <w:b/>
          <w:bCs/>
          <w:sz w:val="24"/>
          <w:szCs w:val="24"/>
        </w:rPr>
        <w:t>Theorem 1.</w:t>
      </w:r>
      <w:r w:rsidR="00611AC5">
        <w:rPr>
          <w:rFonts w:ascii="Times New Roman" w:hAnsi="Times New Roman" w:cs="Times New Roman"/>
          <w:b/>
          <w:bCs/>
          <w:sz w:val="24"/>
          <w:szCs w:val="24"/>
        </w:rPr>
        <w:t xml:space="preserve"> </w:t>
      </w:r>
      <w:r w:rsidR="00650E37">
        <w:rPr>
          <w:rFonts w:ascii="Times New Roman" w:hAnsi="Times New Roman" w:cs="Times New Roman"/>
          <w:i/>
          <w:iCs/>
          <w:sz w:val="24"/>
          <w:szCs w:val="24"/>
        </w:rPr>
        <w:t xml:space="preserve">Given two vectors </w:t>
      </w:r>
      <m:oMath>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a</m:t>
            </m:r>
          </m:e>
        </m:acc>
      </m:oMath>
      <w:r w:rsidR="00650E37">
        <w:rPr>
          <w:rFonts w:ascii="Times New Roman" w:hAnsi="Times New Roman" w:cs="Times New Roman"/>
          <w:b/>
          <w:bCs/>
          <w:sz w:val="24"/>
          <w:szCs w:val="24"/>
        </w:rPr>
        <w:t xml:space="preserve"> </w:t>
      </w:r>
      <w:r w:rsidR="00650E37">
        <w:rPr>
          <w:rFonts w:ascii="Times New Roman" w:hAnsi="Times New Roman" w:cs="Times New Roman"/>
          <w:i/>
          <w:iCs/>
          <w:sz w:val="24"/>
          <w:szCs w:val="24"/>
        </w:rPr>
        <w:t xml:space="preserve">and </w:t>
      </w:r>
      <m:oMath>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b</m:t>
            </m:r>
          </m:e>
        </m:acc>
      </m:oMath>
      <w:r w:rsidR="00650E37">
        <w:rPr>
          <w:rFonts w:ascii="Times New Roman" w:hAnsi="Times New Roman" w:cs="Times New Roman"/>
          <w:i/>
          <w:iCs/>
          <w:sz w:val="24"/>
          <w:szCs w:val="24"/>
        </w:rPr>
        <w:t>, the inner product</w:t>
      </w:r>
      <w:r w:rsidR="00D77909">
        <w:rPr>
          <w:rFonts w:ascii="Times New Roman" w:hAnsi="Times New Roman" w:cs="Times New Roman"/>
          <w:i/>
          <w:iCs/>
          <w:sz w:val="24"/>
          <w:szCs w:val="24"/>
        </w:rPr>
        <w:t xml:space="preserve"> between these vectors is given as</w:t>
      </w:r>
      <w:r w:rsidR="006C4732">
        <w:rPr>
          <w:rFonts w:ascii="Times New Roman" w:hAnsi="Times New Roman" w:cs="Times New Roman"/>
          <w:i/>
          <w:iCs/>
          <w:sz w:val="24"/>
          <w:szCs w:val="24"/>
        </w:rPr>
        <w:t xml:space="preserve"> </w:t>
      </w:r>
      <m:oMath>
        <m:acc>
          <m:accPr>
            <m:chr m:val="⃗"/>
            <m:ctrlPr>
              <w:rPr>
                <w:rFonts w:ascii="Cambria Math" w:hAnsi="Cambria Math" w:cs="Times New Roman"/>
                <w:i/>
                <w:iCs/>
                <w:sz w:val="24"/>
                <w:szCs w:val="24"/>
              </w:rPr>
            </m:ctrlPr>
          </m:accPr>
          <m:e>
            <m:r>
              <w:rPr>
                <w:rFonts w:ascii="Cambria Math" w:hAnsi="Cambria Math" w:cs="Times New Roman"/>
                <w:sz w:val="24"/>
                <w:szCs w:val="24"/>
              </w:rPr>
              <m:t>a</m:t>
            </m:r>
          </m:e>
        </m:acc>
        <m:r>
          <w:rPr>
            <w:rFonts w:ascii="Cambria Math" w:hAnsi="Cambria Math" w:cs="Times New Roman"/>
            <w:sz w:val="24"/>
            <w:szCs w:val="24"/>
          </w:rPr>
          <m:t>⋅</m:t>
        </m:r>
        <m:acc>
          <m:accPr>
            <m:chr m:val="⃗"/>
            <m:ctrlPr>
              <w:rPr>
                <w:rFonts w:ascii="Cambria Math" w:hAnsi="Cambria Math" w:cs="Times New Roman"/>
                <w:i/>
                <w:iCs/>
                <w:sz w:val="24"/>
                <w:szCs w:val="24"/>
              </w:rPr>
            </m:ctrlPr>
          </m:accPr>
          <m:e>
            <m:r>
              <w:rPr>
                <w:rFonts w:ascii="Cambria Math" w:hAnsi="Cambria Math" w:cs="Times New Roman"/>
                <w:sz w:val="24"/>
                <w:szCs w:val="24"/>
              </w:rPr>
              <m:t>b</m:t>
            </m:r>
          </m:e>
        </m:acc>
        <m:r>
          <w:rPr>
            <w:rFonts w:ascii="Cambria Math" w:hAnsi="Cambria Math" w:cs="Times New Roman"/>
            <w:sz w:val="24"/>
            <w:szCs w:val="24"/>
          </w:rPr>
          <m:t>=</m:t>
        </m:r>
        <m:nary>
          <m:naryPr>
            <m:chr m:val="∑"/>
            <m:limLoc m:val="undOvr"/>
            <m:grow m:val="1"/>
            <m:ctrlPr>
              <w:rPr>
                <w:rFonts w:ascii="Cambria Math" w:hAnsi="Cambria Math" w:cs="Times New Roman"/>
                <w:i/>
                <w:iCs/>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Sub>
              <m:sSubPr>
                <m:ctrlPr>
                  <w:rPr>
                    <w:rFonts w:ascii="Cambria Math" w:hAnsi="Cambria Math" w:cs="Times New Roman"/>
                    <w:i/>
                    <w:iCs/>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nary>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iCs/>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b>
          <m:sSubPr>
            <m:ctrlPr>
              <w:rPr>
                <w:rFonts w:ascii="Cambria Math" w:hAnsi="Cambria Math" w:cs="Times New Roman"/>
                <w:i/>
                <w:iCs/>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sSub>
              <m:sSubPr>
                <m:ctrlPr>
                  <w:rPr>
                    <w:rFonts w:ascii="Cambria Math" w:hAnsi="Cambria Math" w:cs="Times New Roman"/>
                    <w:i/>
                    <w:iCs/>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e>
        </m:d>
      </m:oMath>
      <w:r w:rsidR="002F4C60">
        <w:rPr>
          <w:rFonts w:ascii="Times New Roman" w:eastAsiaTheme="minorEastAsia" w:hAnsi="Times New Roman" w:cs="Times New Roman"/>
          <w:i/>
          <w:iCs/>
          <w:sz w:val="24"/>
          <w:szCs w:val="24"/>
        </w:rPr>
        <w:t xml:space="preserve"> or </w:t>
      </w:r>
      <m:oMath>
        <m:acc>
          <m:accPr>
            <m:chr m:val="⃗"/>
            <m:ctrlPr>
              <w:rPr>
                <w:rFonts w:ascii="Cambria Math" w:hAnsi="Cambria Math" w:cs="Times New Roman"/>
                <w:i/>
                <w:iCs/>
                <w:sz w:val="24"/>
                <w:szCs w:val="24"/>
              </w:rPr>
            </m:ctrlPr>
          </m:accPr>
          <m:e>
            <m:r>
              <w:rPr>
                <w:rFonts w:ascii="Cambria Math" w:hAnsi="Cambria Math" w:cs="Times New Roman"/>
                <w:sz w:val="24"/>
                <w:szCs w:val="24"/>
              </w:rPr>
              <m:t>a</m:t>
            </m:r>
          </m:e>
        </m:acc>
        <m:r>
          <w:rPr>
            <w:rFonts w:ascii="Cambria Math" w:hAnsi="Cambria Math" w:cs="Times New Roman"/>
            <w:sz w:val="24"/>
            <w:szCs w:val="24"/>
          </w:rPr>
          <m:t>⋅</m:t>
        </m:r>
        <m:acc>
          <m:accPr>
            <m:chr m:val="⃗"/>
            <m:ctrlPr>
              <w:rPr>
                <w:rFonts w:ascii="Cambria Math" w:hAnsi="Cambria Math" w:cs="Times New Roman"/>
                <w:i/>
                <w:iCs/>
                <w:sz w:val="24"/>
                <w:szCs w:val="24"/>
              </w:rPr>
            </m:ctrlPr>
          </m:accPr>
          <m:e>
            <m:r>
              <w:rPr>
                <w:rFonts w:ascii="Cambria Math" w:hAnsi="Cambria Math" w:cs="Times New Roman"/>
                <w:sz w:val="24"/>
                <w:szCs w:val="24"/>
              </w:rPr>
              <m:t>b</m:t>
            </m:r>
          </m:e>
        </m:acc>
        <m:r>
          <w:rPr>
            <w:rFonts w:ascii="Cambria Math" w:hAnsi="Cambria Math" w:cs="Times New Roman"/>
            <w:sz w:val="24"/>
            <w:szCs w:val="24"/>
          </w:rPr>
          <m:t>=</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oMath>
      <w:r w:rsidR="00653FE8">
        <w:rPr>
          <w:rFonts w:ascii="Times New Roman" w:eastAsiaTheme="minorEastAsia" w:hAnsi="Times New Roman" w:cs="Times New Roman"/>
          <w:i/>
          <w:iCs/>
          <w:sz w:val="24"/>
          <w:szCs w:val="24"/>
        </w:rPr>
        <w:t xml:space="preserve">. </w:t>
      </w:r>
      <w:r w:rsidR="00C22EF2">
        <w:rPr>
          <w:rFonts w:ascii="Times New Roman" w:eastAsiaTheme="minorEastAsia" w:hAnsi="Times New Roman" w:cs="Times New Roman"/>
          <w:i/>
          <w:iCs/>
          <w:sz w:val="24"/>
          <w:szCs w:val="24"/>
        </w:rPr>
        <w:t xml:space="preserve">Further, </w:t>
      </w:r>
      <w:r w:rsidR="00305D10">
        <w:rPr>
          <w:rFonts w:ascii="Times New Roman" w:eastAsiaTheme="minorEastAsia" w:hAnsi="Times New Roman" w:cs="Times New Roman"/>
          <w:i/>
          <w:iCs/>
          <w:sz w:val="24"/>
          <w:szCs w:val="24"/>
        </w:rPr>
        <w:t>the cosine of the angle between these vectors is given as</w:t>
      </w:r>
    </w:p>
    <w:p w14:paraId="452FA1AA" w14:textId="4D9508CE" w:rsidR="00B43E11" w:rsidRDefault="004B49BE" w:rsidP="004B49BE">
      <w:pPr>
        <w:spacing w:line="276" w:lineRule="auto"/>
        <w:ind w:left="2880" w:firstLine="720"/>
        <w:jc w:val="center"/>
        <w:rPr>
          <w:rFonts w:ascii="Times New Roman" w:hAnsi="Times New Roman" w:cs="Times New Roman"/>
          <w:i/>
          <w:iCs/>
          <w:sz w:val="24"/>
          <w:szCs w:val="24"/>
        </w:rPr>
      </w:pPr>
      <m:oMath>
        <m:func>
          <m:funcPr>
            <m:ctrlPr>
              <w:rPr>
                <w:rFonts w:ascii="Cambria Math" w:eastAsiaTheme="minorEastAsia" w:hAnsi="Cambria Math" w:cs="Times New Roman"/>
                <w:i/>
                <w:iCs/>
                <w:sz w:val="24"/>
                <w:szCs w:val="24"/>
              </w:rPr>
            </m:ctrlPr>
          </m:funcPr>
          <m:fName>
            <m: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θ</m:t>
            </m:r>
          </m:e>
        </m:func>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num>
          <m:den>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m:t>
                </m:r>
              </m:e>
            </m:d>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e>
            </m:d>
          </m:den>
        </m:f>
      </m:oMath>
      <w:r w:rsidR="002660BB">
        <w:rPr>
          <w:rFonts w:ascii="Times New Roman" w:eastAsiaTheme="minorEastAsia" w:hAnsi="Times New Roman" w:cs="Times New Roman"/>
          <w:i/>
          <w:iCs/>
          <w:sz w:val="24"/>
          <w:szCs w:val="24"/>
        </w:rPr>
        <w:t xml:space="preserve">                                                         </w:t>
      </w:r>
      <w:r w:rsidR="002660BB" w:rsidRPr="002660BB">
        <w:rPr>
          <w:rFonts w:ascii="Times New Roman" w:eastAsiaTheme="minorEastAsia" w:hAnsi="Times New Roman" w:cs="Times New Roman"/>
          <w:sz w:val="24"/>
          <w:szCs w:val="24"/>
        </w:rPr>
        <w:t>(1)</w:t>
      </w:r>
    </w:p>
    <w:p w14:paraId="514766CC" w14:textId="64233D20" w:rsidR="009577C8" w:rsidRDefault="00324325" w:rsidP="004B49BE">
      <w:pPr>
        <w:spacing w:line="276" w:lineRule="auto"/>
        <w:rPr>
          <w:rFonts w:ascii="Times New Roman" w:hAnsi="Times New Roman" w:cs="Times New Roman"/>
          <w:b/>
          <w:bCs/>
          <w:sz w:val="28"/>
          <w:szCs w:val="28"/>
        </w:rPr>
      </w:pPr>
      <w:r>
        <w:rPr>
          <w:rFonts w:ascii="Times New Roman" w:hAnsi="Times New Roman" w:cs="Times New Roman"/>
          <w:b/>
          <w:bCs/>
          <w:sz w:val="28"/>
          <w:szCs w:val="28"/>
        </w:rPr>
        <w:t>4.</w:t>
      </w:r>
      <w:r w:rsidR="0021118D">
        <w:rPr>
          <w:rFonts w:ascii="Times New Roman" w:hAnsi="Times New Roman" w:cs="Times New Roman"/>
          <w:b/>
          <w:bCs/>
          <w:sz w:val="28"/>
          <w:szCs w:val="28"/>
        </w:rPr>
        <w:t>2</w:t>
      </w:r>
      <w:r>
        <w:rPr>
          <w:rFonts w:ascii="Times New Roman" w:hAnsi="Times New Roman" w:cs="Times New Roman"/>
          <w:b/>
          <w:bCs/>
          <w:sz w:val="28"/>
          <w:szCs w:val="28"/>
        </w:rPr>
        <w:t xml:space="preserve"> Proof</w:t>
      </w:r>
    </w:p>
    <w:p w14:paraId="3159B138" w14:textId="59FC69D1" w:rsidR="003370A5" w:rsidRPr="00956AC8" w:rsidRDefault="00956AC8" w:rsidP="004B49BE">
      <w:pPr>
        <w:spacing w:line="276" w:lineRule="auto"/>
        <w:rPr>
          <w:rFonts w:ascii="Times New Roman" w:hAnsi="Times New Roman" w:cs="Times New Roman"/>
          <w:i/>
          <w:iCs/>
          <w:sz w:val="24"/>
          <w:szCs w:val="24"/>
        </w:rPr>
      </w:pPr>
      <w:r w:rsidRPr="00956AC8">
        <w:rPr>
          <w:rFonts w:ascii="Times New Roman" w:hAnsi="Times New Roman" w:cs="Times New Roman"/>
          <w:i/>
          <w:iCs/>
          <w:sz w:val="24"/>
          <w:szCs w:val="24"/>
        </w:rPr>
        <w:t xml:space="preserve">Assume two vectors </w:t>
      </w:r>
      <m:oMath>
        <m:acc>
          <m:accPr>
            <m:chr m:val="⃗"/>
            <m:ctrlPr>
              <w:rPr>
                <w:rFonts w:ascii="Cambria Math" w:hAnsi="Cambria Math" w:cs="Times New Roman"/>
                <w:b/>
                <w:bCs/>
                <w:i/>
                <w:iCs/>
                <w:sz w:val="24"/>
                <w:szCs w:val="24"/>
              </w:rPr>
            </m:ctrlPr>
          </m:accPr>
          <m:e>
            <m:r>
              <m:rPr>
                <m:sty m:val="bi"/>
              </m:rPr>
              <w:rPr>
                <w:rFonts w:ascii="Cambria Math" w:hAnsi="Cambria Math" w:cs="Times New Roman"/>
                <w:sz w:val="24"/>
                <w:szCs w:val="24"/>
              </w:rPr>
              <m:t>A</m:t>
            </m:r>
          </m:e>
        </m:acc>
      </m:oMath>
      <w:r w:rsidRPr="00956AC8">
        <w:rPr>
          <w:rFonts w:ascii="Times New Roman" w:hAnsi="Times New Roman" w:cs="Times New Roman"/>
          <w:i/>
          <w:iCs/>
          <w:sz w:val="24"/>
          <w:szCs w:val="24"/>
        </w:rPr>
        <w:t xml:space="preserve"> and</w:t>
      </w:r>
      <w:r w:rsidRPr="00BD6A42">
        <w:rPr>
          <w:rFonts w:ascii="Times New Roman" w:hAnsi="Times New Roman" w:cs="Times New Roman"/>
          <w:b/>
          <w:bCs/>
          <w:i/>
          <w:iCs/>
          <w:sz w:val="24"/>
          <w:szCs w:val="24"/>
        </w:rPr>
        <w:t xml:space="preserve"> </w:t>
      </w:r>
      <m:oMath>
        <m:acc>
          <m:accPr>
            <m:chr m:val="⃗"/>
            <m:ctrlPr>
              <w:rPr>
                <w:rFonts w:ascii="Cambria Math" w:hAnsi="Cambria Math" w:cs="Times New Roman"/>
                <w:b/>
                <w:bCs/>
                <w:i/>
                <w:iCs/>
                <w:sz w:val="24"/>
                <w:szCs w:val="24"/>
              </w:rPr>
            </m:ctrlPr>
          </m:accPr>
          <m:e>
            <m:r>
              <m:rPr>
                <m:sty m:val="bi"/>
              </m:rPr>
              <w:rPr>
                <w:rFonts w:ascii="Cambria Math" w:hAnsi="Cambria Math" w:cs="Times New Roman"/>
                <w:sz w:val="24"/>
                <w:szCs w:val="24"/>
              </w:rPr>
              <m:t>B</m:t>
            </m:r>
          </m:e>
        </m:acc>
      </m:oMath>
      <w:r w:rsidRPr="00956AC8">
        <w:rPr>
          <w:rFonts w:ascii="Times New Roman" w:hAnsi="Times New Roman" w:cs="Times New Roman"/>
          <w:i/>
          <w:iCs/>
          <w:sz w:val="24"/>
          <w:szCs w:val="24"/>
        </w:rPr>
        <w:t xml:space="preserve"> with angle </w:t>
      </w:r>
      <m:oMath>
        <m:r>
          <w:rPr>
            <w:rFonts w:ascii="Cambria Math" w:hAnsi="Cambria Math" w:cs="Times New Roman"/>
            <w:sz w:val="24"/>
            <w:szCs w:val="24"/>
          </w:rPr>
          <m:t>θ</m:t>
        </m:r>
      </m:oMath>
      <w:r w:rsidR="008A6558">
        <w:rPr>
          <w:rFonts w:ascii="Times New Roman" w:eastAsiaTheme="minorEastAsia" w:hAnsi="Times New Roman" w:cs="Times New Roman"/>
          <w:i/>
          <w:iCs/>
          <w:sz w:val="24"/>
          <w:szCs w:val="24"/>
        </w:rPr>
        <w:t xml:space="preserve"> between them</w:t>
      </w:r>
      <w:r w:rsidR="00AC098B">
        <w:rPr>
          <w:rFonts w:ascii="Times New Roman" w:eastAsiaTheme="minorEastAsia" w:hAnsi="Times New Roman" w:cs="Times New Roman"/>
          <w:i/>
          <w:iCs/>
          <w:sz w:val="24"/>
          <w:szCs w:val="24"/>
        </w:rPr>
        <w:t xml:space="preserve"> and </w:t>
      </w:r>
      <m:oMath>
        <m:acc>
          <m:accPr>
            <m:chr m:val="⃗"/>
            <m:ctrlPr>
              <w:rPr>
                <w:rFonts w:ascii="Cambria Math" w:eastAsiaTheme="minorEastAsia" w:hAnsi="Cambria Math" w:cs="Times New Roman"/>
                <w:i/>
                <w:iCs/>
                <w:sz w:val="24"/>
                <w:szCs w:val="24"/>
              </w:rPr>
            </m:ctrlPr>
          </m:accPr>
          <m:e>
            <m:r>
              <m:rPr>
                <m:sty m:val="bi"/>
              </m:rPr>
              <w:rPr>
                <w:rFonts w:ascii="Cambria Math" w:eastAsiaTheme="minorEastAsia" w:hAnsi="Cambria Math" w:cs="Times New Roman"/>
                <w:sz w:val="24"/>
                <w:szCs w:val="24"/>
              </w:rPr>
              <m:t>p</m:t>
            </m:r>
          </m:e>
        </m:acc>
      </m:oMath>
      <w:r w:rsidR="009A7BB7">
        <w:rPr>
          <w:rFonts w:ascii="Times New Roman" w:eastAsiaTheme="minorEastAsia" w:hAnsi="Times New Roman" w:cs="Times New Roman"/>
          <w:i/>
          <w:iCs/>
          <w:sz w:val="24"/>
          <w:szCs w:val="24"/>
        </w:rPr>
        <w:t xml:space="preserve"> is the projection of </w:t>
      </w:r>
      <w:r w:rsidR="009A7BB7" w:rsidRPr="00956AC8">
        <w:rPr>
          <w:rFonts w:ascii="Times New Roman" w:hAnsi="Times New Roman" w:cs="Times New Roman"/>
          <w:i/>
          <w:iCs/>
          <w:sz w:val="24"/>
          <w:szCs w:val="24"/>
        </w:rPr>
        <w:t xml:space="preserve"> </w:t>
      </w:r>
      <m:oMath>
        <m:acc>
          <m:accPr>
            <m:chr m:val="⃗"/>
            <m:ctrlPr>
              <w:rPr>
                <w:rFonts w:ascii="Cambria Math" w:hAnsi="Cambria Math" w:cs="Times New Roman"/>
                <w:i/>
                <w:iCs/>
                <w:sz w:val="24"/>
                <w:szCs w:val="24"/>
              </w:rPr>
            </m:ctrlPr>
          </m:accPr>
          <m:e>
            <m:r>
              <m:rPr>
                <m:sty m:val="bi"/>
              </m:rPr>
              <w:rPr>
                <w:rFonts w:ascii="Cambria Math" w:hAnsi="Cambria Math" w:cs="Times New Roman"/>
                <w:sz w:val="24"/>
                <w:szCs w:val="24"/>
              </w:rPr>
              <m:t>A</m:t>
            </m:r>
          </m:e>
        </m:acc>
      </m:oMath>
      <w:r w:rsidR="009A7BB7">
        <w:rPr>
          <w:rFonts w:ascii="Times New Roman" w:hAnsi="Times New Roman" w:cs="Times New Roman"/>
          <w:i/>
          <w:iCs/>
          <w:sz w:val="24"/>
          <w:szCs w:val="24"/>
        </w:rPr>
        <w:t xml:space="preserve"> on</w:t>
      </w:r>
      <w:r w:rsidR="009A7BB7" w:rsidRPr="004713FE">
        <w:rPr>
          <w:rFonts w:ascii="Times New Roman" w:hAnsi="Times New Roman" w:cs="Times New Roman"/>
          <w:b/>
          <w:bCs/>
          <w:i/>
          <w:iCs/>
          <w:sz w:val="24"/>
          <w:szCs w:val="24"/>
        </w:rPr>
        <w:t xml:space="preserve"> </w:t>
      </w:r>
      <m:oMath>
        <m:acc>
          <m:accPr>
            <m:chr m:val="⃗"/>
            <m:ctrlPr>
              <w:rPr>
                <w:rFonts w:ascii="Cambria Math" w:hAnsi="Cambria Math" w:cs="Times New Roman"/>
                <w:b/>
                <w:bCs/>
                <w:i/>
                <w:iCs/>
                <w:sz w:val="24"/>
                <w:szCs w:val="24"/>
              </w:rPr>
            </m:ctrlPr>
          </m:accPr>
          <m:e>
            <m:r>
              <m:rPr>
                <m:sty m:val="bi"/>
              </m:rPr>
              <w:rPr>
                <w:rFonts w:ascii="Cambria Math" w:hAnsi="Cambria Math" w:cs="Times New Roman"/>
                <w:sz w:val="24"/>
                <w:szCs w:val="24"/>
              </w:rPr>
              <m:t>B</m:t>
            </m:r>
          </m:e>
        </m:acc>
      </m:oMath>
      <w:r w:rsidR="00B30B96">
        <w:rPr>
          <w:rFonts w:ascii="Times New Roman" w:eastAsiaTheme="minorEastAsia" w:hAnsi="Times New Roman" w:cs="Times New Roman"/>
          <w:i/>
          <w:iCs/>
          <w:sz w:val="24"/>
          <w:szCs w:val="24"/>
        </w:rPr>
        <w:t>.</w:t>
      </w:r>
    </w:p>
    <w:p w14:paraId="6ECD2FBC" w14:textId="0656504E" w:rsidR="00D233EF" w:rsidRDefault="00B375D1" w:rsidP="004B49BE">
      <w:pPr>
        <w:spacing w:line="276" w:lineRule="auto"/>
        <w:jc w:val="center"/>
        <w:rPr>
          <w:rFonts w:ascii="Times New Roman" w:hAnsi="Times New Roman" w:cs="Times New Roman"/>
          <w:sz w:val="24"/>
          <w:szCs w:val="24"/>
        </w:rPr>
      </w:pPr>
      <w:r>
        <w:rPr>
          <w:noProof/>
        </w:rPr>
        <w:drawing>
          <wp:inline distT="0" distB="0" distL="0" distR="0" wp14:anchorId="151F5731" wp14:editId="510D6CC7">
            <wp:extent cx="1700631" cy="1359977"/>
            <wp:effectExtent l="0" t="0" r="0" b="0"/>
            <wp:docPr id="1" name="Picture 1" descr="Scalar project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ar projection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0957" cy="1376231"/>
                    </a:xfrm>
                    <a:prstGeom prst="rect">
                      <a:avLst/>
                    </a:prstGeom>
                    <a:noFill/>
                    <a:ln>
                      <a:noFill/>
                    </a:ln>
                  </pic:spPr>
                </pic:pic>
              </a:graphicData>
            </a:graphic>
          </wp:inline>
        </w:drawing>
      </w:r>
    </w:p>
    <w:p w14:paraId="6A320197" w14:textId="40B57B67" w:rsidR="002601F7" w:rsidRPr="008D35DF" w:rsidRDefault="004B49BE" w:rsidP="004B49BE">
      <w:pPr>
        <w:spacing w:line="276" w:lineRule="auto"/>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A</m:t>
              </m:r>
            </m:e>
          </m:acc>
          <m:func>
            <m:funcPr>
              <m:ctrlPr>
                <w:rPr>
                  <w:rFonts w:ascii="Cambria Math" w:hAnsi="Cambria Math" w:cs="Times New Roman"/>
                  <w:i/>
                  <w:sz w:val="24"/>
                  <w:szCs w:val="24"/>
                </w:rPr>
              </m:ctrlPr>
            </m:funcPr>
            <m:fName>
              <m:r>
                <w:rPr>
                  <w:rFonts w:ascii="Cambria Math" w:hAnsi="Cambria Math" w:cs="Times New Roman"/>
                  <w:sz w:val="24"/>
                  <w:szCs w:val="24"/>
                </w:rPr>
                <m:t>cos</m:t>
              </m:r>
            </m:fName>
            <m:e>
              <m:r>
                <w:rPr>
                  <w:rFonts w:ascii="Cambria Math" w:hAnsi="Cambria Math" w:cs="Times New Roman"/>
                  <w:sz w:val="24"/>
                  <w:szCs w:val="24"/>
                </w:rPr>
                <m:t>θ</m:t>
              </m:r>
            </m:e>
          </m:func>
        </m:oMath>
      </m:oMathPara>
    </w:p>
    <w:p w14:paraId="0D4BF231" w14:textId="720632A0" w:rsidR="008D35DF" w:rsidRPr="00005393" w:rsidRDefault="00DD4C97" w:rsidP="004B49BE">
      <w:pPr>
        <w:spacing w:line="276" w:lineRule="auto"/>
        <w:rPr>
          <w:rFonts w:ascii="Times New Roman" w:eastAsiaTheme="minorEastAsia" w:hAnsi="Times New Roman" w:cs="Times New Roman"/>
          <w:i/>
          <w:iCs/>
          <w:sz w:val="24"/>
          <w:szCs w:val="24"/>
        </w:rPr>
      </w:pPr>
      <w:r w:rsidRPr="00005393">
        <w:rPr>
          <w:rFonts w:ascii="Times New Roman" w:eastAsiaTheme="minorEastAsia" w:hAnsi="Times New Roman" w:cs="Times New Roman"/>
          <w:i/>
          <w:iCs/>
          <w:sz w:val="24"/>
          <w:szCs w:val="24"/>
        </w:rPr>
        <w:t>Taking norm on both sides,</w:t>
      </w:r>
    </w:p>
    <w:p w14:paraId="4CEECECF" w14:textId="3981F061" w:rsidR="00DD4C97" w:rsidRPr="00D14E2D" w:rsidRDefault="004B49BE" w:rsidP="004B49BE">
      <w:pPr>
        <w:spacing w:line="276" w:lineRule="auto"/>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p</m:t>
                  </m:r>
                </m:e>
              </m:acc>
            </m:e>
          </m:d>
          <m:r>
            <w:rPr>
              <w:rFonts w:ascii="Cambria Math" w:hAnsi="Cambria Math" w:cs="Times New Roman"/>
              <w:sz w:val="24"/>
              <w:szCs w:val="24"/>
            </w:rPr>
            <m:t>=</m:t>
          </m:r>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A</m:t>
                  </m:r>
                </m:e>
              </m:acc>
            </m:e>
          </m:d>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w:rPr>
                      <w:rFonts w:ascii="Cambria Math" w:hAnsi="Cambria Math" w:cs="Times New Roman"/>
                      <w:sz w:val="24"/>
                      <w:szCs w:val="24"/>
                    </w:rPr>
                    <m:t>cos</m:t>
                  </m:r>
                </m:fName>
                <m:e>
                  <m:r>
                    <w:rPr>
                      <w:rFonts w:ascii="Cambria Math" w:hAnsi="Cambria Math" w:cs="Times New Roman"/>
                      <w:sz w:val="24"/>
                      <w:szCs w:val="24"/>
                    </w:rPr>
                    <m:t>θ</m:t>
                  </m:r>
                </m:e>
              </m:func>
            </m:e>
          </m:d>
        </m:oMath>
      </m:oMathPara>
    </w:p>
    <w:p w14:paraId="48EF8285" w14:textId="26BB4CA4" w:rsidR="00D14E2D" w:rsidRPr="00D14E2D" w:rsidRDefault="004B49BE" w:rsidP="004B49BE">
      <w:pPr>
        <w:spacing w:line="276" w:lineRule="auto"/>
        <w:rPr>
          <w:rFonts w:ascii="Times New Roman" w:eastAsiaTheme="minorEastAsia" w:hAnsi="Times New Roman" w:cs="Times New Roman"/>
          <w:sz w:val="24"/>
          <w:szCs w:val="24"/>
        </w:rPr>
      </w:pPr>
      <m:oMathPara>
        <m:oMath>
          <m:eqArr>
            <m:eqArrPr>
              <m:ctrlPr>
                <w:rPr>
                  <w:rFonts w:ascii="Cambria Math" w:hAnsi="Cambria Math" w:cs="Times New Roman"/>
                  <w:i/>
                  <w:sz w:val="24"/>
                  <w:szCs w:val="24"/>
                </w:rPr>
              </m:ctrlPr>
            </m:eqArrPr>
            <m:e>
              <m:acc>
                <m:accPr>
                  <m:chr m:val="⃗"/>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=k</m:t>
              </m:r>
              <m:acc>
                <m:accPr>
                  <m:chr m:val="⃗"/>
                  <m:ctrlPr>
                    <w:rPr>
                      <w:rFonts w:ascii="Cambria Math" w:hAnsi="Cambria Math" w:cs="Times New Roman"/>
                      <w:i/>
                      <w:sz w:val="24"/>
                      <w:szCs w:val="24"/>
                    </w:rPr>
                  </m:ctrlPr>
                </m:accPr>
                <m:e>
                  <m:r>
                    <w:rPr>
                      <w:rFonts w:ascii="Cambria Math" w:hAnsi="Cambria Math" w:cs="Times New Roman"/>
                      <w:sz w:val="24"/>
                      <w:szCs w:val="24"/>
                    </w:rPr>
                    <m:t>B</m:t>
                  </m:r>
                </m:e>
              </m:acc>
            </m:e>
            <m:e>
              <m:r>
                <w:rPr>
                  <w:rFonts w:ascii="Cambria Math" w:hAnsi="Cambria Math" w:cs="Times New Roman"/>
                  <w:sz w:val="24"/>
                  <w:szCs w:val="24"/>
                </w:rPr>
                <m:t>k=</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r>
                    <w:rPr>
                      <w:rFonts w:ascii="Cambria Math" w:hAnsi="Cambria Math" w:cs="Times New Roman"/>
                      <w:sz w:val="24"/>
                      <w:szCs w:val="24"/>
                    </w:rPr>
                    <m:t>A</m:t>
                  </m:r>
                </m:num>
                <m:den>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r>
                    <w:rPr>
                      <w:rFonts w:ascii="Cambria Math" w:hAnsi="Cambria Math" w:cs="Times New Roman"/>
                      <w:sz w:val="24"/>
                      <w:szCs w:val="24"/>
                    </w:rPr>
                    <m:t>B</m:t>
                  </m:r>
                </m:den>
              </m:f>
            </m:e>
          </m:eqArr>
        </m:oMath>
      </m:oMathPara>
    </w:p>
    <w:p w14:paraId="7A7805AB" w14:textId="2C195CC8" w:rsidR="00D14E2D" w:rsidRPr="00245623" w:rsidRDefault="00245623" w:rsidP="004B49BE">
      <w:pPr>
        <w:spacing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A</m:t>
              </m:r>
            </m:num>
            <m:den>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e>
                <m:sup>
                  <m:r>
                    <w:rPr>
                      <w:rFonts w:ascii="Cambria Math" w:eastAsiaTheme="minorEastAsia" w:hAnsi="Cambria Math" w:cs="Times New Roman"/>
                      <w:sz w:val="24"/>
                      <w:szCs w:val="24"/>
                    </w:rPr>
                    <m:t>2</m:t>
                  </m:r>
                </m:sup>
              </m:sSup>
            </m:den>
          </m:f>
        </m:oMath>
      </m:oMathPara>
    </w:p>
    <w:p w14:paraId="4F33F419" w14:textId="217A51C1" w:rsidR="00F20FB1" w:rsidRPr="00005393" w:rsidRDefault="004122A2" w:rsidP="004B49BE">
      <w:pPr>
        <w:spacing w:line="276" w:lineRule="auto"/>
        <w:rPr>
          <w:rFonts w:ascii="Times New Roman" w:eastAsiaTheme="minorEastAsia" w:hAnsi="Times New Roman" w:cs="Times New Roman"/>
          <w:i/>
          <w:iCs/>
          <w:sz w:val="24"/>
          <w:szCs w:val="24"/>
        </w:rPr>
      </w:pPr>
      <w:r w:rsidRPr="00005393">
        <w:rPr>
          <w:rFonts w:ascii="Times New Roman" w:eastAsiaTheme="minorEastAsia" w:hAnsi="Times New Roman" w:cs="Times New Roman"/>
          <w:i/>
          <w:iCs/>
          <w:sz w:val="24"/>
          <w:szCs w:val="24"/>
        </w:rPr>
        <w:t>Substituting this value of k</w:t>
      </w:r>
      <w:r w:rsidR="000E07AA" w:rsidRPr="00005393">
        <w:rPr>
          <w:rFonts w:ascii="Times New Roman" w:eastAsiaTheme="minorEastAsia" w:hAnsi="Times New Roman" w:cs="Times New Roman"/>
          <w:i/>
          <w:iCs/>
          <w:sz w:val="24"/>
          <w:szCs w:val="24"/>
        </w:rPr>
        <w:t>,</w:t>
      </w:r>
      <w:r w:rsidR="00293473" w:rsidRPr="00005393">
        <w:rPr>
          <w:rFonts w:ascii="Times New Roman" w:eastAsiaTheme="minorEastAsia" w:hAnsi="Times New Roman" w:cs="Times New Roman"/>
          <w:i/>
          <w:iCs/>
          <w:sz w:val="24"/>
          <w:szCs w:val="24"/>
        </w:rPr>
        <w:t xml:space="preserve"> we get</w:t>
      </w:r>
      <w:r w:rsidR="006C0CCE">
        <w:rPr>
          <w:rFonts w:ascii="Times New Roman" w:eastAsiaTheme="minorEastAsia" w:hAnsi="Times New Roman" w:cs="Times New Roman"/>
          <w:i/>
          <w:iCs/>
          <w:sz w:val="24"/>
          <w:szCs w:val="24"/>
        </w:rPr>
        <w:t xml:space="preserve"> </w:t>
      </w:r>
    </w:p>
    <w:p w14:paraId="64093042" w14:textId="046EBB36" w:rsidR="00245623" w:rsidRPr="00F20FB1" w:rsidRDefault="004B49BE" w:rsidP="004B49BE">
      <w:pPr>
        <w:spacing w:line="276" w:lineRule="auto"/>
        <w:jc w:val="center"/>
        <w:rPr>
          <w:rFonts w:ascii="Times New Roman" w:eastAsiaTheme="minorEastAsia" w:hAnsi="Times New Roman" w:cs="Times New Roman"/>
          <w:sz w:val="24"/>
          <w:szCs w:val="24"/>
        </w:rPr>
      </w:pPr>
      <m:oMathPara>
        <m:oMath>
          <m:eqArr>
            <m:eqArrPr>
              <m:ctrlPr>
                <w:rPr>
                  <w:rFonts w:ascii="Cambria Math" w:eastAsiaTheme="minorEastAsia" w:hAnsi="Cambria Math" w:cs="Times New Roman"/>
                  <w:i/>
                  <w:sz w:val="24"/>
                  <w:szCs w:val="24"/>
                </w:rPr>
              </m:ctrlPr>
            </m:eqArr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A</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num>
                <m:den>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e>
                    <m:sup>
                      <m:r>
                        <w:rPr>
                          <w:rFonts w:ascii="Cambria Math" w:eastAsiaTheme="minorEastAsia" w:hAnsi="Cambria Math" w:cs="Times New Roman"/>
                          <w:sz w:val="24"/>
                          <w:szCs w:val="24"/>
                        </w:rPr>
                        <m:t>2</m:t>
                      </m:r>
                    </m:sup>
                  </m:sSup>
                </m:den>
              </m:f>
            </m:e>
            <m:e>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A</m:t>
                  </m:r>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den>
              </m:f>
            </m:e>
            <m:e>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func>
                <m:funcPr>
                  <m:ctrlPr>
                    <w:rPr>
                      <w:rFonts w:ascii="Cambria Math" w:eastAsiaTheme="minorEastAsia" w:hAnsi="Cambria Math" w:cs="Times New Roman"/>
                      <w:i/>
                      <w:sz w:val="24"/>
                      <w:szCs w:val="24"/>
                    </w:rPr>
                  </m:ctrlPr>
                </m:funcPr>
                <m:fName>
                  <m: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θ</m:t>
                  </m:r>
                </m:e>
              </m:func>
            </m:e>
          </m:eqArr>
        </m:oMath>
      </m:oMathPara>
    </w:p>
    <w:p w14:paraId="183CC94C" w14:textId="018D5EFE" w:rsidR="0077116D" w:rsidRPr="00DB0D46" w:rsidRDefault="004B49BE" w:rsidP="004B49BE">
      <w:pPr>
        <w:spacing w:line="276" w:lineRule="auto"/>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A</m:t>
              </m:r>
            </m:e>
          </m:d>
          <m:func>
            <m:funcPr>
              <m:ctrlPr>
                <w:rPr>
                  <w:rFonts w:ascii="Cambria Math" w:hAnsi="Cambria Math" w:cs="Times New Roman"/>
                  <w:i/>
                  <w:sz w:val="24"/>
                  <w:szCs w:val="24"/>
                </w:rPr>
              </m:ctrlPr>
            </m:funcPr>
            <m:fName>
              <m:r>
                <w:rPr>
                  <w:rFonts w:ascii="Cambria Math" w:hAnsi="Cambria Math" w:cs="Times New Roman"/>
                  <w:sz w:val="24"/>
                  <w:szCs w:val="24"/>
                </w:rPr>
                <m:t>cos</m:t>
              </m:r>
            </m:fName>
            <m:e>
              <m:r>
                <w:rPr>
                  <w:rFonts w:ascii="Cambria Math" w:hAnsi="Cambria Math" w:cs="Times New Roman"/>
                  <w:sz w:val="24"/>
                  <w:szCs w:val="24"/>
                </w:rPr>
                <m:t>θ</m:t>
              </m:r>
            </m:e>
          </m:func>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r>
                <w:rPr>
                  <w:rFonts w:ascii="Cambria Math" w:hAnsi="Cambria Math" w:cs="Times New Roman"/>
                  <w:sz w:val="24"/>
                  <w:szCs w:val="24"/>
                </w:rPr>
                <m:t>A</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B</m:t>
                  </m:r>
                </m:e>
              </m:d>
            </m:den>
          </m:f>
        </m:oMath>
      </m:oMathPara>
    </w:p>
    <w:p w14:paraId="2781E5DB" w14:textId="581C59BD" w:rsidR="00DB0D46" w:rsidRPr="00F20FB1" w:rsidRDefault="004B49BE" w:rsidP="004B49BE">
      <w:pPr>
        <w:spacing w:line="276" w:lineRule="auto"/>
        <w:rPr>
          <w:rFonts w:ascii="Times New Roman" w:hAnsi="Times New Roman" w:cs="Times New Roman"/>
          <w:sz w:val="24"/>
          <w:szCs w:val="24"/>
        </w:rPr>
      </w:pPr>
      <m:oMathPara>
        <m:oMath>
          <m:func>
            <m:funcPr>
              <m:ctrlPr>
                <w:rPr>
                  <w:rFonts w:ascii="Cambria Math" w:hAnsi="Cambria Math" w:cs="Times New Roman"/>
                  <w:i/>
                  <w:sz w:val="24"/>
                  <w:szCs w:val="24"/>
                </w:rPr>
              </m:ctrlPr>
            </m:funcPr>
            <m:fName>
              <m:r>
                <w:rPr>
                  <w:rFonts w:ascii="Cambria Math" w:hAnsi="Cambria Math" w:cs="Times New Roman"/>
                  <w:sz w:val="24"/>
                  <w:szCs w:val="24"/>
                </w:rPr>
                <m:t>cos</m:t>
              </m:r>
            </m:fName>
            <m:e>
              <m:r>
                <w:rPr>
                  <w:rFonts w:ascii="Cambria Math" w:hAnsi="Cambria Math" w:cs="Times New Roman"/>
                  <w:sz w:val="24"/>
                  <w:szCs w:val="24"/>
                </w:rPr>
                <m:t>θ</m:t>
              </m:r>
            </m:e>
          </m:func>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r>
                <w:rPr>
                  <w:rFonts w:ascii="Cambria Math" w:hAnsi="Cambria Math" w:cs="Times New Roman"/>
                  <w:sz w:val="24"/>
                  <w:szCs w:val="24"/>
                </w:rPr>
                <m:t>A</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A</m:t>
                  </m:r>
                </m:e>
              </m:d>
              <m:d>
                <m:dPr>
                  <m:begChr m:val="‖"/>
                  <m:endChr m:val="‖"/>
                  <m:ctrlPr>
                    <w:rPr>
                      <w:rFonts w:ascii="Cambria Math" w:hAnsi="Cambria Math" w:cs="Times New Roman"/>
                      <w:i/>
                      <w:sz w:val="24"/>
                      <w:szCs w:val="24"/>
                    </w:rPr>
                  </m:ctrlPr>
                </m:dPr>
                <m:e>
                  <m:r>
                    <w:rPr>
                      <w:rFonts w:ascii="Cambria Math" w:hAnsi="Cambria Math" w:cs="Times New Roman"/>
                      <w:sz w:val="24"/>
                      <w:szCs w:val="24"/>
                    </w:rPr>
                    <m:t>B</m:t>
                  </m:r>
                </m:e>
              </m:d>
            </m:den>
          </m:f>
        </m:oMath>
      </m:oMathPara>
    </w:p>
    <w:p w14:paraId="52018B8D" w14:textId="77777777" w:rsidR="004663F0" w:rsidRDefault="004663F0" w:rsidP="004B49BE">
      <w:pPr>
        <w:spacing w:line="276" w:lineRule="auto"/>
        <w:rPr>
          <w:rFonts w:ascii="Times New Roman" w:hAnsi="Times New Roman" w:cs="Times New Roman"/>
          <w:b/>
          <w:bCs/>
          <w:sz w:val="28"/>
          <w:szCs w:val="28"/>
        </w:rPr>
      </w:pPr>
    </w:p>
    <w:p w14:paraId="2A1FA709" w14:textId="4B9FF186" w:rsidR="00364EFA" w:rsidRDefault="00364EFA" w:rsidP="004B49BE">
      <w:pPr>
        <w:spacing w:line="276" w:lineRule="auto"/>
        <w:rPr>
          <w:rFonts w:ascii="Times New Roman" w:hAnsi="Times New Roman" w:cs="Times New Roman"/>
          <w:b/>
          <w:bCs/>
          <w:sz w:val="28"/>
          <w:szCs w:val="28"/>
        </w:rPr>
      </w:pPr>
      <w:r>
        <w:rPr>
          <w:rFonts w:ascii="Times New Roman" w:hAnsi="Times New Roman" w:cs="Times New Roman"/>
          <w:b/>
          <w:bCs/>
          <w:sz w:val="28"/>
          <w:szCs w:val="28"/>
        </w:rPr>
        <w:t>4.</w:t>
      </w:r>
      <w:r w:rsidR="0021118D">
        <w:rPr>
          <w:rFonts w:ascii="Times New Roman" w:hAnsi="Times New Roman" w:cs="Times New Roman"/>
          <w:b/>
          <w:bCs/>
          <w:sz w:val="28"/>
          <w:szCs w:val="28"/>
        </w:rPr>
        <w:t>3</w:t>
      </w:r>
      <w:r>
        <w:rPr>
          <w:rFonts w:ascii="Times New Roman" w:hAnsi="Times New Roman" w:cs="Times New Roman"/>
          <w:b/>
          <w:bCs/>
          <w:sz w:val="28"/>
          <w:szCs w:val="28"/>
        </w:rPr>
        <w:t xml:space="preserve"> </w:t>
      </w:r>
      <w:r w:rsidR="00727F2A">
        <w:rPr>
          <w:rFonts w:ascii="Times New Roman" w:hAnsi="Times New Roman" w:cs="Times New Roman"/>
          <w:b/>
          <w:bCs/>
          <w:sz w:val="28"/>
          <w:szCs w:val="28"/>
        </w:rPr>
        <w:t>Implementation</w:t>
      </w:r>
    </w:p>
    <w:p w14:paraId="437CC6EA" w14:textId="64D2E1CB" w:rsidR="004C14B3" w:rsidRPr="00B5110B" w:rsidRDefault="00EC7C0F" w:rsidP="004B49BE">
      <w:pPr>
        <w:spacing w:line="276" w:lineRule="auto"/>
        <w:rPr>
          <w:rFonts w:ascii="Times New Roman" w:hAnsi="Times New Roman" w:cs="Times New Roman"/>
          <w:sz w:val="24"/>
          <w:szCs w:val="24"/>
        </w:rPr>
      </w:pPr>
      <w:r>
        <w:rPr>
          <w:rFonts w:ascii="Times New Roman" w:hAnsi="Times New Roman" w:cs="Times New Roman"/>
          <w:sz w:val="24"/>
          <w:szCs w:val="24"/>
        </w:rPr>
        <w:t xml:space="preserve">The input to our problem is a set of 2 documents in raw format. </w:t>
      </w:r>
      <w:r w:rsidR="00CB2E28">
        <w:rPr>
          <w:rFonts w:ascii="Times New Roman" w:hAnsi="Times New Roman" w:cs="Times New Roman"/>
          <w:sz w:val="24"/>
          <w:szCs w:val="24"/>
        </w:rPr>
        <w:t xml:space="preserve">We first perform text pre-processing on </w:t>
      </w:r>
      <w:r w:rsidR="006C75BB">
        <w:rPr>
          <w:rFonts w:ascii="Times New Roman" w:hAnsi="Times New Roman" w:cs="Times New Roman"/>
          <w:sz w:val="24"/>
          <w:szCs w:val="24"/>
        </w:rPr>
        <w:t xml:space="preserve">these documents to </w:t>
      </w:r>
      <w:r w:rsidR="00AF1CF4">
        <w:rPr>
          <w:rFonts w:ascii="Times New Roman" w:hAnsi="Times New Roman" w:cs="Times New Roman"/>
          <w:sz w:val="24"/>
          <w:szCs w:val="24"/>
        </w:rPr>
        <w:t>eliminate noise and reduce features and perform dimensionality reduction. We then transform this data into a Bag of Word (</w:t>
      </w:r>
      <w:proofErr w:type="spellStart"/>
      <w:r w:rsidR="00AF1CF4">
        <w:rPr>
          <w:rFonts w:ascii="Times New Roman" w:hAnsi="Times New Roman" w:cs="Times New Roman"/>
          <w:sz w:val="24"/>
          <w:szCs w:val="24"/>
        </w:rPr>
        <w:t>BoW</w:t>
      </w:r>
      <w:proofErr w:type="spellEnd"/>
      <w:r w:rsidR="00AF1CF4">
        <w:rPr>
          <w:rFonts w:ascii="Times New Roman" w:hAnsi="Times New Roman" w:cs="Times New Roman"/>
          <w:sz w:val="24"/>
          <w:szCs w:val="24"/>
        </w:rPr>
        <w:t xml:space="preserve">) </w:t>
      </w:r>
      <w:r w:rsidR="00A61890">
        <w:rPr>
          <w:rFonts w:ascii="Times New Roman" w:hAnsi="Times New Roman" w:cs="Times New Roman"/>
          <w:sz w:val="24"/>
          <w:szCs w:val="24"/>
        </w:rPr>
        <w:t xml:space="preserve">vector space </w:t>
      </w:r>
      <w:r w:rsidR="00AF1CF4">
        <w:rPr>
          <w:rFonts w:ascii="Times New Roman" w:hAnsi="Times New Roman" w:cs="Times New Roman"/>
          <w:sz w:val="24"/>
          <w:szCs w:val="24"/>
        </w:rPr>
        <w:t xml:space="preserve">model and further scale these values by performing TF-IDF normalisation with +1 IDF smoothening. </w:t>
      </w:r>
      <w:r w:rsidR="00A61890">
        <w:rPr>
          <w:rFonts w:ascii="Times New Roman" w:hAnsi="Times New Roman" w:cs="Times New Roman"/>
          <w:sz w:val="24"/>
          <w:szCs w:val="24"/>
        </w:rPr>
        <w:t>We finally use the cosine similarity formula and obtain the distance between these vector</w:t>
      </w:r>
      <w:r w:rsidR="00CB7235">
        <w:rPr>
          <w:rFonts w:ascii="Times New Roman" w:hAnsi="Times New Roman" w:cs="Times New Roman"/>
          <w:sz w:val="24"/>
          <w:szCs w:val="24"/>
        </w:rPr>
        <w:t>s which translates to our percentage of plagiarism content.</w:t>
      </w:r>
      <w:r w:rsidR="00A61890">
        <w:rPr>
          <w:rFonts w:ascii="Times New Roman" w:hAnsi="Times New Roman" w:cs="Times New Roman"/>
          <w:sz w:val="24"/>
          <w:szCs w:val="24"/>
        </w:rPr>
        <w:t xml:space="preserve"> </w:t>
      </w:r>
    </w:p>
    <w:p w14:paraId="7076CAA5" w14:textId="7B1209C0" w:rsidR="004E6E23" w:rsidRDefault="000371D7" w:rsidP="004B49BE">
      <w:pPr>
        <w:spacing w:line="276" w:lineRule="auto"/>
        <w:rPr>
          <w:rFonts w:ascii="Times New Roman" w:hAnsi="Times New Roman" w:cs="Times New Roman"/>
          <w:b/>
          <w:bCs/>
          <w:sz w:val="32"/>
          <w:szCs w:val="32"/>
        </w:rPr>
      </w:pPr>
      <w:r>
        <w:rPr>
          <w:rFonts w:ascii="Times New Roman" w:hAnsi="Times New Roman" w:cs="Times New Roman"/>
          <w:b/>
          <w:bCs/>
          <w:sz w:val="32"/>
          <w:szCs w:val="32"/>
        </w:rPr>
        <w:t>5</w:t>
      </w:r>
      <w:r w:rsidR="004E6E23">
        <w:rPr>
          <w:rFonts w:ascii="Times New Roman" w:hAnsi="Times New Roman" w:cs="Times New Roman"/>
          <w:b/>
          <w:bCs/>
          <w:sz w:val="32"/>
          <w:szCs w:val="32"/>
        </w:rPr>
        <w:t xml:space="preserve">. Algorithm to </w:t>
      </w:r>
      <w:r w:rsidR="00036795">
        <w:rPr>
          <w:rFonts w:ascii="Times New Roman" w:hAnsi="Times New Roman" w:cs="Times New Roman"/>
          <w:b/>
          <w:bCs/>
          <w:sz w:val="32"/>
          <w:szCs w:val="32"/>
        </w:rPr>
        <w:t>P</w:t>
      </w:r>
      <w:r w:rsidR="004E6E23">
        <w:rPr>
          <w:rFonts w:ascii="Times New Roman" w:hAnsi="Times New Roman" w:cs="Times New Roman"/>
          <w:b/>
          <w:bCs/>
          <w:sz w:val="32"/>
          <w:szCs w:val="32"/>
        </w:rPr>
        <w:t>erform Cosine Similarity</w:t>
      </w:r>
    </w:p>
    <w:p w14:paraId="480C0778" w14:textId="7371C31B" w:rsidR="002601F7" w:rsidRDefault="004E6E23" w:rsidP="004B49BE">
      <w:pPr>
        <w:spacing w:line="276" w:lineRule="auto"/>
        <w:rPr>
          <w:rFonts w:ascii="Times New Roman" w:hAnsi="Times New Roman" w:cs="Times New Roman"/>
          <w:sz w:val="24"/>
          <w:szCs w:val="24"/>
        </w:rPr>
      </w:pPr>
      <w:r>
        <w:rPr>
          <w:rFonts w:ascii="Times New Roman" w:hAnsi="Times New Roman" w:cs="Times New Roman"/>
          <w:sz w:val="24"/>
          <w:szCs w:val="24"/>
        </w:rPr>
        <w:t>To implement cosine similarity, we</w:t>
      </w:r>
      <w:r w:rsidR="00C0766F">
        <w:rPr>
          <w:rFonts w:ascii="Times New Roman" w:hAnsi="Times New Roman" w:cs="Times New Roman"/>
          <w:sz w:val="24"/>
          <w:szCs w:val="24"/>
        </w:rPr>
        <w:t xml:space="preserve"> find the vector space models of the two documents and then just find the inner product between them.</w:t>
      </w:r>
    </w:p>
    <w:p w14:paraId="55148EB3" w14:textId="280F2BF3" w:rsidR="00123D44" w:rsidRDefault="000C32EB" w:rsidP="004B49BE">
      <w:pPr>
        <w:spacing w:line="276" w:lineRule="auto"/>
        <w:ind w:firstLine="720"/>
        <w:rPr>
          <w:rFonts w:ascii="Times New Roman" w:hAnsi="Times New Roman" w:cs="Times New Roman"/>
          <w:sz w:val="24"/>
          <w:szCs w:val="24"/>
        </w:rPr>
      </w:pPr>
      <w:r w:rsidRPr="000C32EB">
        <w:rPr>
          <w:rFonts w:ascii="Times New Roman" w:hAnsi="Times New Roman" w:cs="Times New Roman"/>
          <w:noProof/>
          <w:sz w:val="24"/>
          <w:szCs w:val="24"/>
        </w:rPr>
        <w:drawing>
          <wp:inline distT="0" distB="0" distL="0" distR="0" wp14:anchorId="6915C4C5" wp14:editId="370AE802">
            <wp:extent cx="5114129" cy="1057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3500" cy="1075751"/>
                    </a:xfrm>
                    <a:prstGeom prst="rect">
                      <a:avLst/>
                    </a:prstGeom>
                  </pic:spPr>
                </pic:pic>
              </a:graphicData>
            </a:graphic>
          </wp:inline>
        </w:drawing>
      </w:r>
    </w:p>
    <w:p w14:paraId="5C601AC3" w14:textId="77777777" w:rsidR="0069457E" w:rsidRDefault="0069457E" w:rsidP="004B49BE">
      <w:pPr>
        <w:spacing w:line="276" w:lineRule="auto"/>
        <w:rPr>
          <w:rFonts w:ascii="Times New Roman" w:hAnsi="Times New Roman" w:cs="Times New Roman"/>
          <w:sz w:val="24"/>
          <w:szCs w:val="24"/>
        </w:rPr>
      </w:pPr>
      <w:r>
        <w:rPr>
          <w:rFonts w:ascii="Times New Roman" w:hAnsi="Times New Roman" w:cs="Times New Roman"/>
          <w:sz w:val="24"/>
          <w:szCs w:val="24"/>
        </w:rPr>
        <w:t xml:space="preserve">While implementing the following algorithm, we ensure to perform </w:t>
      </w:r>
    </w:p>
    <w:p w14:paraId="43A02054" w14:textId="521A792C" w:rsidR="003F72EB" w:rsidRDefault="0069457E" w:rsidP="004B49BE">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E</w:t>
      </w:r>
      <w:r w:rsidRPr="0069457E">
        <w:rPr>
          <w:rFonts w:ascii="Times New Roman" w:hAnsi="Times New Roman" w:cs="Times New Roman"/>
          <w:sz w:val="24"/>
          <w:szCs w:val="24"/>
        </w:rPr>
        <w:t>ffective text pre-processing to remove lexicons such as symbols and punctuations</w:t>
      </w:r>
    </w:p>
    <w:p w14:paraId="5CA76D44" w14:textId="4A6496D5" w:rsidR="0069457E" w:rsidRDefault="0069457E" w:rsidP="004B49BE">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Remove stop</w:t>
      </w:r>
      <w:r w:rsidR="00EB11E1">
        <w:rPr>
          <w:rFonts w:ascii="Times New Roman" w:hAnsi="Times New Roman" w:cs="Times New Roman"/>
          <w:sz w:val="24"/>
          <w:szCs w:val="24"/>
        </w:rPr>
        <w:t xml:space="preserve"> </w:t>
      </w:r>
      <w:r>
        <w:rPr>
          <w:rFonts w:ascii="Times New Roman" w:hAnsi="Times New Roman" w:cs="Times New Roman"/>
          <w:sz w:val="24"/>
          <w:szCs w:val="24"/>
        </w:rPr>
        <w:t>words to reduce noise and dimensions</w:t>
      </w:r>
    </w:p>
    <w:p w14:paraId="31CF35AF" w14:textId="109844E1" w:rsidR="0069457E" w:rsidRDefault="0069457E" w:rsidP="004B49BE">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Add +1 smoothening to IDF to reduce chances of 0 division</w:t>
      </w:r>
    </w:p>
    <w:p w14:paraId="34151CAB" w14:textId="63D6EBA5" w:rsidR="008C2200" w:rsidRDefault="008C2200" w:rsidP="004B49BE">
      <w:pPr>
        <w:spacing w:line="276" w:lineRule="auto"/>
        <w:rPr>
          <w:rFonts w:ascii="Times New Roman" w:hAnsi="Times New Roman" w:cs="Times New Roman"/>
          <w:b/>
          <w:bCs/>
          <w:sz w:val="32"/>
          <w:szCs w:val="32"/>
        </w:rPr>
      </w:pPr>
      <w:r>
        <w:rPr>
          <w:rFonts w:ascii="Times New Roman" w:hAnsi="Times New Roman" w:cs="Times New Roman"/>
          <w:b/>
          <w:bCs/>
          <w:sz w:val="32"/>
          <w:szCs w:val="32"/>
        </w:rPr>
        <w:t>6</w:t>
      </w:r>
      <w:r w:rsidRPr="008C2200">
        <w:rPr>
          <w:rFonts w:ascii="Times New Roman" w:hAnsi="Times New Roman" w:cs="Times New Roman"/>
          <w:b/>
          <w:bCs/>
          <w:sz w:val="32"/>
          <w:szCs w:val="32"/>
        </w:rPr>
        <w:t xml:space="preserve">. </w:t>
      </w:r>
      <w:r w:rsidR="003B28F7">
        <w:rPr>
          <w:rFonts w:ascii="Times New Roman" w:hAnsi="Times New Roman" w:cs="Times New Roman"/>
          <w:b/>
          <w:bCs/>
          <w:sz w:val="32"/>
          <w:szCs w:val="32"/>
        </w:rPr>
        <w:t>Graphical Analysis</w:t>
      </w:r>
    </w:p>
    <w:p w14:paraId="3FC1BF65" w14:textId="3AEDDDC8" w:rsidR="00E1713A" w:rsidRDefault="00577E75" w:rsidP="004B49BE">
      <w:pPr>
        <w:spacing w:line="276" w:lineRule="auto"/>
        <w:jc w:val="center"/>
        <w:rPr>
          <w:rFonts w:ascii="Times New Roman" w:hAnsi="Times New Roman" w:cs="Times New Roman"/>
          <w:sz w:val="24"/>
          <w:szCs w:val="24"/>
        </w:rPr>
      </w:pPr>
      <w:r w:rsidRPr="00EA4D03">
        <w:rPr>
          <w:noProof/>
        </w:rPr>
        <w:drawing>
          <wp:inline distT="0" distB="0" distL="0" distR="0" wp14:anchorId="70EDE1C3" wp14:editId="2C678BE1">
            <wp:extent cx="3175156" cy="1976028"/>
            <wp:effectExtent l="0" t="0" r="635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grayscl/>
                    </a:blip>
                    <a:stretch>
                      <a:fillRect/>
                    </a:stretch>
                  </pic:blipFill>
                  <pic:spPr>
                    <a:xfrm>
                      <a:off x="0" y="0"/>
                      <a:ext cx="3175156" cy="1976028"/>
                    </a:xfrm>
                    <a:prstGeom prst="rect">
                      <a:avLst/>
                    </a:prstGeom>
                  </pic:spPr>
                </pic:pic>
              </a:graphicData>
            </a:graphic>
          </wp:inline>
        </w:drawing>
      </w:r>
    </w:p>
    <w:p w14:paraId="52621FB1" w14:textId="0BB2EC96" w:rsidR="002A0699" w:rsidRDefault="00105746" w:rsidP="004B49BE">
      <w:pPr>
        <w:spacing w:line="276" w:lineRule="auto"/>
        <w:jc w:val="center"/>
        <w:rPr>
          <w:rFonts w:ascii="Times New Roman" w:hAnsi="Times New Roman" w:cs="Times New Roman"/>
          <w:i/>
          <w:iCs/>
        </w:rPr>
      </w:pPr>
      <w:r w:rsidRPr="008C43DE">
        <w:rPr>
          <w:rFonts w:ascii="Times New Roman" w:hAnsi="Times New Roman" w:cs="Times New Roman"/>
          <w:i/>
          <w:iCs/>
        </w:rPr>
        <w:t>Plot of |cos x|</w:t>
      </w:r>
    </w:p>
    <w:p w14:paraId="75D1ABBB" w14:textId="2747E925" w:rsidR="00B36DD1" w:rsidRPr="005226F8" w:rsidRDefault="00A57DF9" w:rsidP="004B49BE">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For any two vector space models, </w:t>
      </w:r>
      <w:r w:rsidR="00DD602A">
        <w:rPr>
          <w:rFonts w:ascii="Times New Roman" w:hAnsi="Times New Roman" w:cs="Times New Roman"/>
          <w:sz w:val="24"/>
          <w:szCs w:val="24"/>
        </w:rPr>
        <w:t xml:space="preserve">since </w:t>
      </w:r>
      <w:r>
        <w:rPr>
          <w:rFonts w:ascii="Times New Roman" w:hAnsi="Times New Roman" w:cs="Times New Roman"/>
          <w:sz w:val="24"/>
          <w:szCs w:val="24"/>
        </w:rPr>
        <w:t xml:space="preserve">the magnitude of each dimension </w:t>
      </w:r>
      <w:r w:rsidR="00DD602A">
        <w:rPr>
          <w:rFonts w:ascii="Times New Roman" w:hAnsi="Times New Roman" w:cs="Times New Roman"/>
          <w:sz w:val="24"/>
          <w:szCs w:val="24"/>
        </w:rPr>
        <w:t xml:space="preserve">is a scaled factor that depends on the term frequency, it </w:t>
      </w:r>
      <w:r>
        <w:rPr>
          <w:rFonts w:ascii="Times New Roman" w:hAnsi="Times New Roman" w:cs="Times New Roman"/>
          <w:sz w:val="24"/>
          <w:szCs w:val="24"/>
        </w:rPr>
        <w:t xml:space="preserve">will always </w:t>
      </w:r>
      <w:r w:rsidR="00DD602A">
        <w:rPr>
          <w:rFonts w:ascii="Times New Roman" w:hAnsi="Times New Roman" w:cs="Times New Roman"/>
          <w:sz w:val="24"/>
          <w:szCs w:val="24"/>
        </w:rPr>
        <w:t>take values within</w:t>
      </w:r>
      <w:r>
        <w:rPr>
          <w:rFonts w:ascii="Times New Roman" w:hAnsi="Times New Roman" w:cs="Times New Roman"/>
          <w:sz w:val="24"/>
          <w:szCs w:val="24"/>
        </w:rPr>
        <w:t xml:space="preserve"> [0,1]</w:t>
      </w:r>
      <w:r w:rsidR="00DD602A">
        <w:rPr>
          <w:rFonts w:ascii="Times New Roman" w:hAnsi="Times New Roman" w:cs="Times New Roman"/>
          <w:sz w:val="24"/>
          <w:szCs w:val="24"/>
        </w:rPr>
        <w:t xml:space="preserve"> since the term frequency can never be negative</w:t>
      </w:r>
      <w:r>
        <w:rPr>
          <w:rFonts w:ascii="Times New Roman" w:hAnsi="Times New Roman" w:cs="Times New Roman"/>
          <w:sz w:val="24"/>
          <w:szCs w:val="24"/>
        </w:rPr>
        <w:t>.</w:t>
      </w:r>
      <w:r w:rsidR="000C505E">
        <w:rPr>
          <w:rFonts w:ascii="Times New Roman" w:hAnsi="Times New Roman" w:cs="Times New Roman"/>
          <w:sz w:val="24"/>
          <w:szCs w:val="24"/>
        </w:rPr>
        <w:t xml:space="preserve"> </w:t>
      </w:r>
      <w:r w:rsidR="009D5CB7">
        <w:rPr>
          <w:rFonts w:ascii="Times New Roman" w:hAnsi="Times New Roman" w:cs="Times New Roman"/>
          <w:sz w:val="24"/>
          <w:szCs w:val="24"/>
        </w:rPr>
        <w:t xml:space="preserve">When we apply the inner product between two </w:t>
      </w:r>
      <w:r w:rsidR="00065BDE">
        <w:rPr>
          <w:rFonts w:ascii="Times New Roman" w:hAnsi="Times New Roman" w:cs="Times New Roman"/>
          <w:sz w:val="24"/>
          <w:szCs w:val="24"/>
        </w:rPr>
        <w:t>s</w:t>
      </w:r>
      <w:r w:rsidR="009D5CB7">
        <w:rPr>
          <w:rFonts w:ascii="Times New Roman" w:hAnsi="Times New Roman" w:cs="Times New Roman"/>
          <w:sz w:val="24"/>
          <w:szCs w:val="24"/>
        </w:rPr>
        <w:t xml:space="preserve">uch vectors, we hence infer that the possible similarities will </w:t>
      </w:r>
      <w:r w:rsidR="008C4FE6">
        <w:rPr>
          <w:rFonts w:ascii="Times New Roman" w:hAnsi="Times New Roman" w:cs="Times New Roman"/>
          <w:sz w:val="24"/>
          <w:szCs w:val="24"/>
        </w:rPr>
        <w:t xml:space="preserve">follow </w:t>
      </w:r>
      <w:r w:rsidR="000C505E">
        <w:rPr>
          <w:rFonts w:ascii="Times New Roman" w:hAnsi="Times New Roman" w:cs="Times New Roman"/>
          <w:sz w:val="24"/>
          <w:szCs w:val="24"/>
        </w:rPr>
        <w:t xml:space="preserve">the plot of </w:t>
      </w:r>
      <w:r w:rsidR="000C505E">
        <w:rPr>
          <w:rFonts w:ascii="Times New Roman" w:hAnsi="Times New Roman" w:cs="Times New Roman"/>
          <w:i/>
          <w:iCs/>
          <w:sz w:val="24"/>
          <w:szCs w:val="24"/>
        </w:rPr>
        <w:t>|cos x|</w:t>
      </w:r>
      <w:r w:rsidR="000C505E">
        <w:rPr>
          <w:rFonts w:ascii="Times New Roman" w:hAnsi="Times New Roman" w:cs="Times New Roman"/>
          <w:sz w:val="24"/>
          <w:szCs w:val="24"/>
        </w:rPr>
        <w:t>.</w:t>
      </w:r>
      <w:r w:rsidR="00312B70">
        <w:rPr>
          <w:rFonts w:ascii="Times New Roman" w:hAnsi="Times New Roman" w:cs="Times New Roman"/>
          <w:sz w:val="24"/>
          <w:szCs w:val="24"/>
        </w:rPr>
        <w:t xml:space="preserve"> We can also verify that i</w:t>
      </w:r>
      <w:r w:rsidR="00A146F3">
        <w:rPr>
          <w:rFonts w:ascii="Times New Roman" w:hAnsi="Times New Roman" w:cs="Times New Roman"/>
          <w:sz w:val="24"/>
          <w:szCs w:val="24"/>
        </w:rPr>
        <w:t xml:space="preserve">f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 xml:space="preserve"> is lesser than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oMath>
      <w:r w:rsidR="00A146F3">
        <w:rPr>
          <w:rFonts w:ascii="Times New Roman" w:eastAsiaTheme="minorEastAsia" w:hAnsi="Times New Roman" w:cs="Times New Roman"/>
          <w:sz w:val="24"/>
          <w:szCs w:val="24"/>
        </w:rPr>
        <w:t xml:space="preserve"> in </w:t>
      </w:r>
      <w:r w:rsidR="00C51029">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2</m:t>
            </m:r>
          </m:den>
        </m:f>
      </m:oMath>
      <w:r w:rsidR="00C51029">
        <w:rPr>
          <w:rFonts w:ascii="Times New Roman" w:eastAsiaTheme="minorEastAsia" w:hAnsi="Times New Roman" w:cs="Times New Roman"/>
          <w:sz w:val="24"/>
          <w:szCs w:val="24"/>
        </w:rPr>
        <w:t>,</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2</m:t>
            </m:r>
          </m:den>
        </m:f>
      </m:oMath>
      <w:r w:rsidR="00C51029">
        <w:rPr>
          <w:rFonts w:ascii="Times New Roman" w:eastAsiaTheme="minorEastAsia" w:hAnsi="Times New Roman" w:cs="Times New Roman"/>
          <w:sz w:val="24"/>
          <w:szCs w:val="24"/>
        </w:rPr>
        <w:t>]</w:t>
      </w:r>
      <w:r w:rsidR="00D930F5">
        <w:rPr>
          <w:rFonts w:ascii="Times New Roman" w:eastAsiaTheme="minorEastAsia" w:hAnsi="Times New Roman" w:cs="Times New Roman"/>
          <w:sz w:val="24"/>
          <w:szCs w:val="24"/>
        </w:rPr>
        <w:t xml:space="preserve"> then </w:t>
      </w:r>
      <w:r w:rsidR="00D930F5" w:rsidRPr="00C541D2">
        <w:rPr>
          <w:rFonts w:ascii="Times New Roman" w:eastAsiaTheme="minorEastAsia" w:hAnsi="Times New Roman" w:cs="Times New Roman"/>
          <w:i/>
          <w:iCs/>
          <w:sz w:val="24"/>
          <w:szCs w:val="24"/>
        </w:rPr>
        <w:t>cos</w:t>
      </w:r>
      <w:r w:rsidR="00C541D2" w:rsidRPr="00C541D2">
        <w:rPr>
          <w:rFonts w:ascii="Times New Roman" w:eastAsiaTheme="minorEastAsia" w:hAnsi="Times New Roman" w:cs="Times New Roman"/>
          <w:i/>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oMath>
      <w:r w:rsidR="00D930F5" w:rsidRPr="00C541D2">
        <w:rPr>
          <w:rFonts w:ascii="Times New Roman" w:eastAsiaTheme="minorEastAsia" w:hAnsi="Times New Roman" w:cs="Times New Roman"/>
          <w:i/>
          <w:iCs/>
          <w:sz w:val="24"/>
          <w:szCs w:val="24"/>
        </w:rPr>
        <w:t xml:space="preserve"> </w:t>
      </w:r>
      <w:r w:rsidR="00103820">
        <w:rPr>
          <w:rFonts w:ascii="Times New Roman" w:eastAsiaTheme="minorEastAsia" w:hAnsi="Times New Roman" w:cs="Times New Roman"/>
          <w:i/>
          <w:iCs/>
          <w:sz w:val="24"/>
          <w:szCs w:val="24"/>
        </w:rPr>
        <w:t>will be greater than</w:t>
      </w:r>
      <w:r w:rsidR="00D930F5" w:rsidRPr="00C541D2">
        <w:rPr>
          <w:rFonts w:ascii="Times New Roman" w:eastAsiaTheme="minorEastAsia" w:hAnsi="Times New Roman" w:cs="Times New Roman"/>
          <w:i/>
          <w:iCs/>
          <w:sz w:val="24"/>
          <w:szCs w:val="24"/>
        </w:rPr>
        <w:t xml:space="preserve"> cos </w:t>
      </w:r>
      <m:oMath>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oMath>
      <w:r w:rsidR="00D930F5">
        <w:rPr>
          <w:rFonts w:ascii="Times New Roman" w:eastAsiaTheme="minorEastAsia" w:hAnsi="Times New Roman" w:cs="Times New Roman"/>
          <w:sz w:val="24"/>
          <w:szCs w:val="24"/>
        </w:rPr>
        <w:t xml:space="preserve">. </w:t>
      </w:r>
      <w:r w:rsidR="00E1713A">
        <w:rPr>
          <w:rFonts w:ascii="Times New Roman" w:eastAsiaTheme="minorEastAsia" w:hAnsi="Times New Roman" w:cs="Times New Roman"/>
          <w:sz w:val="24"/>
          <w:szCs w:val="24"/>
        </w:rPr>
        <w:t>Therefore,</w:t>
      </w:r>
      <w:r w:rsidR="00D930F5">
        <w:rPr>
          <w:rFonts w:ascii="Times New Roman" w:eastAsiaTheme="minorEastAsia" w:hAnsi="Times New Roman" w:cs="Times New Roman"/>
          <w:sz w:val="24"/>
          <w:szCs w:val="24"/>
        </w:rPr>
        <w:t xml:space="preserve"> lesser the distance,</w:t>
      </w:r>
      <w:r w:rsidR="00956383">
        <w:rPr>
          <w:rFonts w:ascii="Times New Roman" w:eastAsiaTheme="minorEastAsia" w:hAnsi="Times New Roman" w:cs="Times New Roman"/>
          <w:sz w:val="24"/>
          <w:szCs w:val="24"/>
        </w:rPr>
        <w:t xml:space="preserve"> higher the cosine similarity value and</w:t>
      </w:r>
      <w:r w:rsidR="00D930F5">
        <w:rPr>
          <w:rFonts w:ascii="Times New Roman" w:eastAsiaTheme="minorEastAsia" w:hAnsi="Times New Roman" w:cs="Times New Roman"/>
          <w:sz w:val="24"/>
          <w:szCs w:val="24"/>
        </w:rPr>
        <w:t xml:space="preserve"> higher the plagiarism.</w:t>
      </w:r>
    </w:p>
    <w:p w14:paraId="5CEF66B3" w14:textId="4A0D2859" w:rsidR="00577E75" w:rsidRDefault="005B2BE3" w:rsidP="004B49BE">
      <w:pPr>
        <w:spacing w:line="276" w:lineRule="auto"/>
        <w:rPr>
          <w:rFonts w:ascii="Times New Roman" w:hAnsi="Times New Roman" w:cs="Times New Roman"/>
          <w:b/>
          <w:bCs/>
          <w:sz w:val="32"/>
          <w:szCs w:val="32"/>
        </w:rPr>
      </w:pPr>
      <w:r>
        <w:rPr>
          <w:rFonts w:ascii="Times New Roman" w:hAnsi="Times New Roman" w:cs="Times New Roman"/>
          <w:b/>
          <w:bCs/>
          <w:sz w:val="32"/>
          <w:szCs w:val="32"/>
        </w:rPr>
        <w:t>7</w:t>
      </w:r>
      <w:r w:rsidR="008F140A" w:rsidRPr="008C2200">
        <w:rPr>
          <w:rFonts w:ascii="Times New Roman" w:hAnsi="Times New Roman" w:cs="Times New Roman"/>
          <w:b/>
          <w:bCs/>
          <w:sz w:val="32"/>
          <w:szCs w:val="32"/>
        </w:rPr>
        <w:t xml:space="preserve">. </w:t>
      </w:r>
      <w:r w:rsidR="008F140A">
        <w:rPr>
          <w:rFonts w:ascii="Times New Roman" w:hAnsi="Times New Roman" w:cs="Times New Roman"/>
          <w:b/>
          <w:bCs/>
          <w:sz w:val="32"/>
          <w:szCs w:val="32"/>
        </w:rPr>
        <w:t>Conclusions</w:t>
      </w:r>
    </w:p>
    <w:p w14:paraId="716DAC44" w14:textId="50C9EAE2" w:rsidR="003403B7" w:rsidRPr="00EA4D03" w:rsidRDefault="00EB11E1" w:rsidP="004B49BE">
      <w:pPr>
        <w:spacing w:line="276" w:lineRule="auto"/>
        <w:rPr>
          <w:rFonts w:ascii="Times New Roman" w:hAnsi="Times New Roman" w:cs="Times New Roman"/>
          <w:sz w:val="24"/>
          <w:szCs w:val="24"/>
        </w:rPr>
      </w:pPr>
      <w:r>
        <w:rPr>
          <w:rFonts w:ascii="Times New Roman" w:hAnsi="Times New Roman" w:cs="Times New Roman"/>
          <w:sz w:val="24"/>
          <w:szCs w:val="24"/>
        </w:rPr>
        <w:t>On finding the cosine similarity between sets of documents we see that a higher score indicates a higher level of plagiarism and vice versa. Since the cosine similarity measure only uses terms or words as features, it is safe to assume that the checking is performed on a contextual level and not a semantic level.</w:t>
      </w:r>
      <w:r w:rsidR="006473E4">
        <w:rPr>
          <w:rFonts w:ascii="Times New Roman" w:hAnsi="Times New Roman" w:cs="Times New Roman"/>
          <w:sz w:val="24"/>
          <w:szCs w:val="24"/>
        </w:rPr>
        <w:t xml:space="preserve"> However, since plagiarism majorly depends on the context of the language and according to distributional hypothesis</w:t>
      </w:r>
      <w:r w:rsidR="006473E4">
        <w:rPr>
          <w:rFonts w:ascii="Times New Roman" w:hAnsi="Times New Roman" w:cs="Times New Roman"/>
          <w:sz w:val="24"/>
          <w:szCs w:val="24"/>
          <w:vertAlign w:val="superscript"/>
        </w:rPr>
        <w:t>3</w:t>
      </w:r>
      <w:r w:rsidR="001125FF">
        <w:rPr>
          <w:rFonts w:ascii="Times New Roman" w:hAnsi="Times New Roman" w:cs="Times New Roman"/>
          <w:sz w:val="24"/>
          <w:szCs w:val="24"/>
          <w:vertAlign w:val="superscript"/>
        </w:rPr>
        <w:t xml:space="preserve"> </w:t>
      </w:r>
      <w:r w:rsidR="003246CB">
        <w:rPr>
          <w:rFonts w:ascii="Times New Roman" w:hAnsi="Times New Roman" w:cs="Times New Roman"/>
          <w:sz w:val="24"/>
          <w:szCs w:val="24"/>
        </w:rPr>
        <w:t>in natural language processing</w:t>
      </w:r>
      <w:r w:rsidR="000213EF">
        <w:rPr>
          <w:rFonts w:ascii="Times New Roman" w:hAnsi="Times New Roman" w:cs="Times New Roman"/>
          <w:sz w:val="24"/>
          <w:szCs w:val="24"/>
        </w:rPr>
        <w:t xml:space="preserve"> which states that words occurring together have similar meaning</w:t>
      </w:r>
      <w:r w:rsidR="003246CB">
        <w:rPr>
          <w:rFonts w:ascii="Times New Roman" w:hAnsi="Times New Roman" w:cs="Times New Roman"/>
          <w:sz w:val="24"/>
          <w:szCs w:val="24"/>
        </w:rPr>
        <w:t>, we can say that</w:t>
      </w:r>
      <w:r w:rsidR="00011550">
        <w:rPr>
          <w:rFonts w:ascii="Times New Roman" w:hAnsi="Times New Roman" w:cs="Times New Roman"/>
          <w:sz w:val="24"/>
          <w:szCs w:val="24"/>
        </w:rPr>
        <w:t xml:space="preserve"> </w:t>
      </w:r>
      <w:r w:rsidR="00205CE5">
        <w:rPr>
          <w:rFonts w:ascii="Times New Roman" w:hAnsi="Times New Roman" w:cs="Times New Roman"/>
          <w:sz w:val="24"/>
          <w:szCs w:val="24"/>
        </w:rPr>
        <w:t xml:space="preserve">cosine similarity </w:t>
      </w:r>
      <w:r w:rsidR="00011550">
        <w:rPr>
          <w:rFonts w:ascii="Times New Roman" w:hAnsi="Times New Roman" w:cs="Times New Roman"/>
          <w:sz w:val="24"/>
          <w:szCs w:val="24"/>
        </w:rPr>
        <w:t>is an accurate distance metric to find document similarity.</w:t>
      </w:r>
    </w:p>
    <w:p w14:paraId="15DB8711" w14:textId="5D7811E5" w:rsidR="005B2BE3" w:rsidRDefault="00AA4A9B" w:rsidP="004B49BE">
      <w:pPr>
        <w:spacing w:line="276" w:lineRule="auto"/>
        <w:rPr>
          <w:rFonts w:ascii="Times New Roman" w:hAnsi="Times New Roman" w:cs="Times New Roman"/>
          <w:b/>
          <w:bCs/>
          <w:sz w:val="32"/>
          <w:szCs w:val="32"/>
        </w:rPr>
      </w:pPr>
      <w:r>
        <w:rPr>
          <w:rFonts w:ascii="Times New Roman" w:hAnsi="Times New Roman" w:cs="Times New Roman"/>
          <w:b/>
          <w:bCs/>
          <w:sz w:val="32"/>
          <w:szCs w:val="32"/>
        </w:rPr>
        <w:t>8</w:t>
      </w:r>
      <w:r w:rsidR="005B2BE3" w:rsidRPr="008C2200">
        <w:rPr>
          <w:rFonts w:ascii="Times New Roman" w:hAnsi="Times New Roman" w:cs="Times New Roman"/>
          <w:b/>
          <w:bCs/>
          <w:sz w:val="32"/>
          <w:szCs w:val="32"/>
        </w:rPr>
        <w:t xml:space="preserve">. </w:t>
      </w:r>
      <w:r w:rsidR="00884135">
        <w:rPr>
          <w:rFonts w:ascii="Times New Roman" w:hAnsi="Times New Roman" w:cs="Times New Roman"/>
          <w:b/>
          <w:bCs/>
          <w:sz w:val="32"/>
          <w:szCs w:val="32"/>
        </w:rPr>
        <w:t xml:space="preserve">Scope of Future Work </w:t>
      </w:r>
    </w:p>
    <w:p w14:paraId="595C780C" w14:textId="5660268B" w:rsidR="00EA4D03" w:rsidRDefault="004A6867" w:rsidP="004B49BE">
      <w:pPr>
        <w:spacing w:line="276" w:lineRule="auto"/>
        <w:rPr>
          <w:rFonts w:ascii="Times New Roman" w:hAnsi="Times New Roman" w:cs="Times New Roman"/>
          <w:noProof/>
          <w:sz w:val="24"/>
          <w:szCs w:val="24"/>
        </w:rPr>
      </w:pPr>
      <w:r>
        <w:rPr>
          <w:rFonts w:ascii="Times New Roman" w:hAnsi="Times New Roman" w:cs="Times New Roman"/>
          <w:noProof/>
          <w:sz w:val="24"/>
          <w:szCs w:val="24"/>
        </w:rPr>
        <w:t>Cosine Similarity is a linear algebraic distance measure that is used to find the similarity between two text documents, provided they have been converted into their vector space models.</w:t>
      </w:r>
      <w:r w:rsidR="0097313E">
        <w:rPr>
          <w:rFonts w:ascii="Times New Roman" w:hAnsi="Times New Roman" w:cs="Times New Roman"/>
          <w:noProof/>
          <w:sz w:val="24"/>
          <w:szCs w:val="24"/>
        </w:rPr>
        <w:t xml:space="preserve"> </w:t>
      </w:r>
      <w:r w:rsidR="00475D98" w:rsidRPr="00475D98">
        <w:rPr>
          <w:rFonts w:ascii="Times New Roman" w:hAnsi="Times New Roman" w:cs="Times New Roman"/>
          <w:noProof/>
          <w:sz w:val="24"/>
          <w:szCs w:val="24"/>
        </w:rPr>
        <w:t>Using more complex word embedding models such as GloVe will help us in storing the semantics as well as context in the document</w:t>
      </w:r>
      <w:r w:rsidR="00A96D55">
        <w:rPr>
          <w:rFonts w:ascii="Times New Roman" w:hAnsi="Times New Roman" w:cs="Times New Roman"/>
          <w:noProof/>
          <w:sz w:val="24"/>
          <w:szCs w:val="24"/>
        </w:rPr>
        <w:t xml:space="preserve"> vector models</w:t>
      </w:r>
      <w:r w:rsidR="00475D98" w:rsidRPr="00475D98">
        <w:rPr>
          <w:rFonts w:ascii="Times New Roman" w:hAnsi="Times New Roman" w:cs="Times New Roman"/>
          <w:noProof/>
          <w:sz w:val="24"/>
          <w:szCs w:val="24"/>
        </w:rPr>
        <w:t xml:space="preserve"> and hence</w:t>
      </w:r>
      <w:r w:rsidR="00A96D55">
        <w:rPr>
          <w:rFonts w:ascii="Times New Roman" w:hAnsi="Times New Roman" w:cs="Times New Roman"/>
          <w:noProof/>
          <w:sz w:val="24"/>
          <w:szCs w:val="24"/>
        </w:rPr>
        <w:t xml:space="preserve"> lead to far more accurate scores while estimating the distance between them. </w:t>
      </w:r>
      <w:r w:rsidR="00ED113A">
        <w:rPr>
          <w:rFonts w:ascii="Times New Roman" w:hAnsi="Times New Roman" w:cs="Times New Roman"/>
          <w:noProof/>
          <w:sz w:val="24"/>
          <w:szCs w:val="24"/>
        </w:rPr>
        <w:t xml:space="preserve">We could also use a neural network approach using complex contextual vector models such as Word2Vec, Doc2Vec and even ELMo and </w:t>
      </w:r>
      <w:r w:rsidR="00B7485D">
        <w:rPr>
          <w:rFonts w:ascii="Times New Roman" w:hAnsi="Times New Roman" w:cs="Times New Roman"/>
          <w:noProof/>
          <w:sz w:val="24"/>
          <w:szCs w:val="24"/>
        </w:rPr>
        <w:t>BERT</w:t>
      </w:r>
      <w:r w:rsidR="00D635F8">
        <w:rPr>
          <w:rFonts w:ascii="Times New Roman" w:hAnsi="Times New Roman" w:cs="Times New Roman"/>
          <w:noProof/>
          <w:sz w:val="24"/>
          <w:szCs w:val="24"/>
        </w:rPr>
        <w:t xml:space="preserve"> to </w:t>
      </w:r>
      <w:r w:rsidR="00B04B84">
        <w:rPr>
          <w:rFonts w:ascii="Times New Roman" w:hAnsi="Times New Roman" w:cs="Times New Roman"/>
          <w:noProof/>
          <w:sz w:val="24"/>
          <w:szCs w:val="24"/>
        </w:rPr>
        <w:t>enchance our word embeddings which will give us state of the art distance scores too.</w:t>
      </w:r>
      <w:r w:rsidR="00295772">
        <w:rPr>
          <w:rFonts w:ascii="Times New Roman" w:hAnsi="Times New Roman" w:cs="Times New Roman"/>
          <w:noProof/>
          <w:sz w:val="24"/>
          <w:szCs w:val="24"/>
        </w:rPr>
        <w:t xml:space="preserve"> Since the algorithm depends vastly on the type of word embeddings used, any model that enhances the vector spaces generated will automatically increase the performance.</w:t>
      </w:r>
    </w:p>
    <w:p w14:paraId="7C7A1C9D" w14:textId="05DABC4F" w:rsidR="002601F7" w:rsidRDefault="00E32991" w:rsidP="004B49BE">
      <w:pPr>
        <w:spacing w:line="276" w:lineRule="auto"/>
        <w:rPr>
          <w:rFonts w:ascii="Times New Roman" w:hAnsi="Times New Roman" w:cs="Times New Roman"/>
          <w:b/>
          <w:bCs/>
          <w:sz w:val="32"/>
          <w:szCs w:val="32"/>
        </w:rPr>
      </w:pPr>
      <w:r>
        <w:rPr>
          <w:rFonts w:ascii="Times New Roman" w:hAnsi="Times New Roman" w:cs="Times New Roman"/>
          <w:b/>
          <w:bCs/>
          <w:sz w:val="32"/>
          <w:szCs w:val="32"/>
        </w:rPr>
        <w:t>9</w:t>
      </w:r>
      <w:r w:rsidRPr="008C2200">
        <w:rPr>
          <w:rFonts w:ascii="Times New Roman" w:hAnsi="Times New Roman" w:cs="Times New Roman"/>
          <w:b/>
          <w:bCs/>
          <w:sz w:val="32"/>
          <w:szCs w:val="32"/>
        </w:rPr>
        <w:t xml:space="preserve">. </w:t>
      </w:r>
      <w:r w:rsidR="00A63275">
        <w:rPr>
          <w:rFonts w:ascii="Times New Roman" w:hAnsi="Times New Roman" w:cs="Times New Roman"/>
          <w:b/>
          <w:bCs/>
          <w:sz w:val="32"/>
          <w:szCs w:val="32"/>
        </w:rPr>
        <w:t>Summary</w:t>
      </w:r>
    </w:p>
    <w:p w14:paraId="78A952E3" w14:textId="297D7ECD" w:rsidR="00FF3DE6" w:rsidRDefault="00FF3DE6" w:rsidP="004B49BE">
      <w:pPr>
        <w:pStyle w:val="ListParagraph"/>
        <w:numPr>
          <w:ilvl w:val="0"/>
          <w:numId w:val="4"/>
        </w:numPr>
        <w:spacing w:line="276" w:lineRule="auto"/>
        <w:rPr>
          <w:rFonts w:ascii="Times New Roman" w:hAnsi="Times New Roman" w:cs="Times New Roman"/>
          <w:sz w:val="24"/>
          <w:szCs w:val="24"/>
        </w:rPr>
      </w:pPr>
      <w:r w:rsidRPr="00FF3DE6">
        <w:rPr>
          <w:rFonts w:ascii="Times New Roman" w:hAnsi="Times New Roman" w:cs="Times New Roman"/>
          <w:sz w:val="24"/>
          <w:szCs w:val="24"/>
        </w:rPr>
        <w:t>We</w:t>
      </w:r>
      <w:r>
        <w:rPr>
          <w:rFonts w:ascii="Times New Roman" w:hAnsi="Times New Roman" w:cs="Times New Roman"/>
          <w:sz w:val="24"/>
          <w:szCs w:val="24"/>
        </w:rPr>
        <w:t xml:space="preserve"> took a set of 2 documents to find the plagiarism content between them.</w:t>
      </w:r>
    </w:p>
    <w:p w14:paraId="3376E397" w14:textId="0875C7C5" w:rsidR="00700CA4" w:rsidRDefault="00FF3DE6" w:rsidP="004B49BE">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We first performed text pre-processing by removing stop words and unnecessary lexicons.</w:t>
      </w:r>
    </w:p>
    <w:p w14:paraId="21C27541" w14:textId="49579649" w:rsidR="00FF3DE6" w:rsidRDefault="00FF3DE6" w:rsidP="004B49BE">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We converted these pre-processed documents into word vector models by converting them into TF-IDF vectors.</w:t>
      </w:r>
    </w:p>
    <w:p w14:paraId="402D4669" w14:textId="1932AC02" w:rsidR="00FF3DE6" w:rsidRDefault="00FF3DE6" w:rsidP="004B49BE">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We then wrote a function to find the cosine similarity between two vectors</w:t>
      </w:r>
    </w:p>
    <w:p w14:paraId="47FD917B" w14:textId="433F64DD" w:rsidR="00FF3DE6" w:rsidRDefault="00FF3DE6" w:rsidP="004B49BE">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We passed the vector space models to the above function and found the distance between them</w:t>
      </w:r>
      <w:r w:rsidR="00403F47">
        <w:rPr>
          <w:rFonts w:ascii="Times New Roman" w:hAnsi="Times New Roman" w:cs="Times New Roman"/>
          <w:sz w:val="24"/>
          <w:szCs w:val="24"/>
        </w:rPr>
        <w:t>.</w:t>
      </w:r>
    </w:p>
    <w:p w14:paraId="32616509" w14:textId="041FAE70" w:rsidR="00FF3DE6" w:rsidRPr="00FF3DE6" w:rsidRDefault="00FF3DE6" w:rsidP="004B49BE">
      <w:pPr>
        <w:pStyle w:val="ListParagraph"/>
        <w:numPr>
          <w:ilvl w:val="0"/>
          <w:numId w:val="4"/>
        </w:numPr>
        <w:spacing w:line="276" w:lineRule="auto"/>
        <w:rPr>
          <w:rFonts w:ascii="Times New Roman" w:hAnsi="Times New Roman" w:cs="Times New Roman"/>
          <w:sz w:val="20"/>
          <w:szCs w:val="20"/>
        </w:rPr>
      </w:pPr>
      <w:r>
        <w:rPr>
          <w:rFonts w:ascii="Times New Roman" w:hAnsi="Times New Roman" w:cs="Times New Roman"/>
          <w:sz w:val="24"/>
          <w:szCs w:val="24"/>
        </w:rPr>
        <w:t>Post this we quantified plagiarism mathematically</w:t>
      </w:r>
      <w:r w:rsidR="00403F47">
        <w:rPr>
          <w:rFonts w:ascii="Times New Roman" w:hAnsi="Times New Roman" w:cs="Times New Roman"/>
          <w:sz w:val="24"/>
          <w:szCs w:val="24"/>
        </w:rPr>
        <w:t>.</w:t>
      </w:r>
    </w:p>
    <w:p w14:paraId="40FA56F5" w14:textId="10A42A53" w:rsidR="002D74E5" w:rsidRDefault="00291A89" w:rsidP="004B49BE">
      <w:pPr>
        <w:spacing w:line="276" w:lineRule="auto"/>
        <w:rPr>
          <w:rFonts w:ascii="Times New Roman" w:hAnsi="Times New Roman" w:cs="Times New Roman"/>
          <w:b/>
          <w:bCs/>
          <w:sz w:val="32"/>
          <w:szCs w:val="32"/>
        </w:rPr>
      </w:pPr>
      <w:r>
        <w:rPr>
          <w:rFonts w:ascii="Times New Roman" w:hAnsi="Times New Roman" w:cs="Times New Roman"/>
          <w:b/>
          <w:bCs/>
          <w:sz w:val="32"/>
          <w:szCs w:val="32"/>
        </w:rPr>
        <w:t>References</w:t>
      </w:r>
    </w:p>
    <w:p w14:paraId="04F87957" w14:textId="7C131D41" w:rsidR="003C6056" w:rsidRPr="003E4F20" w:rsidRDefault="00860BE0" w:rsidP="004B49BE">
      <w:pPr>
        <w:spacing w:line="276" w:lineRule="auto"/>
        <w:rPr>
          <w:rFonts w:ascii="Times New Roman" w:hAnsi="Times New Roman" w:cs="Times New Roman"/>
          <w:color w:val="000000" w:themeColor="text1"/>
          <w:sz w:val="24"/>
          <w:szCs w:val="24"/>
        </w:rPr>
      </w:pPr>
      <w:r w:rsidRPr="003E4F20">
        <w:rPr>
          <w:rFonts w:ascii="Times New Roman" w:hAnsi="Times New Roman" w:cs="Times New Roman"/>
          <w:b/>
          <w:bCs/>
          <w:color w:val="000000" w:themeColor="text1"/>
          <w:sz w:val="24"/>
          <w:szCs w:val="24"/>
          <w:vertAlign w:val="superscript"/>
        </w:rPr>
        <w:t xml:space="preserve">1 </w:t>
      </w:r>
      <w:r w:rsidRPr="003E4F20">
        <w:rPr>
          <w:rFonts w:ascii="Times New Roman" w:hAnsi="Times New Roman" w:cs="Times New Roman"/>
          <w:color w:val="000000" w:themeColor="text1"/>
          <w:sz w:val="24"/>
          <w:szCs w:val="24"/>
        </w:rPr>
        <w:t>https://en.wikipedia.org/wiki/Semantic_similarity#Natural_language_processing</w:t>
      </w:r>
    </w:p>
    <w:p w14:paraId="04562E51" w14:textId="519A2D79" w:rsidR="00BD4385" w:rsidRPr="003E4F20" w:rsidRDefault="00701C2D" w:rsidP="004B49BE">
      <w:pPr>
        <w:spacing w:line="276" w:lineRule="auto"/>
        <w:rPr>
          <w:rFonts w:ascii="Times New Roman" w:hAnsi="Times New Roman" w:cs="Times New Roman"/>
          <w:color w:val="000000" w:themeColor="text1"/>
          <w:sz w:val="24"/>
          <w:szCs w:val="24"/>
        </w:rPr>
      </w:pPr>
      <w:r w:rsidRPr="003E4F20">
        <w:rPr>
          <w:rFonts w:ascii="Times New Roman" w:hAnsi="Times New Roman" w:cs="Times New Roman"/>
          <w:b/>
          <w:bCs/>
          <w:color w:val="000000" w:themeColor="text1"/>
          <w:sz w:val="24"/>
          <w:szCs w:val="24"/>
          <w:vertAlign w:val="superscript"/>
        </w:rPr>
        <w:lastRenderedPageBreak/>
        <w:t>2</w:t>
      </w:r>
      <w:r w:rsidRPr="003E4F20">
        <w:rPr>
          <w:rFonts w:ascii="Times New Roman" w:hAnsi="Times New Roman" w:cs="Times New Roman"/>
          <w:color w:val="000000" w:themeColor="text1"/>
          <w:sz w:val="24"/>
          <w:szCs w:val="24"/>
          <w:vertAlign w:val="superscript"/>
        </w:rPr>
        <w:t xml:space="preserve"> </w:t>
      </w:r>
      <w:r w:rsidRPr="003E4F20">
        <w:rPr>
          <w:rFonts w:ascii="Times New Roman" w:hAnsi="Times New Roman" w:cs="Times New Roman"/>
          <w:color w:val="000000" w:themeColor="text1"/>
          <w:sz w:val="24"/>
          <w:szCs w:val="24"/>
        </w:rPr>
        <w:t>https://en.wikipedia.org/wiki/Vector_space_model</w:t>
      </w:r>
    </w:p>
    <w:p w14:paraId="22CF58D8" w14:textId="1B633804" w:rsidR="00E27E5F" w:rsidRPr="003E4F20" w:rsidRDefault="004776CD" w:rsidP="004B49BE">
      <w:pPr>
        <w:spacing w:line="276" w:lineRule="auto"/>
        <w:rPr>
          <w:rFonts w:ascii="Times New Roman" w:hAnsi="Times New Roman" w:cs="Times New Roman"/>
          <w:color w:val="000000" w:themeColor="text1"/>
          <w:sz w:val="24"/>
          <w:szCs w:val="24"/>
        </w:rPr>
      </w:pPr>
      <w:r w:rsidRPr="003E4F20">
        <w:rPr>
          <w:rFonts w:ascii="Times New Roman" w:hAnsi="Times New Roman" w:cs="Times New Roman"/>
          <w:b/>
          <w:bCs/>
          <w:color w:val="000000" w:themeColor="text1"/>
          <w:sz w:val="24"/>
          <w:szCs w:val="24"/>
          <w:vertAlign w:val="superscript"/>
        </w:rPr>
        <w:t>3</w:t>
      </w:r>
      <w:r w:rsidRPr="003E4F20">
        <w:rPr>
          <w:rFonts w:ascii="Times New Roman" w:hAnsi="Times New Roman" w:cs="Times New Roman"/>
          <w:color w:val="000000" w:themeColor="text1"/>
          <w:sz w:val="24"/>
          <w:szCs w:val="24"/>
          <w:vertAlign w:val="superscript"/>
        </w:rPr>
        <w:t xml:space="preserve"> </w:t>
      </w:r>
      <w:r w:rsidR="00297EF1" w:rsidRPr="003E4F20">
        <w:rPr>
          <w:rFonts w:ascii="Times New Roman" w:hAnsi="Times New Roman" w:cs="Times New Roman"/>
          <w:color w:val="000000" w:themeColor="text1"/>
          <w:sz w:val="24"/>
          <w:szCs w:val="24"/>
        </w:rPr>
        <w:t>https://en.wikipedia.org/wiki/Distributional_semantics#Distributional_hypothesis</w:t>
      </w:r>
    </w:p>
    <w:p w14:paraId="264AF79C" w14:textId="4464C351" w:rsidR="00F731D9" w:rsidRPr="003E4F20" w:rsidRDefault="00D233C4" w:rsidP="004B49BE">
      <w:pPr>
        <w:spacing w:line="276" w:lineRule="auto"/>
        <w:rPr>
          <w:rFonts w:ascii="Times New Roman" w:hAnsi="Times New Roman" w:cs="Times New Roman"/>
          <w:color w:val="000000" w:themeColor="text1"/>
          <w:sz w:val="24"/>
          <w:szCs w:val="24"/>
        </w:rPr>
      </w:pPr>
      <w:r w:rsidRPr="003E4F20">
        <w:rPr>
          <w:rFonts w:ascii="Times New Roman" w:hAnsi="Times New Roman" w:cs="Times New Roman"/>
          <w:b/>
          <w:bCs/>
          <w:color w:val="000000" w:themeColor="text1"/>
          <w:sz w:val="24"/>
          <w:szCs w:val="24"/>
          <w:vertAlign w:val="superscript"/>
        </w:rPr>
        <w:t xml:space="preserve">4 </w:t>
      </w:r>
      <w:r w:rsidR="00F731D9" w:rsidRPr="003E4F20">
        <w:rPr>
          <w:rFonts w:ascii="Times New Roman" w:hAnsi="Times New Roman" w:cs="Times New Roman"/>
          <w:color w:val="000000" w:themeColor="text1"/>
          <w:sz w:val="24"/>
          <w:szCs w:val="24"/>
        </w:rPr>
        <w:t xml:space="preserve">R. </w:t>
      </w:r>
      <w:proofErr w:type="spellStart"/>
      <w:r w:rsidR="00F731D9" w:rsidRPr="003E4F20">
        <w:rPr>
          <w:rFonts w:ascii="Times New Roman" w:hAnsi="Times New Roman" w:cs="Times New Roman"/>
          <w:color w:val="000000" w:themeColor="text1"/>
          <w:sz w:val="24"/>
          <w:szCs w:val="24"/>
        </w:rPr>
        <w:t>Lahitani</w:t>
      </w:r>
      <w:proofErr w:type="spellEnd"/>
      <w:r w:rsidR="00F731D9" w:rsidRPr="003E4F20">
        <w:rPr>
          <w:rFonts w:ascii="Times New Roman" w:hAnsi="Times New Roman" w:cs="Times New Roman"/>
          <w:color w:val="000000" w:themeColor="text1"/>
          <w:sz w:val="24"/>
          <w:szCs w:val="24"/>
        </w:rPr>
        <w:t xml:space="preserve">, A. E. </w:t>
      </w:r>
      <w:proofErr w:type="spellStart"/>
      <w:r w:rsidR="00F731D9" w:rsidRPr="003E4F20">
        <w:rPr>
          <w:rFonts w:ascii="Times New Roman" w:hAnsi="Times New Roman" w:cs="Times New Roman"/>
          <w:color w:val="000000" w:themeColor="text1"/>
          <w:sz w:val="24"/>
          <w:szCs w:val="24"/>
        </w:rPr>
        <w:t>Permanasari</w:t>
      </w:r>
      <w:proofErr w:type="spellEnd"/>
      <w:r w:rsidR="00F731D9" w:rsidRPr="003E4F20">
        <w:rPr>
          <w:rFonts w:ascii="Times New Roman" w:hAnsi="Times New Roman" w:cs="Times New Roman"/>
          <w:color w:val="000000" w:themeColor="text1"/>
          <w:sz w:val="24"/>
          <w:szCs w:val="24"/>
        </w:rPr>
        <w:t xml:space="preserve"> and N. A. Setiawan, "Cosine similarity to determine similarity measure: Study case in online essay assessment," 2016 4th International Conference on Cyber and IT Service Management, Bandung, 2016, pp. 1-6, </w:t>
      </w:r>
      <w:proofErr w:type="spellStart"/>
      <w:r w:rsidR="00F731D9" w:rsidRPr="003E4F20">
        <w:rPr>
          <w:rFonts w:ascii="Times New Roman" w:hAnsi="Times New Roman" w:cs="Times New Roman"/>
          <w:color w:val="000000" w:themeColor="text1"/>
          <w:sz w:val="24"/>
          <w:szCs w:val="24"/>
        </w:rPr>
        <w:t>doi</w:t>
      </w:r>
      <w:proofErr w:type="spellEnd"/>
      <w:r w:rsidR="00F731D9" w:rsidRPr="003E4F20">
        <w:rPr>
          <w:rFonts w:ascii="Times New Roman" w:hAnsi="Times New Roman" w:cs="Times New Roman"/>
          <w:color w:val="000000" w:themeColor="text1"/>
          <w:sz w:val="24"/>
          <w:szCs w:val="24"/>
        </w:rPr>
        <w:t>: 10.1109/CITSM.2016.7577578.</w:t>
      </w:r>
    </w:p>
    <w:p w14:paraId="347C498B" w14:textId="5199127F" w:rsidR="00F731D9" w:rsidRPr="003E4F20" w:rsidRDefault="00D233C4" w:rsidP="004B49BE">
      <w:pPr>
        <w:spacing w:line="276" w:lineRule="auto"/>
        <w:rPr>
          <w:rFonts w:ascii="Times New Roman" w:hAnsi="Times New Roman" w:cs="Times New Roman"/>
          <w:color w:val="000000" w:themeColor="text1"/>
          <w:sz w:val="24"/>
          <w:szCs w:val="24"/>
        </w:rPr>
      </w:pPr>
      <w:r w:rsidRPr="003E4F20">
        <w:rPr>
          <w:rFonts w:ascii="Times New Roman" w:hAnsi="Times New Roman" w:cs="Times New Roman"/>
          <w:b/>
          <w:bCs/>
          <w:color w:val="000000" w:themeColor="text1"/>
          <w:sz w:val="24"/>
          <w:szCs w:val="24"/>
          <w:vertAlign w:val="superscript"/>
        </w:rPr>
        <w:t>5</w:t>
      </w:r>
      <w:r w:rsidR="00C44F10" w:rsidRPr="003E4F20">
        <w:rPr>
          <w:rFonts w:ascii="Times New Roman" w:hAnsi="Times New Roman" w:cs="Times New Roman"/>
          <w:b/>
          <w:bCs/>
          <w:color w:val="000000" w:themeColor="text1"/>
          <w:sz w:val="24"/>
          <w:szCs w:val="24"/>
          <w:vertAlign w:val="superscript"/>
        </w:rPr>
        <w:t xml:space="preserve"> </w:t>
      </w:r>
      <w:r w:rsidR="00F731D9" w:rsidRPr="003E4F20">
        <w:rPr>
          <w:rFonts w:ascii="Times New Roman" w:hAnsi="Times New Roman" w:cs="Times New Roman"/>
          <w:color w:val="000000" w:themeColor="text1"/>
          <w:sz w:val="24"/>
          <w:szCs w:val="24"/>
        </w:rPr>
        <w:t xml:space="preserve">A. </w:t>
      </w:r>
      <w:proofErr w:type="spellStart"/>
      <w:r w:rsidR="00F731D9" w:rsidRPr="003E4F20">
        <w:rPr>
          <w:rFonts w:ascii="Times New Roman" w:hAnsi="Times New Roman" w:cs="Times New Roman"/>
          <w:color w:val="000000" w:themeColor="text1"/>
          <w:sz w:val="24"/>
          <w:szCs w:val="24"/>
        </w:rPr>
        <w:t>Madylova</w:t>
      </w:r>
      <w:proofErr w:type="spellEnd"/>
      <w:r w:rsidR="00F731D9" w:rsidRPr="003E4F20">
        <w:rPr>
          <w:rFonts w:ascii="Times New Roman" w:hAnsi="Times New Roman" w:cs="Times New Roman"/>
          <w:color w:val="000000" w:themeColor="text1"/>
          <w:sz w:val="24"/>
          <w:szCs w:val="24"/>
        </w:rPr>
        <w:t xml:space="preserve"> and S. G. </w:t>
      </w:r>
      <w:proofErr w:type="spellStart"/>
      <w:r w:rsidR="00F731D9" w:rsidRPr="003E4F20">
        <w:rPr>
          <w:rFonts w:ascii="Times New Roman" w:hAnsi="Times New Roman" w:cs="Times New Roman"/>
          <w:color w:val="000000" w:themeColor="text1"/>
          <w:sz w:val="24"/>
          <w:szCs w:val="24"/>
        </w:rPr>
        <w:t>Oguducu</w:t>
      </w:r>
      <w:proofErr w:type="spellEnd"/>
      <w:r w:rsidR="00F731D9" w:rsidRPr="003E4F20">
        <w:rPr>
          <w:rFonts w:ascii="Times New Roman" w:hAnsi="Times New Roman" w:cs="Times New Roman"/>
          <w:color w:val="000000" w:themeColor="text1"/>
          <w:sz w:val="24"/>
          <w:szCs w:val="24"/>
        </w:rPr>
        <w:t xml:space="preserve">, "A taxonomy based semantic similarity of documents using the cosine measure," 2009 24th International Symposium on Computer and Information Sciences, </w:t>
      </w:r>
      <w:proofErr w:type="spellStart"/>
      <w:r w:rsidR="00F731D9" w:rsidRPr="003E4F20">
        <w:rPr>
          <w:rFonts w:ascii="Times New Roman" w:hAnsi="Times New Roman" w:cs="Times New Roman"/>
          <w:color w:val="000000" w:themeColor="text1"/>
          <w:sz w:val="24"/>
          <w:szCs w:val="24"/>
        </w:rPr>
        <w:t>Guzelyurt</w:t>
      </w:r>
      <w:proofErr w:type="spellEnd"/>
      <w:r w:rsidR="00F731D9" w:rsidRPr="003E4F20">
        <w:rPr>
          <w:rFonts w:ascii="Times New Roman" w:hAnsi="Times New Roman" w:cs="Times New Roman"/>
          <w:color w:val="000000" w:themeColor="text1"/>
          <w:sz w:val="24"/>
          <w:szCs w:val="24"/>
        </w:rPr>
        <w:t xml:space="preserve">, 2009, pp. 129-134, </w:t>
      </w:r>
      <w:proofErr w:type="spellStart"/>
      <w:r w:rsidR="00F731D9" w:rsidRPr="003E4F20">
        <w:rPr>
          <w:rFonts w:ascii="Times New Roman" w:hAnsi="Times New Roman" w:cs="Times New Roman"/>
          <w:color w:val="000000" w:themeColor="text1"/>
          <w:sz w:val="24"/>
          <w:szCs w:val="24"/>
        </w:rPr>
        <w:t>doi</w:t>
      </w:r>
      <w:proofErr w:type="spellEnd"/>
      <w:r w:rsidR="00F731D9" w:rsidRPr="003E4F20">
        <w:rPr>
          <w:rFonts w:ascii="Times New Roman" w:hAnsi="Times New Roman" w:cs="Times New Roman"/>
          <w:color w:val="000000" w:themeColor="text1"/>
          <w:sz w:val="24"/>
          <w:szCs w:val="24"/>
        </w:rPr>
        <w:t>: 10.1109/ISCIS.2009.5291865</w:t>
      </w:r>
    </w:p>
    <w:p w14:paraId="22E79107" w14:textId="7867763D" w:rsidR="00A45470" w:rsidRPr="003E4F20" w:rsidRDefault="00D233C4" w:rsidP="004B49BE">
      <w:pPr>
        <w:spacing w:line="276" w:lineRule="auto"/>
        <w:rPr>
          <w:rFonts w:ascii="Times New Roman" w:hAnsi="Times New Roman" w:cs="Times New Roman"/>
          <w:color w:val="000000" w:themeColor="text1"/>
          <w:sz w:val="24"/>
          <w:szCs w:val="24"/>
        </w:rPr>
      </w:pPr>
      <w:r w:rsidRPr="003E4F20">
        <w:rPr>
          <w:rFonts w:ascii="Times New Roman" w:hAnsi="Times New Roman" w:cs="Times New Roman"/>
          <w:b/>
          <w:bCs/>
          <w:color w:val="000000" w:themeColor="text1"/>
          <w:sz w:val="24"/>
          <w:szCs w:val="24"/>
          <w:vertAlign w:val="superscript"/>
        </w:rPr>
        <w:t>6</w:t>
      </w:r>
      <w:r w:rsidR="00C44F10" w:rsidRPr="003E4F20">
        <w:rPr>
          <w:rFonts w:ascii="Times New Roman" w:hAnsi="Times New Roman" w:cs="Times New Roman"/>
          <w:color w:val="000000" w:themeColor="text1"/>
          <w:sz w:val="24"/>
          <w:szCs w:val="24"/>
          <w:vertAlign w:val="superscript"/>
        </w:rPr>
        <w:t xml:space="preserve"> </w:t>
      </w:r>
      <w:r w:rsidR="00A45470" w:rsidRPr="003E4F20">
        <w:rPr>
          <w:rFonts w:ascii="Times New Roman" w:hAnsi="Times New Roman" w:cs="Times New Roman"/>
          <w:color w:val="000000" w:themeColor="text1"/>
          <w:sz w:val="24"/>
          <w:szCs w:val="24"/>
        </w:rPr>
        <w:t>Distance Weighted Cosine Similarity Measure for Text Classification</w:t>
      </w:r>
      <w:r w:rsidR="00746C66" w:rsidRPr="003E4F20">
        <w:rPr>
          <w:rFonts w:ascii="Times New Roman" w:hAnsi="Times New Roman" w:cs="Times New Roman"/>
          <w:color w:val="000000" w:themeColor="text1"/>
          <w:sz w:val="24"/>
          <w:szCs w:val="24"/>
        </w:rPr>
        <w:t xml:space="preserve"> by</w:t>
      </w:r>
      <w:r w:rsidR="00A45470" w:rsidRPr="003E4F20">
        <w:rPr>
          <w:rFonts w:ascii="Times New Roman" w:hAnsi="Times New Roman" w:cs="Times New Roman"/>
          <w:color w:val="000000" w:themeColor="text1"/>
          <w:sz w:val="24"/>
          <w:szCs w:val="24"/>
        </w:rPr>
        <w:t xml:space="preserve"> </w:t>
      </w:r>
      <w:proofErr w:type="spellStart"/>
      <w:r w:rsidR="00A45470" w:rsidRPr="003E4F20">
        <w:rPr>
          <w:rFonts w:ascii="Times New Roman" w:hAnsi="Times New Roman" w:cs="Times New Roman"/>
          <w:color w:val="000000" w:themeColor="text1"/>
          <w:sz w:val="24"/>
          <w:szCs w:val="24"/>
        </w:rPr>
        <w:t>Baoli</w:t>
      </w:r>
      <w:proofErr w:type="spellEnd"/>
      <w:r w:rsidR="00A45470" w:rsidRPr="003E4F20">
        <w:rPr>
          <w:rFonts w:ascii="Times New Roman" w:hAnsi="Times New Roman" w:cs="Times New Roman"/>
          <w:color w:val="000000" w:themeColor="text1"/>
          <w:sz w:val="24"/>
          <w:szCs w:val="24"/>
        </w:rPr>
        <w:t xml:space="preserve"> </w:t>
      </w:r>
      <w:proofErr w:type="spellStart"/>
      <w:r w:rsidR="00A45470" w:rsidRPr="003E4F20">
        <w:rPr>
          <w:rFonts w:ascii="Times New Roman" w:hAnsi="Times New Roman" w:cs="Times New Roman"/>
          <w:color w:val="000000" w:themeColor="text1"/>
          <w:sz w:val="24"/>
          <w:szCs w:val="24"/>
        </w:rPr>
        <w:t>LiLiping</w:t>
      </w:r>
      <w:proofErr w:type="spellEnd"/>
      <w:r w:rsidR="00A45470" w:rsidRPr="003E4F20">
        <w:rPr>
          <w:rFonts w:ascii="Times New Roman" w:hAnsi="Times New Roman" w:cs="Times New Roman"/>
          <w:color w:val="000000" w:themeColor="text1"/>
          <w:sz w:val="24"/>
          <w:szCs w:val="24"/>
        </w:rPr>
        <w:t xml:space="preserve"> Han</w:t>
      </w:r>
    </w:p>
    <w:p w14:paraId="68874798" w14:textId="342FF5C7" w:rsidR="00183967" w:rsidRPr="003E4F20" w:rsidRDefault="00D233C4" w:rsidP="004B49BE">
      <w:pPr>
        <w:spacing w:line="276" w:lineRule="auto"/>
        <w:rPr>
          <w:rFonts w:ascii="Times New Roman" w:hAnsi="Times New Roman" w:cs="Times New Roman"/>
          <w:color w:val="000000" w:themeColor="text1"/>
          <w:sz w:val="24"/>
          <w:szCs w:val="24"/>
        </w:rPr>
      </w:pPr>
      <w:r w:rsidRPr="003E4F20">
        <w:rPr>
          <w:rFonts w:ascii="Times New Roman" w:hAnsi="Times New Roman" w:cs="Times New Roman"/>
          <w:b/>
          <w:bCs/>
          <w:color w:val="000000" w:themeColor="text1"/>
          <w:sz w:val="24"/>
          <w:szCs w:val="24"/>
          <w:vertAlign w:val="superscript"/>
        </w:rPr>
        <w:t>7</w:t>
      </w:r>
      <w:r w:rsidR="00C44F10" w:rsidRPr="003E4F20">
        <w:rPr>
          <w:rFonts w:ascii="Times New Roman" w:hAnsi="Times New Roman" w:cs="Times New Roman"/>
          <w:color w:val="000000" w:themeColor="text1"/>
          <w:sz w:val="24"/>
          <w:szCs w:val="24"/>
          <w:vertAlign w:val="superscript"/>
        </w:rPr>
        <w:t xml:space="preserve"> </w:t>
      </w:r>
      <w:r w:rsidR="00183967" w:rsidRPr="003E4F20">
        <w:rPr>
          <w:rFonts w:ascii="Times New Roman" w:hAnsi="Times New Roman" w:cs="Times New Roman"/>
          <w:color w:val="000000" w:themeColor="text1"/>
          <w:sz w:val="24"/>
          <w:szCs w:val="24"/>
        </w:rPr>
        <w:t>Similarity Measures for Text Document Clustering</w:t>
      </w:r>
      <w:r w:rsidR="00746C66" w:rsidRPr="003E4F20">
        <w:rPr>
          <w:rFonts w:ascii="Times New Roman" w:hAnsi="Times New Roman" w:cs="Times New Roman"/>
          <w:color w:val="000000" w:themeColor="text1"/>
          <w:sz w:val="24"/>
          <w:szCs w:val="24"/>
        </w:rPr>
        <w:t xml:space="preserve"> by</w:t>
      </w:r>
      <w:r w:rsidR="00183967" w:rsidRPr="003E4F20">
        <w:rPr>
          <w:rFonts w:ascii="Times New Roman" w:hAnsi="Times New Roman" w:cs="Times New Roman"/>
          <w:color w:val="000000" w:themeColor="text1"/>
          <w:sz w:val="24"/>
          <w:szCs w:val="24"/>
        </w:rPr>
        <w:t xml:space="preserve"> Anna Huang, Department of Computer Science, The University of Waikato, Hamilton, New Zealand</w:t>
      </w:r>
    </w:p>
    <w:p w14:paraId="3F211179" w14:textId="2EF49143" w:rsidR="00AD7612" w:rsidRPr="00AD7612" w:rsidRDefault="00D233C4" w:rsidP="004B49BE">
      <w:pPr>
        <w:spacing w:line="276" w:lineRule="auto"/>
      </w:pPr>
      <w:r w:rsidRPr="003E4F20">
        <w:rPr>
          <w:rFonts w:ascii="Times New Roman" w:hAnsi="Times New Roman" w:cs="Times New Roman"/>
          <w:b/>
          <w:bCs/>
          <w:color w:val="000000" w:themeColor="text1"/>
          <w:sz w:val="24"/>
          <w:szCs w:val="24"/>
          <w:vertAlign w:val="superscript"/>
        </w:rPr>
        <w:t>8</w:t>
      </w:r>
      <w:r w:rsidR="00C44F10" w:rsidRPr="003E4F20">
        <w:rPr>
          <w:rFonts w:ascii="Times New Roman" w:hAnsi="Times New Roman" w:cs="Times New Roman"/>
          <w:color w:val="000000" w:themeColor="text1"/>
          <w:sz w:val="24"/>
          <w:szCs w:val="24"/>
          <w:vertAlign w:val="superscript"/>
        </w:rPr>
        <w:t xml:space="preserve"> </w:t>
      </w:r>
      <w:r w:rsidR="00AD7612" w:rsidRPr="003E4F20">
        <w:rPr>
          <w:rFonts w:ascii="Times New Roman" w:hAnsi="Times New Roman" w:cs="Times New Roman"/>
          <w:color w:val="000000" w:themeColor="text1"/>
          <w:sz w:val="24"/>
          <w:szCs w:val="24"/>
        </w:rPr>
        <w:t xml:space="preserve">Comparison Jaccard similarity, Cosine Similarity and Combined Both of the Data Clustering </w:t>
      </w:r>
      <w:r w:rsidR="009461B5" w:rsidRPr="003E4F20">
        <w:rPr>
          <w:rFonts w:ascii="Times New Roman" w:hAnsi="Times New Roman" w:cs="Times New Roman"/>
          <w:color w:val="000000" w:themeColor="text1"/>
          <w:sz w:val="24"/>
          <w:szCs w:val="24"/>
        </w:rPr>
        <w:t>with</w:t>
      </w:r>
      <w:r w:rsidR="00AD7612" w:rsidRPr="003E4F20">
        <w:rPr>
          <w:rFonts w:ascii="Times New Roman" w:hAnsi="Times New Roman" w:cs="Times New Roman"/>
          <w:color w:val="000000" w:themeColor="text1"/>
          <w:sz w:val="24"/>
          <w:szCs w:val="24"/>
        </w:rPr>
        <w:t xml:space="preserve"> Shared Nearest Neighbour Method, </w:t>
      </w:r>
      <w:proofErr w:type="spellStart"/>
      <w:r w:rsidR="00AD7612" w:rsidRPr="003E4F20">
        <w:rPr>
          <w:rFonts w:ascii="Times New Roman" w:hAnsi="Times New Roman" w:cs="Times New Roman"/>
          <w:color w:val="000000" w:themeColor="text1"/>
          <w:sz w:val="24"/>
          <w:szCs w:val="24"/>
        </w:rPr>
        <w:t>Lisna</w:t>
      </w:r>
      <w:proofErr w:type="spellEnd"/>
      <w:r w:rsidR="00AD7612" w:rsidRPr="003E4F20">
        <w:rPr>
          <w:rFonts w:ascii="Times New Roman" w:hAnsi="Times New Roman" w:cs="Times New Roman"/>
          <w:color w:val="000000" w:themeColor="text1"/>
          <w:sz w:val="24"/>
          <w:szCs w:val="24"/>
        </w:rPr>
        <w:t xml:space="preserve"> </w:t>
      </w:r>
      <w:proofErr w:type="spellStart"/>
      <w:r w:rsidR="00AD7612" w:rsidRPr="003E4F20">
        <w:rPr>
          <w:rFonts w:ascii="Times New Roman" w:hAnsi="Times New Roman" w:cs="Times New Roman"/>
          <w:color w:val="000000" w:themeColor="text1"/>
          <w:sz w:val="24"/>
          <w:szCs w:val="24"/>
        </w:rPr>
        <w:t>Zahrotun</w:t>
      </w:r>
      <w:proofErr w:type="spellEnd"/>
    </w:p>
    <w:p w14:paraId="501CD7C0" w14:textId="77777777" w:rsidR="00AD7612" w:rsidRDefault="00AD7612" w:rsidP="004B49BE">
      <w:pPr>
        <w:spacing w:line="276" w:lineRule="auto"/>
        <w:rPr>
          <w:rFonts w:ascii="Times New Roman" w:hAnsi="Times New Roman" w:cs="Times New Roman"/>
          <w:sz w:val="24"/>
          <w:szCs w:val="24"/>
        </w:rPr>
      </w:pPr>
    </w:p>
    <w:p w14:paraId="695978FB" w14:textId="77777777" w:rsidR="00297EF1" w:rsidRPr="001B36B1" w:rsidRDefault="00297EF1" w:rsidP="004B49BE">
      <w:pPr>
        <w:spacing w:line="276" w:lineRule="auto"/>
        <w:rPr>
          <w:rFonts w:ascii="Times New Roman" w:hAnsi="Times New Roman" w:cs="Times New Roman"/>
          <w:sz w:val="24"/>
          <w:szCs w:val="24"/>
        </w:rPr>
      </w:pPr>
    </w:p>
    <w:sectPr w:rsidR="00297EF1" w:rsidRPr="001B36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46C1E"/>
    <w:multiLevelType w:val="hybridMultilevel"/>
    <w:tmpl w:val="AC7A5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830251"/>
    <w:multiLevelType w:val="hybridMultilevel"/>
    <w:tmpl w:val="07B643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A9A042F"/>
    <w:multiLevelType w:val="hybridMultilevel"/>
    <w:tmpl w:val="6A3A9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9E2B9D"/>
    <w:multiLevelType w:val="hybridMultilevel"/>
    <w:tmpl w:val="02083CB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EE1B23"/>
    <w:multiLevelType w:val="hybridMultilevel"/>
    <w:tmpl w:val="63F2B4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09E"/>
    <w:rsid w:val="00005393"/>
    <w:rsid w:val="00011550"/>
    <w:rsid w:val="00014303"/>
    <w:rsid w:val="000213EF"/>
    <w:rsid w:val="000315AD"/>
    <w:rsid w:val="00036795"/>
    <w:rsid w:val="000371D7"/>
    <w:rsid w:val="000374C3"/>
    <w:rsid w:val="00037C20"/>
    <w:rsid w:val="000500F8"/>
    <w:rsid w:val="00065BDE"/>
    <w:rsid w:val="00082CD2"/>
    <w:rsid w:val="00083950"/>
    <w:rsid w:val="000C32EB"/>
    <w:rsid w:val="000C505E"/>
    <w:rsid w:val="000E07AA"/>
    <w:rsid w:val="000F5C32"/>
    <w:rsid w:val="00103820"/>
    <w:rsid w:val="00105746"/>
    <w:rsid w:val="001125FF"/>
    <w:rsid w:val="00121303"/>
    <w:rsid w:val="00123D44"/>
    <w:rsid w:val="00142DF9"/>
    <w:rsid w:val="00145710"/>
    <w:rsid w:val="0015355C"/>
    <w:rsid w:val="00156BD0"/>
    <w:rsid w:val="00157E5B"/>
    <w:rsid w:val="00161095"/>
    <w:rsid w:val="00174553"/>
    <w:rsid w:val="00175CA8"/>
    <w:rsid w:val="00183967"/>
    <w:rsid w:val="001B36B1"/>
    <w:rsid w:val="001D0AA0"/>
    <w:rsid w:val="001D77A9"/>
    <w:rsid w:val="001F0970"/>
    <w:rsid w:val="002053A0"/>
    <w:rsid w:val="00205CE5"/>
    <w:rsid w:val="0021118D"/>
    <w:rsid w:val="002138FA"/>
    <w:rsid w:val="002209D7"/>
    <w:rsid w:val="00226FC9"/>
    <w:rsid w:val="00234C68"/>
    <w:rsid w:val="00245623"/>
    <w:rsid w:val="002601F7"/>
    <w:rsid w:val="002660BB"/>
    <w:rsid w:val="002721D8"/>
    <w:rsid w:val="00275913"/>
    <w:rsid w:val="00291A89"/>
    <w:rsid w:val="00293473"/>
    <w:rsid w:val="00295772"/>
    <w:rsid w:val="00297EF1"/>
    <w:rsid w:val="002A0699"/>
    <w:rsid w:val="002A0793"/>
    <w:rsid w:val="002D3F56"/>
    <w:rsid w:val="002D4749"/>
    <w:rsid w:val="002D74E5"/>
    <w:rsid w:val="002F07A3"/>
    <w:rsid w:val="002F4C60"/>
    <w:rsid w:val="0030368B"/>
    <w:rsid w:val="00305D10"/>
    <w:rsid w:val="00310544"/>
    <w:rsid w:val="00312B70"/>
    <w:rsid w:val="003139C3"/>
    <w:rsid w:val="00324325"/>
    <w:rsid w:val="003246CB"/>
    <w:rsid w:val="0033233D"/>
    <w:rsid w:val="00335407"/>
    <w:rsid w:val="003370A5"/>
    <w:rsid w:val="003403B7"/>
    <w:rsid w:val="00361EBA"/>
    <w:rsid w:val="00362512"/>
    <w:rsid w:val="00364EFA"/>
    <w:rsid w:val="0036789A"/>
    <w:rsid w:val="00370801"/>
    <w:rsid w:val="003736FC"/>
    <w:rsid w:val="00395099"/>
    <w:rsid w:val="003965D8"/>
    <w:rsid w:val="003A7147"/>
    <w:rsid w:val="003B28F7"/>
    <w:rsid w:val="003C6056"/>
    <w:rsid w:val="003D01E9"/>
    <w:rsid w:val="003E4F20"/>
    <w:rsid w:val="003E58F3"/>
    <w:rsid w:val="003F72EB"/>
    <w:rsid w:val="00403F47"/>
    <w:rsid w:val="004122A2"/>
    <w:rsid w:val="00425EEF"/>
    <w:rsid w:val="0044171C"/>
    <w:rsid w:val="0044437A"/>
    <w:rsid w:val="004446E7"/>
    <w:rsid w:val="00451FFA"/>
    <w:rsid w:val="00453CEA"/>
    <w:rsid w:val="004663F0"/>
    <w:rsid w:val="00466B04"/>
    <w:rsid w:val="004713FE"/>
    <w:rsid w:val="004737CF"/>
    <w:rsid w:val="00475D98"/>
    <w:rsid w:val="004776CD"/>
    <w:rsid w:val="004A3CAD"/>
    <w:rsid w:val="004A6867"/>
    <w:rsid w:val="004B49BE"/>
    <w:rsid w:val="004B70FD"/>
    <w:rsid w:val="004C14B3"/>
    <w:rsid w:val="004C7717"/>
    <w:rsid w:val="004D7DC3"/>
    <w:rsid w:val="004E3335"/>
    <w:rsid w:val="004E511A"/>
    <w:rsid w:val="004E6E23"/>
    <w:rsid w:val="004F23F3"/>
    <w:rsid w:val="005017AD"/>
    <w:rsid w:val="005049EA"/>
    <w:rsid w:val="0051414C"/>
    <w:rsid w:val="005226F8"/>
    <w:rsid w:val="00526DC4"/>
    <w:rsid w:val="00577E75"/>
    <w:rsid w:val="005809ED"/>
    <w:rsid w:val="00581293"/>
    <w:rsid w:val="00585D97"/>
    <w:rsid w:val="00594E69"/>
    <w:rsid w:val="00595ED9"/>
    <w:rsid w:val="005A1C9E"/>
    <w:rsid w:val="005A7717"/>
    <w:rsid w:val="005B2BE3"/>
    <w:rsid w:val="005C793E"/>
    <w:rsid w:val="005D52B2"/>
    <w:rsid w:val="005D5F6C"/>
    <w:rsid w:val="005D7DD5"/>
    <w:rsid w:val="005E32F3"/>
    <w:rsid w:val="00611AC5"/>
    <w:rsid w:val="00615EE5"/>
    <w:rsid w:val="0062400C"/>
    <w:rsid w:val="0062645D"/>
    <w:rsid w:val="006473E4"/>
    <w:rsid w:val="00650E37"/>
    <w:rsid w:val="006515D0"/>
    <w:rsid w:val="00653FE8"/>
    <w:rsid w:val="00654B57"/>
    <w:rsid w:val="0065638F"/>
    <w:rsid w:val="006824E5"/>
    <w:rsid w:val="0069410E"/>
    <w:rsid w:val="0069457E"/>
    <w:rsid w:val="00696C0A"/>
    <w:rsid w:val="006B6190"/>
    <w:rsid w:val="006C0CCE"/>
    <w:rsid w:val="006C28A1"/>
    <w:rsid w:val="006C4732"/>
    <w:rsid w:val="006C75BB"/>
    <w:rsid w:val="00700CA4"/>
    <w:rsid w:val="00700DF0"/>
    <w:rsid w:val="00701C2D"/>
    <w:rsid w:val="00711D70"/>
    <w:rsid w:val="007172FC"/>
    <w:rsid w:val="00726326"/>
    <w:rsid w:val="00727F2A"/>
    <w:rsid w:val="00732C7A"/>
    <w:rsid w:val="007353FB"/>
    <w:rsid w:val="00746C66"/>
    <w:rsid w:val="0077116D"/>
    <w:rsid w:val="007861CE"/>
    <w:rsid w:val="007B2488"/>
    <w:rsid w:val="007C48E6"/>
    <w:rsid w:val="007E367C"/>
    <w:rsid w:val="0082640B"/>
    <w:rsid w:val="0084226C"/>
    <w:rsid w:val="00851126"/>
    <w:rsid w:val="0085557F"/>
    <w:rsid w:val="00860BE0"/>
    <w:rsid w:val="00865843"/>
    <w:rsid w:val="00866A6E"/>
    <w:rsid w:val="00884135"/>
    <w:rsid w:val="00891EE5"/>
    <w:rsid w:val="008A6558"/>
    <w:rsid w:val="008C2200"/>
    <w:rsid w:val="008C40A2"/>
    <w:rsid w:val="008C42B1"/>
    <w:rsid w:val="008C43DE"/>
    <w:rsid w:val="008C4FE6"/>
    <w:rsid w:val="008D35DF"/>
    <w:rsid w:val="008F13CF"/>
    <w:rsid w:val="008F140A"/>
    <w:rsid w:val="009132B7"/>
    <w:rsid w:val="009461B5"/>
    <w:rsid w:val="00953242"/>
    <w:rsid w:val="00954176"/>
    <w:rsid w:val="00956383"/>
    <w:rsid w:val="00956959"/>
    <w:rsid w:val="00956AC8"/>
    <w:rsid w:val="00957765"/>
    <w:rsid w:val="009577C8"/>
    <w:rsid w:val="00964E87"/>
    <w:rsid w:val="0097313E"/>
    <w:rsid w:val="00990BBA"/>
    <w:rsid w:val="0099180E"/>
    <w:rsid w:val="009A7BB7"/>
    <w:rsid w:val="009D5CB7"/>
    <w:rsid w:val="009E72F9"/>
    <w:rsid w:val="009F0EE2"/>
    <w:rsid w:val="009F55DB"/>
    <w:rsid w:val="00A031AC"/>
    <w:rsid w:val="00A12C73"/>
    <w:rsid w:val="00A132C3"/>
    <w:rsid w:val="00A145A2"/>
    <w:rsid w:val="00A146F3"/>
    <w:rsid w:val="00A238E6"/>
    <w:rsid w:val="00A253A6"/>
    <w:rsid w:val="00A377AA"/>
    <w:rsid w:val="00A45470"/>
    <w:rsid w:val="00A52A5A"/>
    <w:rsid w:val="00A57DF9"/>
    <w:rsid w:val="00A61890"/>
    <w:rsid w:val="00A63275"/>
    <w:rsid w:val="00A65A37"/>
    <w:rsid w:val="00A9125C"/>
    <w:rsid w:val="00A93176"/>
    <w:rsid w:val="00A96D55"/>
    <w:rsid w:val="00AA17B4"/>
    <w:rsid w:val="00AA231D"/>
    <w:rsid w:val="00AA3FCC"/>
    <w:rsid w:val="00AA4440"/>
    <w:rsid w:val="00AA4A9B"/>
    <w:rsid w:val="00AC098B"/>
    <w:rsid w:val="00AD1341"/>
    <w:rsid w:val="00AD7612"/>
    <w:rsid w:val="00AF120A"/>
    <w:rsid w:val="00AF1CF4"/>
    <w:rsid w:val="00AF4E35"/>
    <w:rsid w:val="00B04B84"/>
    <w:rsid w:val="00B30B96"/>
    <w:rsid w:val="00B35F58"/>
    <w:rsid w:val="00B36DD1"/>
    <w:rsid w:val="00B375CD"/>
    <w:rsid w:val="00B375D1"/>
    <w:rsid w:val="00B413B7"/>
    <w:rsid w:val="00B43E11"/>
    <w:rsid w:val="00B43F3E"/>
    <w:rsid w:val="00B5110B"/>
    <w:rsid w:val="00B637DD"/>
    <w:rsid w:val="00B67D82"/>
    <w:rsid w:val="00B7485D"/>
    <w:rsid w:val="00B74DCC"/>
    <w:rsid w:val="00B93227"/>
    <w:rsid w:val="00BB2020"/>
    <w:rsid w:val="00BC1395"/>
    <w:rsid w:val="00BD0D8A"/>
    <w:rsid w:val="00BD4385"/>
    <w:rsid w:val="00BD523D"/>
    <w:rsid w:val="00BD6A42"/>
    <w:rsid w:val="00BE01C3"/>
    <w:rsid w:val="00BE60B2"/>
    <w:rsid w:val="00BF122E"/>
    <w:rsid w:val="00BF3E11"/>
    <w:rsid w:val="00BF6CBD"/>
    <w:rsid w:val="00BF7154"/>
    <w:rsid w:val="00C0766F"/>
    <w:rsid w:val="00C22EE3"/>
    <w:rsid w:val="00C22EF2"/>
    <w:rsid w:val="00C421BF"/>
    <w:rsid w:val="00C44F10"/>
    <w:rsid w:val="00C51029"/>
    <w:rsid w:val="00C541D2"/>
    <w:rsid w:val="00C60592"/>
    <w:rsid w:val="00CA34F0"/>
    <w:rsid w:val="00CB2E28"/>
    <w:rsid w:val="00CB7235"/>
    <w:rsid w:val="00CD595E"/>
    <w:rsid w:val="00CF6A09"/>
    <w:rsid w:val="00CF6D1B"/>
    <w:rsid w:val="00D03201"/>
    <w:rsid w:val="00D13078"/>
    <w:rsid w:val="00D14E2D"/>
    <w:rsid w:val="00D14F25"/>
    <w:rsid w:val="00D233C4"/>
    <w:rsid w:val="00D233EF"/>
    <w:rsid w:val="00D23610"/>
    <w:rsid w:val="00D27BED"/>
    <w:rsid w:val="00D5709E"/>
    <w:rsid w:val="00D635F8"/>
    <w:rsid w:val="00D65D68"/>
    <w:rsid w:val="00D77909"/>
    <w:rsid w:val="00D80F63"/>
    <w:rsid w:val="00D930F5"/>
    <w:rsid w:val="00D970F4"/>
    <w:rsid w:val="00DA790C"/>
    <w:rsid w:val="00DA7ED0"/>
    <w:rsid w:val="00DB0D46"/>
    <w:rsid w:val="00DB4B4F"/>
    <w:rsid w:val="00DC678C"/>
    <w:rsid w:val="00DC74F4"/>
    <w:rsid w:val="00DD4C97"/>
    <w:rsid w:val="00DD602A"/>
    <w:rsid w:val="00E10468"/>
    <w:rsid w:val="00E1713A"/>
    <w:rsid w:val="00E27E5F"/>
    <w:rsid w:val="00E31812"/>
    <w:rsid w:val="00E32991"/>
    <w:rsid w:val="00E3369E"/>
    <w:rsid w:val="00E53F0A"/>
    <w:rsid w:val="00E631F9"/>
    <w:rsid w:val="00E63372"/>
    <w:rsid w:val="00E8003B"/>
    <w:rsid w:val="00EA4D03"/>
    <w:rsid w:val="00EA4EB4"/>
    <w:rsid w:val="00EA7780"/>
    <w:rsid w:val="00EB11E1"/>
    <w:rsid w:val="00EB7BC7"/>
    <w:rsid w:val="00EC7C0F"/>
    <w:rsid w:val="00ED113A"/>
    <w:rsid w:val="00EE1A32"/>
    <w:rsid w:val="00EF6999"/>
    <w:rsid w:val="00F004FD"/>
    <w:rsid w:val="00F20FB1"/>
    <w:rsid w:val="00F21882"/>
    <w:rsid w:val="00F2502C"/>
    <w:rsid w:val="00F41C03"/>
    <w:rsid w:val="00F54197"/>
    <w:rsid w:val="00F55E33"/>
    <w:rsid w:val="00F63CCA"/>
    <w:rsid w:val="00F731D9"/>
    <w:rsid w:val="00F82F50"/>
    <w:rsid w:val="00F9483F"/>
    <w:rsid w:val="00FB1161"/>
    <w:rsid w:val="00FB6669"/>
    <w:rsid w:val="00FB6756"/>
    <w:rsid w:val="00FC13F2"/>
    <w:rsid w:val="00FC56E1"/>
    <w:rsid w:val="00FC77FD"/>
    <w:rsid w:val="00FD01A2"/>
    <w:rsid w:val="00FE5DD8"/>
    <w:rsid w:val="00FF3D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197B9"/>
  <w15:chartTrackingRefBased/>
  <w15:docId w15:val="{0F4BB5D2-05DF-4966-A5E1-C2B2A5B01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76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58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8F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F4E35"/>
    <w:pPr>
      <w:ind w:left="720"/>
      <w:contextualSpacing/>
    </w:pPr>
  </w:style>
  <w:style w:type="character" w:styleId="Hyperlink">
    <w:name w:val="Hyperlink"/>
    <w:basedOn w:val="DefaultParagraphFont"/>
    <w:uiPriority w:val="99"/>
    <w:unhideWhenUsed/>
    <w:rsid w:val="00BD4385"/>
    <w:rPr>
      <w:color w:val="0563C1" w:themeColor="hyperlink"/>
      <w:u w:val="single"/>
    </w:rPr>
  </w:style>
  <w:style w:type="character" w:styleId="UnresolvedMention">
    <w:name w:val="Unresolved Mention"/>
    <w:basedOn w:val="DefaultParagraphFont"/>
    <w:uiPriority w:val="99"/>
    <w:semiHidden/>
    <w:unhideWhenUsed/>
    <w:rsid w:val="00BD4385"/>
    <w:rPr>
      <w:color w:val="605E5C"/>
      <w:shd w:val="clear" w:color="auto" w:fill="E1DFDD"/>
    </w:rPr>
  </w:style>
  <w:style w:type="character" w:styleId="PlaceholderText">
    <w:name w:val="Placeholder Text"/>
    <w:basedOn w:val="DefaultParagraphFont"/>
    <w:uiPriority w:val="99"/>
    <w:semiHidden/>
    <w:rsid w:val="00BB2020"/>
    <w:rPr>
      <w:color w:val="808080"/>
    </w:rPr>
  </w:style>
  <w:style w:type="character" w:customStyle="1" w:styleId="Heading1Char">
    <w:name w:val="Heading 1 Char"/>
    <w:basedOn w:val="DefaultParagraphFont"/>
    <w:link w:val="Heading1"/>
    <w:uiPriority w:val="9"/>
    <w:rsid w:val="00AD7612"/>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F731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9463238">
      <w:bodyDiv w:val="1"/>
      <w:marLeft w:val="0"/>
      <w:marRight w:val="0"/>
      <w:marTop w:val="0"/>
      <w:marBottom w:val="0"/>
      <w:divBdr>
        <w:top w:val="none" w:sz="0" w:space="0" w:color="auto"/>
        <w:left w:val="none" w:sz="0" w:space="0" w:color="auto"/>
        <w:bottom w:val="none" w:sz="0" w:space="0" w:color="auto"/>
        <w:right w:val="none" w:sz="0" w:space="0" w:color="auto"/>
      </w:divBdr>
    </w:div>
    <w:div w:id="1240210395">
      <w:bodyDiv w:val="1"/>
      <w:marLeft w:val="0"/>
      <w:marRight w:val="0"/>
      <w:marTop w:val="0"/>
      <w:marBottom w:val="0"/>
      <w:divBdr>
        <w:top w:val="none" w:sz="0" w:space="0" w:color="auto"/>
        <w:left w:val="none" w:sz="0" w:space="0" w:color="auto"/>
        <w:bottom w:val="none" w:sz="0" w:space="0" w:color="auto"/>
        <w:right w:val="none" w:sz="0" w:space="0" w:color="auto"/>
      </w:divBdr>
    </w:div>
    <w:div w:id="1721127780">
      <w:bodyDiv w:val="1"/>
      <w:marLeft w:val="0"/>
      <w:marRight w:val="0"/>
      <w:marTop w:val="0"/>
      <w:marBottom w:val="0"/>
      <w:divBdr>
        <w:top w:val="none" w:sz="0" w:space="0" w:color="auto"/>
        <w:left w:val="none" w:sz="0" w:space="0" w:color="auto"/>
        <w:bottom w:val="none" w:sz="0" w:space="0" w:color="auto"/>
        <w:right w:val="none" w:sz="0" w:space="0" w:color="auto"/>
      </w:divBdr>
    </w:div>
    <w:div w:id="194892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5</Pages>
  <Words>1255</Words>
  <Characters>7156</Characters>
  <Application>Microsoft Office Word</Application>
  <DocSecurity>0</DocSecurity>
  <Lines>59</Lines>
  <Paragraphs>16</Paragraphs>
  <ScaleCrop>false</ScaleCrop>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Aditeya Baral</dc:creator>
  <cp:keywords/>
  <dc:description/>
  <cp:lastModifiedBy>Aditeya Baral</cp:lastModifiedBy>
  <cp:revision>370</cp:revision>
  <dcterms:created xsi:type="dcterms:W3CDTF">2020-05-14T18:00:00Z</dcterms:created>
  <dcterms:modified xsi:type="dcterms:W3CDTF">2020-05-15T17:50:00Z</dcterms:modified>
</cp:coreProperties>
</file>