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right"/>
        <w:rPr>
          <w:rFonts w:ascii="Trebuchet MS" w:cs="Trebuchet MS" w:eastAsia="Trebuchet MS" w:hAnsi="Trebuchet MS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Ch.2 lab1 Exercises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line="276" w:lineRule="auto"/>
        <w:ind w:left="72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Task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Open Wing (our IDE) and create a new file. Type in the following:</w:t>
      </w:r>
    </w:p>
    <w:p w:rsidR="00000000" w:rsidDel="00000000" w:rsidP="00000000" w:rsidRDefault="00000000" w:rsidRPr="00000000" w14:paraId="00000006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Testing different types in the same variable</w:t>
      </w:r>
    </w:p>
    <w:p w:rsidR="00000000" w:rsidDel="00000000" w:rsidP="00000000" w:rsidRDefault="00000000" w:rsidRPr="00000000" w14:paraId="00000007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taxRate = 5  # int</w:t>
      </w:r>
    </w:p>
    <w:p w:rsidR="00000000" w:rsidDel="00000000" w:rsidP="00000000" w:rsidRDefault="00000000" w:rsidRPr="00000000" w14:paraId="00000008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print(taxRate)</w:t>
      </w:r>
    </w:p>
    <w:p w:rsidR="00000000" w:rsidDel="00000000" w:rsidP="00000000" w:rsidRDefault="00000000" w:rsidRPr="00000000" w14:paraId="00000009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taxRate = 5.5  # float</w:t>
      </w:r>
    </w:p>
    <w:p w:rsidR="00000000" w:rsidDel="00000000" w:rsidP="00000000" w:rsidRDefault="00000000" w:rsidRPr="00000000" w14:paraId="0000000A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print(taxRate)</w:t>
      </w:r>
    </w:p>
    <w:p w:rsidR="00000000" w:rsidDel="00000000" w:rsidP="00000000" w:rsidRDefault="00000000" w:rsidRPr="00000000" w14:paraId="0000000B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taxRate = "Non-taxable" # string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print(taxRate)</w:t>
      </w:r>
    </w:p>
    <w:p w:rsidR="00000000" w:rsidDel="00000000" w:rsidP="00000000" w:rsidRDefault="00000000" w:rsidRPr="00000000" w14:paraId="0000000D">
      <w:pPr>
        <w:spacing w:line="276" w:lineRule="auto"/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print(taxRate + 5)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save the file as type_test.py.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176530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176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5772150" cy="25527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1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After I fixed the error: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20447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4630773" cy="2018983"/>
                  <wp:effectExtent b="0" l="0" r="0" t="0"/>
                  <wp:docPr id="2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773" cy="20189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67450" cy="40640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48400" cy="1476375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1476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After fixing the error: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419350" cy="638175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2066925" cy="838200"/>
                  <wp:effectExtent b="0" l="0" r="0" t="0"/>
                  <wp:docPr id="2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ind w:left="0" w:firstLine="0"/>
        <w:rPr/>
      </w:pPr>
      <w:bookmarkStart w:colFirst="0" w:colLast="0" w:name="_heading=h.l0cxeerzmz9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line="276" w:lineRule="auto"/>
        <w:ind w:left="72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3F">
      <w:pPr>
        <w:spacing w:after="40" w:before="240" w:line="240" w:lineRule="auto"/>
        <w:ind w:left="720" w:firstLine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Given two integers, write a program that prints: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4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distance (absolute value of the difference)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maximum (the larger of the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4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The minimum (the smaller of the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0" w:before="240" w:line="24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Hint: </w:t>
      </w:r>
      <w:r w:rsidDel="00000000" w:rsidR="00000000" w:rsidRPr="00000000">
        <w:rPr>
          <w:color w:val="404040"/>
          <w:rtl w:val="0"/>
        </w:rPr>
        <w:t xml:space="preserve">Python defines max and min functions that accept a sequence of values, each separated with a comma.</w:t>
        <w:br w:type="textWrapping"/>
        <w:t xml:space="preserve">Test your program with the following integers: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before="4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3, 8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2, 0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color w:val="404040"/>
          <w:rtl w:val="0"/>
        </w:rPr>
        <w:t xml:space="preserve">5,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1440" w:hanging="360"/>
        <w:rPr>
          <w:color w:val="404040"/>
          <w:u w:val="none"/>
        </w:rPr>
      </w:pPr>
      <w:r w:rsidDel="00000000" w:rsidR="00000000" w:rsidRPr="00000000">
        <w:rPr>
          <w:color w:val="404040"/>
          <w:rtl w:val="0"/>
        </w:rPr>
        <w:t xml:space="preserve">-4, 4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b w:val="1"/>
          <w:color w:val="ff0000"/>
          <w:sz w:val="22"/>
          <w:szCs w:val="22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Sample output: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nnnha9j00bqz" w:id="5"/>
      <w:bookmarkEnd w:id="5"/>
      <w:r w:rsidDel="00000000" w:rsidR="00000000" w:rsidRPr="00000000">
        <w:rPr/>
        <w:drawing>
          <wp:inline distB="114300" distT="114300" distL="114300" distR="114300">
            <wp:extent cx="2182515" cy="350996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515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6257925" cy="3695700"/>
                  <wp:effectExtent b="0" l="0" r="0" t="0"/>
                  <wp:docPr id="1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369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  <w:drawing>
                <wp:inline distB="114300" distT="114300" distL="114300" distR="114300">
                  <wp:extent cx="5295900" cy="3429000"/>
                  <wp:effectExtent b="0" l="0" r="0" t="0"/>
                  <wp:docPr id="2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  <w:rtl w:val="0"/>
              </w:rPr>
              <w:t xml:space="preserve">Sample output 1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685925" cy="15811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581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152525" cy="1285875"/>
                  <wp:effectExtent b="0" l="0" r="0" t="0"/>
                  <wp:docPr id="2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285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  <w:rtl w:val="0"/>
              </w:rPr>
              <w:t xml:space="preserve">Sample output 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638300" cy="162877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62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i w:val="1"/>
                <w:sz w:val="20"/>
                <w:szCs w:val="20"/>
              </w:rPr>
              <w:drawing>
                <wp:inline distB="114300" distT="114300" distL="114300" distR="114300">
                  <wp:extent cx="1247775" cy="1295400"/>
                  <wp:effectExtent b="0" l="0" r="0" t="0"/>
                  <wp:docPr id="1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alibri"/>
  <w:font w:name="Courier New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UpLQRnwcbiJvMeiYSdJ02bHCA==">CgMxLjAyCGguZ2pkZ3hzMgloLjMwajB6bGwyDmgubDBjeGVlcnptejl4MgloLjFmb2I5dGUyCWguM3pueXNoNzIOaC5ubm5oYTlqMDBicXo4AHIhMUhUd1FMdDJPVHREaFp2ZFJpMjNvYlJ5cDdvVkp2Slo3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