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right"/>
        <w:rPr>
          <w:rFonts w:ascii="Trebuchet MS" w:cs="Trebuchet MS" w:eastAsia="Trebuchet MS" w:hAnsi="Trebuchet MS"/>
          <w:sz w:val="42"/>
          <w:szCs w:val="42"/>
        </w:rPr>
      </w:pPr>
      <w:bookmarkStart w:colFirst="0" w:colLast="0" w:name="_heading=h.gjdgxs" w:id="0"/>
      <w:bookmarkEnd w:id="0"/>
      <w:r w:rsidDel="00000000" w:rsidR="00000000" w:rsidRPr="00000000">
        <w:rPr>
          <w:rFonts w:ascii="Trebuchet MS" w:cs="Trebuchet MS" w:eastAsia="Trebuchet MS" w:hAnsi="Trebuchet MS"/>
          <w:sz w:val="42"/>
          <w:szCs w:val="42"/>
          <w:rtl w:val="0"/>
        </w:rPr>
        <w:t xml:space="preserve">Ch.2 lab 3 Exercises</w:t>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276" w:lineRule="auto"/>
        <w:ind w:left="0" w:firstLine="0"/>
        <w:rPr>
          <w:sz w:val="40"/>
          <w:szCs w:val="40"/>
        </w:rPr>
      </w:pPr>
      <w:bookmarkStart w:colFirst="0" w:colLast="0" w:name="_heading=h.30j0zll" w:id="1"/>
      <w:bookmarkEnd w:id="1"/>
      <w:r w:rsidDel="00000000" w:rsidR="00000000" w:rsidRPr="00000000">
        <w:rPr>
          <w:rtl w:val="0"/>
        </w:rPr>
        <w:t xml:space="preserve">Task 1</w:t>
      </w:r>
      <w:r w:rsidDel="00000000" w:rsidR="00000000" w:rsidRPr="00000000">
        <w:rPr>
          <w:rtl w:val="0"/>
        </w:rPr>
      </w:r>
    </w:p>
    <w:p w:rsidR="00000000" w:rsidDel="00000000" w:rsidP="00000000" w:rsidRDefault="00000000" w:rsidRPr="00000000" w14:paraId="00000004">
      <w:pPr>
        <w:spacing w:after="40" w:before="240" w:line="216" w:lineRule="auto"/>
        <w:ind w:left="720" w:firstLine="0"/>
        <w:rPr>
          <w:color w:val="404040"/>
        </w:rPr>
      </w:pPr>
      <w:r w:rsidDel="00000000" w:rsidR="00000000" w:rsidRPr="00000000">
        <w:rPr>
          <w:color w:val="404040"/>
          <w:rtl w:val="0"/>
        </w:rPr>
        <w:t xml:space="preserve">The following pseudocode describes how to turn a string containing a ten-digit phone number (such as "4155551212") into a more readable string with parentheses and dashes, like this: "(415) 555-1212".</w:t>
      </w:r>
    </w:p>
    <w:p w:rsidR="00000000" w:rsidDel="00000000" w:rsidP="00000000" w:rsidRDefault="00000000" w:rsidRPr="00000000" w14:paraId="00000005">
      <w:pPr>
        <w:spacing w:after="40" w:before="240" w:line="216" w:lineRule="auto"/>
        <w:ind w:left="720" w:firstLine="0"/>
        <w:rPr>
          <w:i w:val="1"/>
          <w:color w:val="404040"/>
        </w:rPr>
      </w:pPr>
      <w:r w:rsidDel="00000000" w:rsidR="00000000" w:rsidRPr="00000000">
        <w:rPr>
          <w:i w:val="1"/>
          <w:color w:val="404040"/>
          <w:rtl w:val="0"/>
        </w:rPr>
        <w:t xml:space="preserve">“Take the string consisting of the first three characters and surround it with "(" and ") ". This is the area code. Concatenate the area code, the string consisting of the next three characters, a hyphen, and the string consisting of the last four characters. This is the formatted number.”</w:t>
      </w:r>
    </w:p>
    <w:p w:rsidR="00000000" w:rsidDel="00000000" w:rsidP="00000000" w:rsidRDefault="00000000" w:rsidRPr="00000000" w14:paraId="00000006">
      <w:pPr>
        <w:spacing w:after="40" w:before="240" w:line="216" w:lineRule="auto"/>
        <w:ind w:left="720" w:firstLine="0"/>
        <w:rPr>
          <w:rFonts w:ascii="Calibri" w:cs="Calibri" w:eastAsia="Calibri" w:hAnsi="Calibri"/>
          <w:b w:val="1"/>
          <w:i w:val="1"/>
          <w:color w:val="404040"/>
        </w:rPr>
      </w:pPr>
      <w:r w:rsidDel="00000000" w:rsidR="00000000" w:rsidRPr="00000000">
        <w:rPr>
          <w:rFonts w:ascii="Calibri" w:cs="Calibri" w:eastAsia="Calibri" w:hAnsi="Calibri"/>
          <w:b w:val="1"/>
          <w:i w:val="1"/>
          <w:color w:val="404040"/>
          <w:rtl w:val="0"/>
        </w:rPr>
        <w:t xml:space="preserve">Sample Output:</w:t>
      </w:r>
    </w:p>
    <w:p w:rsidR="00000000" w:rsidDel="00000000" w:rsidP="00000000" w:rsidRDefault="00000000" w:rsidRPr="00000000" w14:paraId="00000007">
      <w:pPr>
        <w:spacing w:after="40" w:before="240" w:line="216" w:lineRule="auto"/>
        <w:ind w:left="720" w:firstLine="0"/>
        <w:rPr>
          <w:rFonts w:ascii="Calibri" w:cs="Calibri" w:eastAsia="Calibri" w:hAnsi="Calibri"/>
        </w:rPr>
      </w:pPr>
      <w:r w:rsidDel="00000000" w:rsidR="00000000" w:rsidRPr="00000000">
        <w:rPr>
          <w:i w:val="1"/>
          <w:color w:val="404040"/>
        </w:rPr>
        <w:drawing>
          <wp:inline distB="114300" distT="114300" distL="114300" distR="114300">
            <wp:extent cx="4857750" cy="1231560"/>
            <wp:effectExtent b="0" l="0" r="0" t="0"/>
            <wp:docPr id="6" name="image5.png"/>
            <a:graphic>
              <a:graphicData uri="http://schemas.openxmlformats.org/drawingml/2006/picture">
                <pic:pic>
                  <pic:nvPicPr>
                    <pic:cNvPr id="0" name="image5.png"/>
                    <pic:cNvPicPr preferRelativeResize="0"/>
                  </pic:nvPicPr>
                  <pic:blipFill>
                    <a:blip r:embed="rId7"/>
                    <a:srcRect b="-74725" l="0" r="-20565" t="0"/>
                    <a:stretch>
                      <a:fillRect/>
                    </a:stretch>
                  </pic:blipFill>
                  <pic:spPr>
                    <a:xfrm>
                      <a:off x="0" y="0"/>
                      <a:ext cx="4857750" cy="1231560"/>
                    </a:xfrm>
                    <a:prstGeom prst="rect"/>
                    <a:ln/>
                  </pic:spPr>
                </pic:pic>
              </a:graphicData>
            </a:graphic>
          </wp:inline>
        </w:drawing>
      </w:r>
      <w:r w:rsidDel="00000000" w:rsidR="00000000" w:rsidRPr="00000000">
        <w:rPr>
          <w:rtl w:val="0"/>
        </w:rPr>
      </w:r>
    </w:p>
    <w:tbl>
      <w:tblPr>
        <w:tblStyle w:val="Table1"/>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23876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57925" cy="238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spacing w:line="240" w:lineRule="auto"/>
        <w:rPr>
          <w:rFonts w:ascii="Ubuntu Mono" w:cs="Ubuntu Mono" w:eastAsia="Ubuntu Mono" w:hAnsi="Ubuntu Mono"/>
          <w:sz w:val="20"/>
          <w:szCs w:val="20"/>
        </w:rPr>
      </w:pPr>
      <w:r w:rsidDel="00000000" w:rsidR="00000000" w:rsidRPr="00000000">
        <w:rPr>
          <w:rtl w:val="0"/>
        </w:rPr>
      </w:r>
    </w:p>
    <w:p w:rsidR="00000000" w:rsidDel="00000000" w:rsidP="00000000" w:rsidRDefault="00000000" w:rsidRPr="00000000" w14:paraId="0000000A">
      <w:pPr>
        <w:spacing w:line="276" w:lineRule="auto"/>
        <w:rPr>
          <w:sz w:val="10"/>
          <w:szCs w:val="1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2790825" cy="495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0825" cy="49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Style w:val="Heading1"/>
        <w:spacing w:line="276" w:lineRule="auto"/>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pStyle w:val="Heading1"/>
        <w:spacing w:line="276" w:lineRule="auto"/>
        <w:ind w:left="720" w:firstLine="0"/>
        <w:rPr/>
      </w:pPr>
      <w:bookmarkStart w:colFirst="0" w:colLast="0" w:name="_heading=h.3znysh7" w:id="3"/>
      <w:bookmarkEnd w:id="3"/>
      <w:r w:rsidDel="00000000" w:rsidR="00000000" w:rsidRPr="00000000">
        <w:rPr>
          <w:rtl w:val="0"/>
        </w:rPr>
        <w:t xml:space="preserve">Task 2</w:t>
      </w:r>
    </w:p>
    <w:p w:rsidR="00000000" w:rsidDel="00000000" w:rsidP="00000000" w:rsidRDefault="00000000" w:rsidRPr="00000000" w14:paraId="0000000E">
      <w:pPr>
        <w:spacing w:after="40" w:before="240" w:line="216" w:lineRule="auto"/>
        <w:ind w:left="0" w:firstLine="0"/>
        <w:rPr>
          <w:color w:val="404040"/>
        </w:rPr>
      </w:pPr>
      <w:r w:rsidDel="00000000" w:rsidR="00000000" w:rsidRPr="00000000">
        <w:rPr>
          <w:color w:val="404040"/>
          <w:rtl w:val="0"/>
        </w:rPr>
        <w:t xml:space="preserve">Given a string that has an even length, print the string with the middle two characters swapped. Assume that the string has at least 4 characters. Test your program with the following strings:</w:t>
      </w:r>
    </w:p>
    <w:p w:rsidR="00000000" w:rsidDel="00000000" w:rsidP="00000000" w:rsidRDefault="00000000" w:rsidRPr="00000000" w14:paraId="0000000F">
      <w:pPr>
        <w:numPr>
          <w:ilvl w:val="0"/>
          <w:numId w:val="1"/>
        </w:numPr>
        <w:spacing w:after="0" w:before="240" w:line="216" w:lineRule="auto"/>
        <w:ind w:left="720" w:hanging="360"/>
        <w:rPr>
          <w:color w:val="404040"/>
          <w:u w:val="none"/>
        </w:rPr>
      </w:pPr>
      <w:r w:rsidDel="00000000" w:rsidR="00000000" w:rsidRPr="00000000">
        <w:rPr>
          <w:color w:val="404040"/>
          <w:rtl w:val="0"/>
        </w:rPr>
        <w:t xml:space="preserve">Java-&gt; Jvaa</w:t>
      </w:r>
      <w:r w:rsidDel="00000000" w:rsidR="00000000" w:rsidRPr="00000000">
        <w:rPr>
          <w:rtl w:val="0"/>
        </w:rPr>
      </w:r>
    </w:p>
    <w:p w:rsidR="00000000" w:rsidDel="00000000" w:rsidP="00000000" w:rsidRDefault="00000000" w:rsidRPr="00000000" w14:paraId="00000010">
      <w:pPr>
        <w:numPr>
          <w:ilvl w:val="0"/>
          <w:numId w:val="1"/>
        </w:numPr>
        <w:spacing w:after="0" w:before="0" w:line="216" w:lineRule="auto"/>
        <w:ind w:left="720" w:hanging="360"/>
        <w:rPr>
          <w:color w:val="404040"/>
          <w:u w:val="none"/>
        </w:rPr>
      </w:pPr>
      <w:r w:rsidDel="00000000" w:rsidR="00000000" w:rsidRPr="00000000">
        <w:rPr>
          <w:color w:val="404040"/>
          <w:rtl w:val="0"/>
        </w:rPr>
        <w:t xml:space="preserve">123456 -&gt; 124356</w:t>
      </w:r>
      <w:r w:rsidDel="00000000" w:rsidR="00000000" w:rsidRPr="00000000">
        <w:rPr>
          <w:rtl w:val="0"/>
        </w:rPr>
      </w:r>
    </w:p>
    <w:p w:rsidR="00000000" w:rsidDel="00000000" w:rsidP="00000000" w:rsidRDefault="00000000" w:rsidRPr="00000000" w14:paraId="00000011">
      <w:pPr>
        <w:numPr>
          <w:ilvl w:val="0"/>
          <w:numId w:val="1"/>
        </w:numPr>
        <w:spacing w:after="40" w:before="0" w:line="216" w:lineRule="auto"/>
        <w:ind w:left="720" w:hanging="360"/>
        <w:rPr>
          <w:color w:val="404040"/>
          <w:u w:val="none"/>
        </w:rPr>
      </w:pPr>
      <w:r w:rsidDel="00000000" w:rsidR="00000000" w:rsidRPr="00000000">
        <w:rPr>
          <w:color w:val="404040"/>
          <w:rtl w:val="0"/>
        </w:rPr>
        <w:t xml:space="preserve">Computer -&gt; Comupter</w:t>
      </w:r>
      <w:r w:rsidDel="00000000" w:rsidR="00000000" w:rsidRPr="00000000">
        <w:rPr>
          <w:rtl w:val="0"/>
        </w:rPr>
      </w:r>
    </w:p>
    <w:p w:rsidR="00000000" w:rsidDel="00000000" w:rsidP="00000000" w:rsidRDefault="00000000" w:rsidRPr="00000000" w14:paraId="00000012">
      <w:pPr>
        <w:spacing w:after="40" w:before="240" w:line="216" w:lineRule="auto"/>
        <w:ind w:left="720" w:firstLine="0"/>
        <w:rPr>
          <w:rFonts w:ascii="Calibri" w:cs="Calibri" w:eastAsia="Calibri" w:hAnsi="Calibri"/>
        </w:rPr>
      </w:pPr>
      <w:r w:rsidDel="00000000" w:rsidR="00000000" w:rsidRPr="00000000">
        <w:rPr>
          <w:rtl w:val="0"/>
        </w:rPr>
      </w:r>
    </w:p>
    <w:tbl>
      <w:tblPr>
        <w:tblStyle w:val="Table3"/>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4394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57925" cy="439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spacing w:line="276" w:lineRule="auto"/>
        <w:rPr>
          <w:sz w:val="10"/>
          <w:szCs w:val="10"/>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1895475" cy="6286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95475"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Style w:val="Heading1"/>
        <w:spacing w:line="276"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1"/>
        <w:spacing w:line="276" w:lineRule="auto"/>
        <w:ind w:left="720" w:firstLine="0"/>
        <w:rPr>
          <w:sz w:val="40"/>
          <w:szCs w:val="40"/>
        </w:rPr>
      </w:pPr>
      <w:bookmarkStart w:colFirst="0" w:colLast="0" w:name="_heading=h.tyjcwt" w:id="5"/>
      <w:bookmarkEnd w:id="5"/>
      <w:r w:rsidDel="00000000" w:rsidR="00000000" w:rsidRPr="00000000">
        <w:rPr>
          <w:rtl w:val="0"/>
        </w:rPr>
        <w:t xml:space="preserve">Task 3</w:t>
      </w:r>
      <w:r w:rsidDel="00000000" w:rsidR="00000000" w:rsidRPr="00000000">
        <w:rPr>
          <w:rtl w:val="0"/>
        </w:rPr>
      </w:r>
    </w:p>
    <w:p w:rsidR="00000000" w:rsidDel="00000000" w:rsidP="00000000" w:rsidRDefault="00000000" w:rsidRPr="00000000" w14:paraId="00000019">
      <w:pPr>
        <w:spacing w:after="40" w:before="240" w:line="216" w:lineRule="auto"/>
        <w:ind w:left="720" w:firstLine="0"/>
        <w:rPr>
          <w:color w:val="404040"/>
        </w:rPr>
      </w:pPr>
      <w:r w:rsidDel="00000000" w:rsidR="00000000" w:rsidRPr="00000000">
        <w:rPr>
          <w:color w:val="404040"/>
          <w:rtl w:val="0"/>
        </w:rPr>
        <w:t xml:space="preserve">Write a program that helps a person decide whether to buy a hybrid car. Your program’s inputs should be:</w:t>
      </w:r>
    </w:p>
    <w:p w:rsidR="00000000" w:rsidDel="00000000" w:rsidP="00000000" w:rsidRDefault="00000000" w:rsidRPr="00000000" w14:paraId="0000001A">
      <w:pPr>
        <w:spacing w:after="80" w:before="40" w:line="216" w:lineRule="auto"/>
        <w:ind w:left="1440" w:firstLine="0"/>
        <w:rPr>
          <w:color w:val="404040"/>
        </w:rPr>
      </w:pPr>
      <w:r w:rsidDel="00000000" w:rsidR="00000000" w:rsidRPr="00000000">
        <w:rPr>
          <w:color w:val="404040"/>
          <w:rtl w:val="0"/>
        </w:rPr>
        <w:t xml:space="preserve">•The cost of a new car</w:t>
      </w:r>
    </w:p>
    <w:p w:rsidR="00000000" w:rsidDel="00000000" w:rsidP="00000000" w:rsidRDefault="00000000" w:rsidRPr="00000000" w14:paraId="0000001B">
      <w:pPr>
        <w:spacing w:after="80" w:before="40" w:line="216" w:lineRule="auto"/>
        <w:ind w:left="1440" w:firstLine="0"/>
        <w:rPr>
          <w:color w:val="404040"/>
        </w:rPr>
      </w:pPr>
      <w:r w:rsidDel="00000000" w:rsidR="00000000" w:rsidRPr="00000000">
        <w:rPr>
          <w:color w:val="404040"/>
          <w:rtl w:val="0"/>
        </w:rPr>
        <w:t xml:space="preserve">•The estimated miles driven per year</w:t>
      </w:r>
    </w:p>
    <w:p w:rsidR="00000000" w:rsidDel="00000000" w:rsidP="00000000" w:rsidRDefault="00000000" w:rsidRPr="00000000" w14:paraId="0000001C">
      <w:pPr>
        <w:spacing w:after="80" w:before="40" w:line="216" w:lineRule="auto"/>
        <w:ind w:left="1440" w:firstLine="0"/>
        <w:rPr>
          <w:color w:val="404040"/>
        </w:rPr>
      </w:pPr>
      <w:r w:rsidDel="00000000" w:rsidR="00000000" w:rsidRPr="00000000">
        <w:rPr>
          <w:color w:val="404040"/>
          <w:rtl w:val="0"/>
        </w:rPr>
        <w:t xml:space="preserve">•The estimated gas price</w:t>
      </w:r>
    </w:p>
    <w:p w:rsidR="00000000" w:rsidDel="00000000" w:rsidP="00000000" w:rsidRDefault="00000000" w:rsidRPr="00000000" w14:paraId="0000001D">
      <w:pPr>
        <w:spacing w:after="80" w:before="40" w:line="216" w:lineRule="auto"/>
        <w:ind w:left="1440" w:firstLine="0"/>
        <w:rPr>
          <w:color w:val="404040"/>
        </w:rPr>
      </w:pPr>
      <w:r w:rsidDel="00000000" w:rsidR="00000000" w:rsidRPr="00000000">
        <w:rPr>
          <w:color w:val="404040"/>
          <w:rtl w:val="0"/>
        </w:rPr>
        <w:t xml:space="preserve">•The efficiency in miles per gallon</w:t>
      </w:r>
    </w:p>
    <w:p w:rsidR="00000000" w:rsidDel="00000000" w:rsidP="00000000" w:rsidRDefault="00000000" w:rsidRPr="00000000" w14:paraId="0000001E">
      <w:pPr>
        <w:spacing w:after="80" w:before="40" w:line="216" w:lineRule="auto"/>
        <w:ind w:left="1440" w:firstLine="0"/>
        <w:rPr>
          <w:color w:val="404040"/>
        </w:rPr>
      </w:pPr>
      <w:r w:rsidDel="00000000" w:rsidR="00000000" w:rsidRPr="00000000">
        <w:rPr>
          <w:color w:val="404040"/>
          <w:rtl w:val="0"/>
        </w:rPr>
        <w:t xml:space="preserve">•The estimated resale value after five years</w:t>
      </w:r>
    </w:p>
    <w:p w:rsidR="00000000" w:rsidDel="00000000" w:rsidP="00000000" w:rsidRDefault="00000000" w:rsidRPr="00000000" w14:paraId="0000001F">
      <w:pPr>
        <w:spacing w:after="80" w:before="40" w:line="216" w:lineRule="auto"/>
        <w:ind w:left="1080" w:firstLine="0"/>
        <w:rPr>
          <w:color w:val="404040"/>
        </w:rPr>
      </w:pPr>
      <w:r w:rsidDel="00000000" w:rsidR="00000000" w:rsidRPr="00000000">
        <w:rPr>
          <w:color w:val="404040"/>
          <w:rtl w:val="0"/>
        </w:rPr>
        <w:t xml:space="preserve">Compute the total cost of owning the car for five years. (For simplicity, we will not take the cost of financing into account.)</w:t>
      </w:r>
    </w:p>
    <w:p w:rsidR="00000000" w:rsidDel="00000000" w:rsidP="00000000" w:rsidRDefault="00000000" w:rsidRPr="00000000" w14:paraId="00000020">
      <w:pPr>
        <w:spacing w:after="40" w:before="240" w:line="216" w:lineRule="auto"/>
        <w:ind w:left="720" w:firstLine="0"/>
        <w:rPr>
          <w:color w:val="404040"/>
        </w:rPr>
      </w:pPr>
      <w:r w:rsidDel="00000000" w:rsidR="00000000" w:rsidRPr="00000000">
        <w:rPr>
          <w:rtl w:val="0"/>
        </w:rPr>
      </w:r>
    </w:p>
    <w:p w:rsidR="00000000" w:rsidDel="00000000" w:rsidP="00000000" w:rsidRDefault="00000000" w:rsidRPr="00000000" w14:paraId="00000021">
      <w:pPr>
        <w:spacing w:after="40" w:before="240" w:line="240" w:lineRule="auto"/>
        <w:ind w:left="720" w:firstLine="0"/>
        <w:rPr>
          <w:b w:val="1"/>
          <w:color w:val="404040"/>
        </w:rPr>
      </w:pPr>
      <w:r w:rsidDel="00000000" w:rsidR="00000000" w:rsidRPr="00000000">
        <w:rPr>
          <w:b w:val="1"/>
          <w:color w:val="404040"/>
          <w:rtl w:val="0"/>
        </w:rPr>
        <w:t xml:space="preserve">Sample output 1:</w:t>
      </w:r>
    </w:p>
    <w:p w:rsidR="00000000" w:rsidDel="00000000" w:rsidP="00000000" w:rsidRDefault="00000000" w:rsidRPr="00000000" w14:paraId="00000022">
      <w:pPr>
        <w:spacing w:after="40" w:before="240" w:line="240" w:lineRule="auto"/>
        <w:ind w:left="720" w:firstLine="0"/>
        <w:rPr>
          <w:color w:val="404040"/>
        </w:rPr>
      </w:pPr>
      <w:r w:rsidDel="00000000" w:rsidR="00000000" w:rsidRPr="00000000">
        <w:rPr>
          <w:color w:val="404040"/>
          <w:rtl w:val="0"/>
        </w:rPr>
        <w:t xml:space="preserve">Enter the cost of the car: 40000</w:t>
        <w:br w:type="textWrapping"/>
        <w:t xml:space="preserve">How many miles will you drive each year? 15000</w:t>
        <w:br w:type="textWrapping"/>
        <w:t xml:space="preserve">Enter the price of gas per gallon: 4</w:t>
        <w:br w:type="textWrapping"/>
        <w:t xml:space="preserve">Enter the fuel efficiency in mpg: 50</w:t>
        <w:br w:type="textWrapping"/>
        <w:t xml:space="preserve">How much can you sell the car for after 5 years? 18000</w:t>
        <w:br w:type="textWrapping"/>
        <w:t xml:space="preserve">The total cost of ownership is 28000.00</w:t>
      </w:r>
    </w:p>
    <w:p w:rsidR="00000000" w:rsidDel="00000000" w:rsidP="00000000" w:rsidRDefault="00000000" w:rsidRPr="00000000" w14:paraId="00000023">
      <w:pPr>
        <w:spacing w:after="40" w:before="240" w:line="240" w:lineRule="auto"/>
        <w:ind w:left="720" w:firstLine="0"/>
        <w:rPr>
          <w:b w:val="1"/>
          <w:color w:val="404040"/>
        </w:rPr>
      </w:pPr>
      <w:r w:rsidDel="00000000" w:rsidR="00000000" w:rsidRPr="00000000">
        <w:rPr>
          <w:b w:val="1"/>
          <w:color w:val="404040"/>
          <w:rtl w:val="0"/>
        </w:rPr>
        <w:t xml:space="preserve">Sample output 2:</w:t>
      </w:r>
    </w:p>
    <w:p w:rsidR="00000000" w:rsidDel="00000000" w:rsidP="00000000" w:rsidRDefault="00000000" w:rsidRPr="00000000" w14:paraId="00000024">
      <w:pPr>
        <w:spacing w:after="40" w:before="240" w:line="240" w:lineRule="auto"/>
        <w:ind w:left="720" w:firstLine="0"/>
        <w:rPr>
          <w:color w:val="404040"/>
        </w:rPr>
      </w:pPr>
      <w:r w:rsidDel="00000000" w:rsidR="00000000" w:rsidRPr="00000000">
        <w:rPr>
          <w:color w:val="404040"/>
          <w:rtl w:val="0"/>
        </w:rPr>
        <w:t xml:space="preserve">Enter the cost of the car: 24000</w:t>
        <w:br w:type="textWrapping"/>
        <w:t xml:space="preserve">How many miles will you drive each year? 15000</w:t>
        <w:br w:type="textWrapping"/>
        <w:t xml:space="preserve">Enter the price of gas per gallon: 4</w:t>
        <w:br w:type="textWrapping"/>
        <w:t xml:space="preserve">Enter the fuel efficiency in mpg: 50</w:t>
        <w:br w:type="textWrapping"/>
        <w:t xml:space="preserve">How much can you sell the car for after 5 years? 8000</w:t>
        <w:br w:type="textWrapping"/>
        <w:t xml:space="preserve">The total cost of ownership is 22000.00</w:t>
      </w:r>
    </w:p>
    <w:p w:rsidR="00000000" w:rsidDel="00000000" w:rsidP="00000000" w:rsidRDefault="00000000" w:rsidRPr="00000000" w14:paraId="00000025">
      <w:pPr>
        <w:spacing w:line="276" w:lineRule="auto"/>
        <w:ind w:left="720" w:firstLine="0"/>
        <w:rPr>
          <w:rFonts w:ascii="Calibri" w:cs="Calibri" w:eastAsia="Calibri" w:hAnsi="Calibri"/>
        </w:rPr>
      </w:pPr>
      <w:r w:rsidDel="00000000" w:rsidR="00000000" w:rsidRPr="00000000">
        <w:rPr>
          <w:rtl w:val="0"/>
        </w:rPr>
      </w:r>
    </w:p>
    <w:tbl>
      <w:tblPr>
        <w:tblStyle w:val="Table5"/>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41529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57925" cy="415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spacing w:line="276" w:lineRule="auto"/>
        <w:rPr>
          <w:sz w:val="10"/>
          <w:szCs w:val="10"/>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Mono" w:cs="Ubuntu Mono" w:eastAsia="Ubuntu Mono" w:hAnsi="Ubuntu Mono"/>
                <w:i w:val="1"/>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3752850" cy="298132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52850" cy="2981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line="276" w:lineRule="auto"/>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4Yiocygp9Ij+lvjrF55/ySDQcw==">CgMxLjAyCGguZ2pkZ3hzMgloLjMwajB6bGwyCWguMWZvYjl0ZTIJaC4zem55c2g3MgloLjJldDkycDAyCGgudHlqY3d0OAByITFDOHl0bU9DV3FiUmlxci1qWFBkVUE4TjZDQzNHSlJtZg==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