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9C7" w:rsidRPr="00F77222" w:rsidRDefault="00133EBC" w:rsidP="00133EB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t>BERPIKIR KOMPUTASIONAL</w:t>
      </w:r>
    </w:p>
    <w:p w:rsidR="00B770DF" w:rsidRPr="00F77222" w:rsidRDefault="00B770DF" w:rsidP="00B770D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t>Berpikir</w:t>
      </w:r>
      <w:proofErr w:type="spellEnd"/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t>Komputasional</w:t>
      </w:r>
      <w:proofErr w:type="spellEnd"/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(BK)</w:t>
      </w:r>
    </w:p>
    <w:p w:rsidR="00B770DF" w:rsidRPr="00F77222" w:rsidRDefault="00B770DF" w:rsidP="00B770DF">
      <w:pPr>
        <w:pStyle w:val="ListParagrap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Kegiatan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utama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BK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ialah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penyelesaian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masalah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(problem solving),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menemukan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solusi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efisien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efektif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dan optimal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solusinya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dijalankan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oleh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manusia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maupun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mesin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Dengan kata lain,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kegiatan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BK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ialah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mencari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strategi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mengatasi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apa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diselesaikan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?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Sebetulnya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hampir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semua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sehari-hari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mengandung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konsep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komputasi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diselesaikan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dengan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bantuan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mesin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Sebagai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contoh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robot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bertugas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melayani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penjualan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restoran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atau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mengantar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makanan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dan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obat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pasien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rumah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sakit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sudah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dipakai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beberapa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negara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maju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sistem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memantau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perkebunan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sawit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siap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panen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dan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sebagainya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Sistem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pada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pada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hakikatnya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meniru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dunia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ini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dijadikan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dunia digital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membantu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atau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menggantikan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manusia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melakukan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pekerjaanpekerjaan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sulit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maupun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membosankan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.</w:t>
      </w:r>
    </w:p>
    <w:p w:rsidR="00B770DF" w:rsidRPr="00F77222" w:rsidRDefault="00B770DF" w:rsidP="00B770DF">
      <w:pPr>
        <w:pStyle w:val="ListParagrap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</w:p>
    <w:p w:rsidR="00B770DF" w:rsidRPr="00F77222" w:rsidRDefault="00B770DF" w:rsidP="00B770DF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F772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Fondasi</w:t>
      </w:r>
      <w:proofErr w:type="spellEnd"/>
      <w:r w:rsidRPr="00F772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Berpikir</w:t>
      </w:r>
      <w:proofErr w:type="spellEnd"/>
      <w:r w:rsidRPr="00F772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Komputisional</w:t>
      </w:r>
      <w:proofErr w:type="spellEnd"/>
    </w:p>
    <w:p w:rsidR="00B770DF" w:rsidRPr="00F77222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Abstraksi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yaitu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menyarikan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bagian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penting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dari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suatu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permasalahan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mengabaikan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tidak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penting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sehingga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memudahkan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fokus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kepada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F77222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Algoritma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yaitu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menuliskan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otomasi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melalui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berpikir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algoritmik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(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langkah-langkah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terurut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)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untuk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mencapai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suatu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tujuan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(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). Jika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runtut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ini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diberikan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dalam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bahasa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dipahami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oleh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kalian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dapat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“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memerintah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”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mengerjakan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tersebut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F77222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Dekomposisi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formulasi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sedemikian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rupa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sehingga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dapat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diselesaikan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cepat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efisien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serta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optimal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menggunakan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sebagai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alat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bantu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.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sulit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apalagi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besar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menjadi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mudah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jika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diselesaikan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sebagian-sebagian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secara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sistematis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F77222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Pengenalan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pola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generalisasi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serta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mentransfer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proses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penyelesaian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lain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sejenis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F77222" w:rsidRDefault="00B770DF" w:rsidP="00B77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70DF" w:rsidRPr="00F77222" w:rsidRDefault="00B770DF" w:rsidP="00B770D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33EBC" w:rsidRPr="00F77222" w:rsidRDefault="00133EBC" w:rsidP="00133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b/>
          <w:bCs/>
          <w:sz w:val="24"/>
          <w:szCs w:val="24"/>
        </w:rPr>
        <w:t xml:space="preserve"> (Searching)</w:t>
      </w:r>
    </w:p>
    <w:p w:rsidR="00133EBC" w:rsidRPr="00F77222" w:rsidRDefault="00133EBC" w:rsidP="00133E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1A2E" w:rsidRPr="00F77222" w:rsidRDefault="00691A2E" w:rsidP="00691A2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. Masalah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:</w:t>
      </w:r>
    </w:p>
    <w:p w:rsidR="00691A2E" w:rsidRPr="00F77222" w:rsidRDefault="00691A2E" w:rsidP="00691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1A2E" w:rsidRPr="00F77222" w:rsidRDefault="00691A2E" w:rsidP="00691A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691A2E" w:rsidRPr="00F77222" w:rsidRDefault="00691A2E" w:rsidP="00691A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batik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kalian di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691A2E" w:rsidRPr="00F77222" w:rsidRDefault="00691A2E" w:rsidP="00691A2E">
      <w:pPr>
        <w:rPr>
          <w:rFonts w:ascii="Times New Roman" w:hAnsi="Times New Roman" w:cs="Times New Roman"/>
          <w:sz w:val="24"/>
          <w:szCs w:val="24"/>
        </w:rPr>
      </w:pPr>
    </w:p>
    <w:p w:rsidR="00133EBC" w:rsidRPr="00F77222" w:rsidRDefault="00691A2E" w:rsidP="00691A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Google.</w:t>
      </w:r>
    </w:p>
    <w:p w:rsidR="00691A2E" w:rsidRPr="00F77222" w:rsidRDefault="00691A2E" w:rsidP="00691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1A2E" w:rsidRPr="00F77222" w:rsidRDefault="00691A2E" w:rsidP="00691A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691A2E" w:rsidRPr="00F77222" w:rsidRDefault="00691A2E" w:rsidP="00691A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1A2E" w:rsidRPr="00F77222" w:rsidRDefault="00691A2E" w:rsidP="00691A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691A2E" w:rsidRPr="00F77222" w:rsidRDefault="00691A2E" w:rsidP="00691A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691A2E" w:rsidRPr="00F77222" w:rsidRDefault="00691A2E" w:rsidP="00691A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EE26B2" w:rsidRPr="00F77222" w:rsidRDefault="00EE26B2" w:rsidP="00EE26B2">
      <w:pPr>
        <w:rPr>
          <w:rFonts w:ascii="Times New Roman" w:hAnsi="Times New Roman" w:cs="Times New Roman"/>
          <w:sz w:val="24"/>
          <w:szCs w:val="24"/>
        </w:rPr>
      </w:pPr>
    </w:p>
    <w:p w:rsidR="00D57747" w:rsidRPr="00F77222" w:rsidRDefault="00D577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D57747" w:rsidRPr="00F77222" w:rsidRDefault="00D57747" w:rsidP="00D577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7222">
        <w:rPr>
          <w:rFonts w:ascii="Times New Roman" w:hAnsi="Times New Roman" w:cs="Times New Roman"/>
          <w:sz w:val="24"/>
          <w:szCs w:val="24"/>
        </w:rPr>
        <w:lastRenderedPageBreak/>
        <w:t>Tugas 1</w:t>
      </w:r>
    </w:p>
    <w:p w:rsidR="00D57747" w:rsidRPr="00F77222" w:rsidRDefault="00D57747" w:rsidP="00D57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:rsidR="00D57747" w:rsidRPr="00F77222" w:rsidRDefault="00D57747" w:rsidP="00D57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searcing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searcing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D57747" w:rsidRPr="00F77222" w:rsidRDefault="00D57747" w:rsidP="00FC3C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D57747" w:rsidRPr="00F7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21C8"/>
    <w:multiLevelType w:val="hybridMultilevel"/>
    <w:tmpl w:val="7946FD4E"/>
    <w:lvl w:ilvl="0" w:tplc="36860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D5CB3"/>
    <w:multiLevelType w:val="multilevel"/>
    <w:tmpl w:val="AF2A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0636A"/>
    <w:multiLevelType w:val="hybridMultilevel"/>
    <w:tmpl w:val="5C3868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524536">
    <w:abstractNumId w:val="2"/>
  </w:num>
  <w:num w:numId="2" w16cid:durableId="175314663">
    <w:abstractNumId w:val="1"/>
  </w:num>
  <w:num w:numId="3" w16cid:durableId="21524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BC"/>
    <w:rsid w:val="00133EBC"/>
    <w:rsid w:val="006529C7"/>
    <w:rsid w:val="00691A2E"/>
    <w:rsid w:val="00B770DF"/>
    <w:rsid w:val="00D550C3"/>
    <w:rsid w:val="00D57747"/>
    <w:rsid w:val="00EE26B2"/>
    <w:rsid w:val="00F77222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B85D"/>
  <w15:chartTrackingRefBased/>
  <w15:docId w15:val="{FBA120E6-8D75-4396-B0AD-767A4F80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70D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B77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Nugraha</dc:creator>
  <cp:keywords/>
  <dc:description/>
  <cp:lastModifiedBy>Aditya Nugraha</cp:lastModifiedBy>
  <cp:revision>7</cp:revision>
  <dcterms:created xsi:type="dcterms:W3CDTF">2023-01-29T06:34:00Z</dcterms:created>
  <dcterms:modified xsi:type="dcterms:W3CDTF">2023-01-29T07:03:00Z</dcterms:modified>
</cp:coreProperties>
</file>