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557"/>
        <w:gridCol w:w="1885"/>
      </w:tblGrid>
      <w:tr w:rsidR="00CB6941" w:rsidRPr="00CB6941" w14:paraId="7A745E67" w14:textId="4113D612" w:rsidTr="00CB6941">
        <w:tc>
          <w:tcPr>
            <w:tcW w:w="0" w:type="auto"/>
          </w:tcPr>
          <w:p w14:paraId="25D83EE0" w14:textId="77777777" w:rsidR="00CB6941" w:rsidRPr="007B655B" w:rsidRDefault="00CB6941" w:rsidP="009E41E1">
            <w:pPr>
              <w:rPr>
                <w:b/>
                <w:bCs/>
              </w:rPr>
            </w:pPr>
            <w:r w:rsidRPr="007B655B">
              <w:rPr>
                <w:b/>
                <w:bCs/>
              </w:rPr>
              <w:t xml:space="preserve">ICD-10 Chapter Code </w:t>
            </w:r>
          </w:p>
        </w:tc>
        <w:tc>
          <w:tcPr>
            <w:tcW w:w="5557" w:type="dxa"/>
          </w:tcPr>
          <w:p w14:paraId="73F0DDA8" w14:textId="77777777" w:rsidR="00CB6941" w:rsidRPr="007B655B" w:rsidRDefault="00CB6941" w:rsidP="009E41E1">
            <w:pPr>
              <w:rPr>
                <w:b/>
                <w:bCs/>
              </w:rPr>
            </w:pPr>
            <w:r w:rsidRPr="007B655B">
              <w:rPr>
                <w:b/>
                <w:bCs/>
              </w:rPr>
              <w:t xml:space="preserve"> ICD-10 Chapter Name  </w:t>
            </w:r>
          </w:p>
        </w:tc>
        <w:tc>
          <w:tcPr>
            <w:tcW w:w="1885" w:type="dxa"/>
          </w:tcPr>
          <w:p w14:paraId="310838D9" w14:textId="7A08248E" w:rsidR="00CB6941" w:rsidRPr="007B655B" w:rsidRDefault="00CB6941" w:rsidP="009E41E1">
            <w:pPr>
              <w:rPr>
                <w:b/>
                <w:bCs/>
              </w:rPr>
            </w:pPr>
            <w:r w:rsidRPr="007B655B">
              <w:rPr>
                <w:b/>
                <w:bCs/>
              </w:rPr>
              <w:t xml:space="preserve">ICD-10 Chapter </w:t>
            </w:r>
            <w:r w:rsidR="007B655B">
              <w:rPr>
                <w:b/>
                <w:bCs/>
              </w:rPr>
              <w:t>Abbreviation</w:t>
            </w:r>
            <w:r w:rsidRPr="007B655B">
              <w:rPr>
                <w:b/>
                <w:bCs/>
              </w:rPr>
              <w:t xml:space="preserve"> </w:t>
            </w:r>
          </w:p>
        </w:tc>
      </w:tr>
      <w:tr w:rsidR="00CB6941" w:rsidRPr="00CB6941" w14:paraId="4FC4140E" w14:textId="23799B2D" w:rsidTr="00CB6941">
        <w:tc>
          <w:tcPr>
            <w:tcW w:w="0" w:type="auto"/>
          </w:tcPr>
          <w:p w14:paraId="5D5696AB" w14:textId="77777777" w:rsidR="00CB6941" w:rsidRPr="00CB6941" w:rsidRDefault="00CB6941" w:rsidP="009E41E1">
            <w:r w:rsidRPr="00CB6941">
              <w:t xml:space="preserve">A00-B99 </w:t>
            </w:r>
          </w:p>
        </w:tc>
        <w:tc>
          <w:tcPr>
            <w:tcW w:w="5557" w:type="dxa"/>
          </w:tcPr>
          <w:p w14:paraId="5DDF04B2" w14:textId="77777777" w:rsidR="00CB6941" w:rsidRPr="00CB6941" w:rsidRDefault="00CB6941" w:rsidP="009E41E1">
            <w:r w:rsidRPr="00CB6941">
              <w:t xml:space="preserve"> Certain infectious and parasitic diseases</w:t>
            </w:r>
          </w:p>
        </w:tc>
        <w:tc>
          <w:tcPr>
            <w:tcW w:w="1885" w:type="dxa"/>
          </w:tcPr>
          <w:p w14:paraId="0B42C59F" w14:textId="2477E228" w:rsidR="00CB6941" w:rsidRPr="00CB6941" w:rsidRDefault="00CB6941" w:rsidP="009E41E1">
            <w:r>
              <w:t>Infections</w:t>
            </w:r>
          </w:p>
        </w:tc>
      </w:tr>
      <w:tr w:rsidR="00CB6941" w:rsidRPr="00CB6941" w14:paraId="69AFBD43" w14:textId="1BA4280D" w:rsidTr="00CB6941">
        <w:tc>
          <w:tcPr>
            <w:tcW w:w="0" w:type="auto"/>
          </w:tcPr>
          <w:p w14:paraId="30422C70" w14:textId="77777777" w:rsidR="00CB6941" w:rsidRPr="00CB6941" w:rsidRDefault="00CB6941" w:rsidP="009E41E1">
            <w:r w:rsidRPr="00CB6941">
              <w:t xml:space="preserve">C00-D48 </w:t>
            </w:r>
          </w:p>
        </w:tc>
        <w:tc>
          <w:tcPr>
            <w:tcW w:w="5557" w:type="dxa"/>
          </w:tcPr>
          <w:p w14:paraId="75AF85DF" w14:textId="77777777" w:rsidR="00CB6941" w:rsidRPr="00CB6941" w:rsidRDefault="00CB6941" w:rsidP="009E41E1">
            <w:r w:rsidRPr="00CB6941">
              <w:t xml:space="preserve"> Neoplasms</w:t>
            </w:r>
          </w:p>
        </w:tc>
        <w:tc>
          <w:tcPr>
            <w:tcW w:w="1885" w:type="dxa"/>
          </w:tcPr>
          <w:p w14:paraId="03A1328C" w14:textId="401326F7" w:rsidR="00CB6941" w:rsidRPr="00CB6941" w:rsidRDefault="00CB6941" w:rsidP="009E41E1">
            <w:r>
              <w:t>Neoplasms</w:t>
            </w:r>
          </w:p>
        </w:tc>
      </w:tr>
      <w:tr w:rsidR="00CB6941" w:rsidRPr="00CB6941" w14:paraId="036EAD68" w14:textId="5A1CE4B2" w:rsidTr="00CB6941">
        <w:tc>
          <w:tcPr>
            <w:tcW w:w="0" w:type="auto"/>
          </w:tcPr>
          <w:p w14:paraId="15FC99EB" w14:textId="77777777" w:rsidR="00CB6941" w:rsidRPr="00CB6941" w:rsidRDefault="00CB6941" w:rsidP="009E41E1">
            <w:r w:rsidRPr="00CB6941">
              <w:t xml:space="preserve">D50-D89 </w:t>
            </w:r>
          </w:p>
        </w:tc>
        <w:tc>
          <w:tcPr>
            <w:tcW w:w="5557" w:type="dxa"/>
          </w:tcPr>
          <w:p w14:paraId="16A99966" w14:textId="77777777" w:rsidR="00CB6941" w:rsidRPr="00CB6941" w:rsidRDefault="00CB6941" w:rsidP="009E41E1">
            <w:r w:rsidRPr="00CB6941">
              <w:t xml:space="preserve"> Diseases of the blood and blood-forming organs and certain disorders involving the immune system</w:t>
            </w:r>
          </w:p>
        </w:tc>
        <w:tc>
          <w:tcPr>
            <w:tcW w:w="1885" w:type="dxa"/>
          </w:tcPr>
          <w:p w14:paraId="217E7794" w14:textId="000D602D" w:rsidR="00CB6941" w:rsidRPr="00CB6941" w:rsidRDefault="00CB6941" w:rsidP="009E41E1">
            <w:r>
              <w:t>Blood-related</w:t>
            </w:r>
          </w:p>
        </w:tc>
      </w:tr>
      <w:tr w:rsidR="00CB6941" w:rsidRPr="00CB6941" w14:paraId="6704DEAF" w14:textId="0BBE265C" w:rsidTr="00CB6941">
        <w:tc>
          <w:tcPr>
            <w:tcW w:w="0" w:type="auto"/>
          </w:tcPr>
          <w:p w14:paraId="47FF2FF8" w14:textId="77777777" w:rsidR="00CB6941" w:rsidRPr="00CB6941" w:rsidRDefault="00CB6941" w:rsidP="009E41E1">
            <w:r w:rsidRPr="00CB6941">
              <w:t xml:space="preserve">E00-E88 </w:t>
            </w:r>
          </w:p>
        </w:tc>
        <w:tc>
          <w:tcPr>
            <w:tcW w:w="5557" w:type="dxa"/>
          </w:tcPr>
          <w:p w14:paraId="23E017FC" w14:textId="77777777" w:rsidR="00CB6941" w:rsidRPr="00CB6941" w:rsidRDefault="00CB6941" w:rsidP="009E41E1">
            <w:r w:rsidRPr="00CB6941">
              <w:t xml:space="preserve"> Endocrine, nutritional, and metabolic diseases</w:t>
            </w:r>
          </w:p>
        </w:tc>
        <w:tc>
          <w:tcPr>
            <w:tcW w:w="1885" w:type="dxa"/>
          </w:tcPr>
          <w:p w14:paraId="18D256BD" w14:textId="4D40D9B5" w:rsidR="00CB6941" w:rsidRPr="00CB6941" w:rsidRDefault="00CB6941" w:rsidP="009E41E1">
            <w:r>
              <w:t>Endocrine and Metabolic</w:t>
            </w:r>
          </w:p>
        </w:tc>
      </w:tr>
      <w:tr w:rsidR="00CB6941" w:rsidRPr="00CB6941" w14:paraId="2DACF7FC" w14:textId="585656CB" w:rsidTr="00CB6941">
        <w:tc>
          <w:tcPr>
            <w:tcW w:w="0" w:type="auto"/>
          </w:tcPr>
          <w:p w14:paraId="40DFCBFF" w14:textId="77777777" w:rsidR="00CB6941" w:rsidRPr="00CB6941" w:rsidRDefault="00CB6941" w:rsidP="009E41E1">
            <w:r w:rsidRPr="00CB6941">
              <w:t xml:space="preserve">F01-F99 </w:t>
            </w:r>
          </w:p>
        </w:tc>
        <w:tc>
          <w:tcPr>
            <w:tcW w:w="5557" w:type="dxa"/>
          </w:tcPr>
          <w:p w14:paraId="64A1C91B" w14:textId="77777777" w:rsidR="00CB6941" w:rsidRPr="00CB6941" w:rsidRDefault="00CB6941" w:rsidP="009E41E1">
            <w:r w:rsidRPr="00CB6941">
              <w:t xml:space="preserve"> Mental and behavioral disorders</w:t>
            </w:r>
          </w:p>
        </w:tc>
        <w:tc>
          <w:tcPr>
            <w:tcW w:w="1885" w:type="dxa"/>
          </w:tcPr>
          <w:p w14:paraId="034C8430" w14:textId="461D4C71" w:rsidR="00CB6941" w:rsidRPr="00CB6941" w:rsidRDefault="00CB6941" w:rsidP="009E41E1">
            <w:r>
              <w:t>Mental Health</w:t>
            </w:r>
          </w:p>
        </w:tc>
      </w:tr>
      <w:tr w:rsidR="00CB6941" w:rsidRPr="00CB6941" w14:paraId="4BC144EF" w14:textId="2977E222" w:rsidTr="00CB6941">
        <w:tc>
          <w:tcPr>
            <w:tcW w:w="0" w:type="auto"/>
          </w:tcPr>
          <w:p w14:paraId="5FB25CF4" w14:textId="77777777" w:rsidR="00CB6941" w:rsidRPr="00CB6941" w:rsidRDefault="00CB6941" w:rsidP="009E41E1">
            <w:r w:rsidRPr="00CB6941">
              <w:t xml:space="preserve">G00-G98 </w:t>
            </w:r>
          </w:p>
        </w:tc>
        <w:tc>
          <w:tcPr>
            <w:tcW w:w="5557" w:type="dxa"/>
          </w:tcPr>
          <w:p w14:paraId="58A4F7BF" w14:textId="77777777" w:rsidR="00CB6941" w:rsidRPr="00CB6941" w:rsidRDefault="00CB6941" w:rsidP="009E41E1">
            <w:r w:rsidRPr="00CB6941">
              <w:t xml:space="preserve"> Diseases of the nervous system</w:t>
            </w:r>
          </w:p>
        </w:tc>
        <w:tc>
          <w:tcPr>
            <w:tcW w:w="1885" w:type="dxa"/>
          </w:tcPr>
          <w:p w14:paraId="772AEAC6" w14:textId="24E9E5E5" w:rsidR="00CB6941" w:rsidRPr="00CB6941" w:rsidRDefault="00CB6941" w:rsidP="009E41E1">
            <w:r>
              <w:t>Neurological</w:t>
            </w:r>
          </w:p>
        </w:tc>
      </w:tr>
      <w:tr w:rsidR="00CB6941" w:rsidRPr="00CB6941" w14:paraId="65086DF3" w14:textId="447D9628" w:rsidTr="00CB6941">
        <w:tc>
          <w:tcPr>
            <w:tcW w:w="0" w:type="auto"/>
          </w:tcPr>
          <w:p w14:paraId="507E69E7" w14:textId="77777777" w:rsidR="00CB6941" w:rsidRPr="00CB6941" w:rsidRDefault="00CB6941" w:rsidP="009E41E1">
            <w:r w:rsidRPr="00CB6941">
              <w:t xml:space="preserve">H00-H57 </w:t>
            </w:r>
          </w:p>
        </w:tc>
        <w:tc>
          <w:tcPr>
            <w:tcW w:w="5557" w:type="dxa"/>
          </w:tcPr>
          <w:p w14:paraId="1CB19E09" w14:textId="77777777" w:rsidR="00CB6941" w:rsidRPr="00CB6941" w:rsidRDefault="00CB6941" w:rsidP="009E41E1">
            <w:r w:rsidRPr="00CB6941">
              <w:t xml:space="preserve"> Diseases of the eye and adnexa</w:t>
            </w:r>
          </w:p>
        </w:tc>
        <w:tc>
          <w:tcPr>
            <w:tcW w:w="1885" w:type="dxa"/>
          </w:tcPr>
          <w:p w14:paraId="20F6497C" w14:textId="30D1584D" w:rsidR="00CB6941" w:rsidRPr="00CB6941" w:rsidRDefault="00CB6941" w:rsidP="009E41E1">
            <w:r>
              <w:t>Eye and Adnexa</w:t>
            </w:r>
          </w:p>
        </w:tc>
      </w:tr>
      <w:tr w:rsidR="00CB6941" w:rsidRPr="00CB6941" w14:paraId="1D55A45B" w14:textId="236DE26E" w:rsidTr="00CB6941">
        <w:tc>
          <w:tcPr>
            <w:tcW w:w="0" w:type="auto"/>
          </w:tcPr>
          <w:p w14:paraId="0F6EE357" w14:textId="77777777" w:rsidR="00CB6941" w:rsidRPr="00CB6941" w:rsidRDefault="00CB6941" w:rsidP="009E41E1">
            <w:r w:rsidRPr="00CB6941">
              <w:t xml:space="preserve">H60-H93 </w:t>
            </w:r>
          </w:p>
        </w:tc>
        <w:tc>
          <w:tcPr>
            <w:tcW w:w="5557" w:type="dxa"/>
          </w:tcPr>
          <w:p w14:paraId="2C142ED6" w14:textId="77777777" w:rsidR="00CB6941" w:rsidRPr="00CB6941" w:rsidRDefault="00CB6941" w:rsidP="009E41E1">
            <w:r w:rsidRPr="00CB6941">
              <w:t xml:space="preserve"> Diseases of the ear and mastoid process</w:t>
            </w:r>
          </w:p>
        </w:tc>
        <w:tc>
          <w:tcPr>
            <w:tcW w:w="1885" w:type="dxa"/>
          </w:tcPr>
          <w:p w14:paraId="49945B45" w14:textId="36E2A6D6" w:rsidR="00CB6941" w:rsidRPr="00CB6941" w:rsidRDefault="00CB6941" w:rsidP="009E41E1">
            <w:r>
              <w:t>Ear and Mastoid</w:t>
            </w:r>
          </w:p>
        </w:tc>
      </w:tr>
      <w:tr w:rsidR="00CB6941" w:rsidRPr="00CB6941" w14:paraId="72EC6303" w14:textId="5B7E4094" w:rsidTr="00CB6941">
        <w:tc>
          <w:tcPr>
            <w:tcW w:w="0" w:type="auto"/>
          </w:tcPr>
          <w:p w14:paraId="798EFE03" w14:textId="77777777" w:rsidR="00CB6941" w:rsidRPr="00CB6941" w:rsidRDefault="00CB6941" w:rsidP="009E41E1">
            <w:r w:rsidRPr="00CB6941">
              <w:t xml:space="preserve">I00-I99 </w:t>
            </w:r>
          </w:p>
        </w:tc>
        <w:tc>
          <w:tcPr>
            <w:tcW w:w="5557" w:type="dxa"/>
          </w:tcPr>
          <w:p w14:paraId="7DB3B9D0" w14:textId="77777777" w:rsidR="00CB6941" w:rsidRPr="00CB6941" w:rsidRDefault="00CB6941" w:rsidP="009E41E1">
            <w:r w:rsidRPr="00CB6941">
              <w:t xml:space="preserve"> Diseases of the circulatory system</w:t>
            </w:r>
          </w:p>
        </w:tc>
        <w:tc>
          <w:tcPr>
            <w:tcW w:w="1885" w:type="dxa"/>
          </w:tcPr>
          <w:p w14:paraId="158057CB" w14:textId="7A8D8FEE" w:rsidR="00CB6941" w:rsidRPr="00CB6941" w:rsidRDefault="00CB6941" w:rsidP="009E41E1">
            <w:r>
              <w:t>Circulatory</w:t>
            </w:r>
          </w:p>
        </w:tc>
      </w:tr>
      <w:tr w:rsidR="00CB6941" w:rsidRPr="00CB6941" w14:paraId="032AEF5A" w14:textId="77B4BB0B" w:rsidTr="00CB6941">
        <w:tc>
          <w:tcPr>
            <w:tcW w:w="0" w:type="auto"/>
          </w:tcPr>
          <w:p w14:paraId="719F4D11" w14:textId="77777777" w:rsidR="00CB6941" w:rsidRPr="00CB6941" w:rsidRDefault="00CB6941" w:rsidP="009E41E1">
            <w:r w:rsidRPr="00CB6941">
              <w:t xml:space="preserve">J00-J98 </w:t>
            </w:r>
          </w:p>
        </w:tc>
        <w:tc>
          <w:tcPr>
            <w:tcW w:w="5557" w:type="dxa"/>
          </w:tcPr>
          <w:p w14:paraId="075C836F" w14:textId="77777777" w:rsidR="00CB6941" w:rsidRPr="00CB6941" w:rsidRDefault="00CB6941" w:rsidP="009E41E1">
            <w:r w:rsidRPr="00CB6941">
              <w:t xml:space="preserve"> Diseases of the respiratory system</w:t>
            </w:r>
          </w:p>
        </w:tc>
        <w:tc>
          <w:tcPr>
            <w:tcW w:w="1885" w:type="dxa"/>
          </w:tcPr>
          <w:p w14:paraId="6B788CF4" w14:textId="104879C8" w:rsidR="00CB6941" w:rsidRPr="00CB6941" w:rsidRDefault="00CB6941" w:rsidP="009E41E1">
            <w:r>
              <w:t>Respiratory</w:t>
            </w:r>
          </w:p>
        </w:tc>
      </w:tr>
      <w:tr w:rsidR="00CB6941" w:rsidRPr="00CB6941" w14:paraId="281DC181" w14:textId="0AC46581" w:rsidTr="00CB6941">
        <w:tc>
          <w:tcPr>
            <w:tcW w:w="0" w:type="auto"/>
          </w:tcPr>
          <w:p w14:paraId="212D01C0" w14:textId="77777777" w:rsidR="00CB6941" w:rsidRPr="00CB6941" w:rsidRDefault="00CB6941" w:rsidP="009E41E1">
            <w:r w:rsidRPr="00CB6941">
              <w:t xml:space="preserve">K00-K92 </w:t>
            </w:r>
          </w:p>
        </w:tc>
        <w:tc>
          <w:tcPr>
            <w:tcW w:w="5557" w:type="dxa"/>
          </w:tcPr>
          <w:p w14:paraId="56A8E31D" w14:textId="77777777" w:rsidR="00CB6941" w:rsidRPr="00CB6941" w:rsidRDefault="00CB6941" w:rsidP="009E41E1">
            <w:r w:rsidRPr="00CB6941">
              <w:t xml:space="preserve"> Diseases of the digestive system</w:t>
            </w:r>
          </w:p>
        </w:tc>
        <w:tc>
          <w:tcPr>
            <w:tcW w:w="1885" w:type="dxa"/>
          </w:tcPr>
          <w:p w14:paraId="2B76B8E4" w14:textId="5A23B911" w:rsidR="00CB6941" w:rsidRPr="00CB6941" w:rsidRDefault="00CB6941" w:rsidP="009E41E1">
            <w:r>
              <w:t>Digestive</w:t>
            </w:r>
          </w:p>
        </w:tc>
      </w:tr>
      <w:tr w:rsidR="00CB6941" w:rsidRPr="00CB6941" w14:paraId="0B316BC5" w14:textId="049FD10F" w:rsidTr="00CB6941">
        <w:tc>
          <w:tcPr>
            <w:tcW w:w="0" w:type="auto"/>
          </w:tcPr>
          <w:p w14:paraId="18952FE8" w14:textId="77777777" w:rsidR="00CB6941" w:rsidRPr="00CB6941" w:rsidRDefault="00CB6941" w:rsidP="009E41E1">
            <w:r w:rsidRPr="00CB6941">
              <w:t xml:space="preserve">L00-L98 </w:t>
            </w:r>
          </w:p>
        </w:tc>
        <w:tc>
          <w:tcPr>
            <w:tcW w:w="5557" w:type="dxa"/>
          </w:tcPr>
          <w:p w14:paraId="2E5B9A0B" w14:textId="77777777" w:rsidR="00CB6941" w:rsidRPr="00CB6941" w:rsidRDefault="00CB6941" w:rsidP="009E41E1">
            <w:r w:rsidRPr="00CB6941">
              <w:t xml:space="preserve"> Diseases of the skin and subcutaneous tissue</w:t>
            </w:r>
          </w:p>
        </w:tc>
        <w:tc>
          <w:tcPr>
            <w:tcW w:w="1885" w:type="dxa"/>
          </w:tcPr>
          <w:p w14:paraId="0223D1D8" w14:textId="391D06CB" w:rsidR="00CB6941" w:rsidRPr="00CB6941" w:rsidRDefault="00CB6941" w:rsidP="009E41E1">
            <w:r>
              <w:t>Skin and Subcutaneous Tissue</w:t>
            </w:r>
          </w:p>
        </w:tc>
      </w:tr>
      <w:tr w:rsidR="00CB6941" w:rsidRPr="00CB6941" w14:paraId="7F50445B" w14:textId="3335F115" w:rsidTr="00CB6941">
        <w:tc>
          <w:tcPr>
            <w:tcW w:w="0" w:type="auto"/>
          </w:tcPr>
          <w:p w14:paraId="02001AE5" w14:textId="77777777" w:rsidR="00CB6941" w:rsidRPr="00CB6941" w:rsidRDefault="00CB6941" w:rsidP="009E41E1">
            <w:r w:rsidRPr="00CB6941">
              <w:t xml:space="preserve">M00-M99 </w:t>
            </w:r>
          </w:p>
        </w:tc>
        <w:tc>
          <w:tcPr>
            <w:tcW w:w="5557" w:type="dxa"/>
          </w:tcPr>
          <w:p w14:paraId="59146AC1" w14:textId="77777777" w:rsidR="00CB6941" w:rsidRPr="00CB6941" w:rsidRDefault="00CB6941" w:rsidP="009E41E1">
            <w:r w:rsidRPr="00CB6941">
              <w:t xml:space="preserve"> Diseases of the musculoskeletal system and connective tissue</w:t>
            </w:r>
          </w:p>
        </w:tc>
        <w:tc>
          <w:tcPr>
            <w:tcW w:w="1885" w:type="dxa"/>
          </w:tcPr>
          <w:p w14:paraId="376E9384" w14:textId="02A27879" w:rsidR="00CB6941" w:rsidRPr="00CB6941" w:rsidRDefault="00CB6941" w:rsidP="009E41E1">
            <w:r>
              <w:t>MSK and Connective Tissue</w:t>
            </w:r>
          </w:p>
        </w:tc>
      </w:tr>
      <w:tr w:rsidR="00CB6941" w:rsidRPr="00CB6941" w14:paraId="693615EF" w14:textId="281DF41D" w:rsidTr="00CB6941">
        <w:tc>
          <w:tcPr>
            <w:tcW w:w="0" w:type="auto"/>
          </w:tcPr>
          <w:p w14:paraId="455B4A86" w14:textId="77777777" w:rsidR="00CB6941" w:rsidRPr="00CB6941" w:rsidRDefault="00CB6941" w:rsidP="009E41E1">
            <w:r w:rsidRPr="00CB6941">
              <w:t xml:space="preserve">N00-N98 </w:t>
            </w:r>
          </w:p>
        </w:tc>
        <w:tc>
          <w:tcPr>
            <w:tcW w:w="5557" w:type="dxa"/>
          </w:tcPr>
          <w:p w14:paraId="5A46CD12" w14:textId="77777777" w:rsidR="00CB6941" w:rsidRPr="00CB6941" w:rsidRDefault="00CB6941" w:rsidP="009E41E1">
            <w:r w:rsidRPr="00CB6941">
              <w:t xml:space="preserve"> Diseases of the genitourinary system</w:t>
            </w:r>
          </w:p>
        </w:tc>
        <w:tc>
          <w:tcPr>
            <w:tcW w:w="1885" w:type="dxa"/>
          </w:tcPr>
          <w:p w14:paraId="202AC91D" w14:textId="0564545B" w:rsidR="00CB6941" w:rsidRPr="00CB6941" w:rsidRDefault="00CB6941" w:rsidP="009E41E1">
            <w:r>
              <w:t>Genitourinary</w:t>
            </w:r>
          </w:p>
        </w:tc>
      </w:tr>
      <w:tr w:rsidR="00CB6941" w:rsidRPr="00CB6941" w14:paraId="1D108AB1" w14:textId="57DAF796" w:rsidTr="00CB6941">
        <w:tc>
          <w:tcPr>
            <w:tcW w:w="0" w:type="auto"/>
          </w:tcPr>
          <w:p w14:paraId="6F12A682" w14:textId="77777777" w:rsidR="00CB6941" w:rsidRPr="00CB6941" w:rsidRDefault="00CB6941" w:rsidP="009E41E1">
            <w:r w:rsidRPr="00CB6941">
              <w:t xml:space="preserve">P00-P96 </w:t>
            </w:r>
          </w:p>
        </w:tc>
        <w:tc>
          <w:tcPr>
            <w:tcW w:w="5557" w:type="dxa"/>
          </w:tcPr>
          <w:p w14:paraId="398ACE13" w14:textId="77777777" w:rsidR="00CB6941" w:rsidRPr="00CB6941" w:rsidRDefault="00CB6941" w:rsidP="009E41E1">
            <w:r w:rsidRPr="00CB6941">
              <w:t xml:space="preserve"> Certain conditions originating in the perinatal period</w:t>
            </w:r>
          </w:p>
        </w:tc>
        <w:tc>
          <w:tcPr>
            <w:tcW w:w="1885" w:type="dxa"/>
          </w:tcPr>
          <w:p w14:paraId="06590AC4" w14:textId="7B9E2AA0" w:rsidR="00CB6941" w:rsidRPr="00CB6941" w:rsidRDefault="00CB6941" w:rsidP="009E41E1">
            <w:r>
              <w:t>Perinatal</w:t>
            </w:r>
          </w:p>
        </w:tc>
      </w:tr>
      <w:tr w:rsidR="00CB6941" w:rsidRPr="00CB6941" w14:paraId="44AE7C95" w14:textId="20FEA971" w:rsidTr="00CB6941">
        <w:tc>
          <w:tcPr>
            <w:tcW w:w="0" w:type="auto"/>
          </w:tcPr>
          <w:p w14:paraId="1EA56F56" w14:textId="77777777" w:rsidR="00CB6941" w:rsidRPr="00CB6941" w:rsidRDefault="00CB6941" w:rsidP="009E41E1">
            <w:r w:rsidRPr="00CB6941">
              <w:t xml:space="preserve">Q00-Q99 </w:t>
            </w:r>
          </w:p>
        </w:tc>
        <w:tc>
          <w:tcPr>
            <w:tcW w:w="5557" w:type="dxa"/>
          </w:tcPr>
          <w:p w14:paraId="4BACF136" w14:textId="77777777" w:rsidR="00CB6941" w:rsidRPr="00CB6941" w:rsidRDefault="00CB6941" w:rsidP="009E41E1">
            <w:r w:rsidRPr="00CB6941">
              <w:t xml:space="preserve"> Congenital malformations, deformations, and chromosomal abnormalities</w:t>
            </w:r>
          </w:p>
        </w:tc>
        <w:tc>
          <w:tcPr>
            <w:tcW w:w="1885" w:type="dxa"/>
          </w:tcPr>
          <w:p w14:paraId="64B71C48" w14:textId="1942592E" w:rsidR="00CB6941" w:rsidRPr="00CB6941" w:rsidRDefault="00CB6941" w:rsidP="009E41E1">
            <w:r>
              <w:t>Congenital</w:t>
            </w:r>
          </w:p>
        </w:tc>
      </w:tr>
      <w:tr w:rsidR="00CB6941" w:rsidRPr="00CB6941" w14:paraId="6E1DD6E6" w14:textId="3FBD7612" w:rsidTr="00CB6941">
        <w:tc>
          <w:tcPr>
            <w:tcW w:w="0" w:type="auto"/>
          </w:tcPr>
          <w:p w14:paraId="7B8B1520" w14:textId="77777777" w:rsidR="00CB6941" w:rsidRPr="00CB6941" w:rsidRDefault="00CB6941" w:rsidP="009E41E1">
            <w:r w:rsidRPr="00CB6941">
              <w:t xml:space="preserve">V01-V89 </w:t>
            </w:r>
          </w:p>
        </w:tc>
        <w:tc>
          <w:tcPr>
            <w:tcW w:w="5557" w:type="dxa"/>
          </w:tcPr>
          <w:p w14:paraId="21B66A6F" w14:textId="77777777" w:rsidR="00CB6941" w:rsidRPr="00CB6941" w:rsidRDefault="00CB6941" w:rsidP="009E41E1">
            <w:r w:rsidRPr="00CB6941">
              <w:t xml:space="preserve"> External causes of morbidity and mortality</w:t>
            </w:r>
          </w:p>
        </w:tc>
        <w:tc>
          <w:tcPr>
            <w:tcW w:w="1885" w:type="dxa"/>
          </w:tcPr>
          <w:p w14:paraId="62675F36" w14:textId="2E7857EE" w:rsidR="00CB6941" w:rsidRPr="00CB6941" w:rsidRDefault="00CB6941" w:rsidP="009E41E1">
            <w:r>
              <w:t>External causes</w:t>
            </w:r>
          </w:p>
        </w:tc>
      </w:tr>
    </w:tbl>
    <w:p w14:paraId="1F2AAE43" w14:textId="77777777" w:rsidR="00CB6941" w:rsidRDefault="00CB6941" w:rsidP="00CB6941"/>
    <w:sectPr w:rsidR="00CB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1"/>
    <w:rsid w:val="007B655B"/>
    <w:rsid w:val="008423B9"/>
    <w:rsid w:val="008A2B13"/>
    <w:rsid w:val="00CB6941"/>
    <w:rsid w:val="00D1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A84"/>
  <w15:chartTrackingRefBased/>
  <w15:docId w15:val="{80D4736C-3ACE-BC44-9A37-784EEBF4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Adith</dc:creator>
  <cp:keywords/>
  <dc:description/>
  <cp:lastModifiedBy>Arun, Adith</cp:lastModifiedBy>
  <cp:revision>3</cp:revision>
  <dcterms:created xsi:type="dcterms:W3CDTF">2024-08-13T21:33:00Z</dcterms:created>
  <dcterms:modified xsi:type="dcterms:W3CDTF">2024-08-13T21:51:00Z</dcterms:modified>
</cp:coreProperties>
</file>