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73528248"/>
        <w:docPartObj>
          <w:docPartGallery w:val="Cover Pages"/>
          <w:docPartUnique/>
        </w:docPartObj>
      </w:sdtPr>
      <w:sdtEndPr>
        <w:rPr>
          <w:b/>
          <w:bCs/>
        </w:rPr>
      </w:sdtEndPr>
      <w:sdtContent>
        <w:p w14:paraId="35C2481A" w14:textId="12BDA77E" w:rsidR="00C85C75" w:rsidRDefault="00000000">
          <w:pPr>
            <w:pStyle w:val="NoSpacing"/>
          </w:pPr>
          <w:r>
            <w:rPr>
              <w:noProof/>
            </w:rPr>
            <w:pict w14:anchorId="30AE6CDC">
              <v:group id="Group 1" o:spid="_x0000_s2061"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206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2063" type="#_x0000_t15" style="position:absolute;top:14668;width:21945;height:55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style="mso-next-textbox:#Pentagon 4"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2-07T00:00:00Z">
                            <w:dateFormat w:val="M/d/yyyy"/>
                            <w:lid w:val="en-US"/>
                            <w:storeMappedDataAs w:val="dateTime"/>
                            <w:calendar w:val="gregorian"/>
                          </w:date>
                        </w:sdtPr>
                        <w:sdtContent>
                          <w:p w14:paraId="67B32CCB" w14:textId="68C2F9DD" w:rsidR="00C85C75" w:rsidRDefault="00C85C75">
                            <w:pPr>
                              <w:pStyle w:val="NoSpacing"/>
                              <w:jc w:val="right"/>
                              <w:rPr>
                                <w:color w:val="FFFFFF" w:themeColor="background1"/>
                                <w:sz w:val="28"/>
                                <w:szCs w:val="28"/>
                              </w:rPr>
                            </w:pPr>
                            <w:r>
                              <w:rPr>
                                <w:color w:val="FFFFFF" w:themeColor="background1"/>
                                <w:sz w:val="28"/>
                                <w:szCs w:val="28"/>
                              </w:rPr>
                              <w:t>2/7/2024</w:t>
                            </w:r>
                          </w:p>
                        </w:sdtContent>
                      </w:sdt>
                    </w:txbxContent>
                  </v:textbox>
                </v:shape>
                <v:group id="Group 5" o:spid="_x0000_s2064"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2065"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206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206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206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206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207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207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207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207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207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207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207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207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207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207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208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208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208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208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208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208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208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208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208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208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33F3EB0A">
              <v:shapetype id="_x0000_t202" coordsize="21600,21600" o:spt="202" path="m,l,21600r21600,l21600,xe">
                <v:stroke joinstyle="miter"/>
                <v:path gradientshapeok="t" o:connecttype="rect"/>
              </v:shapetype>
              <v:shape id="Text Box 2" o:spid="_x0000_s2060"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next-textbox:#Text Box 2;mso-fit-shape-to-text:t" inset="0,0,0,0">
                  <w:txbxContent>
                    <w:p w14:paraId="5FCA513E" w14:textId="5B50D661" w:rsidR="00C85C75"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85C75">
                            <w:rPr>
                              <w:color w:val="156082" w:themeColor="accent1"/>
                              <w:sz w:val="26"/>
                              <w:szCs w:val="26"/>
                            </w:rPr>
                            <w:t>Adithia V</w:t>
                          </w:r>
                        </w:sdtContent>
                      </w:sdt>
                    </w:p>
                    <w:p w14:paraId="6F9BAE22" w14:textId="3EB7EF97" w:rsidR="00C85C75" w:rsidRPr="001903A6" w:rsidRDefault="00000000">
                      <w:pPr>
                        <w:pStyle w:val="NoSpacing"/>
                        <w:rPr>
                          <w:i/>
                          <w:iCs/>
                          <w:color w:val="595959" w:themeColor="text1" w:themeTint="A6"/>
                          <w:sz w:val="20"/>
                          <w:szCs w:val="20"/>
                        </w:rPr>
                      </w:pPr>
                      <w:sdt>
                        <w:sdtPr>
                          <w:rPr>
                            <w:i/>
                            <w:iCs/>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1903A6" w:rsidRPr="001903A6">
                            <w:rPr>
                              <w:i/>
                              <w:iCs/>
                              <w:caps/>
                              <w:color w:val="595959" w:themeColor="text1" w:themeTint="A6"/>
                              <w:sz w:val="20"/>
                              <w:szCs w:val="20"/>
                            </w:rPr>
                            <w:t xml:space="preserve">     </w:t>
                          </w:r>
                        </w:sdtContent>
                      </w:sdt>
                      <w:r w:rsidR="001903A6" w:rsidRPr="001903A6">
                        <w:rPr>
                          <w:i/>
                          <w:iCs/>
                          <w:caps/>
                          <w:color w:val="595959" w:themeColor="text1" w:themeTint="A6"/>
                          <w:sz w:val="20"/>
                          <w:szCs w:val="20"/>
                        </w:rPr>
                        <w:t>ADITHIA.AD73@GMAIL.COM</w:t>
                      </w:r>
                    </w:p>
                  </w:txbxContent>
                </v:textbox>
                <w10:wrap anchorx="page" anchory="page"/>
              </v:shape>
            </w:pict>
          </w:r>
        </w:p>
        <w:p w14:paraId="23575060" w14:textId="10CF3B9B" w:rsidR="00C85C75" w:rsidRDefault="00000000">
          <w:pPr>
            <w:rPr>
              <w:b/>
              <w:bCs/>
            </w:rPr>
          </w:pPr>
          <w:r>
            <w:rPr>
              <w:noProof/>
            </w:rPr>
            <w:pict w14:anchorId="4559DBE1">
              <v:shape id="Text Box 3" o:spid="_x0000_s2059" type="#_x0000_t202" style="position:absolute;margin-left:231.75pt;margin-top:138.6pt;width:330.75pt;height:74.7pt;z-index:251660288;visibility:visible;mso-height-percent:0;mso-wrap-distance-left:9pt;mso-wrap-distance-top:0;mso-wrap-distance-right:9pt;mso-wrap-distance-bottom:0;mso-position-horizontal-relative:page;mso-position-vertical-relative:page;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next-textbox:#Text Box 3;mso-fit-shape-to-text:t" inset="0,0,0,0">
                  <w:txbxContent>
                    <w:p w14:paraId="162248D8" w14:textId="56B22625" w:rsidR="00C85C75" w:rsidRPr="00C85C75" w:rsidRDefault="00C85C75">
                      <w:pPr>
                        <w:spacing w:before="120"/>
                        <w:rPr>
                          <w:rFonts w:asciiTheme="majorHAnsi" w:eastAsiaTheme="majorEastAsia" w:hAnsiTheme="majorHAnsi" w:cstheme="majorBidi"/>
                          <w:color w:val="262626" w:themeColor="text1" w:themeTint="D9"/>
                          <w:sz w:val="48"/>
                          <w:szCs w:val="48"/>
                        </w:rPr>
                      </w:pPr>
                      <w:r w:rsidRPr="00C85C75">
                        <w:rPr>
                          <w:rFonts w:asciiTheme="majorHAnsi" w:eastAsiaTheme="majorEastAsia" w:hAnsiTheme="majorHAnsi" w:cstheme="majorBidi"/>
                          <w:color w:val="262626" w:themeColor="text1" w:themeTint="D9"/>
                          <w:sz w:val="48"/>
                          <w:szCs w:val="48"/>
                        </w:rPr>
                        <w:t>21 Analytics KPIs for eCommerce</w:t>
                      </w:r>
                      <w:r w:rsidR="00150236">
                        <w:rPr>
                          <w:rFonts w:asciiTheme="majorHAnsi" w:eastAsiaTheme="majorEastAsia" w:hAnsiTheme="majorHAnsi" w:cstheme="majorBidi"/>
                          <w:color w:val="262626" w:themeColor="text1" w:themeTint="D9"/>
                          <w:sz w:val="48"/>
                          <w:szCs w:val="48"/>
                        </w:rPr>
                        <w:t>.</w:t>
                      </w:r>
                    </w:p>
                    <w:p w14:paraId="004D2E10" w14:textId="0A4D6897" w:rsidR="00C85C75" w:rsidRPr="00C85C75" w:rsidRDefault="00000000">
                      <w:pPr>
                        <w:spacing w:before="120"/>
                        <w:rPr>
                          <w:color w:val="404040" w:themeColor="text1" w:themeTint="BF"/>
                          <w:sz w:val="28"/>
                          <w:szCs w:val="28"/>
                        </w:rPr>
                      </w:pPr>
                      <w:sdt>
                        <w:sdtPr>
                          <w:rPr>
                            <w:color w:val="404040" w:themeColor="text1" w:themeTint="BF"/>
                            <w:sz w:val="28"/>
                            <w:szCs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150236" w:rsidRPr="00150236">
                            <w:rPr>
                              <w:color w:val="404040" w:themeColor="text1" w:themeTint="BF"/>
                              <w:sz w:val="28"/>
                              <w:szCs w:val="28"/>
                            </w:rPr>
                            <w:t>Understanding and Measuring Key Performance    Indicators for Olist's eCommerce operations</w:t>
                          </w:r>
                          <w:r w:rsidR="00150236">
                            <w:rPr>
                              <w:color w:val="404040" w:themeColor="text1" w:themeTint="BF"/>
                              <w:sz w:val="28"/>
                              <w:szCs w:val="28"/>
                            </w:rPr>
                            <w:t>.</w:t>
                          </w:r>
                        </w:sdtContent>
                      </w:sdt>
                    </w:p>
                  </w:txbxContent>
                </v:textbox>
                <w10:wrap anchorx="page" anchory="page"/>
              </v:shape>
            </w:pict>
          </w:r>
          <w:r w:rsidR="00C85C75">
            <w:rPr>
              <w:b/>
              <w:bCs/>
            </w:rPr>
            <w:br w:type="page"/>
          </w:r>
        </w:p>
      </w:sdtContent>
    </w:sdt>
    <w:p w14:paraId="4179E7AC" w14:textId="33AB04E9" w:rsidR="00AB23BD" w:rsidRPr="00992EDC" w:rsidRDefault="00AB23BD" w:rsidP="00992EDC">
      <w:pPr>
        <w:pStyle w:val="Heading4"/>
      </w:pPr>
      <w:r w:rsidRPr="00992EDC">
        <w:lastRenderedPageBreak/>
        <w:t xml:space="preserve">Analytics KPI -01: </w:t>
      </w:r>
      <w:r w:rsidR="00992EDC" w:rsidRPr="00992EDC">
        <w:t>Percentage Distribution of Customers in Each State</w:t>
      </w:r>
      <w:r w:rsidR="002036FE" w:rsidRPr="00992EDC">
        <w:t>.</w:t>
      </w:r>
    </w:p>
    <w:p w14:paraId="33A3F756" w14:textId="77777777" w:rsidR="00A06BEC" w:rsidRDefault="00D76096" w:rsidP="00AB23BD">
      <w:r>
        <w:t xml:space="preserve">The </w:t>
      </w:r>
      <w:bookmarkStart w:id="0" w:name="_Hlk171097008"/>
      <w:r w:rsidRPr="00D76096">
        <w:t>Percentage Distribution of Customers in Each State</w:t>
      </w:r>
      <w:r>
        <w:t xml:space="preserve"> </w:t>
      </w:r>
      <w:bookmarkEnd w:id="0"/>
      <w:r>
        <w:t>(KPI) measures the proportion of customers residing in each state relative to the total customer base. It provides insights into the geographic distribution of customers within a dataset or business context, highlighting regions with higher and lower customer concentrations. This KPI is useful for understanding regional customer demographics, targeting marketing efforts effectively, and optimizing logistics and customer service strategies based on geographical demand.</w:t>
      </w:r>
      <w:r w:rsidR="00A06BEC" w:rsidRPr="00A06BEC">
        <w:rPr>
          <w:noProof/>
        </w:rPr>
        <w:t xml:space="preserve"> </w:t>
      </w:r>
    </w:p>
    <w:p w14:paraId="55D41015" w14:textId="125DCD91" w:rsidR="00AB23BD" w:rsidRDefault="00A06BEC" w:rsidP="00AB23BD">
      <w:r w:rsidRPr="00A06BEC">
        <w:rPr>
          <w:noProof/>
        </w:rPr>
        <w:drawing>
          <wp:inline distT="0" distB="0" distL="0" distR="0" wp14:anchorId="5B944261" wp14:editId="4CF66021">
            <wp:extent cx="6858000" cy="4781550"/>
            <wp:effectExtent l="0" t="0" r="0" b="0"/>
            <wp:docPr id="1816191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91383" name="Picture 1" descr="A screenshot of a computer&#10;&#10;Description automatically generated"/>
                    <pic:cNvPicPr/>
                  </pic:nvPicPr>
                  <pic:blipFill>
                    <a:blip r:embed="rId8"/>
                    <a:stretch>
                      <a:fillRect/>
                    </a:stretch>
                  </pic:blipFill>
                  <pic:spPr>
                    <a:xfrm>
                      <a:off x="0" y="0"/>
                      <a:ext cx="6858000" cy="4781550"/>
                    </a:xfrm>
                    <a:prstGeom prst="rect">
                      <a:avLst/>
                    </a:prstGeom>
                  </pic:spPr>
                </pic:pic>
              </a:graphicData>
            </a:graphic>
          </wp:inline>
        </w:drawing>
      </w:r>
    </w:p>
    <w:p w14:paraId="7D08F713" w14:textId="3A4E4589" w:rsidR="00AB23BD" w:rsidRPr="00AB23BD" w:rsidRDefault="00AB23BD" w:rsidP="00AB23BD">
      <w:pPr>
        <w:rPr>
          <w:color w:val="4EA72E" w:themeColor="accent6"/>
        </w:rPr>
      </w:pPr>
      <w:r w:rsidRPr="00AB23BD">
        <w:rPr>
          <w:color w:val="4EA72E" w:themeColor="accent6"/>
        </w:rPr>
        <w:t>São Paulo (SP) has the highest percentage at nearly 42%, followed by Rio de Janeiro (RJ) and Minas Gerais (MG), while states like Roraima (RR) and Amapá (AP) have the lowest percentages, each below 0.1%.</w:t>
      </w:r>
    </w:p>
    <w:p w14:paraId="6DA03ED1" w14:textId="77181071" w:rsidR="00AB23BD" w:rsidRDefault="00AB23BD" w:rsidP="00AB23BD">
      <w:pPr>
        <w:rPr>
          <w:color w:val="4EA72E" w:themeColor="accent6"/>
        </w:rPr>
      </w:pPr>
      <w:r w:rsidRPr="00AB23BD">
        <w:rPr>
          <w:color w:val="4EA72E" w:themeColor="accent6"/>
        </w:rPr>
        <w:t>This distribution highlights the significant concentration of customers in a few key states, particularly in the southeastern region of Brazil, with São Paulo leading by a large margin.</w:t>
      </w:r>
    </w:p>
    <w:p w14:paraId="19AD70FB" w14:textId="77777777" w:rsidR="00AB23BD" w:rsidRDefault="00AB23BD" w:rsidP="00AB23BD">
      <w:pPr>
        <w:rPr>
          <w:color w:val="4EA72E" w:themeColor="accent6"/>
        </w:rPr>
      </w:pPr>
    </w:p>
    <w:p w14:paraId="67696C91" w14:textId="77777777" w:rsidR="00A06BEC" w:rsidRDefault="00A06BEC" w:rsidP="00AB23BD">
      <w:pPr>
        <w:rPr>
          <w:color w:val="4EA72E" w:themeColor="accent6"/>
        </w:rPr>
      </w:pPr>
    </w:p>
    <w:p w14:paraId="2087DC44" w14:textId="77777777" w:rsidR="00992EDC" w:rsidRDefault="00992EDC" w:rsidP="00AB23BD">
      <w:pPr>
        <w:rPr>
          <w:color w:val="4EA72E" w:themeColor="accent6"/>
        </w:rPr>
      </w:pPr>
    </w:p>
    <w:p w14:paraId="544BA9BB" w14:textId="23A40BE7" w:rsidR="00AB23BD" w:rsidRDefault="00AB23BD" w:rsidP="00992EDC">
      <w:pPr>
        <w:pStyle w:val="Heading4"/>
      </w:pPr>
      <w:r w:rsidRPr="00AB23BD">
        <w:lastRenderedPageBreak/>
        <w:t xml:space="preserve">Analytics KPI - </w:t>
      </w:r>
      <w:r w:rsidR="00EF2B83">
        <w:t>02</w:t>
      </w:r>
      <w:r w:rsidR="00EF2B83" w:rsidRPr="00AB23BD">
        <w:t>:</w:t>
      </w:r>
      <w:r w:rsidR="00EF2B83">
        <w:t xml:space="preserve"> Order</w:t>
      </w:r>
      <w:r w:rsidR="00EF2B83" w:rsidRPr="00EF2B83">
        <w:t xml:space="preserve"> Rate per date</w:t>
      </w:r>
    </w:p>
    <w:p w14:paraId="164BE771" w14:textId="09793429" w:rsidR="00EF2B83" w:rsidRDefault="00EF2B83" w:rsidP="00AB23BD">
      <w:r>
        <w:t>Order Rate Per Date is a (KPI) used to measure the efficiency and effectiveness of order processing within a specific timeframe. This metric is critical for understanding customer demand patterns, operational performance, and overall business health.</w:t>
      </w:r>
    </w:p>
    <w:p w14:paraId="72AB9009" w14:textId="070726E4" w:rsidR="00EF2B83" w:rsidRPr="00EF2B83" w:rsidRDefault="00D76096" w:rsidP="00AB23BD">
      <w:r w:rsidRPr="00D76096">
        <w:rPr>
          <w:noProof/>
        </w:rPr>
        <w:drawing>
          <wp:inline distT="0" distB="0" distL="0" distR="0" wp14:anchorId="76DF232B" wp14:editId="61C290A6">
            <wp:extent cx="6924675" cy="4114800"/>
            <wp:effectExtent l="0" t="0" r="0" b="0"/>
            <wp:docPr id="13366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266" name="Picture 1" descr="A screenshot of a computer&#10;&#10;Description automatically generated"/>
                    <pic:cNvPicPr/>
                  </pic:nvPicPr>
                  <pic:blipFill>
                    <a:blip r:embed="rId9"/>
                    <a:stretch>
                      <a:fillRect/>
                    </a:stretch>
                  </pic:blipFill>
                  <pic:spPr>
                    <a:xfrm>
                      <a:off x="0" y="0"/>
                      <a:ext cx="6924675" cy="4114800"/>
                    </a:xfrm>
                    <a:prstGeom prst="rect">
                      <a:avLst/>
                    </a:prstGeom>
                  </pic:spPr>
                </pic:pic>
              </a:graphicData>
            </a:graphic>
          </wp:inline>
        </w:drawing>
      </w:r>
    </w:p>
    <w:p w14:paraId="5D01A226" w14:textId="77777777" w:rsidR="00EC0C09" w:rsidRDefault="00513458" w:rsidP="00B1696F">
      <w:pPr>
        <w:rPr>
          <w:color w:val="4EA72E" w:themeColor="accent6"/>
        </w:rPr>
      </w:pPr>
      <w:r w:rsidRPr="00513458">
        <w:rPr>
          <w:color w:val="4EA72E" w:themeColor="accent6"/>
        </w:rPr>
        <w:t xml:space="preserve">The highest </w:t>
      </w:r>
      <w:r>
        <w:rPr>
          <w:color w:val="4EA72E" w:themeColor="accent6"/>
        </w:rPr>
        <w:t>number of orders</w:t>
      </w:r>
      <w:r w:rsidRPr="00513458">
        <w:rPr>
          <w:color w:val="4EA72E" w:themeColor="accent6"/>
        </w:rPr>
        <w:t xml:space="preserve"> </w:t>
      </w:r>
      <w:r>
        <w:rPr>
          <w:color w:val="4EA72E" w:themeColor="accent6"/>
        </w:rPr>
        <w:t>was placed on</w:t>
      </w:r>
      <w:r w:rsidRPr="00513458">
        <w:rPr>
          <w:color w:val="4EA72E" w:themeColor="accent6"/>
        </w:rPr>
        <w:t xml:space="preserve"> 2017-11-24 with 1176 transactions, which accounted for 1.18% of the total </w:t>
      </w:r>
      <w:r>
        <w:rPr>
          <w:color w:val="4EA72E" w:themeColor="accent6"/>
        </w:rPr>
        <w:t>orders</w:t>
      </w:r>
      <w:r w:rsidRPr="00513458">
        <w:rPr>
          <w:color w:val="4EA72E" w:themeColor="accent6"/>
        </w:rPr>
        <w:t xml:space="preserve"> in the dataset. </w:t>
      </w:r>
      <w:r w:rsidR="00EC0C09">
        <w:rPr>
          <w:color w:val="4EA72E" w:themeColor="accent6"/>
        </w:rPr>
        <w:t xml:space="preserve"> </w:t>
      </w:r>
    </w:p>
    <w:p w14:paraId="002F6737" w14:textId="12BEB195" w:rsidR="008D106E" w:rsidRDefault="00EC0C09" w:rsidP="00B1696F">
      <w:pPr>
        <w:rPr>
          <w:color w:val="4EA72E" w:themeColor="accent6"/>
        </w:rPr>
      </w:pPr>
      <w:r w:rsidRPr="00EC0C09">
        <w:rPr>
          <w:color w:val="4EA72E" w:themeColor="accent6"/>
        </w:rPr>
        <w:t>The top 5 order rates per date occurred between November 24, 2017, and November 28, 2017. This suggests that a significant event or promotion may have occurred during that time</w:t>
      </w:r>
      <w:r>
        <w:rPr>
          <w:color w:val="4EA72E" w:themeColor="accent6"/>
        </w:rPr>
        <w:t xml:space="preserve"> frame</w:t>
      </w:r>
      <w:r w:rsidRPr="00EC0C09">
        <w:rPr>
          <w:color w:val="4EA72E" w:themeColor="accent6"/>
        </w:rPr>
        <w:t>.</w:t>
      </w:r>
      <w:r w:rsidR="006C2FD7">
        <w:rPr>
          <w:color w:val="4EA72E" w:themeColor="accent6"/>
        </w:rPr>
        <w:br w:type="page"/>
      </w:r>
    </w:p>
    <w:p w14:paraId="2DD08292" w14:textId="4CC21214" w:rsidR="008D106E" w:rsidRDefault="006373D1" w:rsidP="00992EDC">
      <w:pPr>
        <w:pStyle w:val="Heading4"/>
      </w:pPr>
      <w:r w:rsidRPr="00AB23BD">
        <w:lastRenderedPageBreak/>
        <w:t xml:space="preserve">Analytics KPI - </w:t>
      </w:r>
      <w:r>
        <w:t>03</w:t>
      </w:r>
      <w:r w:rsidRPr="00AB23BD">
        <w:t>:</w:t>
      </w:r>
      <w:r>
        <w:t xml:space="preserve"> </w:t>
      </w:r>
      <w:r w:rsidRPr="006373D1">
        <w:t>Cancellation Rate</w:t>
      </w:r>
      <w:r w:rsidR="00992EDC">
        <w:t>.</w:t>
      </w:r>
    </w:p>
    <w:p w14:paraId="2FFA9642" w14:textId="5B95584B" w:rsidR="006373D1" w:rsidRDefault="006373D1" w:rsidP="00B1696F">
      <w:pPr>
        <w:rPr>
          <w:color w:val="4EA72E" w:themeColor="accent6"/>
        </w:rPr>
      </w:pPr>
      <w:r w:rsidRPr="006373D1">
        <w:t>Cancellation Rate is a (KPI) that measures the percentage of orders that were canceled compared to the total</w:t>
      </w:r>
      <w:r w:rsidRPr="006373D1">
        <w:rPr>
          <w:color w:val="4EA72E" w:themeColor="accent6"/>
        </w:rPr>
        <w:t xml:space="preserve"> </w:t>
      </w:r>
      <w:r w:rsidRPr="006373D1">
        <w:t>number of orders</w:t>
      </w:r>
      <w:r w:rsidR="002B6E39">
        <w:t xml:space="preserve"> in a specific time frame</w:t>
      </w:r>
      <w:r w:rsidRPr="006373D1">
        <w:t>.</w:t>
      </w:r>
    </w:p>
    <w:p w14:paraId="03C4FCAD" w14:textId="11E62126" w:rsidR="008D106E" w:rsidRDefault="00D30C1C" w:rsidP="00B1696F">
      <w:pPr>
        <w:rPr>
          <w:color w:val="4EA72E" w:themeColor="accent6"/>
        </w:rPr>
      </w:pPr>
      <w:r w:rsidRPr="00D30C1C">
        <w:rPr>
          <w:noProof/>
          <w:color w:val="4EA72E" w:themeColor="accent6"/>
        </w:rPr>
        <w:drawing>
          <wp:inline distT="0" distB="0" distL="0" distR="0" wp14:anchorId="44926E45" wp14:editId="0349D670">
            <wp:extent cx="6829425" cy="4829175"/>
            <wp:effectExtent l="0" t="0" r="0" b="0"/>
            <wp:docPr id="1162403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03465" name="Picture 1" descr="A screenshot of a computer&#10;&#10;Description automatically generated"/>
                    <pic:cNvPicPr/>
                  </pic:nvPicPr>
                  <pic:blipFill>
                    <a:blip r:embed="rId10"/>
                    <a:stretch>
                      <a:fillRect/>
                    </a:stretch>
                  </pic:blipFill>
                  <pic:spPr>
                    <a:xfrm>
                      <a:off x="0" y="0"/>
                      <a:ext cx="6829425" cy="4829175"/>
                    </a:xfrm>
                    <a:prstGeom prst="rect">
                      <a:avLst/>
                    </a:prstGeom>
                  </pic:spPr>
                </pic:pic>
              </a:graphicData>
            </a:graphic>
          </wp:inline>
        </w:drawing>
      </w:r>
    </w:p>
    <w:p w14:paraId="46853529" w14:textId="13A206B8" w:rsidR="005B5823" w:rsidRDefault="00A542E4" w:rsidP="00B1696F">
      <w:pPr>
        <w:rPr>
          <w:color w:val="4EA72E" w:themeColor="accent6"/>
        </w:rPr>
      </w:pPr>
      <w:r w:rsidRPr="00A542E4">
        <w:rPr>
          <w:color w:val="4EA72E" w:themeColor="accent6"/>
        </w:rPr>
        <w:t>The cancellation rates for most dates are very low, except for August 07, 2018 (0.00905%). The consistently low cancellation rates indicate effective order management and high levels of customer satisfaction.</w:t>
      </w:r>
    </w:p>
    <w:p w14:paraId="0441638F" w14:textId="77777777" w:rsidR="005B5823" w:rsidRDefault="005B5823" w:rsidP="00B1696F">
      <w:pPr>
        <w:rPr>
          <w:color w:val="4EA72E" w:themeColor="accent6"/>
        </w:rPr>
      </w:pPr>
    </w:p>
    <w:p w14:paraId="02A5D5F6" w14:textId="77777777" w:rsidR="005B5823" w:rsidRDefault="005B5823" w:rsidP="00B1696F">
      <w:pPr>
        <w:rPr>
          <w:color w:val="4EA72E" w:themeColor="accent6"/>
        </w:rPr>
      </w:pPr>
    </w:p>
    <w:p w14:paraId="46796C55" w14:textId="77777777" w:rsidR="005B5823" w:rsidRDefault="005B5823" w:rsidP="00B1696F">
      <w:pPr>
        <w:rPr>
          <w:color w:val="4EA72E" w:themeColor="accent6"/>
        </w:rPr>
      </w:pPr>
    </w:p>
    <w:p w14:paraId="4B9EE77A" w14:textId="77777777" w:rsidR="005B5823" w:rsidRDefault="005B5823" w:rsidP="00B1696F">
      <w:pPr>
        <w:rPr>
          <w:color w:val="4EA72E" w:themeColor="accent6"/>
        </w:rPr>
      </w:pPr>
    </w:p>
    <w:p w14:paraId="1C21A210" w14:textId="77777777" w:rsidR="005B5823" w:rsidRDefault="005B5823" w:rsidP="00B1696F">
      <w:pPr>
        <w:rPr>
          <w:color w:val="4EA72E" w:themeColor="accent6"/>
        </w:rPr>
      </w:pPr>
    </w:p>
    <w:p w14:paraId="33E12494" w14:textId="77777777" w:rsidR="00992EDC" w:rsidRDefault="00992EDC" w:rsidP="00B1696F">
      <w:pPr>
        <w:rPr>
          <w:color w:val="4EA72E" w:themeColor="accent6"/>
        </w:rPr>
      </w:pPr>
    </w:p>
    <w:p w14:paraId="1B8CFDF0" w14:textId="77777777" w:rsidR="008D106E" w:rsidRDefault="008D106E" w:rsidP="00B1696F">
      <w:pPr>
        <w:rPr>
          <w:color w:val="4EA72E" w:themeColor="accent6"/>
        </w:rPr>
      </w:pPr>
    </w:p>
    <w:p w14:paraId="6909151B" w14:textId="5F450666" w:rsidR="002B6E39" w:rsidRDefault="005B5823" w:rsidP="00992EDC">
      <w:pPr>
        <w:pStyle w:val="Heading4"/>
      </w:pPr>
      <w:r w:rsidRPr="00AB23BD">
        <w:lastRenderedPageBreak/>
        <w:t xml:space="preserve">Analytics KPI - </w:t>
      </w:r>
      <w:r>
        <w:t>04</w:t>
      </w:r>
      <w:r w:rsidRPr="00AB23BD">
        <w:t>:</w:t>
      </w:r>
      <w:r>
        <w:t xml:space="preserve"> </w:t>
      </w:r>
      <w:r w:rsidR="002B6E39" w:rsidRPr="002B6E39">
        <w:t>Delivery Rate</w:t>
      </w:r>
      <w:r w:rsidR="00992EDC">
        <w:t>.</w:t>
      </w:r>
    </w:p>
    <w:p w14:paraId="278502E3" w14:textId="0F7C3466" w:rsidR="002A13BD" w:rsidRPr="00992EDC" w:rsidRDefault="002B6E39" w:rsidP="005B5823">
      <w:r w:rsidRPr="002B6E39">
        <w:t xml:space="preserve">Delivery </w:t>
      </w:r>
      <w:r w:rsidRPr="006373D1">
        <w:t xml:space="preserve">Rate is a (KPI) </w:t>
      </w:r>
      <w:r>
        <w:t>measures the percentage of orders that are successfully delivered to customers within a specified time frame</w:t>
      </w:r>
      <w:r w:rsidRPr="006373D1">
        <w:t>.</w:t>
      </w:r>
    </w:p>
    <w:p w14:paraId="63018741" w14:textId="6F5B958C" w:rsidR="002B6E39" w:rsidRDefault="002A13BD" w:rsidP="005B5823">
      <w:pPr>
        <w:rPr>
          <w:b/>
          <w:bCs/>
        </w:rPr>
      </w:pPr>
      <w:r w:rsidRPr="002A13BD">
        <w:rPr>
          <w:b/>
          <w:bCs/>
          <w:noProof/>
        </w:rPr>
        <w:drawing>
          <wp:inline distT="0" distB="0" distL="0" distR="0" wp14:anchorId="120B179F" wp14:editId="762B1F45">
            <wp:extent cx="6886575" cy="4600575"/>
            <wp:effectExtent l="0" t="0" r="0" b="0"/>
            <wp:docPr id="654766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66696" name="Picture 1" descr="A screenshot of a computer&#10;&#10;Description automatically generated"/>
                    <pic:cNvPicPr/>
                  </pic:nvPicPr>
                  <pic:blipFill>
                    <a:blip r:embed="rId11"/>
                    <a:stretch>
                      <a:fillRect/>
                    </a:stretch>
                  </pic:blipFill>
                  <pic:spPr>
                    <a:xfrm>
                      <a:off x="0" y="0"/>
                      <a:ext cx="6886575" cy="4600575"/>
                    </a:xfrm>
                    <a:prstGeom prst="rect">
                      <a:avLst/>
                    </a:prstGeom>
                  </pic:spPr>
                </pic:pic>
              </a:graphicData>
            </a:graphic>
          </wp:inline>
        </w:drawing>
      </w:r>
    </w:p>
    <w:p w14:paraId="2D07E911" w14:textId="39602F07" w:rsidR="00AB23BD" w:rsidRDefault="007B577B" w:rsidP="007B577B">
      <w:pPr>
        <w:rPr>
          <w:color w:val="4EA72E" w:themeColor="accent6"/>
        </w:rPr>
      </w:pPr>
      <w:r w:rsidRPr="007B577B">
        <w:rPr>
          <w:color w:val="4EA72E" w:themeColor="accent6"/>
        </w:rPr>
        <w:t>Between November 24, 2017, and November 28, 2017, when the number of orders per date was at its peak, the delivery rate was also at its peak.</w:t>
      </w:r>
    </w:p>
    <w:p w14:paraId="205B8C94" w14:textId="5435D9F4" w:rsidR="007B577B" w:rsidRDefault="00924507" w:rsidP="007B577B">
      <w:pPr>
        <w:rPr>
          <w:color w:val="4EA72E" w:themeColor="accent6"/>
        </w:rPr>
      </w:pPr>
      <w:r>
        <w:rPr>
          <w:color w:val="4EA72E" w:themeColor="accent6"/>
        </w:rPr>
        <w:t xml:space="preserve"> </w:t>
      </w:r>
    </w:p>
    <w:p w14:paraId="48E017E5" w14:textId="77777777" w:rsidR="0020452C" w:rsidRDefault="0020452C" w:rsidP="007B577B">
      <w:pPr>
        <w:rPr>
          <w:color w:val="4EA72E" w:themeColor="accent6"/>
        </w:rPr>
      </w:pPr>
    </w:p>
    <w:p w14:paraId="4EBBE45A" w14:textId="77777777" w:rsidR="0020452C" w:rsidRDefault="0020452C" w:rsidP="007B577B">
      <w:pPr>
        <w:rPr>
          <w:color w:val="4EA72E" w:themeColor="accent6"/>
        </w:rPr>
      </w:pPr>
    </w:p>
    <w:p w14:paraId="024D9011" w14:textId="77777777" w:rsidR="0020452C" w:rsidRDefault="0020452C" w:rsidP="007B577B">
      <w:pPr>
        <w:rPr>
          <w:color w:val="4EA72E" w:themeColor="accent6"/>
        </w:rPr>
      </w:pPr>
    </w:p>
    <w:p w14:paraId="3293AA1F" w14:textId="77777777" w:rsidR="0020452C" w:rsidRDefault="0020452C" w:rsidP="007B577B">
      <w:pPr>
        <w:rPr>
          <w:color w:val="4EA72E" w:themeColor="accent6"/>
        </w:rPr>
      </w:pPr>
    </w:p>
    <w:p w14:paraId="427734C2" w14:textId="77777777" w:rsidR="00992EDC" w:rsidRDefault="00992EDC" w:rsidP="007B577B">
      <w:pPr>
        <w:rPr>
          <w:color w:val="4EA72E" w:themeColor="accent6"/>
        </w:rPr>
      </w:pPr>
    </w:p>
    <w:p w14:paraId="318DCB9F" w14:textId="77777777" w:rsidR="00992EDC" w:rsidRDefault="00992EDC" w:rsidP="007B577B">
      <w:pPr>
        <w:rPr>
          <w:color w:val="4EA72E" w:themeColor="accent6"/>
        </w:rPr>
      </w:pPr>
    </w:p>
    <w:p w14:paraId="750E279B" w14:textId="77777777" w:rsidR="00A542E4" w:rsidRDefault="00A542E4" w:rsidP="007B577B">
      <w:pPr>
        <w:rPr>
          <w:color w:val="4EA72E" w:themeColor="accent6"/>
        </w:rPr>
      </w:pPr>
    </w:p>
    <w:p w14:paraId="76617002" w14:textId="7FA46AB4" w:rsidR="0020452C" w:rsidRDefault="0020452C" w:rsidP="00D03243">
      <w:pPr>
        <w:pStyle w:val="Heading4"/>
      </w:pPr>
      <w:r w:rsidRPr="00AB23BD">
        <w:lastRenderedPageBreak/>
        <w:t xml:space="preserve">Analytics KPI </w:t>
      </w:r>
      <w:r>
        <w:t>–</w:t>
      </w:r>
      <w:r w:rsidRPr="00AB23BD">
        <w:t xml:space="preserve"> </w:t>
      </w:r>
      <w:r>
        <w:t>05</w:t>
      </w:r>
      <w:r w:rsidRPr="00AB23BD">
        <w:t>:</w:t>
      </w:r>
      <w:r>
        <w:t xml:space="preserve"> Average Delivery</w:t>
      </w:r>
      <w:r w:rsidRPr="006373D1">
        <w:t xml:space="preserve"> </w:t>
      </w:r>
      <w:r w:rsidR="00235AF8">
        <w:t>Time</w:t>
      </w:r>
      <w:r>
        <w:t xml:space="preserve">. </w:t>
      </w:r>
    </w:p>
    <w:p w14:paraId="5F561A37" w14:textId="0B0B33DC" w:rsidR="00A542E4" w:rsidRDefault="00A542E4" w:rsidP="0020452C">
      <w:r>
        <w:t xml:space="preserve">The Average Delivery </w:t>
      </w:r>
      <w:r w:rsidR="00235AF8">
        <w:t>Time</w:t>
      </w:r>
      <w:r>
        <w:t xml:space="preserve"> (KPI) measures the average time it takes for orders to be delivered to customers after they are ordered. It is a critical metric for assessing operational efficiency and customer satisfaction in e-commerce and retail businesses.</w:t>
      </w:r>
    </w:p>
    <w:p w14:paraId="6BF68896" w14:textId="552E559B" w:rsidR="00A542E4" w:rsidRDefault="00A542E4" w:rsidP="0020452C">
      <w:pPr>
        <w:rPr>
          <w:b/>
          <w:bCs/>
        </w:rPr>
      </w:pPr>
      <w:r w:rsidRPr="00A542E4">
        <w:rPr>
          <w:b/>
          <w:bCs/>
          <w:noProof/>
        </w:rPr>
        <w:drawing>
          <wp:inline distT="0" distB="0" distL="0" distR="0" wp14:anchorId="6D96EE40" wp14:editId="7FE0382A">
            <wp:extent cx="6781800" cy="5143500"/>
            <wp:effectExtent l="0" t="0" r="0" b="0"/>
            <wp:docPr id="1606688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88186" name="Picture 1" descr="A screenshot of a computer&#10;&#10;Description automatically generated"/>
                    <pic:cNvPicPr/>
                  </pic:nvPicPr>
                  <pic:blipFill>
                    <a:blip r:embed="rId12"/>
                    <a:stretch>
                      <a:fillRect/>
                    </a:stretch>
                  </pic:blipFill>
                  <pic:spPr>
                    <a:xfrm>
                      <a:off x="0" y="0"/>
                      <a:ext cx="6781800" cy="5143500"/>
                    </a:xfrm>
                    <a:prstGeom prst="rect">
                      <a:avLst/>
                    </a:prstGeom>
                  </pic:spPr>
                </pic:pic>
              </a:graphicData>
            </a:graphic>
          </wp:inline>
        </w:drawing>
      </w:r>
    </w:p>
    <w:p w14:paraId="547B1BC7" w14:textId="4A65D494" w:rsidR="0020452C" w:rsidRDefault="0020452C" w:rsidP="00A542E4"/>
    <w:p w14:paraId="154E0E5A" w14:textId="047268D8" w:rsidR="00A90A40" w:rsidRDefault="00A90A40" w:rsidP="00A90A40">
      <w:pPr>
        <w:rPr>
          <w:color w:val="4EA72E" w:themeColor="accent6"/>
        </w:rPr>
      </w:pPr>
      <w:r w:rsidRPr="00A90A40">
        <w:rPr>
          <w:color w:val="4EA72E" w:themeColor="accent6"/>
        </w:rPr>
        <w:t>The average delivery time on September 15, 2016</w:t>
      </w:r>
      <w:r w:rsidR="00EE2797">
        <w:rPr>
          <w:color w:val="4EA72E" w:themeColor="accent6"/>
        </w:rPr>
        <w:t>(</w:t>
      </w:r>
      <w:r w:rsidR="00EE2797" w:rsidRPr="00EE2797">
        <w:rPr>
          <w:color w:val="4EA72E" w:themeColor="accent6"/>
        </w:rPr>
        <w:t>55</w:t>
      </w:r>
      <w:r w:rsidR="00EE2797">
        <w:rPr>
          <w:color w:val="4EA72E" w:themeColor="accent6"/>
        </w:rPr>
        <w:t>)</w:t>
      </w:r>
      <w:r w:rsidRPr="00A90A40">
        <w:rPr>
          <w:color w:val="4EA72E" w:themeColor="accent6"/>
        </w:rPr>
        <w:t>, was significantly higher than the average delivery time for the second highest on October 03, 2016</w:t>
      </w:r>
      <w:r w:rsidR="00EE2797">
        <w:rPr>
          <w:color w:val="4EA72E" w:themeColor="accent6"/>
        </w:rPr>
        <w:t>(27)</w:t>
      </w:r>
      <w:r w:rsidRPr="00A90A40">
        <w:rPr>
          <w:color w:val="4EA72E" w:themeColor="accent6"/>
        </w:rPr>
        <w:t xml:space="preserve">. </w:t>
      </w:r>
    </w:p>
    <w:p w14:paraId="59AEB0E0" w14:textId="37AA71BE" w:rsidR="00A90A40" w:rsidRDefault="00A90A40" w:rsidP="00A90A40">
      <w:pPr>
        <w:rPr>
          <w:color w:val="4EA72E" w:themeColor="accent6"/>
        </w:rPr>
      </w:pPr>
      <w:r w:rsidRPr="00A90A40">
        <w:rPr>
          <w:color w:val="4EA72E" w:themeColor="accent6"/>
        </w:rPr>
        <w:t>Among the top 10 dates</w:t>
      </w:r>
      <w:r w:rsidR="00EE2797">
        <w:rPr>
          <w:color w:val="4EA72E" w:themeColor="accent6"/>
        </w:rPr>
        <w:t xml:space="preserve"> with high</w:t>
      </w:r>
      <w:r w:rsidR="00DB36F7">
        <w:rPr>
          <w:color w:val="4EA72E" w:themeColor="accent6"/>
        </w:rPr>
        <w:t xml:space="preserve"> average delivery time</w:t>
      </w:r>
      <w:r w:rsidRPr="00A90A40">
        <w:rPr>
          <w:color w:val="4EA72E" w:themeColor="accent6"/>
        </w:rPr>
        <w:t xml:space="preserve">, the average delivery time for </w:t>
      </w:r>
      <w:r w:rsidR="00DB36F7">
        <w:rPr>
          <w:color w:val="4EA72E" w:themeColor="accent6"/>
        </w:rPr>
        <w:t>4</w:t>
      </w:r>
      <w:r w:rsidRPr="00A90A40">
        <w:rPr>
          <w:color w:val="4EA72E" w:themeColor="accent6"/>
        </w:rPr>
        <w:t xml:space="preserve"> dates falls within the first week of October 2016.</w:t>
      </w:r>
    </w:p>
    <w:p w14:paraId="72188FEC" w14:textId="77777777" w:rsidR="00DB36F7" w:rsidRDefault="00DB36F7" w:rsidP="00A90A40">
      <w:pPr>
        <w:rPr>
          <w:color w:val="4EA72E" w:themeColor="accent6"/>
        </w:rPr>
      </w:pPr>
    </w:p>
    <w:p w14:paraId="11B69593" w14:textId="77777777" w:rsidR="00DB36F7" w:rsidRDefault="00DB36F7" w:rsidP="00A90A40">
      <w:pPr>
        <w:rPr>
          <w:color w:val="4EA72E" w:themeColor="accent6"/>
        </w:rPr>
      </w:pPr>
    </w:p>
    <w:p w14:paraId="7FEEDF72" w14:textId="77777777" w:rsidR="00DB36F7" w:rsidRDefault="00DB36F7" w:rsidP="00A90A40">
      <w:pPr>
        <w:rPr>
          <w:color w:val="4EA72E" w:themeColor="accent6"/>
        </w:rPr>
      </w:pPr>
    </w:p>
    <w:p w14:paraId="1BD8C648" w14:textId="548AC285" w:rsidR="00DB36F7" w:rsidRDefault="00DB36F7" w:rsidP="00992EDC">
      <w:pPr>
        <w:pStyle w:val="Heading4"/>
      </w:pPr>
      <w:r w:rsidRPr="00AB23BD">
        <w:lastRenderedPageBreak/>
        <w:t xml:space="preserve">Analytics KPI </w:t>
      </w:r>
      <w:r>
        <w:t>–</w:t>
      </w:r>
      <w:r w:rsidRPr="00AB23BD">
        <w:t xml:space="preserve"> </w:t>
      </w:r>
      <w:r>
        <w:t>06</w:t>
      </w:r>
      <w:r w:rsidRPr="00AB23BD">
        <w:t>:</w:t>
      </w:r>
      <w:r>
        <w:t xml:space="preserve"> </w:t>
      </w:r>
      <w:r w:rsidRPr="00DB36F7">
        <w:t>Total Order Value</w:t>
      </w:r>
      <w:r w:rsidR="003B3DC6">
        <w:t xml:space="preserve"> </w:t>
      </w:r>
      <w:r w:rsidR="003B3DC6" w:rsidRPr="003B3DC6">
        <w:t>based on order date</w:t>
      </w:r>
      <w:r>
        <w:t>.</w:t>
      </w:r>
    </w:p>
    <w:p w14:paraId="3A18A568" w14:textId="58641A05" w:rsidR="003B3DC6" w:rsidRDefault="003B3DC6" w:rsidP="00A90A40">
      <w:r>
        <w:t>The Total Order Value (KPI) measures the sum of monetary value generated from all orders processed within a specified time frame.</w:t>
      </w:r>
    </w:p>
    <w:p w14:paraId="2979E7FA" w14:textId="519FEA17" w:rsidR="003B3DC6" w:rsidRDefault="008472B4" w:rsidP="00A90A40">
      <w:pPr>
        <w:rPr>
          <w:color w:val="4EA72E" w:themeColor="accent6"/>
        </w:rPr>
      </w:pPr>
      <w:r w:rsidRPr="008472B4">
        <w:rPr>
          <w:noProof/>
          <w:color w:val="4EA72E" w:themeColor="accent6"/>
        </w:rPr>
        <w:drawing>
          <wp:inline distT="0" distB="0" distL="0" distR="0" wp14:anchorId="7EE44F17" wp14:editId="2DB1B3BA">
            <wp:extent cx="6819900" cy="4981575"/>
            <wp:effectExtent l="0" t="0" r="0" b="0"/>
            <wp:docPr id="1778201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01454" name="Picture 1" descr="A screenshot of a computer&#10;&#10;Description automatically generated"/>
                    <pic:cNvPicPr/>
                  </pic:nvPicPr>
                  <pic:blipFill>
                    <a:blip r:embed="rId13"/>
                    <a:stretch>
                      <a:fillRect/>
                    </a:stretch>
                  </pic:blipFill>
                  <pic:spPr>
                    <a:xfrm>
                      <a:off x="0" y="0"/>
                      <a:ext cx="6820609" cy="4982093"/>
                    </a:xfrm>
                    <a:prstGeom prst="rect">
                      <a:avLst/>
                    </a:prstGeom>
                  </pic:spPr>
                </pic:pic>
              </a:graphicData>
            </a:graphic>
          </wp:inline>
        </w:drawing>
      </w:r>
    </w:p>
    <w:p w14:paraId="0FAE3F1F" w14:textId="51C320BB" w:rsidR="008472B4" w:rsidRDefault="00FC2DD2" w:rsidP="00A90A40">
      <w:pPr>
        <w:rPr>
          <w:color w:val="4EA72E" w:themeColor="accent6"/>
        </w:rPr>
      </w:pPr>
      <w:r w:rsidRPr="00FC2DD2">
        <w:rPr>
          <w:color w:val="4EA72E" w:themeColor="accent6"/>
        </w:rPr>
        <w:t>The highest Total Order Value is 152,653.74 on November 24, 2017,</w:t>
      </w:r>
      <w:r>
        <w:rPr>
          <w:color w:val="4EA72E" w:themeColor="accent6"/>
        </w:rPr>
        <w:t xml:space="preserve"> and the</w:t>
      </w:r>
      <w:r w:rsidRPr="00FC2DD2">
        <w:rPr>
          <w:color w:val="4EA72E" w:themeColor="accent6"/>
        </w:rPr>
        <w:t xml:space="preserve"> lowest Total Order Value is 9,152.35 on August 22, 2017</w:t>
      </w:r>
      <w:r>
        <w:rPr>
          <w:color w:val="4EA72E" w:themeColor="accent6"/>
        </w:rPr>
        <w:t>.</w:t>
      </w:r>
    </w:p>
    <w:p w14:paraId="11AC1D05" w14:textId="77777777" w:rsidR="00FC2DD2" w:rsidRDefault="00FC2DD2" w:rsidP="00A90A40">
      <w:pPr>
        <w:rPr>
          <w:color w:val="4EA72E" w:themeColor="accent6"/>
        </w:rPr>
      </w:pPr>
    </w:p>
    <w:p w14:paraId="01C6C45D" w14:textId="77777777" w:rsidR="00FC2DD2" w:rsidRDefault="00FC2DD2" w:rsidP="00A90A40">
      <w:pPr>
        <w:rPr>
          <w:color w:val="4EA72E" w:themeColor="accent6"/>
        </w:rPr>
      </w:pPr>
    </w:p>
    <w:p w14:paraId="46BFE244" w14:textId="77777777" w:rsidR="00FC2DD2" w:rsidRDefault="00FC2DD2" w:rsidP="00A90A40">
      <w:pPr>
        <w:rPr>
          <w:color w:val="4EA72E" w:themeColor="accent6"/>
        </w:rPr>
      </w:pPr>
    </w:p>
    <w:p w14:paraId="321CFE91" w14:textId="77777777" w:rsidR="00FC2DD2" w:rsidRDefault="00FC2DD2" w:rsidP="00A90A40">
      <w:pPr>
        <w:rPr>
          <w:color w:val="4EA72E" w:themeColor="accent6"/>
        </w:rPr>
      </w:pPr>
    </w:p>
    <w:p w14:paraId="58E0E36B" w14:textId="77777777" w:rsidR="00FC2DD2" w:rsidRDefault="00FC2DD2" w:rsidP="00A90A40">
      <w:pPr>
        <w:rPr>
          <w:color w:val="4EA72E" w:themeColor="accent6"/>
        </w:rPr>
      </w:pPr>
    </w:p>
    <w:p w14:paraId="6FB0FADE" w14:textId="77777777" w:rsidR="00FC2DD2" w:rsidRDefault="00FC2DD2" w:rsidP="00A90A40">
      <w:pPr>
        <w:rPr>
          <w:color w:val="4EA72E" w:themeColor="accent6"/>
        </w:rPr>
      </w:pPr>
    </w:p>
    <w:p w14:paraId="36DD1A80" w14:textId="77777777" w:rsidR="00FC2DD2" w:rsidRDefault="00FC2DD2" w:rsidP="00A90A40">
      <w:pPr>
        <w:rPr>
          <w:color w:val="4EA72E" w:themeColor="accent6"/>
        </w:rPr>
      </w:pPr>
    </w:p>
    <w:p w14:paraId="66C2851C" w14:textId="713FA637" w:rsidR="00FC2DD2" w:rsidRDefault="00FC2DD2" w:rsidP="00992EDC">
      <w:pPr>
        <w:pStyle w:val="Heading4"/>
      </w:pPr>
      <w:r w:rsidRPr="00AB23BD">
        <w:lastRenderedPageBreak/>
        <w:t xml:space="preserve">Analytics KPI </w:t>
      </w:r>
      <w:r>
        <w:t>–</w:t>
      </w:r>
      <w:r w:rsidRPr="00AB23BD">
        <w:t xml:space="preserve"> </w:t>
      </w:r>
      <w:r>
        <w:t>07</w:t>
      </w:r>
      <w:r w:rsidRPr="00FC2DD2">
        <w:t xml:space="preserve"> Items Per Order</w:t>
      </w:r>
      <w:r>
        <w:t xml:space="preserve">. </w:t>
      </w:r>
    </w:p>
    <w:p w14:paraId="5013C9A4" w14:textId="279BD957" w:rsidR="00FC2DD2" w:rsidRDefault="00FC2DD2" w:rsidP="00FC2DD2">
      <w:r>
        <w:t>The Items Per Order (KPI) measures the number of items a customer purchases per order. It is a useful metric for understanding customer buying behavior and can provide insights into sales strategies, product bundling, and inventory management.</w:t>
      </w:r>
    </w:p>
    <w:p w14:paraId="688F4886" w14:textId="109106CF" w:rsidR="00DD0A44" w:rsidRDefault="005A4482" w:rsidP="00FC2DD2">
      <w:pPr>
        <w:rPr>
          <w:b/>
          <w:bCs/>
        </w:rPr>
      </w:pPr>
      <w:r w:rsidRPr="005A4482">
        <w:rPr>
          <w:b/>
          <w:bCs/>
          <w:noProof/>
        </w:rPr>
        <w:drawing>
          <wp:inline distT="0" distB="0" distL="0" distR="0" wp14:anchorId="26BEF823" wp14:editId="456220E9">
            <wp:extent cx="6962775" cy="4057650"/>
            <wp:effectExtent l="0" t="0" r="0" b="0"/>
            <wp:docPr id="1985331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31464" name="Picture 1" descr="A screenshot of a computer&#10;&#10;Description automatically generated"/>
                    <pic:cNvPicPr/>
                  </pic:nvPicPr>
                  <pic:blipFill>
                    <a:blip r:embed="rId14"/>
                    <a:stretch>
                      <a:fillRect/>
                    </a:stretch>
                  </pic:blipFill>
                  <pic:spPr>
                    <a:xfrm>
                      <a:off x="0" y="0"/>
                      <a:ext cx="6962775" cy="4057650"/>
                    </a:xfrm>
                    <a:prstGeom prst="rect">
                      <a:avLst/>
                    </a:prstGeom>
                  </pic:spPr>
                </pic:pic>
              </a:graphicData>
            </a:graphic>
          </wp:inline>
        </w:drawing>
      </w:r>
    </w:p>
    <w:p w14:paraId="0CCFEEA0" w14:textId="1BBA8CA9" w:rsidR="00C0413B" w:rsidRDefault="005A4482" w:rsidP="00FC2DD2">
      <w:pPr>
        <w:rPr>
          <w:color w:val="4EA72E" w:themeColor="accent6"/>
        </w:rPr>
      </w:pPr>
      <w:r w:rsidRPr="005A4482">
        <w:rPr>
          <w:color w:val="4EA72E" w:themeColor="accent6"/>
        </w:rPr>
        <w:t>There is a general increasing trend in the average items per order from mid-September to mid-October.</w:t>
      </w:r>
    </w:p>
    <w:p w14:paraId="1422E3BB" w14:textId="623B6937" w:rsidR="005A4482" w:rsidRPr="005A4482" w:rsidRDefault="005A4482" w:rsidP="00FC2DD2">
      <w:pPr>
        <w:rPr>
          <w:color w:val="4EA72E" w:themeColor="accent6"/>
        </w:rPr>
      </w:pPr>
      <w:r w:rsidRPr="005A4482">
        <w:rPr>
          <w:color w:val="4EA72E" w:themeColor="accent6"/>
        </w:rPr>
        <w:t>The mean average items per order is approximately 1.50.</w:t>
      </w:r>
    </w:p>
    <w:p w14:paraId="0C33C719" w14:textId="77777777" w:rsidR="00C0413B" w:rsidRDefault="00C0413B" w:rsidP="00FC2DD2">
      <w:pPr>
        <w:rPr>
          <w:b/>
          <w:bCs/>
        </w:rPr>
      </w:pPr>
    </w:p>
    <w:p w14:paraId="26D0DD30" w14:textId="77777777" w:rsidR="00C0413B" w:rsidRDefault="00C0413B" w:rsidP="00FC2DD2">
      <w:pPr>
        <w:rPr>
          <w:b/>
          <w:bCs/>
        </w:rPr>
      </w:pPr>
    </w:p>
    <w:p w14:paraId="75CCD726" w14:textId="77777777" w:rsidR="00C0413B" w:rsidRDefault="00C0413B" w:rsidP="00FC2DD2">
      <w:pPr>
        <w:rPr>
          <w:b/>
          <w:bCs/>
        </w:rPr>
      </w:pPr>
    </w:p>
    <w:p w14:paraId="5A23E844" w14:textId="77777777" w:rsidR="00C0413B" w:rsidRDefault="00C0413B" w:rsidP="00FC2DD2">
      <w:pPr>
        <w:rPr>
          <w:b/>
          <w:bCs/>
        </w:rPr>
      </w:pPr>
    </w:p>
    <w:p w14:paraId="40DF745D" w14:textId="77777777" w:rsidR="00C0413B" w:rsidRDefault="00C0413B" w:rsidP="00FC2DD2">
      <w:pPr>
        <w:rPr>
          <w:b/>
          <w:bCs/>
        </w:rPr>
      </w:pPr>
    </w:p>
    <w:p w14:paraId="612DCBE8" w14:textId="77777777" w:rsidR="00C0413B" w:rsidRDefault="00C0413B" w:rsidP="00FC2DD2">
      <w:pPr>
        <w:rPr>
          <w:b/>
          <w:bCs/>
        </w:rPr>
      </w:pPr>
    </w:p>
    <w:p w14:paraId="28AE9B1C" w14:textId="77777777" w:rsidR="00CB4014" w:rsidRDefault="00CB4014" w:rsidP="00FC2DD2">
      <w:pPr>
        <w:rPr>
          <w:b/>
          <w:bCs/>
        </w:rPr>
      </w:pPr>
    </w:p>
    <w:p w14:paraId="2B0DF461" w14:textId="02CDF13B" w:rsidR="00C0413B" w:rsidRDefault="00C0413B" w:rsidP="00992EDC">
      <w:pPr>
        <w:pStyle w:val="Heading4"/>
      </w:pPr>
      <w:r w:rsidRPr="00AB23BD">
        <w:lastRenderedPageBreak/>
        <w:t xml:space="preserve">Analytics KPI </w:t>
      </w:r>
      <w:r>
        <w:t>–</w:t>
      </w:r>
      <w:r w:rsidRPr="00AB23BD">
        <w:t xml:space="preserve"> </w:t>
      </w:r>
      <w:r>
        <w:t>08</w:t>
      </w:r>
      <w:r w:rsidRPr="00FC2DD2">
        <w:t xml:space="preserve"> </w:t>
      </w:r>
      <w:r w:rsidR="00B91EB4" w:rsidRPr="00B91EB4">
        <w:t>Average Product Price per order</w:t>
      </w:r>
      <w:r w:rsidR="00B91EB4">
        <w:t>.</w:t>
      </w:r>
    </w:p>
    <w:p w14:paraId="22CCA493" w14:textId="1673F9A0" w:rsidR="00C0413B" w:rsidRDefault="00B91EB4" w:rsidP="00FC2DD2">
      <w:r>
        <w:t>The Average Product Price Per Order (KPI) measures the average price of products purchased in a single order. This KPI is valuable for understanding the average value of items customers are buying.</w:t>
      </w:r>
    </w:p>
    <w:p w14:paraId="173238E2" w14:textId="4FC8B2DB" w:rsidR="00B91EB4" w:rsidRPr="00B91EB4" w:rsidRDefault="005A4482" w:rsidP="00FC2DD2">
      <w:r w:rsidRPr="005A4482">
        <w:rPr>
          <w:noProof/>
        </w:rPr>
        <w:drawing>
          <wp:inline distT="0" distB="0" distL="0" distR="0" wp14:anchorId="61824E21" wp14:editId="66BFFD0E">
            <wp:extent cx="6838950" cy="4600575"/>
            <wp:effectExtent l="0" t="0" r="0" b="0"/>
            <wp:docPr id="151194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48288" name=""/>
                    <pic:cNvPicPr/>
                  </pic:nvPicPr>
                  <pic:blipFill>
                    <a:blip r:embed="rId15"/>
                    <a:stretch>
                      <a:fillRect/>
                    </a:stretch>
                  </pic:blipFill>
                  <pic:spPr>
                    <a:xfrm>
                      <a:off x="0" y="0"/>
                      <a:ext cx="6838950" cy="4600575"/>
                    </a:xfrm>
                    <a:prstGeom prst="rect">
                      <a:avLst/>
                    </a:prstGeom>
                  </pic:spPr>
                </pic:pic>
              </a:graphicData>
            </a:graphic>
          </wp:inline>
        </w:drawing>
      </w:r>
    </w:p>
    <w:p w14:paraId="66141246" w14:textId="63F15F3D" w:rsidR="00C0413B" w:rsidRDefault="001D4229" w:rsidP="00FC2DD2">
      <w:pPr>
        <w:rPr>
          <w:color w:val="4EA72E" w:themeColor="accent6"/>
        </w:rPr>
      </w:pPr>
      <w:r w:rsidRPr="001D4229">
        <w:rPr>
          <w:color w:val="4EA72E" w:themeColor="accent6"/>
        </w:rPr>
        <w:t>The top 10 orders ranked by item count differ from the top 10 orders ranked by average price per order, which shows varying priorities in customer purchasing behavior and spending patterns.</w:t>
      </w:r>
    </w:p>
    <w:p w14:paraId="7682BDAA" w14:textId="40DEEE41" w:rsidR="008472B4" w:rsidRDefault="005A4482" w:rsidP="00A90A40">
      <w:pPr>
        <w:rPr>
          <w:color w:val="4EA72E" w:themeColor="accent6"/>
        </w:rPr>
      </w:pPr>
      <w:r w:rsidRPr="005A4482">
        <w:rPr>
          <w:color w:val="4EA72E" w:themeColor="accent6"/>
        </w:rPr>
        <w:t>In 2016, the average product price per order was the lowest compared to 2017 and 2018, indicating an increase in the average product price per order year by year</w:t>
      </w:r>
      <w:r>
        <w:rPr>
          <w:color w:val="4EA72E" w:themeColor="accent6"/>
        </w:rPr>
        <w:t>.</w:t>
      </w:r>
    </w:p>
    <w:p w14:paraId="44341EF9" w14:textId="77777777" w:rsidR="008472B4" w:rsidRDefault="008472B4" w:rsidP="00A90A40">
      <w:pPr>
        <w:rPr>
          <w:color w:val="4EA72E" w:themeColor="accent6"/>
        </w:rPr>
      </w:pPr>
    </w:p>
    <w:p w14:paraId="5EB61B58" w14:textId="77777777" w:rsidR="00971AB8" w:rsidRDefault="00971AB8" w:rsidP="00A90A40">
      <w:pPr>
        <w:rPr>
          <w:color w:val="4EA72E" w:themeColor="accent6"/>
        </w:rPr>
      </w:pPr>
    </w:p>
    <w:p w14:paraId="0D792C80" w14:textId="77777777" w:rsidR="00971AB8" w:rsidRDefault="00971AB8" w:rsidP="00A90A40">
      <w:pPr>
        <w:rPr>
          <w:color w:val="4EA72E" w:themeColor="accent6"/>
        </w:rPr>
      </w:pPr>
    </w:p>
    <w:p w14:paraId="0D8A9FFB" w14:textId="77777777" w:rsidR="00971AB8" w:rsidRDefault="00971AB8" w:rsidP="00A90A40">
      <w:pPr>
        <w:rPr>
          <w:color w:val="4EA72E" w:themeColor="accent6"/>
        </w:rPr>
      </w:pPr>
    </w:p>
    <w:p w14:paraId="7DE7E254" w14:textId="77777777" w:rsidR="00971AB8" w:rsidRDefault="00971AB8" w:rsidP="00971AB8">
      <w:pPr>
        <w:rPr>
          <w:color w:val="4EA72E" w:themeColor="accent6"/>
        </w:rPr>
      </w:pPr>
    </w:p>
    <w:p w14:paraId="700D4371" w14:textId="0E5FFA20" w:rsidR="00971AB8" w:rsidRDefault="00971AB8" w:rsidP="00992EDC">
      <w:pPr>
        <w:pStyle w:val="Heading4"/>
      </w:pPr>
      <w:r w:rsidRPr="00AB23BD">
        <w:lastRenderedPageBreak/>
        <w:t xml:space="preserve">Analytics KPI </w:t>
      </w:r>
      <w:r>
        <w:t>–</w:t>
      </w:r>
      <w:r w:rsidRPr="00AB23BD">
        <w:t xml:space="preserve"> </w:t>
      </w:r>
      <w:r>
        <w:t>09</w:t>
      </w:r>
      <w:r w:rsidRPr="00FC2DD2">
        <w:t xml:space="preserve"> </w:t>
      </w:r>
      <w:r w:rsidRPr="00971AB8">
        <w:t>Highest Category Sales Value</w:t>
      </w:r>
      <w:r>
        <w:t xml:space="preserve">. </w:t>
      </w:r>
    </w:p>
    <w:p w14:paraId="5CF908C1" w14:textId="2C44062A" w:rsidR="00971AB8" w:rsidRDefault="00971AB8" w:rsidP="00971AB8">
      <w:r>
        <w:t>The highest category sales value (KPI) refers to the category that generates the most revenue or sales for a business. This KPI is crucial for understanding which segments of products are most successful in driving revenue. It helps businesses prioritize marketing efforts, inventory management, and overall business strategy.</w:t>
      </w:r>
    </w:p>
    <w:p w14:paraId="7D191B5C" w14:textId="2158A586" w:rsidR="00971AB8" w:rsidRDefault="00971AB8" w:rsidP="00971AB8">
      <w:pPr>
        <w:rPr>
          <w:b/>
          <w:bCs/>
        </w:rPr>
      </w:pPr>
      <w:r w:rsidRPr="00971AB8">
        <w:rPr>
          <w:b/>
          <w:bCs/>
          <w:noProof/>
        </w:rPr>
        <w:drawing>
          <wp:inline distT="0" distB="0" distL="0" distR="0" wp14:anchorId="60D2D0D5" wp14:editId="524AF545">
            <wp:extent cx="6800850" cy="5391150"/>
            <wp:effectExtent l="0" t="0" r="0" b="0"/>
            <wp:docPr id="1446935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35582" name="Picture 1" descr="A screenshot of a computer&#10;&#10;Description automatically generated"/>
                    <pic:cNvPicPr/>
                  </pic:nvPicPr>
                  <pic:blipFill>
                    <a:blip r:embed="rId16"/>
                    <a:stretch>
                      <a:fillRect/>
                    </a:stretch>
                  </pic:blipFill>
                  <pic:spPr>
                    <a:xfrm>
                      <a:off x="0" y="0"/>
                      <a:ext cx="6800850" cy="5391150"/>
                    </a:xfrm>
                    <a:prstGeom prst="rect">
                      <a:avLst/>
                    </a:prstGeom>
                  </pic:spPr>
                </pic:pic>
              </a:graphicData>
            </a:graphic>
          </wp:inline>
        </w:drawing>
      </w:r>
    </w:p>
    <w:p w14:paraId="779531B3" w14:textId="46971348" w:rsidR="00971AB8" w:rsidRPr="00971AB8" w:rsidRDefault="00971AB8" w:rsidP="00971AB8">
      <w:pPr>
        <w:spacing w:after="0" w:line="240" w:lineRule="auto"/>
        <w:rPr>
          <w:color w:val="4EA72E" w:themeColor="accent6"/>
        </w:rPr>
      </w:pPr>
      <w:r w:rsidRPr="00971AB8">
        <w:rPr>
          <w:color w:val="4EA72E" w:themeColor="accent6"/>
        </w:rPr>
        <w:t>Beleza e Saúde (Beauty and Health): This category has the highest sales value, indicating strong consumer demand in health and beauty products.</w:t>
      </w:r>
    </w:p>
    <w:p w14:paraId="31A0888E" w14:textId="609F3C87" w:rsidR="00971AB8" w:rsidRPr="00971AB8" w:rsidRDefault="00971AB8" w:rsidP="00971AB8">
      <w:pPr>
        <w:spacing w:after="0" w:line="240" w:lineRule="auto"/>
        <w:rPr>
          <w:color w:val="4EA72E" w:themeColor="accent6"/>
        </w:rPr>
      </w:pPr>
      <w:r w:rsidRPr="00971AB8">
        <w:rPr>
          <w:color w:val="4EA72E" w:themeColor="accent6"/>
        </w:rPr>
        <w:t>Relógios e Presentes (Watches and Gifts): Close behind the beauty category, suggesting popularity in accessories and gift items.</w:t>
      </w:r>
    </w:p>
    <w:p w14:paraId="343D15DF" w14:textId="19B94F7B" w:rsidR="00971AB8" w:rsidRPr="00971AB8" w:rsidRDefault="00971AB8" w:rsidP="00971AB8">
      <w:pPr>
        <w:rPr>
          <w:color w:val="4EA72E" w:themeColor="accent6"/>
        </w:rPr>
      </w:pPr>
      <w:r w:rsidRPr="00971AB8">
        <w:rPr>
          <w:color w:val="4EA72E" w:themeColor="accent6"/>
        </w:rPr>
        <w:t>Cama, Mesa e Banho (Bed, Table, and Bath): Strong performance in household goods, essential for daily living.</w:t>
      </w:r>
    </w:p>
    <w:p w14:paraId="70306855" w14:textId="77777777" w:rsidR="00971AB8" w:rsidRDefault="00971AB8" w:rsidP="00A90A40">
      <w:pPr>
        <w:rPr>
          <w:color w:val="4EA72E" w:themeColor="accent6"/>
        </w:rPr>
      </w:pPr>
    </w:p>
    <w:p w14:paraId="1819FF4D" w14:textId="77777777" w:rsidR="00992EDC" w:rsidRDefault="00992EDC" w:rsidP="00A90A40">
      <w:pPr>
        <w:rPr>
          <w:color w:val="4EA72E" w:themeColor="accent6"/>
        </w:rPr>
      </w:pPr>
    </w:p>
    <w:p w14:paraId="0BD2EF84" w14:textId="542AB1B9" w:rsidR="00971AB8" w:rsidRDefault="00971AB8" w:rsidP="00992EDC">
      <w:pPr>
        <w:pStyle w:val="Heading4"/>
      </w:pPr>
      <w:r w:rsidRPr="00AB23BD">
        <w:lastRenderedPageBreak/>
        <w:t xml:space="preserve">Analytics KPI </w:t>
      </w:r>
      <w:r>
        <w:t>–</w:t>
      </w:r>
      <w:r w:rsidRPr="00AB23BD">
        <w:t xml:space="preserve"> </w:t>
      </w:r>
      <w:r>
        <w:t>10</w:t>
      </w:r>
      <w:r w:rsidRPr="00FC2DD2">
        <w:t xml:space="preserve"> </w:t>
      </w:r>
      <w:r w:rsidR="00C96C4F" w:rsidRPr="00C96C4F">
        <w:t>Average Freight Value Per Order</w:t>
      </w:r>
      <w:r>
        <w:t xml:space="preserve">. </w:t>
      </w:r>
    </w:p>
    <w:p w14:paraId="271DC60D" w14:textId="03E6EACC" w:rsidR="00C96C4F" w:rsidRDefault="00C96C4F" w:rsidP="00971AB8">
      <w:pPr>
        <w:rPr>
          <w:b/>
          <w:bCs/>
        </w:rPr>
      </w:pPr>
      <w:r>
        <w:t>The Average Freight Value Per Order (KPI) is a metric used to measure the average cost of shipping per order within an eCommerce business. It's calculated by dividing the total freight costs by the number of orders processed within a specific timeframe. This KPI is crucial for understanding shipping cost efficiency and its impact on overall profitability.</w:t>
      </w:r>
    </w:p>
    <w:p w14:paraId="2D8F676A" w14:textId="0F8826CC" w:rsidR="00971AB8" w:rsidRDefault="005A4482" w:rsidP="00A90A40">
      <w:pPr>
        <w:rPr>
          <w:color w:val="4EA72E" w:themeColor="accent6"/>
        </w:rPr>
      </w:pPr>
      <w:r w:rsidRPr="005A4482">
        <w:rPr>
          <w:noProof/>
          <w:color w:val="4EA72E" w:themeColor="accent6"/>
        </w:rPr>
        <w:drawing>
          <wp:inline distT="0" distB="0" distL="0" distR="0" wp14:anchorId="75451AC6" wp14:editId="637379C4">
            <wp:extent cx="6835140" cy="4015740"/>
            <wp:effectExtent l="0" t="0" r="0" b="0"/>
            <wp:docPr id="205088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80719" name=""/>
                    <pic:cNvPicPr/>
                  </pic:nvPicPr>
                  <pic:blipFill>
                    <a:blip r:embed="rId17"/>
                    <a:stretch>
                      <a:fillRect/>
                    </a:stretch>
                  </pic:blipFill>
                  <pic:spPr>
                    <a:xfrm>
                      <a:off x="0" y="0"/>
                      <a:ext cx="6835140" cy="4015740"/>
                    </a:xfrm>
                    <a:prstGeom prst="rect">
                      <a:avLst/>
                    </a:prstGeom>
                  </pic:spPr>
                </pic:pic>
              </a:graphicData>
            </a:graphic>
          </wp:inline>
        </w:drawing>
      </w:r>
    </w:p>
    <w:p w14:paraId="35CD763D" w14:textId="77777777" w:rsidR="00971AB8" w:rsidRDefault="00971AB8" w:rsidP="00A90A40">
      <w:pPr>
        <w:rPr>
          <w:color w:val="4EA72E" w:themeColor="accent6"/>
        </w:rPr>
      </w:pPr>
    </w:p>
    <w:p w14:paraId="2C509324" w14:textId="199A68CA" w:rsidR="00971AB8" w:rsidRDefault="00C96C4F" w:rsidP="00A90A40">
      <w:pPr>
        <w:rPr>
          <w:color w:val="4EA72E" w:themeColor="accent6"/>
        </w:rPr>
      </w:pPr>
      <w:r>
        <w:rPr>
          <w:color w:val="4EA72E" w:themeColor="accent6"/>
        </w:rPr>
        <w:t>Highest average freight value for an order is 409.68.</w:t>
      </w:r>
    </w:p>
    <w:p w14:paraId="0ED9645A" w14:textId="0FFE112B" w:rsidR="00C96C4F" w:rsidRDefault="00811C2B" w:rsidP="00A90A40">
      <w:pPr>
        <w:rPr>
          <w:color w:val="4EA72E" w:themeColor="accent6"/>
        </w:rPr>
      </w:pPr>
      <w:r w:rsidRPr="00811C2B">
        <w:rPr>
          <w:color w:val="4EA72E" w:themeColor="accent6"/>
        </w:rPr>
        <w:t>There are popular orders with high average freight order values that have been ordered multiple times by customers, indicating their popularity. Reducing the freight value for these orders could increase overall profitability.</w:t>
      </w:r>
    </w:p>
    <w:p w14:paraId="5EE7DEFB" w14:textId="77777777" w:rsidR="005A4482" w:rsidRDefault="005A4482" w:rsidP="00A90A40">
      <w:pPr>
        <w:rPr>
          <w:color w:val="4EA72E" w:themeColor="accent6"/>
        </w:rPr>
      </w:pPr>
    </w:p>
    <w:p w14:paraId="653D5652" w14:textId="77777777" w:rsidR="005A4482" w:rsidRDefault="005A4482" w:rsidP="00A90A40">
      <w:pPr>
        <w:rPr>
          <w:color w:val="4EA72E" w:themeColor="accent6"/>
        </w:rPr>
      </w:pPr>
    </w:p>
    <w:p w14:paraId="22499F2F" w14:textId="77777777" w:rsidR="005A4482" w:rsidRDefault="005A4482" w:rsidP="00A90A40">
      <w:pPr>
        <w:rPr>
          <w:color w:val="4EA72E" w:themeColor="accent6"/>
        </w:rPr>
      </w:pPr>
    </w:p>
    <w:p w14:paraId="477C06D7" w14:textId="77777777" w:rsidR="005A4482" w:rsidRDefault="005A4482" w:rsidP="00A90A40">
      <w:pPr>
        <w:rPr>
          <w:color w:val="4EA72E" w:themeColor="accent6"/>
        </w:rPr>
      </w:pPr>
    </w:p>
    <w:p w14:paraId="1A851A4C" w14:textId="77777777" w:rsidR="00C96C4F" w:rsidRDefault="00C96C4F" w:rsidP="00A90A40">
      <w:pPr>
        <w:rPr>
          <w:color w:val="4EA72E" w:themeColor="accent6"/>
        </w:rPr>
      </w:pPr>
    </w:p>
    <w:p w14:paraId="040D55BC" w14:textId="77777777" w:rsidR="00C96C4F" w:rsidRDefault="00C96C4F" w:rsidP="00A90A40">
      <w:pPr>
        <w:rPr>
          <w:color w:val="4EA72E" w:themeColor="accent6"/>
        </w:rPr>
      </w:pPr>
    </w:p>
    <w:p w14:paraId="127F1F8F" w14:textId="6D809086" w:rsidR="00C96C4F" w:rsidRDefault="00C96C4F" w:rsidP="00992EDC">
      <w:pPr>
        <w:pStyle w:val="Heading4"/>
      </w:pPr>
      <w:r w:rsidRPr="00AB23BD">
        <w:lastRenderedPageBreak/>
        <w:t xml:space="preserve">Analytics KPI </w:t>
      </w:r>
      <w:r>
        <w:t>–</w:t>
      </w:r>
      <w:r w:rsidRPr="00AB23BD">
        <w:t xml:space="preserve"> </w:t>
      </w:r>
      <w:r>
        <w:t>11</w:t>
      </w:r>
      <w:r w:rsidRPr="00FC2DD2">
        <w:t xml:space="preserve"> </w:t>
      </w:r>
      <w:r w:rsidRPr="00C96C4F">
        <w:t>Common Payment Type</w:t>
      </w:r>
      <w:r>
        <w:t xml:space="preserve">. </w:t>
      </w:r>
    </w:p>
    <w:p w14:paraId="314F9C2A" w14:textId="40026685" w:rsidR="00C96C4F" w:rsidRDefault="00C96C4F" w:rsidP="00C96C4F">
      <w:r>
        <w:t>The Common Payment Type (KPI) typically refers to the most frequently used payment methods by customers in eCommerce transactions. Understanding the common payment types is crucial for optimizing checkout processes, ensuring customer convenience, and potentially reducing transaction costs.</w:t>
      </w:r>
    </w:p>
    <w:p w14:paraId="7731734D" w14:textId="26B60791" w:rsidR="00C96C4F" w:rsidRDefault="003751B0" w:rsidP="00C96C4F">
      <w:pPr>
        <w:rPr>
          <w:b/>
          <w:bCs/>
        </w:rPr>
      </w:pPr>
      <w:r w:rsidRPr="003751B0">
        <w:rPr>
          <w:b/>
          <w:bCs/>
          <w:noProof/>
        </w:rPr>
        <w:drawing>
          <wp:inline distT="0" distB="0" distL="0" distR="0" wp14:anchorId="304D0152" wp14:editId="62E21848">
            <wp:extent cx="6848475" cy="4314825"/>
            <wp:effectExtent l="0" t="0" r="0" b="0"/>
            <wp:docPr id="648918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18351" name="Picture 1" descr="A screenshot of a computer&#10;&#10;Description automatically generated"/>
                    <pic:cNvPicPr/>
                  </pic:nvPicPr>
                  <pic:blipFill>
                    <a:blip r:embed="rId18"/>
                    <a:stretch>
                      <a:fillRect/>
                    </a:stretch>
                  </pic:blipFill>
                  <pic:spPr>
                    <a:xfrm>
                      <a:off x="0" y="0"/>
                      <a:ext cx="6848475" cy="4314825"/>
                    </a:xfrm>
                    <a:prstGeom prst="rect">
                      <a:avLst/>
                    </a:prstGeom>
                  </pic:spPr>
                </pic:pic>
              </a:graphicData>
            </a:graphic>
          </wp:inline>
        </w:drawing>
      </w:r>
    </w:p>
    <w:p w14:paraId="75C2238F" w14:textId="3A8A4519" w:rsidR="003751B0" w:rsidRDefault="003751B0" w:rsidP="00C96C4F">
      <w:pPr>
        <w:rPr>
          <w:color w:val="4EA72E" w:themeColor="accent6"/>
        </w:rPr>
      </w:pPr>
      <w:r w:rsidRPr="003751B0">
        <w:rPr>
          <w:color w:val="4EA72E" w:themeColor="accent6"/>
        </w:rPr>
        <w:t>Credit cards are the most used payment method, indicating a preference for convenience and possibly benefiting from installment payment options.</w:t>
      </w:r>
    </w:p>
    <w:p w14:paraId="4D808B20" w14:textId="6C52CF26" w:rsidR="003751B0" w:rsidRDefault="003751B0" w:rsidP="00C96C4F">
      <w:pPr>
        <w:rPr>
          <w:color w:val="4EA72E" w:themeColor="accent6"/>
        </w:rPr>
      </w:pPr>
      <w:r w:rsidRPr="003751B0">
        <w:rPr>
          <w:color w:val="4EA72E" w:themeColor="accent6"/>
        </w:rPr>
        <w:t>Boleto Bancário remains a significant payment method, especially in Brazil where it's popular due to its widespread acceptance and cash-based nature.</w:t>
      </w:r>
    </w:p>
    <w:p w14:paraId="57D092D6" w14:textId="77777777" w:rsidR="003751B0" w:rsidRDefault="003751B0" w:rsidP="00C96C4F">
      <w:pPr>
        <w:rPr>
          <w:color w:val="4EA72E" w:themeColor="accent6"/>
        </w:rPr>
      </w:pPr>
    </w:p>
    <w:p w14:paraId="01AC8943" w14:textId="77777777" w:rsidR="003751B0" w:rsidRDefault="003751B0" w:rsidP="00C96C4F">
      <w:pPr>
        <w:rPr>
          <w:color w:val="4EA72E" w:themeColor="accent6"/>
        </w:rPr>
      </w:pPr>
    </w:p>
    <w:p w14:paraId="3B475B88" w14:textId="77777777" w:rsidR="003751B0" w:rsidRDefault="003751B0" w:rsidP="00C96C4F">
      <w:pPr>
        <w:rPr>
          <w:color w:val="4EA72E" w:themeColor="accent6"/>
        </w:rPr>
      </w:pPr>
    </w:p>
    <w:p w14:paraId="025F8D3A" w14:textId="77777777" w:rsidR="003751B0" w:rsidRDefault="003751B0" w:rsidP="00C96C4F">
      <w:pPr>
        <w:rPr>
          <w:color w:val="4EA72E" w:themeColor="accent6"/>
        </w:rPr>
      </w:pPr>
    </w:p>
    <w:p w14:paraId="3AEEE940" w14:textId="77777777" w:rsidR="003751B0" w:rsidRDefault="003751B0" w:rsidP="00C96C4F">
      <w:pPr>
        <w:rPr>
          <w:color w:val="4EA72E" w:themeColor="accent6"/>
        </w:rPr>
      </w:pPr>
    </w:p>
    <w:p w14:paraId="420AEAE5" w14:textId="77777777" w:rsidR="003751B0" w:rsidRDefault="003751B0" w:rsidP="00C96C4F">
      <w:pPr>
        <w:rPr>
          <w:color w:val="4EA72E" w:themeColor="accent6"/>
        </w:rPr>
      </w:pPr>
    </w:p>
    <w:p w14:paraId="7A8A61B7" w14:textId="79714B43" w:rsidR="003751B0" w:rsidRDefault="003751B0" w:rsidP="00992EDC">
      <w:pPr>
        <w:pStyle w:val="Heading4"/>
      </w:pPr>
      <w:r w:rsidRPr="00AB23BD">
        <w:lastRenderedPageBreak/>
        <w:t xml:space="preserve">Analytics KPI </w:t>
      </w:r>
      <w:r>
        <w:t xml:space="preserve">– 12 </w:t>
      </w:r>
      <w:r w:rsidRPr="00AB23BD">
        <w:t>Payment</w:t>
      </w:r>
      <w:r w:rsidRPr="003751B0">
        <w:t xml:space="preserve"> Value Per Order</w:t>
      </w:r>
      <w:r>
        <w:t>.</w:t>
      </w:r>
    </w:p>
    <w:p w14:paraId="5FAFE1AB" w14:textId="27FB8655" w:rsidR="003751B0" w:rsidRDefault="003751B0" w:rsidP="00C96C4F">
      <w:pPr>
        <w:rPr>
          <w:color w:val="4EA72E" w:themeColor="accent6"/>
        </w:rPr>
      </w:pPr>
      <w:r>
        <w:t>The Payment Value Per Order (KPI) measures the average amount of payment received per order in an eCommerce business. It provides insights into the average transaction value and helps assess the effectiveness of pricing strategies, product offerings, and customer purchasing behavior.</w:t>
      </w:r>
    </w:p>
    <w:p w14:paraId="34D45658" w14:textId="0A9DDCDD" w:rsidR="003751B0" w:rsidRDefault="003336CB" w:rsidP="00C96C4F">
      <w:pPr>
        <w:rPr>
          <w:color w:val="4EA72E" w:themeColor="accent6"/>
        </w:rPr>
      </w:pPr>
      <w:r w:rsidRPr="003336CB">
        <w:rPr>
          <w:noProof/>
          <w:color w:val="4EA72E" w:themeColor="accent6"/>
        </w:rPr>
        <w:drawing>
          <wp:inline distT="0" distB="0" distL="0" distR="0" wp14:anchorId="652EBE95" wp14:editId="46B3B24E">
            <wp:extent cx="6827520" cy="4389120"/>
            <wp:effectExtent l="0" t="0" r="0" b="0"/>
            <wp:docPr id="90511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10944" name="Picture 1" descr="A screenshot of a computer&#10;&#10;Description automatically generated"/>
                    <pic:cNvPicPr/>
                  </pic:nvPicPr>
                  <pic:blipFill>
                    <a:blip r:embed="rId19"/>
                    <a:stretch>
                      <a:fillRect/>
                    </a:stretch>
                  </pic:blipFill>
                  <pic:spPr>
                    <a:xfrm>
                      <a:off x="0" y="0"/>
                      <a:ext cx="6827520" cy="4389120"/>
                    </a:xfrm>
                    <a:prstGeom prst="rect">
                      <a:avLst/>
                    </a:prstGeom>
                  </pic:spPr>
                </pic:pic>
              </a:graphicData>
            </a:graphic>
          </wp:inline>
        </w:drawing>
      </w:r>
    </w:p>
    <w:p w14:paraId="1A58491A" w14:textId="6991B2B0" w:rsidR="003336CB" w:rsidRDefault="003336CB" w:rsidP="00C96C4F">
      <w:pPr>
        <w:rPr>
          <w:color w:val="4EA72E" w:themeColor="accent6"/>
        </w:rPr>
      </w:pPr>
      <w:r w:rsidRPr="003336CB">
        <w:rPr>
          <w:color w:val="4EA72E" w:themeColor="accent6"/>
        </w:rPr>
        <w:t>Four of the lowest total payment value orders were purchased within a 10-day period (2018-08-25 to 2018-09-03)</w:t>
      </w:r>
      <w:r>
        <w:rPr>
          <w:color w:val="4EA72E" w:themeColor="accent6"/>
        </w:rPr>
        <w:t>.</w:t>
      </w:r>
      <w:r w:rsidRPr="003336CB">
        <w:t xml:space="preserve"> </w:t>
      </w:r>
      <w:r w:rsidRPr="003336CB">
        <w:rPr>
          <w:color w:val="4EA72E" w:themeColor="accent6"/>
        </w:rPr>
        <w:t>There might have been seasonal sales, discounts, or promotions during that period, encouraging customers to make low-value purchases.</w:t>
      </w:r>
      <w:r>
        <w:rPr>
          <w:color w:val="4EA72E" w:themeColor="accent6"/>
        </w:rPr>
        <w:t xml:space="preserve"> </w:t>
      </w:r>
    </w:p>
    <w:p w14:paraId="3AAA5C28" w14:textId="77777777" w:rsidR="003336CB" w:rsidRDefault="003336CB" w:rsidP="00C96C4F">
      <w:pPr>
        <w:rPr>
          <w:color w:val="4EA72E" w:themeColor="accent6"/>
        </w:rPr>
      </w:pPr>
    </w:p>
    <w:p w14:paraId="095125BA" w14:textId="77777777" w:rsidR="003336CB" w:rsidRPr="003751B0" w:rsidRDefault="003336CB" w:rsidP="00C96C4F">
      <w:pPr>
        <w:rPr>
          <w:color w:val="4EA72E" w:themeColor="accent6"/>
        </w:rPr>
      </w:pPr>
    </w:p>
    <w:p w14:paraId="7CC62D0B" w14:textId="77777777" w:rsidR="00C96C4F" w:rsidRDefault="00C96C4F" w:rsidP="00A90A40">
      <w:pPr>
        <w:rPr>
          <w:color w:val="4EA72E" w:themeColor="accent6"/>
        </w:rPr>
      </w:pPr>
    </w:p>
    <w:p w14:paraId="773BC97E" w14:textId="77777777" w:rsidR="00C96C4F" w:rsidRDefault="00C96C4F" w:rsidP="00A90A40">
      <w:pPr>
        <w:rPr>
          <w:color w:val="4EA72E" w:themeColor="accent6"/>
        </w:rPr>
      </w:pPr>
    </w:p>
    <w:p w14:paraId="5627C7EA" w14:textId="77777777" w:rsidR="00945A13" w:rsidRDefault="00945A13" w:rsidP="00A90A40">
      <w:pPr>
        <w:rPr>
          <w:color w:val="4EA72E" w:themeColor="accent6"/>
        </w:rPr>
      </w:pPr>
    </w:p>
    <w:p w14:paraId="50D95921" w14:textId="77777777" w:rsidR="00945A13" w:rsidRDefault="00945A13" w:rsidP="00B0673D">
      <w:pPr>
        <w:rPr>
          <w:color w:val="4EA72E" w:themeColor="accent6"/>
        </w:rPr>
      </w:pPr>
    </w:p>
    <w:p w14:paraId="78A21388" w14:textId="1D0B2D66" w:rsidR="00B0673D" w:rsidRDefault="00B0673D" w:rsidP="00992EDC">
      <w:pPr>
        <w:pStyle w:val="Heading4"/>
      </w:pPr>
      <w:r w:rsidRPr="00AB23BD">
        <w:lastRenderedPageBreak/>
        <w:t xml:space="preserve">Analytics KPI </w:t>
      </w:r>
      <w:r>
        <w:t xml:space="preserve">– 13 </w:t>
      </w:r>
      <w:r w:rsidRPr="00B0673D">
        <w:t>Average Installment Payment Value</w:t>
      </w:r>
      <w:r>
        <w:t>.</w:t>
      </w:r>
    </w:p>
    <w:p w14:paraId="1EEF34EB" w14:textId="099E3D99" w:rsidR="00B0673D" w:rsidRDefault="00B0673D" w:rsidP="00B0673D">
      <w:r>
        <w:t xml:space="preserve">The Average Installment Payment Value </w:t>
      </w:r>
      <w:r w:rsidR="000D7175">
        <w:t>(</w:t>
      </w:r>
      <w:r>
        <w:t>KPI</w:t>
      </w:r>
      <w:r w:rsidR="006D687B">
        <w:t>)</w:t>
      </w:r>
      <w:r>
        <w:t xml:space="preserve"> measures the average value of installment payments made by customers per transaction. This metric is particularly useful in eCommerce businesses that offer installment payment options, allowing you to understand the typical installment payment size and manage credit risk effectively.</w:t>
      </w:r>
    </w:p>
    <w:p w14:paraId="251EE842" w14:textId="5DEC4D33" w:rsidR="006D687B" w:rsidRDefault="00C30684" w:rsidP="00B0673D">
      <w:pPr>
        <w:rPr>
          <w:b/>
          <w:bCs/>
        </w:rPr>
      </w:pPr>
      <w:r w:rsidRPr="00C30684">
        <w:rPr>
          <w:b/>
          <w:bCs/>
          <w:noProof/>
        </w:rPr>
        <w:drawing>
          <wp:inline distT="0" distB="0" distL="0" distR="0" wp14:anchorId="4D5A798A" wp14:editId="618A247F">
            <wp:extent cx="6829425" cy="4143375"/>
            <wp:effectExtent l="0" t="0" r="0" b="0"/>
            <wp:docPr id="15959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9841" name=""/>
                    <pic:cNvPicPr/>
                  </pic:nvPicPr>
                  <pic:blipFill>
                    <a:blip r:embed="rId20"/>
                    <a:stretch>
                      <a:fillRect/>
                    </a:stretch>
                  </pic:blipFill>
                  <pic:spPr>
                    <a:xfrm>
                      <a:off x="0" y="0"/>
                      <a:ext cx="6829425" cy="4143375"/>
                    </a:xfrm>
                    <a:prstGeom prst="rect">
                      <a:avLst/>
                    </a:prstGeom>
                  </pic:spPr>
                </pic:pic>
              </a:graphicData>
            </a:graphic>
          </wp:inline>
        </w:drawing>
      </w:r>
    </w:p>
    <w:p w14:paraId="0E025AE6" w14:textId="6577CDDB" w:rsidR="00C15CBA" w:rsidRDefault="00523BEF" w:rsidP="00A90A40">
      <w:pPr>
        <w:rPr>
          <w:color w:val="4EA72E" w:themeColor="accent6"/>
        </w:rPr>
      </w:pPr>
      <w:r>
        <w:rPr>
          <w:color w:val="4EA72E" w:themeColor="accent6"/>
        </w:rPr>
        <w:t>Highest average installment payment</w:t>
      </w:r>
      <w:r w:rsidR="00BA1C55">
        <w:rPr>
          <w:color w:val="4EA72E" w:themeColor="accent6"/>
        </w:rPr>
        <w:t xml:space="preserve"> was </w:t>
      </w:r>
      <w:r w:rsidR="00BA1C55" w:rsidRPr="00BA1C55">
        <w:rPr>
          <w:color w:val="4EA72E" w:themeColor="accent6"/>
        </w:rPr>
        <w:t xml:space="preserve">$13,664, </w:t>
      </w:r>
      <w:r w:rsidR="00BA1C55">
        <w:rPr>
          <w:color w:val="4EA72E" w:themeColor="accent6"/>
        </w:rPr>
        <w:t>which was ordered on November 29,2017.</w:t>
      </w:r>
    </w:p>
    <w:p w14:paraId="23FFD267" w14:textId="7CC0A6C6" w:rsidR="00C30684" w:rsidRDefault="00C30684" w:rsidP="00A90A40">
      <w:pPr>
        <w:rPr>
          <w:color w:val="4EA72E" w:themeColor="accent6"/>
        </w:rPr>
      </w:pPr>
      <w:r>
        <w:rPr>
          <w:color w:val="4EA72E" w:themeColor="accent6"/>
        </w:rPr>
        <w:t xml:space="preserve"> Top 2 average installment payment belong to </w:t>
      </w:r>
      <w:r w:rsidRPr="00C30684">
        <w:rPr>
          <w:color w:val="4EA72E" w:themeColor="accent6"/>
        </w:rPr>
        <w:t>Telefonia fixa</w:t>
      </w:r>
      <w:r>
        <w:rPr>
          <w:color w:val="4EA72E" w:themeColor="accent6"/>
        </w:rPr>
        <w:t xml:space="preserve"> (</w:t>
      </w:r>
      <w:r w:rsidRPr="00C30684">
        <w:rPr>
          <w:color w:val="4EA72E" w:themeColor="accent6"/>
        </w:rPr>
        <w:t>fixed-line telephony</w:t>
      </w:r>
      <w:r>
        <w:rPr>
          <w:color w:val="4EA72E" w:themeColor="accent6"/>
        </w:rPr>
        <w:t>).</w:t>
      </w:r>
    </w:p>
    <w:p w14:paraId="5F24FED5" w14:textId="48A66DE9" w:rsidR="00C15CBA" w:rsidRDefault="008F05B2" w:rsidP="00A90A40">
      <w:pPr>
        <w:rPr>
          <w:color w:val="4EA72E" w:themeColor="accent6"/>
        </w:rPr>
      </w:pPr>
      <w:r w:rsidRPr="008F05B2">
        <w:rPr>
          <w:color w:val="4EA72E" w:themeColor="accent6"/>
        </w:rPr>
        <w:t>Most of the highest average installment payments were made by distinct customers, indicating unique customer behavior</w:t>
      </w:r>
    </w:p>
    <w:p w14:paraId="296C83E0" w14:textId="77777777" w:rsidR="00C15CBA" w:rsidRDefault="00C15CBA" w:rsidP="00A90A40">
      <w:pPr>
        <w:rPr>
          <w:color w:val="4EA72E" w:themeColor="accent6"/>
        </w:rPr>
      </w:pPr>
    </w:p>
    <w:p w14:paraId="39F540BF" w14:textId="77777777" w:rsidR="00C15CBA" w:rsidRDefault="00C15CBA" w:rsidP="00A90A40">
      <w:pPr>
        <w:rPr>
          <w:color w:val="4EA72E" w:themeColor="accent6"/>
        </w:rPr>
      </w:pPr>
    </w:p>
    <w:p w14:paraId="17D4D4E8" w14:textId="77777777" w:rsidR="00C30684" w:rsidRDefault="00C30684" w:rsidP="00A90A40">
      <w:pPr>
        <w:rPr>
          <w:color w:val="4EA72E" w:themeColor="accent6"/>
        </w:rPr>
      </w:pPr>
    </w:p>
    <w:p w14:paraId="3569A423" w14:textId="77777777" w:rsidR="00C30684" w:rsidRDefault="00C30684" w:rsidP="00A90A40">
      <w:pPr>
        <w:rPr>
          <w:color w:val="4EA72E" w:themeColor="accent6"/>
        </w:rPr>
      </w:pPr>
    </w:p>
    <w:p w14:paraId="6B4D499E" w14:textId="77777777" w:rsidR="00C30684" w:rsidRDefault="00C30684" w:rsidP="00A90A40">
      <w:pPr>
        <w:rPr>
          <w:color w:val="4EA72E" w:themeColor="accent6"/>
        </w:rPr>
      </w:pPr>
    </w:p>
    <w:p w14:paraId="218D8F6B" w14:textId="16AD9724" w:rsidR="00BA1C55" w:rsidRDefault="00BA1C55" w:rsidP="00992EDC">
      <w:pPr>
        <w:pStyle w:val="Heading4"/>
      </w:pPr>
      <w:r w:rsidRPr="00AB23BD">
        <w:lastRenderedPageBreak/>
        <w:t xml:space="preserve">Analytics KPI </w:t>
      </w:r>
      <w:r>
        <w:t xml:space="preserve">– 14 </w:t>
      </w:r>
      <w:r w:rsidRPr="00BA1C55">
        <w:t>Distribution of Product Categories</w:t>
      </w:r>
      <w:r>
        <w:t>.</w:t>
      </w:r>
    </w:p>
    <w:p w14:paraId="3EDD8DD6" w14:textId="1D260D22" w:rsidR="00E3745A" w:rsidRDefault="00E3745A" w:rsidP="00BA1C55">
      <w:r>
        <w:t>The Distribution of Product Categories KPI measures the sales performance across different product categories in an eCommerce business. It helps in understanding which categories contribute most to overall sales and can guide inventory management, marketing strategies, and business focus.</w:t>
      </w:r>
    </w:p>
    <w:p w14:paraId="4183B318" w14:textId="5ADB80A3" w:rsidR="00E3745A" w:rsidRDefault="0063376E" w:rsidP="00BA1C55">
      <w:pPr>
        <w:rPr>
          <w:b/>
          <w:bCs/>
        </w:rPr>
      </w:pPr>
      <w:r w:rsidRPr="0063376E">
        <w:rPr>
          <w:b/>
          <w:bCs/>
          <w:noProof/>
        </w:rPr>
        <w:drawing>
          <wp:inline distT="0" distB="0" distL="0" distR="0" wp14:anchorId="4C6E3C39" wp14:editId="543D9DCC">
            <wp:extent cx="6829425" cy="4800600"/>
            <wp:effectExtent l="0" t="0" r="0" b="0"/>
            <wp:docPr id="994109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09508" name="Picture 1" descr="A screenshot of a computer&#10;&#10;Description automatically generated"/>
                    <pic:cNvPicPr/>
                  </pic:nvPicPr>
                  <pic:blipFill>
                    <a:blip r:embed="rId21"/>
                    <a:stretch>
                      <a:fillRect/>
                    </a:stretch>
                  </pic:blipFill>
                  <pic:spPr>
                    <a:xfrm>
                      <a:off x="0" y="0"/>
                      <a:ext cx="6829425" cy="4800600"/>
                    </a:xfrm>
                    <a:prstGeom prst="rect">
                      <a:avLst/>
                    </a:prstGeom>
                  </pic:spPr>
                </pic:pic>
              </a:graphicData>
            </a:graphic>
          </wp:inline>
        </w:drawing>
      </w:r>
    </w:p>
    <w:p w14:paraId="67C7A686" w14:textId="7032B354" w:rsidR="00C15CBA" w:rsidRDefault="004D05AB" w:rsidP="001A5D7D">
      <w:pPr>
        <w:rPr>
          <w:color w:val="4EA72E" w:themeColor="accent6"/>
        </w:rPr>
      </w:pPr>
      <w:r>
        <w:rPr>
          <w:color w:val="4EA72E" w:themeColor="accent6"/>
        </w:rPr>
        <w:t xml:space="preserve">Top 5 </w:t>
      </w:r>
      <w:r w:rsidR="001A5D7D">
        <w:rPr>
          <w:color w:val="4EA72E" w:themeColor="accent6"/>
        </w:rPr>
        <w:t xml:space="preserve">Popular </w:t>
      </w:r>
      <w:r w:rsidR="001A5D7D" w:rsidRPr="001A5D7D">
        <w:rPr>
          <w:color w:val="4EA72E" w:themeColor="accent6"/>
        </w:rPr>
        <w:t>Product Categories</w:t>
      </w:r>
      <w:r w:rsidR="001A5D7D">
        <w:rPr>
          <w:color w:val="4EA72E" w:themeColor="accent6"/>
        </w:rPr>
        <w:t xml:space="preserve"> are </w:t>
      </w:r>
      <w:r w:rsidR="001A5D7D" w:rsidRPr="001A5D7D">
        <w:rPr>
          <w:color w:val="4EA72E" w:themeColor="accent6"/>
        </w:rPr>
        <w:t>Cama, Mesa e Banho (Bed, Table, and Bath): 3,029</w:t>
      </w:r>
      <w:r w:rsidR="001A5D7D">
        <w:rPr>
          <w:color w:val="4EA72E" w:themeColor="accent6"/>
        </w:rPr>
        <w:t xml:space="preserve">, </w:t>
      </w:r>
      <w:r w:rsidR="001A5D7D" w:rsidRPr="001A5D7D">
        <w:rPr>
          <w:color w:val="4EA72E" w:themeColor="accent6"/>
        </w:rPr>
        <w:t>Esporte e Lazer (Sports and Leisure): 2,867</w:t>
      </w:r>
      <w:r>
        <w:rPr>
          <w:color w:val="4EA72E" w:themeColor="accent6"/>
        </w:rPr>
        <w:t xml:space="preserve">, </w:t>
      </w:r>
      <w:r w:rsidR="001A5D7D" w:rsidRPr="001A5D7D">
        <w:rPr>
          <w:color w:val="4EA72E" w:themeColor="accent6"/>
        </w:rPr>
        <w:t>Móveis e Decoração (Furniture and Decoration): 2,657</w:t>
      </w:r>
      <w:r>
        <w:rPr>
          <w:color w:val="4EA72E" w:themeColor="accent6"/>
        </w:rPr>
        <w:t xml:space="preserve">, </w:t>
      </w:r>
      <w:r w:rsidR="001A5D7D" w:rsidRPr="001A5D7D">
        <w:rPr>
          <w:color w:val="4EA72E" w:themeColor="accent6"/>
        </w:rPr>
        <w:t>Beleza e Saúde (Beauty and Health): 2,444</w:t>
      </w:r>
      <w:r>
        <w:rPr>
          <w:color w:val="4EA72E" w:themeColor="accent6"/>
        </w:rPr>
        <w:t xml:space="preserve">, </w:t>
      </w:r>
      <w:r w:rsidR="001A5D7D" w:rsidRPr="001A5D7D">
        <w:rPr>
          <w:color w:val="4EA72E" w:themeColor="accent6"/>
        </w:rPr>
        <w:t>Utilidades Domésticas (Household Utilities): 2,335</w:t>
      </w:r>
    </w:p>
    <w:p w14:paraId="51D0179F" w14:textId="77777777" w:rsidR="004D05AB" w:rsidRDefault="004D05AB" w:rsidP="001A5D7D">
      <w:pPr>
        <w:rPr>
          <w:color w:val="4EA72E" w:themeColor="accent6"/>
        </w:rPr>
      </w:pPr>
    </w:p>
    <w:p w14:paraId="7316C45C" w14:textId="77777777" w:rsidR="004D05AB" w:rsidRDefault="004D05AB" w:rsidP="001A5D7D">
      <w:pPr>
        <w:rPr>
          <w:color w:val="4EA72E" w:themeColor="accent6"/>
        </w:rPr>
      </w:pPr>
    </w:p>
    <w:p w14:paraId="53AEA74A" w14:textId="77777777" w:rsidR="004D05AB" w:rsidRDefault="004D05AB" w:rsidP="001A5D7D">
      <w:pPr>
        <w:rPr>
          <w:color w:val="4EA72E" w:themeColor="accent6"/>
        </w:rPr>
      </w:pPr>
    </w:p>
    <w:p w14:paraId="40E962BB" w14:textId="77777777" w:rsidR="004D05AB" w:rsidRDefault="004D05AB" w:rsidP="001A5D7D">
      <w:pPr>
        <w:rPr>
          <w:color w:val="4EA72E" w:themeColor="accent6"/>
        </w:rPr>
      </w:pPr>
    </w:p>
    <w:p w14:paraId="6B56C261" w14:textId="77777777" w:rsidR="004D05AB" w:rsidRDefault="004D05AB" w:rsidP="001A5D7D">
      <w:pPr>
        <w:rPr>
          <w:color w:val="4EA72E" w:themeColor="accent6"/>
        </w:rPr>
      </w:pPr>
    </w:p>
    <w:p w14:paraId="3491F3D5" w14:textId="39EAEB9E" w:rsidR="004D05AB" w:rsidRDefault="004D05AB" w:rsidP="00992EDC">
      <w:pPr>
        <w:pStyle w:val="Heading4"/>
      </w:pPr>
      <w:r w:rsidRPr="00AB23BD">
        <w:lastRenderedPageBreak/>
        <w:t xml:space="preserve">Analytics KPI </w:t>
      </w:r>
      <w:r>
        <w:t xml:space="preserve">– 15 </w:t>
      </w:r>
      <w:r w:rsidRPr="004D05AB">
        <w:t xml:space="preserve">Average Price of Products </w:t>
      </w:r>
      <w:r w:rsidR="002D26D3" w:rsidRPr="004D05AB">
        <w:t>in</w:t>
      </w:r>
      <w:r w:rsidRPr="004D05AB">
        <w:t xml:space="preserve"> Each Category</w:t>
      </w:r>
      <w:r>
        <w:t>.</w:t>
      </w:r>
    </w:p>
    <w:p w14:paraId="47AEFEB5" w14:textId="0450A1AC" w:rsidR="004D05AB" w:rsidRDefault="004D05AB" w:rsidP="004D05AB">
      <w:r>
        <w:t>The Average Price of Products in Each Category KPI in eCommerce refers to the mean price of products sold within specific product categories. It is a metric used to analyze pricing strategies, understand customer purchasing behavior, and assess market competitiveness within each category.</w:t>
      </w:r>
    </w:p>
    <w:p w14:paraId="391BD838" w14:textId="0F1E2CCC" w:rsidR="004D05AB" w:rsidRPr="002D26D3" w:rsidRDefault="00533D1A" w:rsidP="004D05AB">
      <w:r w:rsidRPr="00533D1A">
        <w:rPr>
          <w:noProof/>
        </w:rPr>
        <w:drawing>
          <wp:inline distT="0" distB="0" distL="0" distR="0" wp14:anchorId="48EB0CBF" wp14:editId="576D4BC9">
            <wp:extent cx="6858000" cy="4457700"/>
            <wp:effectExtent l="0" t="0" r="0" b="0"/>
            <wp:docPr id="25676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62245" name=""/>
                    <pic:cNvPicPr/>
                  </pic:nvPicPr>
                  <pic:blipFill>
                    <a:blip r:embed="rId22"/>
                    <a:stretch>
                      <a:fillRect/>
                    </a:stretch>
                  </pic:blipFill>
                  <pic:spPr>
                    <a:xfrm>
                      <a:off x="0" y="0"/>
                      <a:ext cx="6858000" cy="4457700"/>
                    </a:xfrm>
                    <a:prstGeom prst="rect">
                      <a:avLst/>
                    </a:prstGeom>
                  </pic:spPr>
                </pic:pic>
              </a:graphicData>
            </a:graphic>
          </wp:inline>
        </w:drawing>
      </w:r>
    </w:p>
    <w:p w14:paraId="179713CF" w14:textId="110E4102" w:rsidR="004D05AB" w:rsidRDefault="002D26D3" w:rsidP="001A5D7D">
      <w:pPr>
        <w:rPr>
          <w:color w:val="4EA72E" w:themeColor="accent6"/>
        </w:rPr>
      </w:pPr>
      <w:r w:rsidRPr="002D26D3">
        <w:rPr>
          <w:color w:val="4EA72E" w:themeColor="accent6"/>
        </w:rPr>
        <w:t>PCS (Average Price: $1,098.34) and Portable Home Appliances and Coffee (Average Price: $624.29) have relatively high average prices</w:t>
      </w:r>
      <w:r>
        <w:rPr>
          <w:color w:val="4EA72E" w:themeColor="accent6"/>
        </w:rPr>
        <w:t>.</w:t>
      </w:r>
    </w:p>
    <w:p w14:paraId="2DA4C47F" w14:textId="06E51AF1" w:rsidR="002D26D3" w:rsidRDefault="002D26D3" w:rsidP="001A5D7D">
      <w:pPr>
        <w:rPr>
          <w:color w:val="4EA72E" w:themeColor="accent6"/>
        </w:rPr>
      </w:pPr>
      <w:r w:rsidRPr="002D26D3">
        <w:rPr>
          <w:color w:val="4EA72E" w:themeColor="accent6"/>
        </w:rPr>
        <w:t>Watches and Gifts</w:t>
      </w:r>
      <w:r>
        <w:rPr>
          <w:color w:val="4EA72E" w:themeColor="accent6"/>
        </w:rPr>
        <w:t xml:space="preserve"> (</w:t>
      </w:r>
      <w:r w:rsidRPr="002D26D3">
        <w:rPr>
          <w:color w:val="4EA72E" w:themeColor="accent6"/>
        </w:rPr>
        <w:t>Relógios e Presentes</w:t>
      </w:r>
      <w:r>
        <w:rPr>
          <w:color w:val="4EA72E" w:themeColor="accent6"/>
        </w:rPr>
        <w:t>)</w:t>
      </w:r>
      <w:r w:rsidRPr="002D26D3">
        <w:rPr>
          <w:color w:val="4EA72E" w:themeColor="accent6"/>
        </w:rPr>
        <w:t xml:space="preserve"> (Number of Orders: 5,991) stands out with a significantly high number of orders despite a moderate average price ($201.14). This indicates strong demand and popularity among customers, possibly due to seasonal trends or high gifting appeal.</w:t>
      </w:r>
    </w:p>
    <w:p w14:paraId="02A0DF74" w14:textId="77777777" w:rsidR="002D26D3" w:rsidRDefault="002D26D3" w:rsidP="001A5D7D">
      <w:pPr>
        <w:rPr>
          <w:color w:val="4EA72E" w:themeColor="accent6"/>
        </w:rPr>
      </w:pPr>
    </w:p>
    <w:p w14:paraId="2FFA08AC" w14:textId="77777777" w:rsidR="002D26D3" w:rsidRDefault="002D26D3" w:rsidP="001A5D7D">
      <w:pPr>
        <w:rPr>
          <w:color w:val="4EA72E" w:themeColor="accent6"/>
        </w:rPr>
      </w:pPr>
    </w:p>
    <w:p w14:paraId="6C9E6667" w14:textId="77777777" w:rsidR="002D26D3" w:rsidRDefault="002D26D3" w:rsidP="001A5D7D">
      <w:pPr>
        <w:rPr>
          <w:color w:val="4EA72E" w:themeColor="accent6"/>
        </w:rPr>
      </w:pPr>
    </w:p>
    <w:p w14:paraId="7F0F8068" w14:textId="77777777" w:rsidR="002D26D3" w:rsidRDefault="002D26D3" w:rsidP="001A5D7D">
      <w:pPr>
        <w:rPr>
          <w:color w:val="4EA72E" w:themeColor="accent6"/>
        </w:rPr>
      </w:pPr>
    </w:p>
    <w:p w14:paraId="66E85BAB" w14:textId="77777777" w:rsidR="002D26D3" w:rsidRDefault="002D26D3" w:rsidP="001A5D7D">
      <w:pPr>
        <w:rPr>
          <w:color w:val="4EA72E" w:themeColor="accent6"/>
        </w:rPr>
      </w:pPr>
    </w:p>
    <w:p w14:paraId="6F1884FD" w14:textId="011D9F21" w:rsidR="002D26D3" w:rsidRDefault="002D26D3" w:rsidP="00992EDC">
      <w:pPr>
        <w:pStyle w:val="Heading4"/>
      </w:pPr>
      <w:r w:rsidRPr="00AB23BD">
        <w:lastRenderedPageBreak/>
        <w:t xml:space="preserve">Analytics KPI </w:t>
      </w:r>
      <w:r>
        <w:t xml:space="preserve">– 16 </w:t>
      </w:r>
      <w:r w:rsidRPr="002D26D3">
        <w:t>Highest Product Review Score</w:t>
      </w:r>
      <w:r w:rsidR="000C1BDB">
        <w:t>.</w:t>
      </w:r>
    </w:p>
    <w:p w14:paraId="529F2EA4" w14:textId="2FEE6262" w:rsidR="000D0338" w:rsidRPr="000D0338" w:rsidRDefault="000C1BDB" w:rsidP="002D26D3">
      <w:pPr>
        <w:rPr>
          <w:b/>
          <w:bCs/>
        </w:rPr>
      </w:pPr>
      <w:r>
        <w:t xml:space="preserve">The </w:t>
      </w:r>
      <w:r w:rsidRPr="000C1BDB">
        <w:t>Highest Product Review Score</w:t>
      </w:r>
      <w:r>
        <w:t xml:space="preserve"> (KPI) tracks the products with the highest average review score across all products sold on an </w:t>
      </w:r>
      <w:r w:rsidR="000D0338">
        <w:t xml:space="preserve">eCommerce </w:t>
      </w:r>
      <w:r>
        <w:t>business. It typically involves calculating the average rating on a scale of 1 to 5 given by customers who have purchased and reviewed the product.</w:t>
      </w:r>
    </w:p>
    <w:p w14:paraId="5E19C84C" w14:textId="120E88B4" w:rsidR="000D0338" w:rsidRDefault="000C1BDB" w:rsidP="002D26D3">
      <w:pPr>
        <w:rPr>
          <w:color w:val="4EA72E" w:themeColor="accent6"/>
        </w:rPr>
      </w:pPr>
      <w:r w:rsidRPr="000C1BDB">
        <w:rPr>
          <w:noProof/>
          <w:color w:val="4EA72E" w:themeColor="accent6"/>
        </w:rPr>
        <w:drawing>
          <wp:inline distT="0" distB="0" distL="0" distR="0" wp14:anchorId="60F7D09A" wp14:editId="4EF6E589">
            <wp:extent cx="6838950" cy="4371975"/>
            <wp:effectExtent l="0" t="0" r="0" b="0"/>
            <wp:docPr id="2015999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99633" name="Picture 1" descr="A screenshot of a computer&#10;&#10;Description automatically generated"/>
                    <pic:cNvPicPr/>
                  </pic:nvPicPr>
                  <pic:blipFill>
                    <a:blip r:embed="rId23"/>
                    <a:stretch>
                      <a:fillRect/>
                    </a:stretch>
                  </pic:blipFill>
                  <pic:spPr>
                    <a:xfrm>
                      <a:off x="0" y="0"/>
                      <a:ext cx="6838950" cy="4371975"/>
                    </a:xfrm>
                    <a:prstGeom prst="rect">
                      <a:avLst/>
                    </a:prstGeom>
                  </pic:spPr>
                </pic:pic>
              </a:graphicData>
            </a:graphic>
          </wp:inline>
        </w:drawing>
      </w:r>
      <w:r w:rsidR="000D0338" w:rsidRPr="000D0338">
        <w:rPr>
          <w:color w:val="4EA72E" w:themeColor="accent6"/>
        </w:rPr>
        <w:t>Products with high review scores indicate customer satisfaction and build trust among potential buyers.</w:t>
      </w:r>
    </w:p>
    <w:p w14:paraId="451BD9B0" w14:textId="77777777" w:rsidR="000D0338" w:rsidRDefault="000D0338" w:rsidP="002D26D3">
      <w:pPr>
        <w:rPr>
          <w:color w:val="4EA72E" w:themeColor="accent6"/>
        </w:rPr>
      </w:pPr>
    </w:p>
    <w:p w14:paraId="04433659" w14:textId="77777777" w:rsidR="000D0338" w:rsidRDefault="000D0338" w:rsidP="002D26D3">
      <w:pPr>
        <w:rPr>
          <w:color w:val="4EA72E" w:themeColor="accent6"/>
        </w:rPr>
      </w:pPr>
    </w:p>
    <w:p w14:paraId="127DC32B" w14:textId="77777777" w:rsidR="000D0338" w:rsidRDefault="000D0338" w:rsidP="002D26D3">
      <w:pPr>
        <w:rPr>
          <w:color w:val="4EA72E" w:themeColor="accent6"/>
        </w:rPr>
      </w:pPr>
    </w:p>
    <w:p w14:paraId="2394189E" w14:textId="77777777" w:rsidR="000D0338" w:rsidRDefault="000D0338" w:rsidP="002D26D3">
      <w:pPr>
        <w:rPr>
          <w:color w:val="4EA72E" w:themeColor="accent6"/>
        </w:rPr>
      </w:pPr>
    </w:p>
    <w:p w14:paraId="0DD47652" w14:textId="77777777" w:rsidR="000D0338" w:rsidRDefault="000D0338" w:rsidP="002D26D3">
      <w:pPr>
        <w:rPr>
          <w:color w:val="4EA72E" w:themeColor="accent6"/>
        </w:rPr>
      </w:pPr>
    </w:p>
    <w:p w14:paraId="6C6AB18F" w14:textId="77777777" w:rsidR="000D0338" w:rsidRDefault="000D0338" w:rsidP="002D26D3">
      <w:pPr>
        <w:rPr>
          <w:color w:val="4EA72E" w:themeColor="accent6"/>
        </w:rPr>
      </w:pPr>
    </w:p>
    <w:p w14:paraId="03D6B5E3" w14:textId="77777777" w:rsidR="000D0338" w:rsidRDefault="000D0338" w:rsidP="002D26D3">
      <w:pPr>
        <w:rPr>
          <w:color w:val="4EA72E" w:themeColor="accent6"/>
        </w:rPr>
      </w:pPr>
    </w:p>
    <w:p w14:paraId="47909CDF" w14:textId="77777777" w:rsidR="00992EDC" w:rsidRDefault="00992EDC" w:rsidP="002D26D3">
      <w:pPr>
        <w:rPr>
          <w:color w:val="4EA72E" w:themeColor="accent6"/>
        </w:rPr>
      </w:pPr>
    </w:p>
    <w:p w14:paraId="095C6C1C" w14:textId="77777777" w:rsidR="001C0E72" w:rsidRDefault="001C0E72" w:rsidP="000D0338">
      <w:pPr>
        <w:rPr>
          <w:color w:val="4EA72E" w:themeColor="accent6"/>
        </w:rPr>
      </w:pPr>
    </w:p>
    <w:p w14:paraId="24E432A2" w14:textId="54B04539" w:rsidR="000D0338" w:rsidRDefault="000D0338" w:rsidP="00992EDC">
      <w:pPr>
        <w:pStyle w:val="Heading4"/>
      </w:pPr>
      <w:r w:rsidRPr="00AB23BD">
        <w:lastRenderedPageBreak/>
        <w:t xml:space="preserve">Analytics KPI </w:t>
      </w:r>
      <w:r>
        <w:t xml:space="preserve">– 17 </w:t>
      </w:r>
      <w:r w:rsidRPr="000D0338">
        <w:t>Delivery Performance</w:t>
      </w:r>
      <w:r>
        <w:t>.</w:t>
      </w:r>
    </w:p>
    <w:p w14:paraId="7EF8A90D" w14:textId="30EAE789" w:rsidR="000D0338" w:rsidRPr="000D0338" w:rsidRDefault="000D0338" w:rsidP="000D0338">
      <w:pPr>
        <w:rPr>
          <w:rFonts w:eastAsiaTheme="minorHAnsi"/>
          <w:kern w:val="2"/>
          <w14:ligatures w14:val="standardContextual"/>
        </w:rPr>
      </w:pPr>
      <w:r w:rsidRPr="000D0338">
        <w:rPr>
          <w:rFonts w:eastAsiaTheme="minorHAnsi"/>
          <w:kern w:val="2"/>
          <w14:ligatures w14:val="standardContextual"/>
        </w:rPr>
        <w:t xml:space="preserve">The Delivery Performance </w:t>
      </w:r>
      <w:r w:rsidRPr="00E72C4D">
        <w:rPr>
          <w:rFonts w:eastAsiaTheme="minorHAnsi"/>
          <w:kern w:val="2"/>
          <w14:ligatures w14:val="standardContextual"/>
        </w:rPr>
        <w:t>(</w:t>
      </w:r>
      <w:r w:rsidRPr="000D0338">
        <w:rPr>
          <w:rFonts w:eastAsiaTheme="minorHAnsi"/>
          <w:kern w:val="2"/>
          <w14:ligatures w14:val="standardContextual"/>
        </w:rPr>
        <w:t>KPI</w:t>
      </w:r>
      <w:r w:rsidRPr="00E72C4D">
        <w:rPr>
          <w:rFonts w:eastAsiaTheme="minorHAnsi"/>
          <w:kern w:val="2"/>
          <w14:ligatures w14:val="standardContextual"/>
        </w:rPr>
        <w:t>)</w:t>
      </w:r>
      <w:r w:rsidRPr="000D0338">
        <w:rPr>
          <w:rFonts w:eastAsiaTheme="minorHAnsi"/>
          <w:kern w:val="2"/>
          <w14:ligatures w14:val="standardContextual"/>
        </w:rPr>
        <w:t xml:space="preserve"> measures the efficiency and reliability of the delivery process in an </w:t>
      </w:r>
      <w:r>
        <w:t xml:space="preserve">eCommerce </w:t>
      </w:r>
      <w:r w:rsidRPr="000D0338">
        <w:rPr>
          <w:rFonts w:eastAsiaTheme="minorHAnsi"/>
          <w:kern w:val="2"/>
          <w14:ligatures w14:val="standardContextual"/>
        </w:rPr>
        <w:t xml:space="preserve">business. It tracks key metrics related to order fulfillment and delivery times to ensure that customers receive their orders within the </w:t>
      </w:r>
      <w:r w:rsidRPr="00E72C4D">
        <w:rPr>
          <w:rFonts w:eastAsiaTheme="minorHAnsi"/>
          <w:kern w:val="2"/>
          <w14:ligatures w14:val="standardContextual"/>
        </w:rPr>
        <w:t>estimated</w:t>
      </w:r>
      <w:r w:rsidRPr="000D0338">
        <w:rPr>
          <w:rFonts w:eastAsiaTheme="minorHAnsi"/>
          <w:kern w:val="2"/>
          <w14:ligatures w14:val="standardContextual"/>
        </w:rPr>
        <w:t xml:space="preserve"> timeframe.</w:t>
      </w:r>
    </w:p>
    <w:p w14:paraId="4C20F324" w14:textId="568C542A" w:rsidR="000D0338" w:rsidRDefault="000D0338" w:rsidP="000D0338">
      <w:pPr>
        <w:rPr>
          <w:b/>
          <w:bCs/>
        </w:rPr>
      </w:pPr>
      <w:r w:rsidRPr="000D0338">
        <w:rPr>
          <w:b/>
          <w:bCs/>
          <w:noProof/>
        </w:rPr>
        <w:drawing>
          <wp:inline distT="0" distB="0" distL="0" distR="0" wp14:anchorId="6085BBE7" wp14:editId="333E0E41">
            <wp:extent cx="8172450" cy="5524500"/>
            <wp:effectExtent l="0" t="0" r="0" b="0"/>
            <wp:docPr id="128910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00701" name=""/>
                    <pic:cNvPicPr/>
                  </pic:nvPicPr>
                  <pic:blipFill>
                    <a:blip r:embed="rId24"/>
                    <a:stretch>
                      <a:fillRect/>
                    </a:stretch>
                  </pic:blipFill>
                  <pic:spPr>
                    <a:xfrm>
                      <a:off x="0" y="0"/>
                      <a:ext cx="8172450" cy="5524500"/>
                    </a:xfrm>
                    <a:prstGeom prst="rect">
                      <a:avLst/>
                    </a:prstGeom>
                  </pic:spPr>
                </pic:pic>
              </a:graphicData>
            </a:graphic>
          </wp:inline>
        </w:drawing>
      </w:r>
    </w:p>
    <w:p w14:paraId="090B37BE" w14:textId="795B1F40" w:rsidR="00E72C4D" w:rsidRPr="00E72C4D" w:rsidRDefault="00E72C4D" w:rsidP="00E72C4D">
      <w:pPr>
        <w:rPr>
          <w:color w:val="4EA72E" w:themeColor="accent6"/>
        </w:rPr>
      </w:pPr>
      <w:r w:rsidRPr="00E72C4D">
        <w:rPr>
          <w:color w:val="4EA72E" w:themeColor="accent6"/>
        </w:rPr>
        <w:t>The data reveals significant issues with delivery performance, as 66 orders took more than 80 days beyond their estimated delivery time to be delivered.</w:t>
      </w:r>
    </w:p>
    <w:p w14:paraId="11100223" w14:textId="5D5453D0" w:rsidR="000D0338" w:rsidRDefault="00E72C4D" w:rsidP="00E72C4D">
      <w:pPr>
        <w:rPr>
          <w:color w:val="4EA72E" w:themeColor="accent6"/>
        </w:rPr>
      </w:pPr>
      <w:r w:rsidRPr="00E72C4D">
        <w:rPr>
          <w:color w:val="4EA72E" w:themeColor="accent6"/>
        </w:rPr>
        <w:t>Above 180 Days: 3 orders</w:t>
      </w:r>
      <w:r>
        <w:rPr>
          <w:color w:val="4EA72E" w:themeColor="accent6"/>
        </w:rPr>
        <w:t>,</w:t>
      </w:r>
      <w:r w:rsidRPr="00E72C4D">
        <w:rPr>
          <w:color w:val="4EA72E" w:themeColor="accent6"/>
        </w:rPr>
        <w:t>150 to 180 Days: 11 orders</w:t>
      </w:r>
      <w:r>
        <w:rPr>
          <w:color w:val="4EA72E" w:themeColor="accent6"/>
        </w:rPr>
        <w:t xml:space="preserve">, </w:t>
      </w:r>
      <w:r w:rsidRPr="00E72C4D">
        <w:rPr>
          <w:color w:val="4EA72E" w:themeColor="accent6"/>
        </w:rPr>
        <w:t>100 to 150 Days: 31 orders</w:t>
      </w:r>
      <w:r>
        <w:rPr>
          <w:color w:val="4EA72E" w:themeColor="accent6"/>
        </w:rPr>
        <w:t xml:space="preserve">, </w:t>
      </w:r>
      <w:r w:rsidRPr="00E72C4D">
        <w:rPr>
          <w:color w:val="4EA72E" w:themeColor="accent6"/>
        </w:rPr>
        <w:t>80 to 100 Days: 21 orders</w:t>
      </w:r>
    </w:p>
    <w:p w14:paraId="7A62456C" w14:textId="77777777" w:rsidR="00E72C4D" w:rsidRDefault="00E72C4D" w:rsidP="00E72C4D">
      <w:pPr>
        <w:rPr>
          <w:color w:val="4EA72E" w:themeColor="accent6"/>
        </w:rPr>
      </w:pPr>
    </w:p>
    <w:p w14:paraId="1B011593" w14:textId="77777777" w:rsidR="001C0E72" w:rsidRDefault="001C0E72" w:rsidP="00E72C4D">
      <w:pPr>
        <w:rPr>
          <w:color w:val="4EA72E" w:themeColor="accent6"/>
        </w:rPr>
      </w:pPr>
    </w:p>
    <w:p w14:paraId="7CB675C8" w14:textId="77777777" w:rsidR="00992EDC" w:rsidRDefault="00992EDC" w:rsidP="00E72C4D">
      <w:pPr>
        <w:rPr>
          <w:color w:val="4EA72E" w:themeColor="accent6"/>
        </w:rPr>
      </w:pPr>
    </w:p>
    <w:p w14:paraId="37FC37C9" w14:textId="6796DBAC" w:rsidR="00E72C4D" w:rsidRDefault="00E72C4D" w:rsidP="00992EDC">
      <w:pPr>
        <w:pStyle w:val="Heading4"/>
      </w:pPr>
      <w:r w:rsidRPr="00AB23BD">
        <w:lastRenderedPageBreak/>
        <w:t xml:space="preserve">Analytics KPI </w:t>
      </w:r>
      <w:r>
        <w:t xml:space="preserve">– 18 </w:t>
      </w:r>
      <w:r w:rsidRPr="00E72C4D">
        <w:t>Relationship Between Product Categories and Payment Methods</w:t>
      </w:r>
      <w:r>
        <w:t>.</w:t>
      </w:r>
    </w:p>
    <w:p w14:paraId="5B3DA94B" w14:textId="73DA6282" w:rsidR="00E72C4D" w:rsidRDefault="00E72C4D" w:rsidP="00E72C4D">
      <w:r>
        <w:t xml:space="preserve">The </w:t>
      </w:r>
      <w:r w:rsidRPr="00E72C4D">
        <w:t>Relationship Between Product Categories and Payment Methods</w:t>
      </w:r>
      <w:r>
        <w:t xml:space="preserve"> </w:t>
      </w:r>
      <w:r w:rsidR="001C0E72" w:rsidRPr="00E72C4D">
        <w:rPr>
          <w:rFonts w:eastAsiaTheme="minorHAnsi"/>
          <w:kern w:val="2"/>
          <w14:ligatures w14:val="standardContextual"/>
        </w:rPr>
        <w:t>(</w:t>
      </w:r>
      <w:r w:rsidR="001C0E72" w:rsidRPr="000D0338">
        <w:rPr>
          <w:rFonts w:eastAsiaTheme="minorHAnsi"/>
          <w:kern w:val="2"/>
          <w14:ligatures w14:val="standardContextual"/>
        </w:rPr>
        <w:t>KPI</w:t>
      </w:r>
      <w:r w:rsidR="001C0E72" w:rsidRPr="00E72C4D">
        <w:rPr>
          <w:rFonts w:eastAsiaTheme="minorHAnsi"/>
          <w:kern w:val="2"/>
          <w14:ligatures w14:val="standardContextual"/>
        </w:rPr>
        <w:t>)</w:t>
      </w:r>
      <w:r w:rsidR="001C0E72" w:rsidRPr="000D0338">
        <w:rPr>
          <w:rFonts w:eastAsiaTheme="minorHAnsi"/>
          <w:kern w:val="2"/>
          <w14:ligatures w14:val="standardContextual"/>
        </w:rPr>
        <w:t xml:space="preserve"> </w:t>
      </w:r>
      <w:r>
        <w:t xml:space="preserve">measures the correlation between different product categories and the payment methods used by customers. </w:t>
      </w:r>
      <w:r w:rsidR="001C0E72">
        <w:t>This</w:t>
      </w:r>
      <w:r>
        <w:t xml:space="preserve"> helps to identify patterns and preferences in payment methods for various product categories, providing insights for optimizing payment options and marketing strategies.</w:t>
      </w:r>
    </w:p>
    <w:p w14:paraId="41A8E3FE" w14:textId="363CD7C8" w:rsidR="00783E8D" w:rsidRDefault="00783E8D" w:rsidP="00E72C4D">
      <w:pPr>
        <w:rPr>
          <w:b/>
          <w:bCs/>
        </w:rPr>
      </w:pPr>
      <w:r w:rsidRPr="00783E8D">
        <w:rPr>
          <w:b/>
          <w:bCs/>
          <w:noProof/>
        </w:rPr>
        <w:drawing>
          <wp:inline distT="0" distB="0" distL="0" distR="0" wp14:anchorId="572EF4B0" wp14:editId="43939380">
            <wp:extent cx="6848475" cy="4448175"/>
            <wp:effectExtent l="0" t="0" r="0" b="0"/>
            <wp:docPr id="77911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1577" name="Picture 1" descr="A screenshot of a computer&#10;&#10;Description automatically generated"/>
                    <pic:cNvPicPr/>
                  </pic:nvPicPr>
                  <pic:blipFill>
                    <a:blip r:embed="rId25"/>
                    <a:stretch>
                      <a:fillRect/>
                    </a:stretch>
                  </pic:blipFill>
                  <pic:spPr>
                    <a:xfrm>
                      <a:off x="0" y="0"/>
                      <a:ext cx="6848475" cy="4448175"/>
                    </a:xfrm>
                    <a:prstGeom prst="rect">
                      <a:avLst/>
                    </a:prstGeom>
                  </pic:spPr>
                </pic:pic>
              </a:graphicData>
            </a:graphic>
          </wp:inline>
        </w:drawing>
      </w:r>
    </w:p>
    <w:p w14:paraId="64F0E6B7" w14:textId="2BC0C4D6" w:rsidR="00E72C4D" w:rsidRDefault="00540D57" w:rsidP="00540D57">
      <w:pPr>
        <w:rPr>
          <w:color w:val="4EA72E" w:themeColor="accent6"/>
        </w:rPr>
      </w:pPr>
      <w:r w:rsidRPr="00540D57">
        <w:rPr>
          <w:color w:val="4EA72E" w:themeColor="accent6"/>
        </w:rPr>
        <w:t>Top Product Categories by Credit Card</w:t>
      </w:r>
      <w:r>
        <w:rPr>
          <w:color w:val="4EA72E" w:themeColor="accent6"/>
        </w:rPr>
        <w:t xml:space="preserve">: </w:t>
      </w:r>
      <w:r w:rsidRPr="00540D57">
        <w:rPr>
          <w:color w:val="4EA72E" w:themeColor="accent6"/>
        </w:rPr>
        <w:t>cama_mesa_banho [bed_bath_table]: 8959 transactions</w:t>
      </w:r>
      <w:r>
        <w:rPr>
          <w:color w:val="4EA72E" w:themeColor="accent6"/>
        </w:rPr>
        <w:t xml:space="preserve">, </w:t>
      </w:r>
      <w:r w:rsidRPr="00540D57">
        <w:rPr>
          <w:color w:val="4EA72E" w:themeColor="accent6"/>
        </w:rPr>
        <w:t>beleza_saude [health_beauty]: 7566 transactions</w:t>
      </w:r>
      <w:r>
        <w:rPr>
          <w:color w:val="4EA72E" w:themeColor="accent6"/>
        </w:rPr>
        <w:t xml:space="preserve">, </w:t>
      </w:r>
      <w:r w:rsidRPr="00540D57">
        <w:rPr>
          <w:color w:val="4EA72E" w:themeColor="accent6"/>
        </w:rPr>
        <w:t>esporte_lazer [sports_leisure]: 6635 transactions</w:t>
      </w:r>
      <w:r>
        <w:rPr>
          <w:color w:val="4EA72E" w:themeColor="accent6"/>
        </w:rPr>
        <w:t xml:space="preserve">, </w:t>
      </w:r>
      <w:r w:rsidRPr="00540D57">
        <w:rPr>
          <w:color w:val="4EA72E" w:themeColor="accent6"/>
        </w:rPr>
        <w:t>moveis_decoracao [furniture_decor]: 6379 transactions</w:t>
      </w:r>
      <w:r>
        <w:rPr>
          <w:color w:val="4EA72E" w:themeColor="accent6"/>
        </w:rPr>
        <w:t xml:space="preserve">, </w:t>
      </w:r>
      <w:r w:rsidRPr="00540D57">
        <w:rPr>
          <w:color w:val="4EA72E" w:themeColor="accent6"/>
        </w:rPr>
        <w:t>informatica_acessorios [computers_accessories]: 5436 transactions</w:t>
      </w:r>
    </w:p>
    <w:p w14:paraId="2CDC883E" w14:textId="00BA3B7E" w:rsidR="00E72C4D" w:rsidRDefault="00540D57" w:rsidP="00540D57">
      <w:pPr>
        <w:rPr>
          <w:color w:val="4EA72E" w:themeColor="accent6"/>
        </w:rPr>
      </w:pPr>
      <w:r w:rsidRPr="00540D57">
        <w:rPr>
          <w:color w:val="4EA72E" w:themeColor="accent6"/>
        </w:rPr>
        <w:t>Top Product Categories by Boleto:</w:t>
      </w:r>
      <w:r>
        <w:rPr>
          <w:color w:val="4EA72E" w:themeColor="accent6"/>
        </w:rPr>
        <w:t xml:space="preserve"> </w:t>
      </w:r>
      <w:r w:rsidRPr="00540D57">
        <w:rPr>
          <w:color w:val="4EA72E" w:themeColor="accent6"/>
        </w:rPr>
        <w:t>informatica_acessorios [computers_accessories]: 2158 transactions</w:t>
      </w:r>
      <w:r>
        <w:rPr>
          <w:color w:val="4EA72E" w:themeColor="accent6"/>
        </w:rPr>
        <w:t xml:space="preserve">, </w:t>
      </w:r>
      <w:r w:rsidRPr="00540D57">
        <w:rPr>
          <w:color w:val="4EA72E" w:themeColor="accent6"/>
        </w:rPr>
        <w:t>cama_mesa_banho [bed_bath_table]: 1875 transactions</w:t>
      </w:r>
      <w:r>
        <w:rPr>
          <w:color w:val="4EA72E" w:themeColor="accent6"/>
        </w:rPr>
        <w:t xml:space="preserve">, </w:t>
      </w:r>
      <w:r w:rsidRPr="00540D57">
        <w:rPr>
          <w:color w:val="4EA72E" w:themeColor="accent6"/>
        </w:rPr>
        <w:t>beleza_saude [health_beauty]: 1860 transactions</w:t>
      </w:r>
      <w:r>
        <w:rPr>
          <w:color w:val="4EA72E" w:themeColor="accent6"/>
        </w:rPr>
        <w:t xml:space="preserve">, </w:t>
      </w:r>
      <w:r w:rsidRPr="00540D57">
        <w:rPr>
          <w:color w:val="4EA72E" w:themeColor="accent6"/>
        </w:rPr>
        <w:t>esporte_lazer [sports_leisure]: 1772 transactions</w:t>
      </w:r>
      <w:r>
        <w:rPr>
          <w:color w:val="4EA72E" w:themeColor="accent6"/>
        </w:rPr>
        <w:t xml:space="preserve">, </w:t>
      </w:r>
      <w:r w:rsidRPr="00540D57">
        <w:rPr>
          <w:color w:val="4EA72E" w:themeColor="accent6"/>
        </w:rPr>
        <w:t>moveis_decoracao [furniture_decor]: 1735 transactions</w:t>
      </w:r>
    </w:p>
    <w:p w14:paraId="63B129FD" w14:textId="59FE3A76" w:rsidR="00540D57" w:rsidRDefault="00540D57" w:rsidP="00540D57">
      <w:pPr>
        <w:rPr>
          <w:color w:val="4EA72E" w:themeColor="accent6"/>
        </w:rPr>
      </w:pPr>
      <w:r w:rsidRPr="00540D57">
        <w:rPr>
          <w:color w:val="4EA72E" w:themeColor="accent6"/>
        </w:rPr>
        <w:t>Top Product Categories by Voucher: cama_mesa_banho [bed_bath_table]: 847 transactions</w:t>
      </w:r>
      <w:r>
        <w:rPr>
          <w:color w:val="4EA72E" w:themeColor="accent6"/>
        </w:rPr>
        <w:t xml:space="preserve">, </w:t>
      </w:r>
      <w:r w:rsidRPr="00540D57">
        <w:rPr>
          <w:color w:val="4EA72E" w:themeColor="accent6"/>
        </w:rPr>
        <w:t>esporte_lazer [sports_leisure]: 411 transactions</w:t>
      </w:r>
      <w:r>
        <w:rPr>
          <w:color w:val="4EA72E" w:themeColor="accent6"/>
        </w:rPr>
        <w:t xml:space="preserve">, </w:t>
      </w:r>
      <w:r w:rsidRPr="00540D57">
        <w:rPr>
          <w:color w:val="4EA72E" w:themeColor="accent6"/>
        </w:rPr>
        <w:t>moveis_decoracao [furniture_decor]: 530 transactions</w:t>
      </w:r>
      <w:r>
        <w:rPr>
          <w:color w:val="4EA72E" w:themeColor="accent6"/>
        </w:rPr>
        <w:t xml:space="preserve">, </w:t>
      </w:r>
      <w:r w:rsidRPr="00540D57">
        <w:rPr>
          <w:color w:val="4EA72E" w:themeColor="accent6"/>
        </w:rPr>
        <w:t>utilidades_domesticas [housewares]: 505 transactions</w:t>
      </w:r>
      <w:r>
        <w:rPr>
          <w:color w:val="4EA72E" w:themeColor="accent6"/>
        </w:rPr>
        <w:t xml:space="preserve">, </w:t>
      </w:r>
      <w:r w:rsidRPr="00540D57">
        <w:rPr>
          <w:color w:val="4EA72E" w:themeColor="accent6"/>
        </w:rPr>
        <w:t>relogios_presentes [watches_gifts]: 255 transactions</w:t>
      </w:r>
    </w:p>
    <w:p w14:paraId="10601B6B" w14:textId="00A0F361" w:rsidR="006138C6" w:rsidRDefault="006138C6" w:rsidP="00992EDC">
      <w:pPr>
        <w:pStyle w:val="Heading4"/>
      </w:pPr>
      <w:r w:rsidRPr="00AB23BD">
        <w:lastRenderedPageBreak/>
        <w:t xml:space="preserve">Analytics KPI </w:t>
      </w:r>
      <w:r>
        <w:t xml:space="preserve">– 19 </w:t>
      </w:r>
      <w:r w:rsidR="00DF5E02" w:rsidRPr="00DF5E02">
        <w:t>Correlation Between Review Scores and Product Prices</w:t>
      </w:r>
      <w:r>
        <w:t>.</w:t>
      </w:r>
    </w:p>
    <w:p w14:paraId="060AD947" w14:textId="4D420590" w:rsidR="00DF5E02" w:rsidRDefault="00DF5E02" w:rsidP="006138C6">
      <w:r>
        <w:t xml:space="preserve">The </w:t>
      </w:r>
      <w:r w:rsidRPr="00DF5E02">
        <w:t>Correlation Between Review Scores and Product Prices</w:t>
      </w:r>
      <w:r>
        <w:t xml:space="preserve"> </w:t>
      </w:r>
      <w:r w:rsidRPr="00DF5E02">
        <w:t>(KPI) measures</w:t>
      </w:r>
      <w:r>
        <w:t xml:space="preserve"> and analyze the relationship between product review scores and product prices, providing insights into how product pricing might influence customer satisfaction and perceived value.</w:t>
      </w:r>
    </w:p>
    <w:p w14:paraId="0BAE64A3" w14:textId="3D81FA71" w:rsidR="00DF5E02" w:rsidRDefault="00DF5E02" w:rsidP="006138C6">
      <w:pPr>
        <w:rPr>
          <w:b/>
          <w:bCs/>
        </w:rPr>
      </w:pPr>
      <w:r w:rsidRPr="00DF5E02">
        <w:rPr>
          <w:b/>
          <w:bCs/>
          <w:noProof/>
        </w:rPr>
        <w:drawing>
          <wp:inline distT="0" distB="0" distL="0" distR="0" wp14:anchorId="3E71A1C9" wp14:editId="070B670B">
            <wp:extent cx="7077075" cy="4457700"/>
            <wp:effectExtent l="0" t="0" r="0" b="0"/>
            <wp:docPr id="1710960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60456" name="Picture 1" descr="A screenshot of a computer&#10;&#10;Description automatically generated"/>
                    <pic:cNvPicPr/>
                  </pic:nvPicPr>
                  <pic:blipFill>
                    <a:blip r:embed="rId26"/>
                    <a:stretch>
                      <a:fillRect/>
                    </a:stretch>
                  </pic:blipFill>
                  <pic:spPr>
                    <a:xfrm>
                      <a:off x="0" y="0"/>
                      <a:ext cx="7077075" cy="4457700"/>
                    </a:xfrm>
                    <a:prstGeom prst="rect">
                      <a:avLst/>
                    </a:prstGeom>
                  </pic:spPr>
                </pic:pic>
              </a:graphicData>
            </a:graphic>
          </wp:inline>
        </w:drawing>
      </w:r>
    </w:p>
    <w:p w14:paraId="1E79E28C" w14:textId="29183136" w:rsidR="00540D57" w:rsidRDefault="00DF5E02" w:rsidP="00540D57">
      <w:pPr>
        <w:rPr>
          <w:color w:val="4EA72E" w:themeColor="accent6"/>
        </w:rPr>
      </w:pPr>
      <w:r>
        <w:rPr>
          <w:color w:val="4EA72E" w:themeColor="accent6"/>
        </w:rPr>
        <w:t>A</w:t>
      </w:r>
      <w:r w:rsidRPr="00DF5E02">
        <w:rPr>
          <w:color w:val="4EA72E" w:themeColor="accent6"/>
        </w:rPr>
        <w:t xml:space="preserve"> possible inverse relationship between review scores and product prices, with lower scores corresponding to higher average price</w:t>
      </w:r>
      <w:r>
        <w:rPr>
          <w:color w:val="4EA72E" w:themeColor="accent6"/>
        </w:rPr>
        <w:t>s.</w:t>
      </w:r>
    </w:p>
    <w:p w14:paraId="3C9D00D3" w14:textId="77777777" w:rsidR="00DF5E02" w:rsidRDefault="00DF5E02" w:rsidP="00540D57">
      <w:pPr>
        <w:rPr>
          <w:color w:val="4EA72E" w:themeColor="accent6"/>
        </w:rPr>
      </w:pPr>
    </w:p>
    <w:p w14:paraId="11A1CAE0" w14:textId="77777777" w:rsidR="00DF5E02" w:rsidRDefault="00DF5E02" w:rsidP="00540D57">
      <w:pPr>
        <w:rPr>
          <w:color w:val="4EA72E" w:themeColor="accent6"/>
        </w:rPr>
      </w:pPr>
    </w:p>
    <w:p w14:paraId="59C7C4A9" w14:textId="77777777" w:rsidR="00DF5E02" w:rsidRDefault="00DF5E02" w:rsidP="00540D57">
      <w:pPr>
        <w:rPr>
          <w:color w:val="4EA72E" w:themeColor="accent6"/>
        </w:rPr>
      </w:pPr>
    </w:p>
    <w:p w14:paraId="5737D797" w14:textId="77777777" w:rsidR="00DF5E02" w:rsidRDefault="00DF5E02" w:rsidP="00540D57">
      <w:pPr>
        <w:rPr>
          <w:color w:val="4EA72E" w:themeColor="accent6"/>
        </w:rPr>
      </w:pPr>
    </w:p>
    <w:p w14:paraId="5A071055" w14:textId="77777777" w:rsidR="00DF5E02" w:rsidRDefault="00DF5E02" w:rsidP="00540D57">
      <w:pPr>
        <w:rPr>
          <w:color w:val="4EA72E" w:themeColor="accent6"/>
        </w:rPr>
      </w:pPr>
    </w:p>
    <w:p w14:paraId="191B8F9A" w14:textId="77777777" w:rsidR="00DF5E02" w:rsidRDefault="00DF5E02" w:rsidP="00540D57">
      <w:pPr>
        <w:rPr>
          <w:color w:val="4EA72E" w:themeColor="accent6"/>
        </w:rPr>
      </w:pPr>
    </w:p>
    <w:p w14:paraId="06C593F2" w14:textId="77777777" w:rsidR="00DF5E02" w:rsidRDefault="00DF5E02" w:rsidP="00540D57">
      <w:pPr>
        <w:rPr>
          <w:color w:val="4EA72E" w:themeColor="accent6"/>
        </w:rPr>
      </w:pPr>
    </w:p>
    <w:p w14:paraId="1B56BE17" w14:textId="77777777" w:rsidR="00DF5E02" w:rsidRDefault="00DF5E02" w:rsidP="00540D57">
      <w:pPr>
        <w:rPr>
          <w:color w:val="4EA72E" w:themeColor="accent6"/>
        </w:rPr>
      </w:pPr>
    </w:p>
    <w:p w14:paraId="59CFF3F6" w14:textId="611CD181" w:rsidR="00DF5E02" w:rsidRDefault="00DF5E02" w:rsidP="00992EDC">
      <w:pPr>
        <w:pStyle w:val="Heading4"/>
      </w:pPr>
      <w:r w:rsidRPr="00AB23BD">
        <w:lastRenderedPageBreak/>
        <w:t xml:space="preserve">Analytics KPI </w:t>
      </w:r>
      <w:r>
        <w:t xml:space="preserve">– 20 </w:t>
      </w:r>
      <w:r w:rsidRPr="00DF5E02">
        <w:t>Top-Selling Product Categories</w:t>
      </w:r>
      <w:r>
        <w:t>.</w:t>
      </w:r>
    </w:p>
    <w:p w14:paraId="70E33EFA" w14:textId="3EB44D23" w:rsidR="009449EF" w:rsidRDefault="009449EF" w:rsidP="00DF5E02">
      <w:r>
        <w:t xml:space="preserve">The Top-Selling Product Categories </w:t>
      </w:r>
      <w:r w:rsidRPr="009449EF">
        <w:t xml:space="preserve">(KPI) </w:t>
      </w:r>
      <w:r>
        <w:t>measures and ranks the performance of product categories based on sales volume or revenue. This KPI provides insights into which categories are generating the most sales, helping businesses identify popular product segments and make informed inventory and marketing decisions.</w:t>
      </w:r>
    </w:p>
    <w:p w14:paraId="25802184" w14:textId="68C581E2" w:rsidR="009449EF" w:rsidRDefault="009449EF" w:rsidP="00DF5E02">
      <w:r w:rsidRPr="009449EF">
        <w:rPr>
          <w:noProof/>
        </w:rPr>
        <w:drawing>
          <wp:inline distT="0" distB="0" distL="0" distR="0" wp14:anchorId="7C14A62C" wp14:editId="3A932A7B">
            <wp:extent cx="6905625" cy="4581525"/>
            <wp:effectExtent l="0" t="0" r="0" b="0"/>
            <wp:docPr id="1715288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88411" name="Picture 1" descr="A screenshot of a computer&#10;&#10;Description automatically generated"/>
                    <pic:cNvPicPr/>
                  </pic:nvPicPr>
                  <pic:blipFill>
                    <a:blip r:embed="rId27"/>
                    <a:stretch>
                      <a:fillRect/>
                    </a:stretch>
                  </pic:blipFill>
                  <pic:spPr>
                    <a:xfrm>
                      <a:off x="0" y="0"/>
                      <a:ext cx="6905625" cy="4581525"/>
                    </a:xfrm>
                    <a:prstGeom prst="rect">
                      <a:avLst/>
                    </a:prstGeom>
                  </pic:spPr>
                </pic:pic>
              </a:graphicData>
            </a:graphic>
          </wp:inline>
        </w:drawing>
      </w:r>
    </w:p>
    <w:p w14:paraId="6C749D55" w14:textId="1D289238" w:rsidR="009449EF" w:rsidRPr="009449EF" w:rsidRDefault="009449EF" w:rsidP="00DF5E02">
      <w:pPr>
        <w:rPr>
          <w:color w:val="4EA72E" w:themeColor="accent6"/>
        </w:rPr>
      </w:pPr>
      <w:r w:rsidRPr="009449EF">
        <w:rPr>
          <w:color w:val="4EA72E" w:themeColor="accent6"/>
        </w:rPr>
        <w:t xml:space="preserve">The top-selling product categories, led by Beleza e Saúde (Beauty and Health) with </w:t>
      </w:r>
      <w:r>
        <w:rPr>
          <w:color w:val="4EA72E" w:themeColor="accent6"/>
        </w:rPr>
        <w:t>$</w:t>
      </w:r>
      <w:r w:rsidRPr="009449EF">
        <w:rPr>
          <w:color w:val="4EA72E" w:themeColor="accent6"/>
        </w:rPr>
        <w:t xml:space="preserve">1,258,681.34 in sales revenue, followed closely by Relógios e Presentes (Watches and Gifts) at </w:t>
      </w:r>
      <w:r>
        <w:rPr>
          <w:color w:val="4EA72E" w:themeColor="accent6"/>
        </w:rPr>
        <w:t>$</w:t>
      </w:r>
      <w:r w:rsidRPr="009449EF">
        <w:rPr>
          <w:color w:val="4EA72E" w:themeColor="accent6"/>
        </w:rPr>
        <w:t xml:space="preserve">1,205,005.68, and Cama, Mesa e Banho (Bed, Table, and Bath) with </w:t>
      </w:r>
      <w:r>
        <w:rPr>
          <w:color w:val="4EA72E" w:themeColor="accent6"/>
        </w:rPr>
        <w:t>$</w:t>
      </w:r>
      <w:r w:rsidRPr="009449EF">
        <w:rPr>
          <w:color w:val="4EA72E" w:themeColor="accent6"/>
        </w:rPr>
        <w:t>1,036,988.68, demonstrate strong market demand and popularity based on their sales figures.</w:t>
      </w:r>
    </w:p>
    <w:p w14:paraId="322C3378" w14:textId="77777777" w:rsidR="00DF5E02" w:rsidRDefault="00DF5E02" w:rsidP="00DF5E02">
      <w:pPr>
        <w:rPr>
          <w:b/>
          <w:bCs/>
        </w:rPr>
      </w:pPr>
    </w:p>
    <w:p w14:paraId="1B05C3BD" w14:textId="77777777" w:rsidR="00DF5E02" w:rsidRDefault="00DF5E02" w:rsidP="00540D57">
      <w:pPr>
        <w:rPr>
          <w:color w:val="4EA72E" w:themeColor="accent6"/>
        </w:rPr>
      </w:pPr>
    </w:p>
    <w:p w14:paraId="1BBC38F3" w14:textId="77777777" w:rsidR="00EC0E48" w:rsidRDefault="00EC0E48" w:rsidP="00540D57">
      <w:pPr>
        <w:rPr>
          <w:color w:val="4EA72E" w:themeColor="accent6"/>
        </w:rPr>
      </w:pPr>
    </w:p>
    <w:p w14:paraId="4C9725F4" w14:textId="77777777" w:rsidR="00EC0E48" w:rsidRDefault="00EC0E48" w:rsidP="00540D57">
      <w:pPr>
        <w:rPr>
          <w:color w:val="4EA72E" w:themeColor="accent6"/>
        </w:rPr>
      </w:pPr>
    </w:p>
    <w:p w14:paraId="56FC9A9A" w14:textId="77777777" w:rsidR="00992EDC" w:rsidRDefault="00992EDC" w:rsidP="00540D57">
      <w:pPr>
        <w:rPr>
          <w:color w:val="4EA72E" w:themeColor="accent6"/>
        </w:rPr>
      </w:pPr>
    </w:p>
    <w:p w14:paraId="27E2774D" w14:textId="77777777" w:rsidR="00EC0E48" w:rsidRDefault="00EC0E48" w:rsidP="00540D57">
      <w:pPr>
        <w:rPr>
          <w:color w:val="4EA72E" w:themeColor="accent6"/>
        </w:rPr>
      </w:pPr>
    </w:p>
    <w:p w14:paraId="17E9EAC0" w14:textId="28E2B05F" w:rsidR="00983E30" w:rsidRDefault="00983E30" w:rsidP="00992EDC">
      <w:pPr>
        <w:pStyle w:val="Heading4"/>
      </w:pPr>
      <w:r w:rsidRPr="00AB23BD">
        <w:lastRenderedPageBreak/>
        <w:t xml:space="preserve">Analytics KPI </w:t>
      </w:r>
      <w:r>
        <w:t>– 21</w:t>
      </w:r>
      <w:r w:rsidRPr="00983E30">
        <w:t xml:space="preserve"> The Unique Customers</w:t>
      </w:r>
      <w:r>
        <w:t>.</w:t>
      </w:r>
    </w:p>
    <w:p w14:paraId="0A00B3D6" w14:textId="278503C9" w:rsidR="00983E30" w:rsidRDefault="00983E30" w:rsidP="00540D57">
      <w:pPr>
        <w:rPr>
          <w:color w:val="4EA72E" w:themeColor="accent6"/>
        </w:rPr>
      </w:pPr>
      <w:r>
        <w:t xml:space="preserve">The Unique Customers (KPI) measures the number of individual customers who have made at least one purchase within a specified period. This metric helps </w:t>
      </w:r>
      <w:bookmarkStart w:id="1" w:name="_Hlk171095995"/>
      <w:r>
        <w:t xml:space="preserve">eCommerce </w:t>
      </w:r>
      <w:bookmarkEnd w:id="1"/>
      <w:r>
        <w:t>businesses understand their customer base size and gauge their reach and market penetration.</w:t>
      </w:r>
    </w:p>
    <w:p w14:paraId="0AE2D6AD" w14:textId="74A122EB" w:rsidR="00983E30" w:rsidRDefault="00983E30" w:rsidP="00540D57">
      <w:pPr>
        <w:rPr>
          <w:color w:val="4EA72E" w:themeColor="accent6"/>
        </w:rPr>
      </w:pPr>
      <w:r w:rsidRPr="00983E30">
        <w:rPr>
          <w:noProof/>
          <w:color w:val="4EA72E" w:themeColor="accent6"/>
        </w:rPr>
        <w:drawing>
          <wp:inline distT="0" distB="0" distL="0" distR="0" wp14:anchorId="64C58AE7" wp14:editId="649085FD">
            <wp:extent cx="7058025" cy="3933825"/>
            <wp:effectExtent l="0" t="0" r="0" b="0"/>
            <wp:docPr id="661340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40061" name="Picture 1" descr="A screenshot of a computer&#10;&#10;Description automatically generated"/>
                    <pic:cNvPicPr/>
                  </pic:nvPicPr>
                  <pic:blipFill>
                    <a:blip r:embed="rId28"/>
                    <a:stretch>
                      <a:fillRect/>
                    </a:stretch>
                  </pic:blipFill>
                  <pic:spPr>
                    <a:xfrm>
                      <a:off x="0" y="0"/>
                      <a:ext cx="7058025" cy="3933825"/>
                    </a:xfrm>
                    <a:prstGeom prst="rect">
                      <a:avLst/>
                    </a:prstGeom>
                  </pic:spPr>
                </pic:pic>
              </a:graphicData>
            </a:graphic>
          </wp:inline>
        </w:drawing>
      </w:r>
    </w:p>
    <w:p w14:paraId="7A7D2F80" w14:textId="774A260C" w:rsidR="00D03243" w:rsidRPr="00D03243" w:rsidRDefault="00D03243" w:rsidP="00D03243">
      <w:pPr>
        <w:tabs>
          <w:tab w:val="left" w:pos="1785"/>
        </w:tabs>
        <w:rPr>
          <w:color w:val="4EA72E" w:themeColor="accent6"/>
        </w:rPr>
      </w:pPr>
      <w:r w:rsidRPr="00D03243">
        <w:rPr>
          <w:color w:val="4EA72E" w:themeColor="accent6"/>
        </w:rPr>
        <w:t xml:space="preserve">A total of 96,096 distinct customers have placed orders within the eCommerce </w:t>
      </w:r>
      <w:r>
        <w:rPr>
          <w:color w:val="4EA72E" w:themeColor="accent6"/>
        </w:rPr>
        <w:t>platform</w:t>
      </w:r>
      <w:r w:rsidRPr="00D03243">
        <w:rPr>
          <w:color w:val="4EA72E" w:themeColor="accent6"/>
        </w:rPr>
        <w:t>.</w:t>
      </w:r>
    </w:p>
    <w:p w14:paraId="2F943B56" w14:textId="77777777" w:rsidR="00D03243" w:rsidRDefault="00D03243" w:rsidP="00D03243">
      <w:pPr>
        <w:tabs>
          <w:tab w:val="left" w:pos="1785"/>
        </w:tabs>
      </w:pPr>
    </w:p>
    <w:p w14:paraId="64B51334" w14:textId="77777777" w:rsidR="00D03243" w:rsidRDefault="00D03243" w:rsidP="00D03243">
      <w:pPr>
        <w:tabs>
          <w:tab w:val="left" w:pos="1785"/>
        </w:tabs>
      </w:pPr>
    </w:p>
    <w:p w14:paraId="11AE9E3D" w14:textId="77777777" w:rsidR="00D03243" w:rsidRDefault="00D03243" w:rsidP="00D03243">
      <w:pPr>
        <w:tabs>
          <w:tab w:val="left" w:pos="1785"/>
        </w:tabs>
      </w:pPr>
    </w:p>
    <w:p w14:paraId="72F956A9" w14:textId="77777777" w:rsidR="00D03243" w:rsidRDefault="00D03243" w:rsidP="00D03243">
      <w:pPr>
        <w:tabs>
          <w:tab w:val="left" w:pos="1785"/>
        </w:tabs>
      </w:pPr>
    </w:p>
    <w:p w14:paraId="627E7CB1" w14:textId="77777777" w:rsidR="00D03243" w:rsidRDefault="00D03243" w:rsidP="00D03243">
      <w:pPr>
        <w:tabs>
          <w:tab w:val="left" w:pos="1785"/>
        </w:tabs>
      </w:pPr>
    </w:p>
    <w:p w14:paraId="6554A439" w14:textId="0BA3325B" w:rsidR="00D03243" w:rsidRPr="00D03243" w:rsidRDefault="00D03243" w:rsidP="00D03243">
      <w:pPr>
        <w:tabs>
          <w:tab w:val="left" w:pos="1785"/>
        </w:tabs>
      </w:pPr>
    </w:p>
    <w:sectPr w:rsidR="00D03243" w:rsidRPr="00D03243" w:rsidSect="00DB2161">
      <w:footerReference w:type="default" r:id="rId29"/>
      <w:pgSz w:w="12240" w:h="15840"/>
      <w:pgMar w:top="1440" w:right="1440" w:bottom="1440" w:left="1440" w:header="708" w:footer="708" w:gutter="0"/>
      <w:pgBorders w:display="notFirstPage" w:offsetFrom="page">
        <w:top w:val="threeDEngrave" w:sz="24" w:space="24" w:color="0A2F41" w:themeColor="accent1" w:themeShade="80"/>
        <w:left w:val="threeDEngrave" w:sz="24" w:space="24" w:color="0A2F41" w:themeColor="accent1" w:themeShade="80"/>
        <w:bottom w:val="threeDEmboss" w:sz="24" w:space="24" w:color="0A2F41" w:themeColor="accent1" w:themeShade="8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28C1F3" w14:textId="77777777" w:rsidR="0019185B" w:rsidRDefault="0019185B" w:rsidP="009449EF">
      <w:pPr>
        <w:spacing w:after="0" w:line="240" w:lineRule="auto"/>
      </w:pPr>
      <w:r>
        <w:separator/>
      </w:r>
    </w:p>
  </w:endnote>
  <w:endnote w:type="continuationSeparator" w:id="0">
    <w:p w14:paraId="2027491E" w14:textId="77777777" w:rsidR="0019185B" w:rsidRDefault="0019185B" w:rsidP="00944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9335994"/>
      <w:docPartObj>
        <w:docPartGallery w:val="Page Numbers (Bottom of Page)"/>
        <w:docPartUnique/>
      </w:docPartObj>
    </w:sdtPr>
    <w:sdtEndPr>
      <w:rPr>
        <w:noProof/>
      </w:rPr>
    </w:sdtEndPr>
    <w:sdtContent>
      <w:p w14:paraId="73B0A161" w14:textId="0CCED392" w:rsidR="00DB2161" w:rsidRDefault="00DB216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EF21151" w14:textId="1648521B" w:rsidR="00C85C75" w:rsidRDefault="00C85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E4FFED" w14:textId="77777777" w:rsidR="0019185B" w:rsidRDefault="0019185B" w:rsidP="009449EF">
      <w:pPr>
        <w:spacing w:after="0" w:line="240" w:lineRule="auto"/>
      </w:pPr>
      <w:r>
        <w:separator/>
      </w:r>
    </w:p>
  </w:footnote>
  <w:footnote w:type="continuationSeparator" w:id="0">
    <w:p w14:paraId="72F09C41" w14:textId="77777777" w:rsidR="0019185B" w:rsidRDefault="0019185B" w:rsidP="009449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77579"/>
    <w:multiLevelType w:val="multilevel"/>
    <w:tmpl w:val="FF5C2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3578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9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B23BD"/>
    <w:rsid w:val="00026292"/>
    <w:rsid w:val="000A3183"/>
    <w:rsid w:val="000C1BDB"/>
    <w:rsid w:val="000D0338"/>
    <w:rsid w:val="000D7175"/>
    <w:rsid w:val="00150236"/>
    <w:rsid w:val="00154450"/>
    <w:rsid w:val="001903A6"/>
    <w:rsid w:val="0019185B"/>
    <w:rsid w:val="001A5D7D"/>
    <w:rsid w:val="001C0E72"/>
    <w:rsid w:val="001D4229"/>
    <w:rsid w:val="001F6AF5"/>
    <w:rsid w:val="002036FE"/>
    <w:rsid w:val="0020452C"/>
    <w:rsid w:val="00235AF8"/>
    <w:rsid w:val="00266487"/>
    <w:rsid w:val="002A13BD"/>
    <w:rsid w:val="002B34C3"/>
    <w:rsid w:val="002B3B7D"/>
    <w:rsid w:val="002B6E39"/>
    <w:rsid w:val="002D26D3"/>
    <w:rsid w:val="002D44E9"/>
    <w:rsid w:val="003336CB"/>
    <w:rsid w:val="003654B7"/>
    <w:rsid w:val="003654CE"/>
    <w:rsid w:val="003751B0"/>
    <w:rsid w:val="003B3DC6"/>
    <w:rsid w:val="004D05AB"/>
    <w:rsid w:val="004D5C49"/>
    <w:rsid w:val="00513458"/>
    <w:rsid w:val="00523BEF"/>
    <w:rsid w:val="00533D1A"/>
    <w:rsid w:val="00540D57"/>
    <w:rsid w:val="005A4482"/>
    <w:rsid w:val="005B5823"/>
    <w:rsid w:val="005D190A"/>
    <w:rsid w:val="006138C6"/>
    <w:rsid w:val="00614541"/>
    <w:rsid w:val="0063376E"/>
    <w:rsid w:val="006373D1"/>
    <w:rsid w:val="006C2FD7"/>
    <w:rsid w:val="006C3DFB"/>
    <w:rsid w:val="006D687B"/>
    <w:rsid w:val="007129C9"/>
    <w:rsid w:val="007446B5"/>
    <w:rsid w:val="00783E8D"/>
    <w:rsid w:val="007B577B"/>
    <w:rsid w:val="00811C2B"/>
    <w:rsid w:val="008472B4"/>
    <w:rsid w:val="00867322"/>
    <w:rsid w:val="008D106E"/>
    <w:rsid w:val="008F05B2"/>
    <w:rsid w:val="00924507"/>
    <w:rsid w:val="009449EF"/>
    <w:rsid w:val="00945A13"/>
    <w:rsid w:val="00971AB8"/>
    <w:rsid w:val="00983E30"/>
    <w:rsid w:val="00992EDC"/>
    <w:rsid w:val="00A06BEC"/>
    <w:rsid w:val="00A542E4"/>
    <w:rsid w:val="00A63680"/>
    <w:rsid w:val="00A90A40"/>
    <w:rsid w:val="00AB23BD"/>
    <w:rsid w:val="00AC64BF"/>
    <w:rsid w:val="00B0673D"/>
    <w:rsid w:val="00B1696F"/>
    <w:rsid w:val="00B449C0"/>
    <w:rsid w:val="00B91EB4"/>
    <w:rsid w:val="00BA1C55"/>
    <w:rsid w:val="00C0413B"/>
    <w:rsid w:val="00C15CBA"/>
    <w:rsid w:val="00C30684"/>
    <w:rsid w:val="00C5594A"/>
    <w:rsid w:val="00C85C75"/>
    <w:rsid w:val="00C96C4F"/>
    <w:rsid w:val="00CB4014"/>
    <w:rsid w:val="00CF0AF7"/>
    <w:rsid w:val="00D03243"/>
    <w:rsid w:val="00D30C1C"/>
    <w:rsid w:val="00D76096"/>
    <w:rsid w:val="00DA2B01"/>
    <w:rsid w:val="00DB2161"/>
    <w:rsid w:val="00DB36F7"/>
    <w:rsid w:val="00DD0A44"/>
    <w:rsid w:val="00DF5E02"/>
    <w:rsid w:val="00E3745A"/>
    <w:rsid w:val="00E5763E"/>
    <w:rsid w:val="00E72C4D"/>
    <w:rsid w:val="00EC0C09"/>
    <w:rsid w:val="00EC0E48"/>
    <w:rsid w:val="00EC57B1"/>
    <w:rsid w:val="00EE2797"/>
    <w:rsid w:val="00EF2B83"/>
    <w:rsid w:val="00F11C87"/>
    <w:rsid w:val="00FA29C9"/>
    <w:rsid w:val="00FC2DD2"/>
    <w:rsid w:val="00FE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2"/>
    </o:shapelayout>
  </w:shapeDefaults>
  <w:decimalSymbol w:val="."/>
  <w:listSeparator w:val=","/>
  <w14:docId w14:val="7077A854"/>
  <w15:docId w15:val="{825C8EFF-9711-49BC-866B-DC35BC2B4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3A6"/>
  </w:style>
  <w:style w:type="paragraph" w:styleId="Heading1">
    <w:name w:val="heading 1"/>
    <w:basedOn w:val="Normal"/>
    <w:next w:val="Normal"/>
    <w:link w:val="Heading1Char"/>
    <w:uiPriority w:val="9"/>
    <w:qFormat/>
    <w:rsid w:val="001903A6"/>
    <w:pPr>
      <w:keepNext/>
      <w:keepLines/>
      <w:spacing w:before="320" w:after="0" w:line="240" w:lineRule="auto"/>
      <w:outlineLvl w:val="0"/>
    </w:pPr>
    <w:rPr>
      <w:rFonts w:asciiTheme="majorHAnsi" w:eastAsiaTheme="majorEastAsia" w:hAnsiTheme="majorHAnsi" w:cstheme="majorBidi"/>
      <w:color w:val="0F4761" w:themeColor="accent1" w:themeShade="BF"/>
      <w:sz w:val="30"/>
      <w:szCs w:val="30"/>
    </w:rPr>
  </w:style>
  <w:style w:type="paragraph" w:styleId="Heading2">
    <w:name w:val="heading 2"/>
    <w:basedOn w:val="Normal"/>
    <w:next w:val="Normal"/>
    <w:link w:val="Heading2Char"/>
    <w:uiPriority w:val="9"/>
    <w:semiHidden/>
    <w:unhideWhenUsed/>
    <w:qFormat/>
    <w:rsid w:val="001903A6"/>
    <w:pPr>
      <w:keepNext/>
      <w:keepLines/>
      <w:spacing w:before="40" w:after="0" w:line="240" w:lineRule="auto"/>
      <w:outlineLvl w:val="1"/>
    </w:pPr>
    <w:rPr>
      <w:rFonts w:asciiTheme="majorHAnsi" w:eastAsiaTheme="majorEastAsia" w:hAnsiTheme="majorHAnsi" w:cstheme="majorBidi"/>
      <w:color w:val="BF4E14" w:themeColor="accent2" w:themeShade="BF"/>
      <w:sz w:val="28"/>
      <w:szCs w:val="28"/>
    </w:rPr>
  </w:style>
  <w:style w:type="paragraph" w:styleId="Heading3">
    <w:name w:val="heading 3"/>
    <w:basedOn w:val="Normal"/>
    <w:next w:val="Normal"/>
    <w:link w:val="Heading3Char"/>
    <w:uiPriority w:val="9"/>
    <w:unhideWhenUsed/>
    <w:qFormat/>
    <w:rsid w:val="001903A6"/>
    <w:pPr>
      <w:keepNext/>
      <w:keepLines/>
      <w:spacing w:before="40" w:after="0" w:line="240" w:lineRule="auto"/>
      <w:outlineLvl w:val="2"/>
    </w:pPr>
    <w:rPr>
      <w:rFonts w:asciiTheme="majorHAnsi" w:eastAsiaTheme="majorEastAsia" w:hAnsiTheme="majorHAnsi" w:cstheme="majorBidi"/>
      <w:color w:val="3A7C22" w:themeColor="accent6" w:themeShade="BF"/>
      <w:sz w:val="26"/>
      <w:szCs w:val="26"/>
    </w:rPr>
  </w:style>
  <w:style w:type="paragraph" w:styleId="Heading4">
    <w:name w:val="heading 4"/>
    <w:basedOn w:val="Normal"/>
    <w:next w:val="Normal"/>
    <w:link w:val="Heading4Char"/>
    <w:uiPriority w:val="9"/>
    <w:unhideWhenUsed/>
    <w:qFormat/>
    <w:rsid w:val="001903A6"/>
    <w:pPr>
      <w:keepNext/>
      <w:keepLines/>
      <w:spacing w:before="40" w:after="0"/>
      <w:outlineLvl w:val="3"/>
    </w:pPr>
    <w:rPr>
      <w:rFonts w:asciiTheme="majorHAnsi" w:eastAsiaTheme="majorEastAsia" w:hAnsiTheme="majorHAnsi" w:cstheme="majorBidi"/>
      <w:i/>
      <w:iCs/>
      <w:color w:val="77206D" w:themeColor="accent5" w:themeShade="BF"/>
      <w:sz w:val="25"/>
      <w:szCs w:val="25"/>
    </w:rPr>
  </w:style>
  <w:style w:type="paragraph" w:styleId="Heading5">
    <w:name w:val="heading 5"/>
    <w:basedOn w:val="Normal"/>
    <w:next w:val="Normal"/>
    <w:link w:val="Heading5Char"/>
    <w:uiPriority w:val="9"/>
    <w:unhideWhenUsed/>
    <w:qFormat/>
    <w:rsid w:val="001903A6"/>
    <w:pPr>
      <w:keepNext/>
      <w:keepLines/>
      <w:spacing w:before="40" w:after="0"/>
      <w:outlineLvl w:val="4"/>
    </w:pPr>
    <w:rPr>
      <w:rFonts w:asciiTheme="majorHAnsi" w:eastAsiaTheme="majorEastAsia" w:hAnsiTheme="majorHAnsi" w:cstheme="majorBidi"/>
      <w:i/>
      <w:iCs/>
      <w:color w:val="80340D" w:themeColor="accent2" w:themeShade="80"/>
      <w:sz w:val="24"/>
      <w:szCs w:val="24"/>
    </w:rPr>
  </w:style>
  <w:style w:type="paragraph" w:styleId="Heading6">
    <w:name w:val="heading 6"/>
    <w:basedOn w:val="Normal"/>
    <w:next w:val="Normal"/>
    <w:link w:val="Heading6Char"/>
    <w:uiPriority w:val="9"/>
    <w:semiHidden/>
    <w:unhideWhenUsed/>
    <w:qFormat/>
    <w:rsid w:val="001903A6"/>
    <w:pPr>
      <w:keepNext/>
      <w:keepLines/>
      <w:spacing w:before="40" w:after="0"/>
      <w:outlineLvl w:val="5"/>
    </w:pPr>
    <w:rPr>
      <w:rFonts w:asciiTheme="majorHAnsi" w:eastAsiaTheme="majorEastAsia" w:hAnsiTheme="majorHAnsi" w:cstheme="majorBidi"/>
      <w:i/>
      <w:iCs/>
      <w:color w:val="275317" w:themeColor="accent6" w:themeShade="80"/>
      <w:sz w:val="23"/>
      <w:szCs w:val="23"/>
    </w:rPr>
  </w:style>
  <w:style w:type="paragraph" w:styleId="Heading7">
    <w:name w:val="heading 7"/>
    <w:basedOn w:val="Normal"/>
    <w:next w:val="Normal"/>
    <w:link w:val="Heading7Char"/>
    <w:uiPriority w:val="9"/>
    <w:semiHidden/>
    <w:unhideWhenUsed/>
    <w:qFormat/>
    <w:rsid w:val="001903A6"/>
    <w:pPr>
      <w:keepNext/>
      <w:keepLines/>
      <w:spacing w:before="40" w:after="0"/>
      <w:outlineLvl w:val="6"/>
    </w:pPr>
    <w:rPr>
      <w:rFonts w:asciiTheme="majorHAnsi" w:eastAsiaTheme="majorEastAsia" w:hAnsiTheme="majorHAnsi" w:cstheme="majorBidi"/>
      <w:color w:val="0A2F41" w:themeColor="accent1" w:themeShade="80"/>
    </w:rPr>
  </w:style>
  <w:style w:type="paragraph" w:styleId="Heading8">
    <w:name w:val="heading 8"/>
    <w:basedOn w:val="Normal"/>
    <w:next w:val="Normal"/>
    <w:link w:val="Heading8Char"/>
    <w:uiPriority w:val="9"/>
    <w:semiHidden/>
    <w:unhideWhenUsed/>
    <w:qFormat/>
    <w:rsid w:val="001903A6"/>
    <w:pPr>
      <w:keepNext/>
      <w:keepLines/>
      <w:spacing w:before="40" w:after="0"/>
      <w:outlineLvl w:val="7"/>
    </w:pPr>
    <w:rPr>
      <w:rFonts w:asciiTheme="majorHAnsi" w:eastAsiaTheme="majorEastAsia" w:hAnsiTheme="majorHAnsi" w:cstheme="majorBidi"/>
      <w:color w:val="80340D" w:themeColor="accent2" w:themeShade="80"/>
      <w:sz w:val="21"/>
      <w:szCs w:val="21"/>
    </w:rPr>
  </w:style>
  <w:style w:type="paragraph" w:styleId="Heading9">
    <w:name w:val="heading 9"/>
    <w:basedOn w:val="Normal"/>
    <w:next w:val="Normal"/>
    <w:link w:val="Heading9Char"/>
    <w:uiPriority w:val="9"/>
    <w:semiHidden/>
    <w:unhideWhenUsed/>
    <w:qFormat/>
    <w:rsid w:val="001903A6"/>
    <w:pPr>
      <w:keepNext/>
      <w:keepLines/>
      <w:spacing w:before="40" w:after="0"/>
      <w:outlineLvl w:val="8"/>
    </w:pPr>
    <w:rPr>
      <w:rFonts w:asciiTheme="majorHAnsi" w:eastAsiaTheme="majorEastAsia" w:hAnsiTheme="majorHAnsi" w:cstheme="majorBidi"/>
      <w:color w:val="275317"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903A6"/>
    <w:rPr>
      <w:b/>
      <w:bCs/>
    </w:rPr>
  </w:style>
  <w:style w:type="paragraph" w:styleId="NoSpacing">
    <w:name w:val="No Spacing"/>
    <w:link w:val="NoSpacingChar"/>
    <w:uiPriority w:val="1"/>
    <w:qFormat/>
    <w:rsid w:val="001903A6"/>
    <w:pPr>
      <w:spacing w:after="0" w:line="240" w:lineRule="auto"/>
    </w:pPr>
  </w:style>
  <w:style w:type="character" w:customStyle="1" w:styleId="Heading3Char">
    <w:name w:val="Heading 3 Char"/>
    <w:basedOn w:val="DefaultParagraphFont"/>
    <w:link w:val="Heading3"/>
    <w:uiPriority w:val="9"/>
    <w:rsid w:val="001903A6"/>
    <w:rPr>
      <w:rFonts w:asciiTheme="majorHAnsi" w:eastAsiaTheme="majorEastAsia" w:hAnsiTheme="majorHAnsi" w:cstheme="majorBidi"/>
      <w:color w:val="3A7C22" w:themeColor="accent6" w:themeShade="BF"/>
      <w:sz w:val="26"/>
      <w:szCs w:val="26"/>
    </w:rPr>
  </w:style>
  <w:style w:type="paragraph" w:styleId="NormalWeb">
    <w:name w:val="Normal (Web)"/>
    <w:basedOn w:val="Normal"/>
    <w:uiPriority w:val="99"/>
    <w:semiHidden/>
    <w:unhideWhenUsed/>
    <w:rsid w:val="002D26D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449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9EF"/>
  </w:style>
  <w:style w:type="paragraph" w:styleId="Footer">
    <w:name w:val="footer"/>
    <w:basedOn w:val="Normal"/>
    <w:link w:val="FooterChar"/>
    <w:uiPriority w:val="99"/>
    <w:unhideWhenUsed/>
    <w:rsid w:val="009449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9EF"/>
  </w:style>
  <w:style w:type="character" w:customStyle="1" w:styleId="NoSpacingChar">
    <w:name w:val="No Spacing Char"/>
    <w:basedOn w:val="DefaultParagraphFont"/>
    <w:link w:val="NoSpacing"/>
    <w:uiPriority w:val="1"/>
    <w:rsid w:val="00F11C87"/>
  </w:style>
  <w:style w:type="character" w:customStyle="1" w:styleId="Heading1Char">
    <w:name w:val="Heading 1 Char"/>
    <w:basedOn w:val="DefaultParagraphFont"/>
    <w:link w:val="Heading1"/>
    <w:uiPriority w:val="9"/>
    <w:rsid w:val="001903A6"/>
    <w:rPr>
      <w:rFonts w:asciiTheme="majorHAnsi" w:eastAsiaTheme="majorEastAsia" w:hAnsiTheme="majorHAnsi" w:cstheme="majorBidi"/>
      <w:color w:val="0F4761" w:themeColor="accent1" w:themeShade="BF"/>
      <w:sz w:val="30"/>
      <w:szCs w:val="30"/>
    </w:rPr>
  </w:style>
  <w:style w:type="character" w:customStyle="1" w:styleId="Heading2Char">
    <w:name w:val="Heading 2 Char"/>
    <w:basedOn w:val="DefaultParagraphFont"/>
    <w:link w:val="Heading2"/>
    <w:uiPriority w:val="9"/>
    <w:semiHidden/>
    <w:rsid w:val="001903A6"/>
    <w:rPr>
      <w:rFonts w:asciiTheme="majorHAnsi" w:eastAsiaTheme="majorEastAsia" w:hAnsiTheme="majorHAnsi" w:cstheme="majorBidi"/>
      <w:color w:val="BF4E14" w:themeColor="accent2" w:themeShade="BF"/>
      <w:sz w:val="28"/>
      <w:szCs w:val="28"/>
    </w:rPr>
  </w:style>
  <w:style w:type="character" w:customStyle="1" w:styleId="Heading4Char">
    <w:name w:val="Heading 4 Char"/>
    <w:basedOn w:val="DefaultParagraphFont"/>
    <w:link w:val="Heading4"/>
    <w:uiPriority w:val="9"/>
    <w:rsid w:val="001903A6"/>
    <w:rPr>
      <w:rFonts w:asciiTheme="majorHAnsi" w:eastAsiaTheme="majorEastAsia" w:hAnsiTheme="majorHAnsi" w:cstheme="majorBidi"/>
      <w:i/>
      <w:iCs/>
      <w:color w:val="77206D" w:themeColor="accent5" w:themeShade="BF"/>
      <w:sz w:val="25"/>
      <w:szCs w:val="25"/>
    </w:rPr>
  </w:style>
  <w:style w:type="character" w:customStyle="1" w:styleId="Heading5Char">
    <w:name w:val="Heading 5 Char"/>
    <w:basedOn w:val="DefaultParagraphFont"/>
    <w:link w:val="Heading5"/>
    <w:uiPriority w:val="9"/>
    <w:rsid w:val="001903A6"/>
    <w:rPr>
      <w:rFonts w:asciiTheme="majorHAnsi" w:eastAsiaTheme="majorEastAsia" w:hAnsiTheme="majorHAnsi" w:cstheme="majorBidi"/>
      <w:i/>
      <w:iCs/>
      <w:color w:val="80340D" w:themeColor="accent2" w:themeShade="80"/>
      <w:sz w:val="24"/>
      <w:szCs w:val="24"/>
    </w:rPr>
  </w:style>
  <w:style w:type="character" w:customStyle="1" w:styleId="Heading6Char">
    <w:name w:val="Heading 6 Char"/>
    <w:basedOn w:val="DefaultParagraphFont"/>
    <w:link w:val="Heading6"/>
    <w:uiPriority w:val="9"/>
    <w:semiHidden/>
    <w:rsid w:val="001903A6"/>
    <w:rPr>
      <w:rFonts w:asciiTheme="majorHAnsi" w:eastAsiaTheme="majorEastAsia" w:hAnsiTheme="majorHAnsi" w:cstheme="majorBidi"/>
      <w:i/>
      <w:iCs/>
      <w:color w:val="275317" w:themeColor="accent6" w:themeShade="80"/>
      <w:sz w:val="23"/>
      <w:szCs w:val="23"/>
    </w:rPr>
  </w:style>
  <w:style w:type="character" w:customStyle="1" w:styleId="Heading7Char">
    <w:name w:val="Heading 7 Char"/>
    <w:basedOn w:val="DefaultParagraphFont"/>
    <w:link w:val="Heading7"/>
    <w:uiPriority w:val="9"/>
    <w:semiHidden/>
    <w:rsid w:val="001903A6"/>
    <w:rPr>
      <w:rFonts w:asciiTheme="majorHAnsi" w:eastAsiaTheme="majorEastAsia" w:hAnsiTheme="majorHAnsi" w:cstheme="majorBidi"/>
      <w:color w:val="0A2F41" w:themeColor="accent1" w:themeShade="80"/>
    </w:rPr>
  </w:style>
  <w:style w:type="character" w:customStyle="1" w:styleId="Heading8Char">
    <w:name w:val="Heading 8 Char"/>
    <w:basedOn w:val="DefaultParagraphFont"/>
    <w:link w:val="Heading8"/>
    <w:uiPriority w:val="9"/>
    <w:semiHidden/>
    <w:rsid w:val="001903A6"/>
    <w:rPr>
      <w:rFonts w:asciiTheme="majorHAnsi" w:eastAsiaTheme="majorEastAsia" w:hAnsiTheme="majorHAnsi" w:cstheme="majorBidi"/>
      <w:color w:val="80340D" w:themeColor="accent2" w:themeShade="80"/>
      <w:sz w:val="21"/>
      <w:szCs w:val="21"/>
    </w:rPr>
  </w:style>
  <w:style w:type="character" w:customStyle="1" w:styleId="Heading9Char">
    <w:name w:val="Heading 9 Char"/>
    <w:basedOn w:val="DefaultParagraphFont"/>
    <w:link w:val="Heading9"/>
    <w:uiPriority w:val="9"/>
    <w:semiHidden/>
    <w:rsid w:val="001903A6"/>
    <w:rPr>
      <w:rFonts w:asciiTheme="majorHAnsi" w:eastAsiaTheme="majorEastAsia" w:hAnsiTheme="majorHAnsi" w:cstheme="majorBidi"/>
      <w:color w:val="275317" w:themeColor="accent6" w:themeShade="80"/>
    </w:rPr>
  </w:style>
  <w:style w:type="paragraph" w:styleId="Caption">
    <w:name w:val="caption"/>
    <w:basedOn w:val="Normal"/>
    <w:next w:val="Normal"/>
    <w:uiPriority w:val="35"/>
    <w:semiHidden/>
    <w:unhideWhenUsed/>
    <w:qFormat/>
    <w:rsid w:val="001903A6"/>
    <w:pPr>
      <w:spacing w:line="240" w:lineRule="auto"/>
    </w:pPr>
    <w:rPr>
      <w:b/>
      <w:bCs/>
      <w:smallCaps/>
      <w:color w:val="156082" w:themeColor="accent1"/>
      <w:spacing w:val="6"/>
    </w:rPr>
  </w:style>
  <w:style w:type="paragraph" w:styleId="Title">
    <w:name w:val="Title"/>
    <w:basedOn w:val="Normal"/>
    <w:next w:val="Normal"/>
    <w:link w:val="TitleChar"/>
    <w:uiPriority w:val="10"/>
    <w:qFormat/>
    <w:rsid w:val="001903A6"/>
    <w:pPr>
      <w:spacing w:after="0" w:line="240" w:lineRule="auto"/>
      <w:contextualSpacing/>
    </w:pPr>
    <w:rPr>
      <w:rFonts w:asciiTheme="majorHAnsi" w:eastAsiaTheme="majorEastAsia" w:hAnsiTheme="majorHAnsi" w:cstheme="majorBidi"/>
      <w:color w:val="0F4761" w:themeColor="accent1" w:themeShade="BF"/>
      <w:spacing w:val="-10"/>
      <w:sz w:val="52"/>
      <w:szCs w:val="52"/>
    </w:rPr>
  </w:style>
  <w:style w:type="character" w:customStyle="1" w:styleId="TitleChar">
    <w:name w:val="Title Char"/>
    <w:basedOn w:val="DefaultParagraphFont"/>
    <w:link w:val="Title"/>
    <w:uiPriority w:val="10"/>
    <w:rsid w:val="001903A6"/>
    <w:rPr>
      <w:rFonts w:asciiTheme="majorHAnsi" w:eastAsiaTheme="majorEastAsia" w:hAnsiTheme="majorHAnsi" w:cstheme="majorBidi"/>
      <w:color w:val="0F4761" w:themeColor="accent1" w:themeShade="BF"/>
      <w:spacing w:val="-10"/>
      <w:sz w:val="52"/>
      <w:szCs w:val="52"/>
    </w:rPr>
  </w:style>
  <w:style w:type="paragraph" w:styleId="Subtitle">
    <w:name w:val="Subtitle"/>
    <w:basedOn w:val="Normal"/>
    <w:next w:val="Normal"/>
    <w:link w:val="SubtitleChar"/>
    <w:uiPriority w:val="11"/>
    <w:qFormat/>
    <w:rsid w:val="001903A6"/>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903A6"/>
    <w:rPr>
      <w:rFonts w:asciiTheme="majorHAnsi" w:eastAsiaTheme="majorEastAsia" w:hAnsiTheme="majorHAnsi" w:cstheme="majorBidi"/>
    </w:rPr>
  </w:style>
  <w:style w:type="character" w:styleId="Emphasis">
    <w:name w:val="Emphasis"/>
    <w:basedOn w:val="DefaultParagraphFont"/>
    <w:uiPriority w:val="20"/>
    <w:qFormat/>
    <w:rsid w:val="001903A6"/>
    <w:rPr>
      <w:i/>
      <w:iCs/>
    </w:rPr>
  </w:style>
  <w:style w:type="paragraph" w:styleId="Quote">
    <w:name w:val="Quote"/>
    <w:basedOn w:val="Normal"/>
    <w:next w:val="Normal"/>
    <w:link w:val="QuoteChar"/>
    <w:uiPriority w:val="29"/>
    <w:qFormat/>
    <w:rsid w:val="001903A6"/>
    <w:pPr>
      <w:spacing w:before="120"/>
      <w:ind w:left="720" w:right="720"/>
      <w:jc w:val="center"/>
    </w:pPr>
    <w:rPr>
      <w:i/>
      <w:iCs/>
    </w:rPr>
  </w:style>
  <w:style w:type="character" w:customStyle="1" w:styleId="QuoteChar">
    <w:name w:val="Quote Char"/>
    <w:basedOn w:val="DefaultParagraphFont"/>
    <w:link w:val="Quote"/>
    <w:uiPriority w:val="29"/>
    <w:rsid w:val="001903A6"/>
    <w:rPr>
      <w:i/>
      <w:iCs/>
    </w:rPr>
  </w:style>
  <w:style w:type="paragraph" w:styleId="IntenseQuote">
    <w:name w:val="Intense Quote"/>
    <w:basedOn w:val="Normal"/>
    <w:next w:val="Normal"/>
    <w:link w:val="IntenseQuoteChar"/>
    <w:uiPriority w:val="30"/>
    <w:qFormat/>
    <w:rsid w:val="001903A6"/>
    <w:pPr>
      <w:spacing w:before="120" w:line="300" w:lineRule="auto"/>
      <w:ind w:left="576" w:right="576"/>
      <w:jc w:val="center"/>
    </w:pPr>
    <w:rPr>
      <w:rFonts w:asciiTheme="majorHAnsi" w:eastAsiaTheme="majorEastAsia" w:hAnsiTheme="majorHAnsi" w:cstheme="majorBidi"/>
      <w:color w:val="156082" w:themeColor="accent1"/>
      <w:sz w:val="24"/>
      <w:szCs w:val="24"/>
    </w:rPr>
  </w:style>
  <w:style w:type="character" w:customStyle="1" w:styleId="IntenseQuoteChar">
    <w:name w:val="Intense Quote Char"/>
    <w:basedOn w:val="DefaultParagraphFont"/>
    <w:link w:val="IntenseQuote"/>
    <w:uiPriority w:val="30"/>
    <w:rsid w:val="001903A6"/>
    <w:rPr>
      <w:rFonts w:asciiTheme="majorHAnsi" w:eastAsiaTheme="majorEastAsia" w:hAnsiTheme="majorHAnsi" w:cstheme="majorBidi"/>
      <w:color w:val="156082" w:themeColor="accent1"/>
      <w:sz w:val="24"/>
      <w:szCs w:val="24"/>
    </w:rPr>
  </w:style>
  <w:style w:type="character" w:styleId="SubtleEmphasis">
    <w:name w:val="Subtle Emphasis"/>
    <w:basedOn w:val="DefaultParagraphFont"/>
    <w:uiPriority w:val="19"/>
    <w:qFormat/>
    <w:rsid w:val="001903A6"/>
    <w:rPr>
      <w:i/>
      <w:iCs/>
      <w:color w:val="404040" w:themeColor="text1" w:themeTint="BF"/>
    </w:rPr>
  </w:style>
  <w:style w:type="character" w:styleId="IntenseEmphasis">
    <w:name w:val="Intense Emphasis"/>
    <w:basedOn w:val="DefaultParagraphFont"/>
    <w:uiPriority w:val="21"/>
    <w:qFormat/>
    <w:rsid w:val="001903A6"/>
    <w:rPr>
      <w:b w:val="0"/>
      <w:bCs w:val="0"/>
      <w:i/>
      <w:iCs/>
      <w:color w:val="156082" w:themeColor="accent1"/>
    </w:rPr>
  </w:style>
  <w:style w:type="character" w:styleId="SubtleReference">
    <w:name w:val="Subtle Reference"/>
    <w:basedOn w:val="DefaultParagraphFont"/>
    <w:uiPriority w:val="31"/>
    <w:qFormat/>
    <w:rsid w:val="001903A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903A6"/>
    <w:rPr>
      <w:b/>
      <w:bCs/>
      <w:smallCaps/>
      <w:color w:val="156082" w:themeColor="accent1"/>
      <w:spacing w:val="5"/>
      <w:u w:val="single"/>
    </w:rPr>
  </w:style>
  <w:style w:type="character" w:styleId="BookTitle">
    <w:name w:val="Book Title"/>
    <w:basedOn w:val="DefaultParagraphFont"/>
    <w:uiPriority w:val="33"/>
    <w:qFormat/>
    <w:rsid w:val="001903A6"/>
    <w:rPr>
      <w:b/>
      <w:bCs/>
      <w:smallCaps/>
    </w:rPr>
  </w:style>
  <w:style w:type="paragraph" w:styleId="TOCHeading">
    <w:name w:val="TOC Heading"/>
    <w:basedOn w:val="Heading1"/>
    <w:next w:val="Normal"/>
    <w:uiPriority w:val="39"/>
    <w:semiHidden/>
    <w:unhideWhenUsed/>
    <w:qFormat/>
    <w:rsid w:val="001903A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159543">
      <w:bodyDiv w:val="1"/>
      <w:marLeft w:val="0"/>
      <w:marRight w:val="0"/>
      <w:marTop w:val="0"/>
      <w:marBottom w:val="0"/>
      <w:divBdr>
        <w:top w:val="none" w:sz="0" w:space="0" w:color="auto"/>
        <w:left w:val="none" w:sz="0" w:space="0" w:color="auto"/>
        <w:bottom w:val="none" w:sz="0" w:space="0" w:color="auto"/>
        <w:right w:val="none" w:sz="0" w:space="0" w:color="auto"/>
      </w:divBdr>
    </w:div>
    <w:div w:id="657461687">
      <w:bodyDiv w:val="1"/>
      <w:marLeft w:val="0"/>
      <w:marRight w:val="0"/>
      <w:marTop w:val="0"/>
      <w:marBottom w:val="0"/>
      <w:divBdr>
        <w:top w:val="none" w:sz="0" w:space="0" w:color="auto"/>
        <w:left w:val="none" w:sz="0" w:space="0" w:color="auto"/>
        <w:bottom w:val="none" w:sz="0" w:space="0" w:color="auto"/>
        <w:right w:val="none" w:sz="0" w:space="0" w:color="auto"/>
      </w:divBdr>
      <w:divsChild>
        <w:div w:id="1403942084">
          <w:marLeft w:val="0"/>
          <w:marRight w:val="0"/>
          <w:marTop w:val="0"/>
          <w:marBottom w:val="0"/>
          <w:divBdr>
            <w:top w:val="none" w:sz="0" w:space="0" w:color="auto"/>
            <w:left w:val="none" w:sz="0" w:space="0" w:color="auto"/>
            <w:bottom w:val="none" w:sz="0" w:space="0" w:color="auto"/>
            <w:right w:val="none" w:sz="0" w:space="0" w:color="auto"/>
          </w:divBdr>
          <w:divsChild>
            <w:div w:id="380254444">
              <w:marLeft w:val="0"/>
              <w:marRight w:val="0"/>
              <w:marTop w:val="0"/>
              <w:marBottom w:val="0"/>
              <w:divBdr>
                <w:top w:val="none" w:sz="0" w:space="0" w:color="auto"/>
                <w:left w:val="none" w:sz="0" w:space="0" w:color="auto"/>
                <w:bottom w:val="none" w:sz="0" w:space="0" w:color="auto"/>
                <w:right w:val="none" w:sz="0" w:space="0" w:color="auto"/>
              </w:divBdr>
              <w:divsChild>
                <w:div w:id="110713826">
                  <w:marLeft w:val="0"/>
                  <w:marRight w:val="0"/>
                  <w:marTop w:val="0"/>
                  <w:marBottom w:val="0"/>
                  <w:divBdr>
                    <w:top w:val="none" w:sz="0" w:space="0" w:color="auto"/>
                    <w:left w:val="none" w:sz="0" w:space="0" w:color="auto"/>
                    <w:bottom w:val="none" w:sz="0" w:space="0" w:color="auto"/>
                    <w:right w:val="none" w:sz="0" w:space="0" w:color="auto"/>
                  </w:divBdr>
                  <w:divsChild>
                    <w:div w:id="66887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949596">
      <w:bodyDiv w:val="1"/>
      <w:marLeft w:val="0"/>
      <w:marRight w:val="0"/>
      <w:marTop w:val="0"/>
      <w:marBottom w:val="0"/>
      <w:divBdr>
        <w:top w:val="none" w:sz="0" w:space="0" w:color="auto"/>
        <w:left w:val="none" w:sz="0" w:space="0" w:color="auto"/>
        <w:bottom w:val="none" w:sz="0" w:space="0" w:color="auto"/>
        <w:right w:val="none" w:sz="0" w:space="0" w:color="auto"/>
      </w:divBdr>
    </w:div>
    <w:div w:id="768506687">
      <w:bodyDiv w:val="1"/>
      <w:marLeft w:val="0"/>
      <w:marRight w:val="0"/>
      <w:marTop w:val="0"/>
      <w:marBottom w:val="0"/>
      <w:divBdr>
        <w:top w:val="none" w:sz="0" w:space="0" w:color="auto"/>
        <w:left w:val="none" w:sz="0" w:space="0" w:color="auto"/>
        <w:bottom w:val="none" w:sz="0" w:space="0" w:color="auto"/>
        <w:right w:val="none" w:sz="0" w:space="0" w:color="auto"/>
      </w:divBdr>
    </w:div>
    <w:div w:id="841548983">
      <w:bodyDiv w:val="1"/>
      <w:marLeft w:val="0"/>
      <w:marRight w:val="0"/>
      <w:marTop w:val="0"/>
      <w:marBottom w:val="0"/>
      <w:divBdr>
        <w:top w:val="none" w:sz="0" w:space="0" w:color="auto"/>
        <w:left w:val="none" w:sz="0" w:space="0" w:color="auto"/>
        <w:bottom w:val="none" w:sz="0" w:space="0" w:color="auto"/>
        <w:right w:val="none" w:sz="0" w:space="0" w:color="auto"/>
      </w:divBdr>
    </w:div>
    <w:div w:id="1008488120">
      <w:bodyDiv w:val="1"/>
      <w:marLeft w:val="0"/>
      <w:marRight w:val="0"/>
      <w:marTop w:val="0"/>
      <w:marBottom w:val="0"/>
      <w:divBdr>
        <w:top w:val="none" w:sz="0" w:space="0" w:color="auto"/>
        <w:left w:val="none" w:sz="0" w:space="0" w:color="auto"/>
        <w:bottom w:val="none" w:sz="0" w:space="0" w:color="auto"/>
        <w:right w:val="none" w:sz="0" w:space="0" w:color="auto"/>
      </w:divBdr>
    </w:div>
    <w:div w:id="1045526781">
      <w:bodyDiv w:val="1"/>
      <w:marLeft w:val="0"/>
      <w:marRight w:val="0"/>
      <w:marTop w:val="0"/>
      <w:marBottom w:val="0"/>
      <w:divBdr>
        <w:top w:val="none" w:sz="0" w:space="0" w:color="auto"/>
        <w:left w:val="none" w:sz="0" w:space="0" w:color="auto"/>
        <w:bottom w:val="none" w:sz="0" w:space="0" w:color="auto"/>
        <w:right w:val="none" w:sz="0" w:space="0" w:color="auto"/>
      </w:divBdr>
    </w:div>
    <w:div w:id="1160578667">
      <w:bodyDiv w:val="1"/>
      <w:marLeft w:val="0"/>
      <w:marRight w:val="0"/>
      <w:marTop w:val="0"/>
      <w:marBottom w:val="0"/>
      <w:divBdr>
        <w:top w:val="none" w:sz="0" w:space="0" w:color="auto"/>
        <w:left w:val="none" w:sz="0" w:space="0" w:color="auto"/>
        <w:bottom w:val="none" w:sz="0" w:space="0" w:color="auto"/>
        <w:right w:val="none" w:sz="0" w:space="0" w:color="auto"/>
      </w:divBdr>
    </w:div>
    <w:div w:id="1185557394">
      <w:bodyDiv w:val="1"/>
      <w:marLeft w:val="0"/>
      <w:marRight w:val="0"/>
      <w:marTop w:val="0"/>
      <w:marBottom w:val="0"/>
      <w:divBdr>
        <w:top w:val="none" w:sz="0" w:space="0" w:color="auto"/>
        <w:left w:val="none" w:sz="0" w:space="0" w:color="auto"/>
        <w:bottom w:val="none" w:sz="0" w:space="0" w:color="auto"/>
        <w:right w:val="none" w:sz="0" w:space="0" w:color="auto"/>
      </w:divBdr>
    </w:div>
    <w:div w:id="1302806464">
      <w:bodyDiv w:val="1"/>
      <w:marLeft w:val="0"/>
      <w:marRight w:val="0"/>
      <w:marTop w:val="0"/>
      <w:marBottom w:val="0"/>
      <w:divBdr>
        <w:top w:val="none" w:sz="0" w:space="0" w:color="auto"/>
        <w:left w:val="none" w:sz="0" w:space="0" w:color="auto"/>
        <w:bottom w:val="none" w:sz="0" w:space="0" w:color="auto"/>
        <w:right w:val="none" w:sz="0" w:space="0" w:color="auto"/>
      </w:divBdr>
    </w:div>
    <w:div w:id="1605848105">
      <w:bodyDiv w:val="1"/>
      <w:marLeft w:val="0"/>
      <w:marRight w:val="0"/>
      <w:marTop w:val="0"/>
      <w:marBottom w:val="0"/>
      <w:divBdr>
        <w:top w:val="none" w:sz="0" w:space="0" w:color="auto"/>
        <w:left w:val="none" w:sz="0" w:space="0" w:color="auto"/>
        <w:bottom w:val="none" w:sz="0" w:space="0" w:color="auto"/>
        <w:right w:val="none" w:sz="0" w:space="0" w:color="auto"/>
      </w:divBdr>
    </w:div>
    <w:div w:id="2106414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2024-02-07T00:00:00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7493</TotalTime>
  <Pages>22</Pages>
  <Words>1950</Words>
  <Characters>11115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Understanding and Measuring Key Performance    Indicators for Olist's eCommerce operations.</dc:subject>
  <dc:creator>Adithia V</dc:creator>
  <cp:keywords/>
  <dc:description/>
  <cp:lastModifiedBy>adithia v</cp:lastModifiedBy>
  <cp:revision>11</cp:revision>
  <dcterms:created xsi:type="dcterms:W3CDTF">2024-06-30T10:31:00Z</dcterms:created>
  <dcterms:modified xsi:type="dcterms:W3CDTF">2024-07-25T13:58:00Z</dcterms:modified>
</cp:coreProperties>
</file>