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Times New Roman" w:hAnsi="Times New Roman" w:cs="Times New Roman"/>
          <w:sz w:val="32"/>
          <w:szCs w:val="36"/>
        </w:rPr>
      </w:pPr>
      <w:r>
        <w:rPr>
          <w:rFonts w:hint="default" w:ascii="Times New Roman" w:hAnsi="Times New Roman" w:cs="Times New Roman"/>
          <w:sz w:val="32"/>
          <w:szCs w:val="36"/>
        </w:rPr>
        <w:t>**New Driving Licence Rules in India: A Comprehensive Guide**</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The Ministry of Road Transport and Highways in India has recently introduced new regulations to obtain a driving licence in the country. These changes aim to make the process more efficient and convenient for citizens. In this blog, we will delve into the key changes and provide a comprehensive guide on how to obtain a driving licence in India.</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**New Driving Licence Rules in India: Key Changes**</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The new rules come into effect from 1 June 2024 and bring about several significant changes. Some of the key changes include:</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1. **Option to take the driving test at a private institution**: Applicants no longer need to take the driving test at the Regional Transport Office (RTO). Instead, they can opt for a private institution to conduct the test and issue a certificate.</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2. **Stricter penalties for not having a valid licence**: Those who do not possess a valid licence will face fines ranging from Rs. 1,000 to Rs. 2,000.</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3. **Extension of documentation requirements**: The ministry has streamlined the documentation required for obtaining a driving licence. Applicants will be informed beforehand of the specific documents required for the type of licence they are applying for.</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**How to Apply for a Driving Licence in India**</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Applicants can apply for a driving licence in two ways: online or offline.</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**Online Application Process**</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1. Visit the official website of the Ministry of Road Transport and Highways - parivahan.gov.in</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2. Select the online services tab and click on the Driving Licence Related Services option.</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3. Select the state and click on the Apply for Driving License option.</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4. Fill out the applicant details.</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5. Upload the scanned copies of the required documents.</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6. Pay the application fee.</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7. Book a slot for the driving test (if required).</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8. Appear for the test as per the scheduled time and date.</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**Offline Application Process**</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1. Download the application form from the state transport official website or visit the nearest RTO to collect a physical copy.</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2. Fill out the form and submit it along with the required documents at the nearest RTO.</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3. Pay the application fee.</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4. Book a slot for the driving test (if required).</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5. Appear for the test as per the scheduled time and date.</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**Eligibility Criteria for a Driving Licence in India**</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The eligibility criteria vary depending on the type of vehicle and the individual's age and qualifications. Here are the general eligibility criteria:</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1. **Vehicles without gears**: Individuals above 16 years of age with parental consent can obtain a driving licence for vehicles without gears.</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2. **Vehicles with gears**: Individuals above 18 years of age must apply for a driving licence for vehicles with gears.</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3. **Commercial vehicles**: Individuals above 20 years of age must complete formal education up to 8th grade and be trained from a government or government-affiliated training centre.</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4. **Documentation**: Applicable documents may include age proof, address proof, and educational certificates.</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**Fee Structure for a Driving Licence in India**</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The driving licence fee structure varies depending on the type of licence and the state. Here are the general fees:</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1. **Issue of Driving Licence**: Rs. 200</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2. **Address Change**: Rs. 200</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3. **International Driving Permit**: Rs. 1,000</w:t>
      </w: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4. **Driving School Licence**: Rs. 10,000</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**Conclusion**</w:t>
      </w:r>
    </w:p>
    <w:p>
      <w:pPr>
        <w:pStyle w:val="4"/>
        <w:jc w:val="both"/>
        <w:rPr>
          <w:rFonts w:hint="default" w:ascii="Times New Roman" w:hAnsi="Times New Roman" w:cs="Times New Roman"/>
          <w:sz w:val="24"/>
          <w:szCs w:val="28"/>
        </w:rPr>
      </w:pPr>
    </w:p>
    <w:p>
      <w:pPr>
        <w:pStyle w:val="4"/>
        <w:jc w:val="both"/>
        <w:rPr>
          <w:rFonts w:hint="default" w:ascii="Times New Roman" w:hAnsi="Times New Roman" w:cs="Times New Roman"/>
          <w:sz w:val="24"/>
          <w:szCs w:val="28"/>
        </w:rPr>
      </w:pPr>
      <w:r>
        <w:rPr>
          <w:rFonts w:hint="default" w:ascii="Times New Roman" w:hAnsi="Times New Roman" w:cs="Times New Roman"/>
          <w:sz w:val="24"/>
          <w:szCs w:val="28"/>
        </w:rPr>
        <w:t>The new driving licence rules in India aim to make the process more convenient and efficient for citizens. With the introduction of private institutions for driving tests and streamlined documentation requirements, applicants can expect a smoother experience. Whether you're applying for your first driving licence or looking to renew your existing licence, it's essential to understand the new rules and regulations. By following the step-by-step guide outlined above, you'll be well on your way to obtaining a driving licence in India.</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E5560"/>
    <w:rsid w:val="507636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104</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2024-06-03T14:40:40Z</dcterms:created>
  <dc:creator>adith</dc:creator>
  <cp:lastModifiedBy>Adith Nair</cp:lastModifiedBy>
  <dcterms:modified xsi:type="dcterms:W3CDTF">2024-06-03T16:27:34Z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212BBC08EA6345EB8F22D52E0EA3D801_13</vt:lpwstr>
  </property>
</Properties>
</file>