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2CC9208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054593">
        <w:rPr>
          <w:color w:val="262626" w:themeColor="text1" w:themeTint="D9"/>
          <w:sz w:val="32"/>
          <w:szCs w:val="32"/>
        </w:rPr>
        <w:t>1</w:t>
      </w:r>
      <w:r w:rsidR="003C0B4A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3C0B4A">
        <w:rPr>
          <w:color w:val="262626" w:themeColor="text1" w:themeTint="D9"/>
          <w:sz w:val="32"/>
          <w:szCs w:val="32"/>
        </w:rPr>
        <w:t>Adithya J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5459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8218F" w14:textId="77777777" w:rsidR="0092440E" w:rsidRDefault="0092440E">
      <w:pPr>
        <w:spacing w:after="0" w:line="240" w:lineRule="auto"/>
      </w:pPr>
      <w:r>
        <w:separator/>
      </w:r>
    </w:p>
  </w:endnote>
  <w:endnote w:type="continuationSeparator" w:id="0">
    <w:p w14:paraId="6BFE6898" w14:textId="77777777" w:rsidR="0092440E" w:rsidRDefault="0092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E4A76" w14:textId="77777777" w:rsidR="0092440E" w:rsidRDefault="0092440E">
      <w:pPr>
        <w:spacing w:after="0" w:line="240" w:lineRule="auto"/>
      </w:pPr>
      <w:r>
        <w:separator/>
      </w:r>
    </w:p>
  </w:footnote>
  <w:footnote w:type="continuationSeparator" w:id="0">
    <w:p w14:paraId="78C2C113" w14:textId="77777777" w:rsidR="0092440E" w:rsidRDefault="0092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06007"/>
    <w:rsid w:val="00054593"/>
    <w:rsid w:val="001235D0"/>
    <w:rsid w:val="001B50CF"/>
    <w:rsid w:val="002255FB"/>
    <w:rsid w:val="003C0B4A"/>
    <w:rsid w:val="0092440E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JAIRAM VENKATESAN</cp:lastModifiedBy>
  <cp:revision>4</cp:revision>
  <dcterms:created xsi:type="dcterms:W3CDTF">2024-11-18T17:15:00Z</dcterms:created>
  <dcterms:modified xsi:type="dcterms:W3CDTF">2024-11-20T06:38:00Z</dcterms:modified>
</cp:coreProperties>
</file>