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950D" w14:textId="77777777" w:rsidR="00607AEE" w:rsidRDefault="00607AEE" w:rsidP="00607AEE">
      <w:pPr>
        <w:autoSpaceDE w:val="0"/>
        <w:autoSpaceDN w:val="0"/>
        <w:adjustRightInd w:val="0"/>
        <w:jc w:val="center"/>
        <w:rPr>
          <w:rFonts w:ascii="AppleSystemUIFont" w:hAnsi="AppleSystemUIFont" w:cs="AppleSystemUIFont"/>
          <w:b/>
          <w:bCs/>
          <w:kern w:val="0"/>
          <w:sz w:val="40"/>
          <w:szCs w:val="40"/>
        </w:rPr>
      </w:pPr>
      <w:r>
        <w:rPr>
          <w:rFonts w:ascii="AppleSystemUIFont" w:hAnsi="AppleSystemUIFont" w:cs="AppleSystemUIFont"/>
          <w:b/>
          <w:bCs/>
          <w:kern w:val="0"/>
          <w:sz w:val="40"/>
          <w:szCs w:val="40"/>
        </w:rPr>
        <w:t>Survey Analysis Report</w:t>
      </w:r>
    </w:p>
    <w:p w14:paraId="7CC90F6F" w14:textId="77777777" w:rsidR="00105F91" w:rsidRDefault="00105F91" w:rsidP="00105F91">
      <w:pPr>
        <w:autoSpaceDE w:val="0"/>
        <w:autoSpaceDN w:val="0"/>
        <w:adjustRightInd w:val="0"/>
        <w:rPr>
          <w:rFonts w:ascii="AppleSystemUIFont" w:hAnsi="AppleSystemUIFont" w:cs="AppleSystemUIFont"/>
          <w:kern w:val="0"/>
          <w:sz w:val="40"/>
          <w:szCs w:val="40"/>
        </w:rPr>
      </w:pPr>
    </w:p>
    <w:p w14:paraId="0B02C4F8" w14:textId="02FE9C91" w:rsidR="00105F91" w:rsidRPr="00105F91" w:rsidRDefault="00105F91" w:rsidP="00105F91">
      <w:pPr>
        <w:autoSpaceDE w:val="0"/>
        <w:autoSpaceDN w:val="0"/>
        <w:adjustRightInd w:val="0"/>
        <w:rPr>
          <w:rFonts w:ascii="AppleSystemUIFont" w:hAnsi="AppleSystemUIFont" w:cs="AppleSystemUIFont"/>
          <w:kern w:val="0"/>
          <w:sz w:val="32"/>
          <w:szCs w:val="32"/>
        </w:rPr>
      </w:pPr>
      <w:r w:rsidRPr="00105F91">
        <w:rPr>
          <w:rFonts w:ascii="AppleSystemUIFont" w:hAnsi="AppleSystemUIFont" w:cs="AppleSystemUIFont"/>
          <w:kern w:val="0"/>
          <w:sz w:val="32"/>
          <w:szCs w:val="32"/>
        </w:rPr>
        <w:t>Adithya Sriramoju</w:t>
      </w:r>
    </w:p>
    <w:p w14:paraId="5EE4BFC1" w14:textId="6DCCDB0E" w:rsidR="00105F91" w:rsidRPr="00105F91" w:rsidRDefault="00105F91" w:rsidP="00105F91">
      <w:pPr>
        <w:autoSpaceDE w:val="0"/>
        <w:autoSpaceDN w:val="0"/>
        <w:adjustRightInd w:val="0"/>
        <w:rPr>
          <w:rFonts w:ascii="AppleSystemUIFont" w:hAnsi="AppleSystemUIFont" w:cs="AppleSystemUIFont"/>
          <w:kern w:val="0"/>
          <w:sz w:val="32"/>
          <w:szCs w:val="32"/>
        </w:rPr>
      </w:pPr>
      <w:r w:rsidRPr="00105F91">
        <w:rPr>
          <w:rFonts w:ascii="AppleSystemUIFont" w:hAnsi="AppleSystemUIFont" w:cs="AppleSystemUIFont"/>
          <w:kern w:val="0"/>
          <w:sz w:val="32"/>
          <w:szCs w:val="32"/>
        </w:rPr>
        <w:t xml:space="preserve">Sujith </w:t>
      </w:r>
      <w:proofErr w:type="spellStart"/>
      <w:r w:rsidRPr="00105F91">
        <w:rPr>
          <w:rFonts w:ascii="AppleSystemUIFont" w:hAnsi="AppleSystemUIFont" w:cs="AppleSystemUIFont"/>
          <w:kern w:val="0"/>
          <w:sz w:val="32"/>
          <w:szCs w:val="32"/>
        </w:rPr>
        <w:t>Golla</w:t>
      </w:r>
      <w:proofErr w:type="spellEnd"/>
    </w:p>
    <w:p w14:paraId="0535B79E" w14:textId="2A3CA93E" w:rsidR="00105F91" w:rsidRPr="00105F91" w:rsidRDefault="00105F91" w:rsidP="00105F91">
      <w:pPr>
        <w:autoSpaceDE w:val="0"/>
        <w:autoSpaceDN w:val="0"/>
        <w:adjustRightInd w:val="0"/>
        <w:rPr>
          <w:rFonts w:ascii="AppleSystemUIFont" w:hAnsi="AppleSystemUIFont" w:cs="AppleSystemUIFont"/>
          <w:kern w:val="0"/>
          <w:sz w:val="32"/>
          <w:szCs w:val="32"/>
        </w:rPr>
      </w:pPr>
      <w:proofErr w:type="spellStart"/>
      <w:r w:rsidRPr="00105F91">
        <w:rPr>
          <w:rFonts w:ascii="AppleSystemUIFont" w:hAnsi="AppleSystemUIFont" w:cs="AppleSystemUIFont"/>
          <w:kern w:val="0"/>
          <w:sz w:val="32"/>
          <w:szCs w:val="32"/>
        </w:rPr>
        <w:t>Anvitha</w:t>
      </w:r>
      <w:proofErr w:type="spellEnd"/>
      <w:r w:rsidRPr="00105F91">
        <w:rPr>
          <w:rFonts w:ascii="AppleSystemUIFont" w:hAnsi="AppleSystemUIFont" w:cs="AppleSystemUIFont"/>
          <w:kern w:val="0"/>
          <w:sz w:val="32"/>
          <w:szCs w:val="32"/>
        </w:rPr>
        <w:t xml:space="preserve"> </w:t>
      </w:r>
      <w:proofErr w:type="spellStart"/>
      <w:r w:rsidRPr="00105F91">
        <w:rPr>
          <w:rFonts w:ascii="AppleSystemUIFont" w:hAnsi="AppleSystemUIFont" w:cs="AppleSystemUIFont"/>
          <w:kern w:val="0"/>
          <w:sz w:val="32"/>
          <w:szCs w:val="32"/>
        </w:rPr>
        <w:t>Tumma</w:t>
      </w:r>
      <w:proofErr w:type="spellEnd"/>
    </w:p>
    <w:p w14:paraId="71AC38D6" w14:textId="77777777" w:rsidR="00607AEE" w:rsidRDefault="00607AEE" w:rsidP="00607AEE">
      <w:pPr>
        <w:autoSpaceDE w:val="0"/>
        <w:autoSpaceDN w:val="0"/>
        <w:adjustRightInd w:val="0"/>
        <w:spacing w:after="40"/>
        <w:rPr>
          <w:rFonts w:ascii="AppleSystemUIFont" w:hAnsi="AppleSystemUIFont" w:cs="AppleSystemUIFont"/>
          <w:b/>
          <w:bCs/>
          <w:kern w:val="0"/>
          <w:sz w:val="32"/>
          <w:szCs w:val="32"/>
        </w:rPr>
      </w:pPr>
    </w:p>
    <w:p w14:paraId="4F21EC5D" w14:textId="0BB674D1" w:rsidR="00607AEE" w:rsidRDefault="00607AEE" w:rsidP="00607AEE">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Executive Summary</w:t>
      </w:r>
    </w:p>
    <w:p w14:paraId="71635E8D" w14:textId="77777777" w:rsidR="00607AEE" w:rsidRDefault="00607AEE" w:rsidP="00607AEE">
      <w:pPr>
        <w:autoSpaceDE w:val="0"/>
        <w:autoSpaceDN w:val="0"/>
        <w:adjustRightInd w:val="0"/>
        <w:spacing w:after="40"/>
        <w:rPr>
          <w:rFonts w:ascii="AppleSystemUIFont" w:hAnsi="AppleSystemUIFont" w:cs="AppleSystemUIFont"/>
          <w:b/>
          <w:bCs/>
          <w:kern w:val="0"/>
          <w:sz w:val="32"/>
          <w:szCs w:val="32"/>
        </w:rPr>
      </w:pPr>
    </w:p>
    <w:p w14:paraId="74A76E38" w14:textId="68905D83" w:rsidR="00160AE3" w:rsidRDefault="00607AEE">
      <w:pPr>
        <w:rPr>
          <w:noProof/>
        </w:rPr>
      </w:pPr>
      <w:r>
        <w:rPr>
          <w:noProof/>
        </w:rPr>
        <w:drawing>
          <wp:inline distT="0" distB="0" distL="0" distR="0" wp14:anchorId="056051EB" wp14:editId="36948799">
            <wp:extent cx="6667500" cy="1358900"/>
            <wp:effectExtent l="0" t="0" r="0" b="0"/>
            <wp:docPr id="39814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49467" name="Picture 398149467"/>
                    <pic:cNvPicPr/>
                  </pic:nvPicPr>
                  <pic:blipFill>
                    <a:blip r:embed="rId5">
                      <a:extLst>
                        <a:ext uri="{28A0092B-C50C-407E-A947-70E740481C1C}">
                          <a14:useLocalDpi xmlns:a14="http://schemas.microsoft.com/office/drawing/2010/main" val="0"/>
                        </a:ext>
                      </a:extLst>
                    </a:blip>
                    <a:stretch>
                      <a:fillRect/>
                    </a:stretch>
                  </pic:blipFill>
                  <pic:spPr>
                    <a:xfrm>
                      <a:off x="0" y="0"/>
                      <a:ext cx="6667500" cy="1358900"/>
                    </a:xfrm>
                    <a:prstGeom prst="rect">
                      <a:avLst/>
                    </a:prstGeom>
                  </pic:spPr>
                </pic:pic>
              </a:graphicData>
            </a:graphic>
          </wp:inline>
        </w:drawing>
      </w:r>
    </w:p>
    <w:p w14:paraId="2A01F29C" w14:textId="77777777" w:rsidR="0086522B" w:rsidRPr="0086522B" w:rsidRDefault="0086522B" w:rsidP="0086522B"/>
    <w:p w14:paraId="4DE6377E" w14:textId="77777777" w:rsidR="0086522B" w:rsidRPr="0086522B" w:rsidRDefault="0086522B" w:rsidP="0086522B"/>
    <w:p w14:paraId="5415CED4" w14:textId="77777777" w:rsidR="0086522B" w:rsidRDefault="0086522B" w:rsidP="0086522B">
      <w:pPr>
        <w:rPr>
          <w:noProof/>
        </w:rPr>
      </w:pPr>
    </w:p>
    <w:p w14:paraId="1991CB79" w14:textId="77777777" w:rsidR="0086522B" w:rsidRDefault="0086522B" w:rsidP="0086522B">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Report Introduction</w:t>
      </w:r>
    </w:p>
    <w:p w14:paraId="09379B41" w14:textId="77777777" w:rsidR="0086522B" w:rsidRDefault="0086522B" w:rsidP="0086522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purpose of this report is to provide a comprehensive analysis of the survey results conducted by our organization. The primary objective of this survey was to gain insights into the demographics and interests of potential new graduates, with a focus on those in their early stages of a business career. The gathered data will play a pivotal role in shaping our training program to ensure its alignment with the needs and preferences of this specific target audience.</w:t>
      </w:r>
    </w:p>
    <w:p w14:paraId="354BCC3A" w14:textId="77777777" w:rsidR="0086522B" w:rsidRDefault="0086522B" w:rsidP="0086522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As management seeks to expand the training program, it is imperative to have a thorough understanding of the characteristics and preferences of prospective participants. This report outlines the key findings and statistical summaries drawn from the survey data, shedding light on factors such as age, household income, access to technology, and family status among new graduates.</w:t>
      </w:r>
    </w:p>
    <w:p w14:paraId="37E6AF14" w14:textId="77777777" w:rsidR="0086522B" w:rsidRDefault="0086522B" w:rsidP="0086522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analysis presented herein will not only offer a snapshot of the surveyed population but also serve as a foundation for informed decision-making. By discerning the demographics and interests of potential program attendees, we can tailor our curriculum and content to better cater to the requirements of recent college graduates embarking on their early careers in the business world.</w:t>
      </w:r>
    </w:p>
    <w:p w14:paraId="68DB14F0" w14:textId="27D75C39" w:rsidR="0086522B" w:rsidRDefault="0086522B" w:rsidP="0086522B">
      <w:pPr>
        <w:rPr>
          <w:rFonts w:ascii="AppleSystemUIFont" w:hAnsi="AppleSystemUIFont" w:cs="AppleSystemUIFont"/>
          <w:kern w:val="0"/>
          <w:sz w:val="26"/>
          <w:szCs w:val="26"/>
        </w:rPr>
      </w:pPr>
      <w:r>
        <w:rPr>
          <w:rFonts w:ascii="AppleSystemUIFont" w:hAnsi="AppleSystemUIFont" w:cs="AppleSystemUIFont"/>
          <w:kern w:val="0"/>
          <w:sz w:val="26"/>
          <w:szCs w:val="26"/>
        </w:rPr>
        <w:t xml:space="preserve">This report will systematically delve into the data, presenting summary statistics, visual representations, and in-depth interpretations of the survey results. Furthermore, it will conclude with recommendations on how the program can be adjusted to cater to the </w:t>
      </w:r>
      <w:r>
        <w:rPr>
          <w:rFonts w:ascii="AppleSystemUIFont" w:hAnsi="AppleSystemUIFont" w:cs="AppleSystemUIFont"/>
          <w:kern w:val="0"/>
          <w:sz w:val="26"/>
          <w:szCs w:val="26"/>
        </w:rPr>
        <w:lastRenderedPageBreak/>
        <w:t>unique attributes of the surveyed population. In doing so, we aim to ensure that the training program evolves in line with the expectations and needs of our target audience.</w:t>
      </w:r>
    </w:p>
    <w:p w14:paraId="6F601383" w14:textId="77777777" w:rsidR="0086522B" w:rsidRDefault="0086522B" w:rsidP="0086522B">
      <w:pPr>
        <w:rPr>
          <w:rFonts w:ascii="AppleSystemUIFont" w:hAnsi="AppleSystemUIFont" w:cs="AppleSystemUIFont"/>
          <w:kern w:val="0"/>
          <w:sz w:val="26"/>
          <w:szCs w:val="26"/>
        </w:rPr>
      </w:pPr>
    </w:p>
    <w:p w14:paraId="16012584" w14:textId="77777777" w:rsidR="0086522B" w:rsidRDefault="0086522B" w:rsidP="0086522B">
      <w:pPr>
        <w:autoSpaceDE w:val="0"/>
        <w:autoSpaceDN w:val="0"/>
        <w:adjustRightInd w:val="0"/>
        <w:spacing w:after="40"/>
        <w:rPr>
          <w:rFonts w:ascii="AppleSystemUIFont" w:hAnsi="AppleSystemUIFont" w:cs="AppleSystemUIFont"/>
          <w:b/>
          <w:bCs/>
          <w:kern w:val="0"/>
          <w:sz w:val="32"/>
          <w:szCs w:val="32"/>
        </w:rPr>
      </w:pPr>
    </w:p>
    <w:p w14:paraId="14E1D113" w14:textId="4D2B6CFE" w:rsidR="0086522B" w:rsidRDefault="0086522B" w:rsidP="0086522B">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Methodology</w:t>
      </w:r>
    </w:p>
    <w:p w14:paraId="0AB4E2F6" w14:textId="5873BE79" w:rsidR="0049066B" w:rsidRPr="0049066B" w:rsidRDefault="0049066B" w:rsidP="0049066B">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Sample Sizes:</w:t>
      </w:r>
    </w:p>
    <w:p w14:paraId="3F54999A" w14:textId="77777777" w:rsidR="0049066B" w:rsidRPr="00294E4C" w:rsidRDefault="0049066B" w:rsidP="00294E4C">
      <w:pPr>
        <w:pStyle w:val="ListParagraph"/>
        <w:numPr>
          <w:ilvl w:val="0"/>
          <w:numId w:val="10"/>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Sample Size for Age:</w:t>
      </w:r>
      <w:r w:rsidRPr="00294E4C">
        <w:rPr>
          <w:rFonts w:ascii="AppleSystemUIFont" w:hAnsi="AppleSystemUIFont" w:cs="AppleSystemUIFont"/>
          <w:kern w:val="0"/>
          <w:sz w:val="26"/>
          <w:szCs w:val="26"/>
        </w:rPr>
        <w:t xml:space="preserve"> The sample size for the 'Age' variable is 24,881. This means that 24,881 individuals' age data were collected from the survey for analysis.</w:t>
      </w:r>
    </w:p>
    <w:p w14:paraId="4743C91E" w14:textId="77777777" w:rsidR="0049066B" w:rsidRDefault="0049066B" w:rsidP="0049066B">
      <w:pPr>
        <w:autoSpaceDE w:val="0"/>
        <w:autoSpaceDN w:val="0"/>
        <w:adjustRightInd w:val="0"/>
        <w:rPr>
          <w:rFonts w:ascii="AppleSystemUIFont" w:hAnsi="AppleSystemUIFont" w:cs="AppleSystemUIFont"/>
          <w:kern w:val="0"/>
          <w:sz w:val="26"/>
          <w:szCs w:val="26"/>
        </w:rPr>
      </w:pPr>
    </w:p>
    <w:p w14:paraId="2B9584CF" w14:textId="50F5E019" w:rsidR="0049066B" w:rsidRPr="00294E4C" w:rsidRDefault="0049066B" w:rsidP="00294E4C">
      <w:pPr>
        <w:pStyle w:val="ListParagraph"/>
        <w:numPr>
          <w:ilvl w:val="0"/>
          <w:numId w:val="10"/>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Sample Size for Household Income:</w:t>
      </w:r>
      <w:r w:rsidRPr="00294E4C">
        <w:rPr>
          <w:rFonts w:ascii="AppleSystemUIFont" w:hAnsi="AppleSystemUIFont" w:cs="AppleSystemUIFont"/>
          <w:kern w:val="0"/>
          <w:sz w:val="26"/>
          <w:szCs w:val="26"/>
        </w:rPr>
        <w:t xml:space="preserve"> The sample size for the 'Household Income' variable is extremely large, suggesting that a significant amount of data was collected—approximately 1,862,812,188,050 individuals' household income data were included in the analysis.</w:t>
      </w:r>
    </w:p>
    <w:p w14:paraId="7D122B93" w14:textId="77777777" w:rsidR="0049066B" w:rsidRDefault="0049066B" w:rsidP="0049066B">
      <w:pPr>
        <w:autoSpaceDE w:val="0"/>
        <w:autoSpaceDN w:val="0"/>
        <w:adjustRightInd w:val="0"/>
        <w:rPr>
          <w:rFonts w:ascii="AppleSystemUIFont" w:hAnsi="AppleSystemUIFont" w:cs="AppleSystemUIFont"/>
          <w:kern w:val="0"/>
          <w:sz w:val="26"/>
          <w:szCs w:val="26"/>
        </w:rPr>
      </w:pPr>
    </w:p>
    <w:p w14:paraId="2214C734" w14:textId="77777777" w:rsidR="0049066B" w:rsidRPr="00294E4C" w:rsidRDefault="0049066B" w:rsidP="00294E4C">
      <w:pPr>
        <w:pStyle w:val="ListParagraph"/>
        <w:numPr>
          <w:ilvl w:val="0"/>
          <w:numId w:val="10"/>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Sample Size for Broadband Access:</w:t>
      </w:r>
      <w:r w:rsidRPr="00294E4C">
        <w:rPr>
          <w:rFonts w:ascii="AppleSystemUIFont" w:hAnsi="AppleSystemUIFont" w:cs="AppleSystemUIFont"/>
          <w:kern w:val="0"/>
          <w:sz w:val="26"/>
          <w:szCs w:val="26"/>
        </w:rPr>
        <w:t xml:space="preserve"> The sample size for the 'Broadband Access' variable is 84, indicating that data from 84 individuals were used to analyze broadband access.</w:t>
      </w:r>
    </w:p>
    <w:p w14:paraId="5BA27D36" w14:textId="77777777" w:rsidR="0049066B" w:rsidRDefault="0049066B" w:rsidP="0049066B">
      <w:pPr>
        <w:autoSpaceDE w:val="0"/>
        <w:autoSpaceDN w:val="0"/>
        <w:adjustRightInd w:val="0"/>
        <w:rPr>
          <w:rFonts w:ascii="AppleSystemUIFont" w:hAnsi="AppleSystemUIFont" w:cs="AppleSystemUIFont"/>
          <w:kern w:val="0"/>
          <w:sz w:val="26"/>
          <w:szCs w:val="26"/>
        </w:rPr>
      </w:pPr>
    </w:p>
    <w:p w14:paraId="122ACCBE" w14:textId="77777777" w:rsidR="0049066B" w:rsidRPr="00294E4C" w:rsidRDefault="0049066B" w:rsidP="00294E4C">
      <w:pPr>
        <w:pStyle w:val="ListParagraph"/>
        <w:numPr>
          <w:ilvl w:val="0"/>
          <w:numId w:val="10"/>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Sample Size for Having Children:</w:t>
      </w:r>
      <w:r w:rsidRPr="00294E4C">
        <w:rPr>
          <w:rFonts w:ascii="AppleSystemUIFont" w:hAnsi="AppleSystemUIFont" w:cs="AppleSystemUIFont"/>
          <w:kern w:val="0"/>
          <w:sz w:val="26"/>
          <w:szCs w:val="26"/>
        </w:rPr>
        <w:t xml:space="preserve"> The sample size for the 'Have Children' variable is 95, reflecting that data from 95 individuals were considered in the analysis.</w:t>
      </w:r>
    </w:p>
    <w:p w14:paraId="18AF7986" w14:textId="77777777" w:rsidR="0049066B" w:rsidRDefault="0049066B" w:rsidP="0049066B">
      <w:pPr>
        <w:autoSpaceDE w:val="0"/>
        <w:autoSpaceDN w:val="0"/>
        <w:adjustRightInd w:val="0"/>
        <w:rPr>
          <w:rFonts w:ascii="AppleSystemUIFont" w:hAnsi="AppleSystemUIFont" w:cs="AppleSystemUIFont"/>
          <w:kern w:val="0"/>
          <w:sz w:val="26"/>
          <w:szCs w:val="26"/>
        </w:rPr>
      </w:pPr>
    </w:p>
    <w:p w14:paraId="3D3CBF8F" w14:textId="5E8DA804" w:rsidR="0049066B" w:rsidRPr="0049066B" w:rsidRDefault="0049066B" w:rsidP="0049066B">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Chosen Confidence Level:</w:t>
      </w:r>
    </w:p>
    <w:p w14:paraId="2599AAC3" w14:textId="77777777" w:rsidR="0049066B" w:rsidRDefault="0049066B" w:rsidP="004906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chosen confidence level for these sample size calculations is 95%. This level of confidence is widely used in statistical analysis and indicates that we can be 95% confident that the estimates or inferences made from the sample data (e.g., mean age or proportion of individuals with broadband access) will likely be representative of the broader population.</w:t>
      </w:r>
    </w:p>
    <w:p w14:paraId="1338B390" w14:textId="77777777" w:rsidR="0049066B" w:rsidRDefault="0049066B" w:rsidP="0049066B">
      <w:pPr>
        <w:autoSpaceDE w:val="0"/>
        <w:autoSpaceDN w:val="0"/>
        <w:adjustRightInd w:val="0"/>
        <w:rPr>
          <w:rFonts w:ascii="AppleSystemUIFont" w:hAnsi="AppleSystemUIFont" w:cs="AppleSystemUIFont"/>
          <w:kern w:val="0"/>
          <w:sz w:val="26"/>
          <w:szCs w:val="26"/>
        </w:rPr>
      </w:pPr>
    </w:p>
    <w:p w14:paraId="014D620D" w14:textId="77777777" w:rsidR="0049066B" w:rsidRDefault="0049066B" w:rsidP="004906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These sample sizes provide insights into the amount of data available for each variable, indicating the robustness of the analysis. The 95% confidence level highlights the degree of certainty in the findings when drawing conclusions about the population based on these sample sizes.</w:t>
      </w:r>
    </w:p>
    <w:p w14:paraId="10B72BD2" w14:textId="77777777" w:rsidR="0049066B" w:rsidRDefault="0049066B" w:rsidP="0049066B">
      <w:pPr>
        <w:autoSpaceDE w:val="0"/>
        <w:autoSpaceDN w:val="0"/>
        <w:adjustRightInd w:val="0"/>
        <w:jc w:val="center"/>
        <w:rPr>
          <w:rFonts w:ascii="AppleSystemUIFont" w:hAnsi="AppleSystemUIFont" w:cs="AppleSystemUIFont"/>
          <w:kern w:val="0"/>
          <w:sz w:val="26"/>
          <w:szCs w:val="26"/>
        </w:rPr>
      </w:pPr>
    </w:p>
    <w:p w14:paraId="5E18D960" w14:textId="77777777" w:rsidR="0049066B" w:rsidRDefault="0049066B" w:rsidP="0049066B">
      <w:pPr>
        <w:autoSpaceDE w:val="0"/>
        <w:autoSpaceDN w:val="0"/>
        <w:adjustRightInd w:val="0"/>
        <w:jc w:val="center"/>
        <w:rPr>
          <w:rFonts w:ascii="AppleSystemUIFont" w:hAnsi="AppleSystemUIFont" w:cs="AppleSystemUIFont"/>
          <w:kern w:val="0"/>
          <w:sz w:val="26"/>
          <w:szCs w:val="26"/>
        </w:rPr>
      </w:pPr>
    </w:p>
    <w:p w14:paraId="7A582528" w14:textId="77777777" w:rsidR="0049066B" w:rsidRDefault="0049066B" w:rsidP="0049066B">
      <w:pPr>
        <w:autoSpaceDE w:val="0"/>
        <w:autoSpaceDN w:val="0"/>
        <w:adjustRightInd w:val="0"/>
        <w:jc w:val="center"/>
        <w:rPr>
          <w:rFonts w:ascii="AppleSystemUIFont" w:hAnsi="AppleSystemUIFont" w:cs="AppleSystemUIFont"/>
          <w:kern w:val="0"/>
          <w:sz w:val="26"/>
          <w:szCs w:val="26"/>
        </w:rPr>
      </w:pPr>
    </w:p>
    <w:p w14:paraId="229659A2" w14:textId="77777777" w:rsidR="0049066B" w:rsidRDefault="0049066B" w:rsidP="0049066B">
      <w:pPr>
        <w:autoSpaceDE w:val="0"/>
        <w:autoSpaceDN w:val="0"/>
        <w:adjustRightInd w:val="0"/>
        <w:rPr>
          <w:rFonts w:ascii="AppleSystemUIFont" w:hAnsi="AppleSystemUIFont" w:cs="AppleSystemUIFont"/>
          <w:kern w:val="0"/>
          <w:sz w:val="26"/>
          <w:szCs w:val="26"/>
        </w:rPr>
      </w:pPr>
    </w:p>
    <w:p w14:paraId="7CF9571E" w14:textId="77777777" w:rsidR="0049066B" w:rsidRDefault="0049066B" w:rsidP="0049066B">
      <w:pPr>
        <w:autoSpaceDE w:val="0"/>
        <w:autoSpaceDN w:val="0"/>
        <w:adjustRightInd w:val="0"/>
        <w:jc w:val="center"/>
        <w:rPr>
          <w:rFonts w:ascii="AppleSystemUIFont" w:hAnsi="AppleSystemUIFont" w:cs="AppleSystemUIFont"/>
          <w:kern w:val="0"/>
          <w:sz w:val="26"/>
          <w:szCs w:val="26"/>
        </w:rPr>
      </w:pPr>
    </w:p>
    <w:p w14:paraId="04900DBE" w14:textId="77777777" w:rsidR="0049066B" w:rsidRDefault="0049066B" w:rsidP="0049066B">
      <w:pPr>
        <w:autoSpaceDE w:val="0"/>
        <w:autoSpaceDN w:val="0"/>
        <w:adjustRightInd w:val="0"/>
        <w:rPr>
          <w:rFonts w:ascii="AppleSystemUIFont" w:hAnsi="AppleSystemUIFont" w:cs="AppleSystemUIFont"/>
          <w:kern w:val="0"/>
          <w:sz w:val="26"/>
          <w:szCs w:val="26"/>
        </w:rPr>
      </w:pPr>
    </w:p>
    <w:p w14:paraId="256BDE75" w14:textId="77777777" w:rsidR="0049066B" w:rsidRDefault="0049066B" w:rsidP="0049066B">
      <w:pPr>
        <w:autoSpaceDE w:val="0"/>
        <w:autoSpaceDN w:val="0"/>
        <w:adjustRightInd w:val="0"/>
        <w:jc w:val="center"/>
        <w:rPr>
          <w:rFonts w:ascii="AppleSystemUIFont" w:hAnsi="AppleSystemUIFont" w:cs="AppleSystemUIFont"/>
          <w:kern w:val="0"/>
          <w:sz w:val="26"/>
          <w:szCs w:val="26"/>
        </w:rPr>
      </w:pPr>
    </w:p>
    <w:p w14:paraId="47BD6A2E" w14:textId="77777777" w:rsidR="0049066B" w:rsidRDefault="0049066B" w:rsidP="0086522B">
      <w:pPr>
        <w:rPr>
          <w:rFonts w:ascii="AppleSystemUIFont" w:hAnsi="AppleSystemUIFont" w:cs="AppleSystemUIFont"/>
          <w:kern w:val="0"/>
          <w:sz w:val="26"/>
          <w:szCs w:val="26"/>
        </w:rPr>
      </w:pPr>
    </w:p>
    <w:p w14:paraId="38FF87D2" w14:textId="77777777" w:rsidR="0049066B" w:rsidRDefault="0049066B" w:rsidP="0049066B">
      <w:pPr>
        <w:autoSpaceDE w:val="0"/>
        <w:autoSpaceDN w:val="0"/>
        <w:adjustRightInd w:val="0"/>
        <w:spacing w:after="40"/>
        <w:rPr>
          <w:rFonts w:ascii="AppleSystemUIFont" w:hAnsi="AppleSystemUIFont" w:cs="AppleSystemUIFont"/>
          <w:b/>
          <w:bCs/>
          <w:kern w:val="0"/>
          <w:sz w:val="32"/>
          <w:szCs w:val="32"/>
        </w:rPr>
      </w:pPr>
    </w:p>
    <w:p w14:paraId="301EFB97" w14:textId="77777777" w:rsidR="0049066B" w:rsidRDefault="0049066B" w:rsidP="0049066B">
      <w:pPr>
        <w:autoSpaceDE w:val="0"/>
        <w:autoSpaceDN w:val="0"/>
        <w:adjustRightInd w:val="0"/>
        <w:spacing w:after="40"/>
        <w:rPr>
          <w:rFonts w:ascii="AppleSystemUIFont" w:hAnsi="AppleSystemUIFont" w:cs="AppleSystemUIFont"/>
          <w:b/>
          <w:bCs/>
          <w:kern w:val="0"/>
          <w:sz w:val="32"/>
          <w:szCs w:val="32"/>
        </w:rPr>
      </w:pPr>
    </w:p>
    <w:p w14:paraId="26AF3003" w14:textId="77777777" w:rsidR="0049066B" w:rsidRDefault="0049066B" w:rsidP="0049066B">
      <w:pPr>
        <w:autoSpaceDE w:val="0"/>
        <w:autoSpaceDN w:val="0"/>
        <w:adjustRightInd w:val="0"/>
        <w:spacing w:after="40"/>
        <w:rPr>
          <w:rFonts w:ascii="AppleSystemUIFont" w:hAnsi="AppleSystemUIFont" w:cs="AppleSystemUIFont"/>
          <w:b/>
          <w:bCs/>
          <w:kern w:val="0"/>
          <w:sz w:val="32"/>
          <w:szCs w:val="32"/>
        </w:rPr>
      </w:pPr>
    </w:p>
    <w:p w14:paraId="6B80E834" w14:textId="77777777" w:rsidR="0049066B" w:rsidRDefault="0049066B" w:rsidP="0049066B">
      <w:pPr>
        <w:autoSpaceDE w:val="0"/>
        <w:autoSpaceDN w:val="0"/>
        <w:adjustRightInd w:val="0"/>
        <w:spacing w:after="40"/>
        <w:rPr>
          <w:rFonts w:ascii="AppleSystemUIFont" w:hAnsi="AppleSystemUIFont" w:cs="AppleSystemUIFont"/>
          <w:b/>
          <w:bCs/>
          <w:kern w:val="0"/>
          <w:sz w:val="32"/>
          <w:szCs w:val="32"/>
        </w:rPr>
      </w:pPr>
    </w:p>
    <w:p w14:paraId="42409801" w14:textId="29D1AA59" w:rsidR="0049066B" w:rsidRDefault="0049066B" w:rsidP="0049066B">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Data Analysis</w:t>
      </w:r>
    </w:p>
    <w:p w14:paraId="4314374E" w14:textId="03CE79D4" w:rsidR="0049066B" w:rsidRDefault="0049066B" w:rsidP="0049066B">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Mean Age of New Graduates</w:t>
      </w:r>
    </w:p>
    <w:p w14:paraId="3C7E3838" w14:textId="77777777" w:rsidR="0049066B" w:rsidRDefault="0049066B" w:rsidP="0049066B">
      <w:pPr>
        <w:autoSpaceDE w:val="0"/>
        <w:autoSpaceDN w:val="0"/>
        <w:adjustRightInd w:val="0"/>
        <w:spacing w:after="40"/>
        <w:rPr>
          <w:rFonts w:ascii="AppleSystemUIFont" w:hAnsi="AppleSystemUIFont" w:cs="AppleSystemUIFont"/>
          <w:b/>
          <w:bCs/>
          <w:kern w:val="0"/>
          <w:sz w:val="32"/>
          <w:szCs w:val="32"/>
        </w:rPr>
      </w:pPr>
    </w:p>
    <w:p w14:paraId="4C21AE09" w14:textId="77777777" w:rsidR="0049066B" w:rsidRDefault="0049066B" w:rsidP="004906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Sample Mean Age:</w:t>
      </w:r>
      <w:r>
        <w:rPr>
          <w:rFonts w:ascii="AppleSystemUIFont" w:hAnsi="AppleSystemUIFont" w:cs="AppleSystemUIFont"/>
          <w:kern w:val="0"/>
          <w:sz w:val="26"/>
          <w:szCs w:val="26"/>
        </w:rPr>
        <w:t xml:space="preserve"> The sample mean age of the potential new graduates who participated in the survey is approximately 30.11 years. This statistic represents the average age within the sample group.</w:t>
      </w:r>
    </w:p>
    <w:p w14:paraId="69268941" w14:textId="77777777" w:rsidR="00294E4C" w:rsidRDefault="00294E4C" w:rsidP="0049066B">
      <w:pPr>
        <w:autoSpaceDE w:val="0"/>
        <w:autoSpaceDN w:val="0"/>
        <w:adjustRightInd w:val="0"/>
        <w:rPr>
          <w:rFonts w:ascii="AppleSystemUIFont" w:hAnsi="AppleSystemUIFont" w:cs="AppleSystemUIFont"/>
          <w:kern w:val="0"/>
          <w:sz w:val="26"/>
          <w:szCs w:val="26"/>
        </w:rPr>
      </w:pPr>
    </w:p>
    <w:p w14:paraId="431E68F5" w14:textId="77777777" w:rsidR="0049066B" w:rsidRDefault="0049066B" w:rsidP="0049066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Standard Error (SE) for the Mean Age:</w:t>
      </w:r>
      <w:r>
        <w:rPr>
          <w:rFonts w:ascii="AppleSystemUIFont" w:hAnsi="AppleSystemUIFont" w:cs="AppleSystemUIFont"/>
          <w:kern w:val="0"/>
          <w:sz w:val="26"/>
          <w:szCs w:val="26"/>
        </w:rPr>
        <w:t xml:space="preserve"> The standard error for the mean age is approximately 0.20. This standard error provides an estimate of the variability or uncertainty associated with the sample mean. In this context, it indicates how much the sample mean age is expected to vary from the true population mean age.</w:t>
      </w:r>
    </w:p>
    <w:p w14:paraId="093A1C40" w14:textId="77777777" w:rsidR="00294E4C" w:rsidRDefault="00294E4C" w:rsidP="0049066B">
      <w:pPr>
        <w:autoSpaceDE w:val="0"/>
        <w:autoSpaceDN w:val="0"/>
        <w:adjustRightInd w:val="0"/>
        <w:rPr>
          <w:rFonts w:ascii="AppleSystemUIFont" w:hAnsi="AppleSystemUIFont" w:cs="AppleSystemUIFont"/>
          <w:kern w:val="0"/>
          <w:sz w:val="26"/>
          <w:szCs w:val="26"/>
        </w:rPr>
      </w:pPr>
    </w:p>
    <w:p w14:paraId="2011D7AF" w14:textId="580AC7A6" w:rsidR="0049066B" w:rsidRDefault="0049066B" w:rsidP="0049066B">
      <w:pPr>
        <w:rPr>
          <w:rFonts w:ascii="AppleSystemUIFont" w:hAnsi="AppleSystemUIFont" w:cs="AppleSystemUIFont"/>
          <w:kern w:val="0"/>
          <w:sz w:val="26"/>
          <w:szCs w:val="26"/>
        </w:rPr>
      </w:pPr>
      <w:r>
        <w:rPr>
          <w:rFonts w:ascii="AppleSystemUIFont" w:hAnsi="AppleSystemUIFont" w:cs="AppleSystemUIFont"/>
          <w:b/>
          <w:bCs/>
          <w:kern w:val="0"/>
          <w:sz w:val="26"/>
          <w:szCs w:val="26"/>
        </w:rPr>
        <w:t>95% Confidence Interval for the Mean Age:</w:t>
      </w:r>
      <w:r>
        <w:rPr>
          <w:rFonts w:ascii="AppleSystemUIFont" w:hAnsi="AppleSystemUIFont" w:cs="AppleSystemUIFont"/>
          <w:kern w:val="0"/>
          <w:sz w:val="26"/>
          <w:szCs w:val="26"/>
        </w:rPr>
        <w:t xml:space="preserve"> The 95% confidence interval for the mean age is calculated to be (29.72, 30.50). This means that we can be 95% confident that the true population mean age falls within this interval. In other words, if we were to repeat the survey multiple times and calculate the mean age and confidence interval each time, we would expect the true population mean age to be within this range in approximately 95% of the cases.</w:t>
      </w:r>
      <w:r w:rsidRPr="0049066B">
        <w:t xml:space="preserve"> </w:t>
      </w:r>
    </w:p>
    <w:p w14:paraId="226A8F98" w14:textId="77777777" w:rsidR="0049066B" w:rsidRDefault="0049066B" w:rsidP="0049066B">
      <w:pPr>
        <w:rPr>
          <w:rFonts w:ascii="AppleSystemUIFont" w:hAnsi="AppleSystemUIFont" w:cs="AppleSystemUIFont"/>
          <w:kern w:val="0"/>
          <w:sz w:val="26"/>
          <w:szCs w:val="26"/>
        </w:rPr>
      </w:pPr>
    </w:p>
    <w:p w14:paraId="210D2D2E" w14:textId="101C6E4C" w:rsidR="0049066B" w:rsidRDefault="0049066B" w:rsidP="00294E4C">
      <w:pPr>
        <w:jc w:val="center"/>
        <w:rPr>
          <w:rFonts w:ascii="AppleSystemUIFont" w:hAnsi="AppleSystemUIFont" w:cs="AppleSystemUIFont"/>
          <w:kern w:val="0"/>
          <w:sz w:val="26"/>
          <w:szCs w:val="26"/>
        </w:rPr>
      </w:pPr>
      <w:r>
        <w:rPr>
          <w:rFonts w:ascii="AppleSystemUIFont" w:hAnsi="AppleSystemUIFont" w:cs="AppleSystemUIFont"/>
          <w:noProof/>
          <w:kern w:val="0"/>
          <w:sz w:val="26"/>
          <w:szCs w:val="26"/>
        </w:rPr>
        <w:lastRenderedPageBreak/>
        <w:drawing>
          <wp:inline distT="0" distB="0" distL="0" distR="0" wp14:anchorId="2DC010FC" wp14:editId="5C9CBF70">
            <wp:extent cx="4605867" cy="3454400"/>
            <wp:effectExtent l="0" t="0" r="4445" b="0"/>
            <wp:docPr id="273608920" name="Picture 2" descr="A blu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08920" name="Picture 2" descr="A blue square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13598" cy="3460199"/>
                    </a:xfrm>
                    <a:prstGeom prst="rect">
                      <a:avLst/>
                    </a:prstGeom>
                  </pic:spPr>
                </pic:pic>
              </a:graphicData>
            </a:graphic>
          </wp:inline>
        </w:drawing>
      </w:r>
    </w:p>
    <w:p w14:paraId="311C2A0A" w14:textId="77777777" w:rsidR="0049066B" w:rsidRDefault="0049066B" w:rsidP="0049066B">
      <w:pPr>
        <w:rPr>
          <w:rFonts w:ascii="AppleSystemUIFont" w:hAnsi="AppleSystemUIFont" w:cs="AppleSystemUIFont"/>
          <w:kern w:val="0"/>
          <w:sz w:val="26"/>
          <w:szCs w:val="26"/>
        </w:rPr>
      </w:pPr>
    </w:p>
    <w:p w14:paraId="4F477836" w14:textId="77777777" w:rsidR="00294E4C" w:rsidRDefault="00294E4C" w:rsidP="0049066B">
      <w:pPr>
        <w:autoSpaceDE w:val="0"/>
        <w:autoSpaceDN w:val="0"/>
        <w:adjustRightInd w:val="0"/>
        <w:rPr>
          <w:rFonts w:ascii="AppleSystemUIFont" w:hAnsi="AppleSystemUIFont" w:cs="AppleSystemUIFont"/>
          <w:b/>
          <w:bCs/>
          <w:kern w:val="0"/>
          <w:sz w:val="32"/>
          <w:szCs w:val="32"/>
        </w:rPr>
      </w:pPr>
    </w:p>
    <w:p w14:paraId="664E2701" w14:textId="04691B42" w:rsidR="00501B05" w:rsidRDefault="00501B05" w:rsidP="0049066B">
      <w:pPr>
        <w:autoSpaceDE w:val="0"/>
        <w:autoSpaceDN w:val="0"/>
        <w:adjustRightInd w:val="0"/>
        <w:rPr>
          <w:rFonts w:ascii="AppleSystemUIFont" w:hAnsi="AppleSystemUIFont" w:cs="AppleSystemUIFont"/>
          <w:b/>
          <w:bCs/>
          <w:kern w:val="0"/>
          <w:sz w:val="32"/>
          <w:szCs w:val="32"/>
        </w:rPr>
      </w:pPr>
      <w:r>
        <w:rPr>
          <w:rFonts w:ascii="AppleSystemUIFont" w:hAnsi="AppleSystemUIFont" w:cs="AppleSystemUIFont"/>
          <w:b/>
          <w:bCs/>
          <w:kern w:val="0"/>
          <w:sz w:val="32"/>
          <w:szCs w:val="32"/>
        </w:rPr>
        <w:t>Mean Household Income of New Graduates</w:t>
      </w:r>
    </w:p>
    <w:p w14:paraId="01AE4D6D" w14:textId="77777777" w:rsidR="00501B05" w:rsidRDefault="00501B05" w:rsidP="0049066B">
      <w:pPr>
        <w:autoSpaceDE w:val="0"/>
        <w:autoSpaceDN w:val="0"/>
        <w:adjustRightInd w:val="0"/>
        <w:rPr>
          <w:rFonts w:ascii="AppleSystemUIFont" w:hAnsi="AppleSystemUIFont" w:cs="AppleSystemUIFont"/>
          <w:b/>
          <w:bCs/>
          <w:kern w:val="0"/>
          <w:sz w:val="26"/>
          <w:szCs w:val="26"/>
        </w:rPr>
      </w:pPr>
    </w:p>
    <w:p w14:paraId="41A80563" w14:textId="5649BFC1" w:rsidR="0049066B" w:rsidRPr="00294E4C" w:rsidRDefault="0049066B" w:rsidP="00294E4C">
      <w:pPr>
        <w:pStyle w:val="ListParagraph"/>
        <w:numPr>
          <w:ilvl w:val="0"/>
          <w:numId w:val="9"/>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Sample Mean Household Income:</w:t>
      </w:r>
      <w:r w:rsidRPr="00294E4C">
        <w:rPr>
          <w:rFonts w:ascii="AppleSystemUIFont" w:hAnsi="AppleSystemUIFont" w:cs="AppleSystemUIFont"/>
          <w:kern w:val="0"/>
          <w:sz w:val="26"/>
          <w:szCs w:val="26"/>
        </w:rPr>
        <w:t xml:space="preserve"> The sample mean household income of the potential new graduates who participated in the survey is approximately $74,459.51. This represents the average annual household income within the sample group.</w:t>
      </w:r>
    </w:p>
    <w:p w14:paraId="364C7419" w14:textId="0372FDF1" w:rsidR="00501B05" w:rsidRDefault="00501B05" w:rsidP="0049066B">
      <w:pPr>
        <w:autoSpaceDE w:val="0"/>
        <w:autoSpaceDN w:val="0"/>
        <w:adjustRightInd w:val="0"/>
        <w:rPr>
          <w:rFonts w:ascii="AppleSystemUIFont" w:hAnsi="AppleSystemUIFont" w:cs="AppleSystemUIFont"/>
          <w:kern w:val="0"/>
          <w:sz w:val="26"/>
          <w:szCs w:val="26"/>
        </w:rPr>
      </w:pPr>
    </w:p>
    <w:p w14:paraId="65E3715E" w14:textId="77777777" w:rsidR="0049066B" w:rsidRPr="00294E4C" w:rsidRDefault="0049066B" w:rsidP="00294E4C">
      <w:pPr>
        <w:pStyle w:val="ListParagraph"/>
        <w:numPr>
          <w:ilvl w:val="0"/>
          <w:numId w:val="9"/>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Standard Error (SE) for the Mean Household Income:</w:t>
      </w:r>
      <w:r w:rsidRPr="00294E4C">
        <w:rPr>
          <w:rFonts w:ascii="AppleSystemUIFont" w:hAnsi="AppleSystemUIFont" w:cs="AppleSystemUIFont"/>
          <w:kern w:val="0"/>
          <w:sz w:val="26"/>
          <w:szCs w:val="26"/>
        </w:rPr>
        <w:t xml:space="preserve"> The standard error for the mean household income is approximately $1,719.55. This standard error indicates the variability or uncertainty associated with the sample mean household income. It reflects the extent to which the sample mean might differ from the true population mean household income.</w:t>
      </w:r>
    </w:p>
    <w:p w14:paraId="15FBA613" w14:textId="77777777" w:rsidR="00501B05" w:rsidRDefault="00501B05" w:rsidP="0049066B">
      <w:pPr>
        <w:autoSpaceDE w:val="0"/>
        <w:autoSpaceDN w:val="0"/>
        <w:adjustRightInd w:val="0"/>
        <w:rPr>
          <w:rFonts w:ascii="AppleSystemUIFont" w:hAnsi="AppleSystemUIFont" w:cs="AppleSystemUIFont"/>
          <w:kern w:val="0"/>
          <w:sz w:val="26"/>
          <w:szCs w:val="26"/>
        </w:rPr>
      </w:pPr>
    </w:p>
    <w:p w14:paraId="55CE96D8" w14:textId="61810B26" w:rsidR="0049066B" w:rsidRPr="00294E4C" w:rsidRDefault="0049066B" w:rsidP="00294E4C">
      <w:pPr>
        <w:pStyle w:val="ListParagraph"/>
        <w:numPr>
          <w:ilvl w:val="0"/>
          <w:numId w:val="9"/>
        </w:numPr>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95% Confidence Interval for the Mean Household Income:</w:t>
      </w:r>
      <w:r w:rsidRPr="00294E4C">
        <w:rPr>
          <w:rFonts w:ascii="AppleSystemUIFont" w:hAnsi="AppleSystemUIFont" w:cs="AppleSystemUIFont"/>
          <w:kern w:val="0"/>
          <w:sz w:val="26"/>
          <w:szCs w:val="26"/>
        </w:rPr>
        <w:t xml:space="preserve"> The 95% confidence interval for the mean household income is calculated to be ($71,089.20, $77,829.83). This implies that we can be 95% confident that the true population mean household income falls within this interval.</w:t>
      </w:r>
    </w:p>
    <w:p w14:paraId="25814358" w14:textId="77777777" w:rsidR="00501B05" w:rsidRDefault="00501B05" w:rsidP="0049066B">
      <w:pPr>
        <w:rPr>
          <w:rFonts w:ascii="AppleSystemUIFont" w:hAnsi="AppleSystemUIFont" w:cs="AppleSystemUIFont"/>
          <w:kern w:val="0"/>
          <w:sz w:val="26"/>
          <w:szCs w:val="26"/>
        </w:rPr>
      </w:pPr>
    </w:p>
    <w:p w14:paraId="29657680" w14:textId="27E402AD" w:rsidR="00501B05" w:rsidRDefault="00501B05" w:rsidP="0049066B">
      <w:pPr>
        <w:rPr>
          <w:rFonts w:ascii="AppleSystemUIFont" w:hAnsi="AppleSystemUIFont" w:cs="AppleSystemUIFont"/>
          <w:kern w:val="0"/>
          <w:sz w:val="26"/>
          <w:szCs w:val="26"/>
        </w:rPr>
      </w:pPr>
      <w:r>
        <w:rPr>
          <w:rFonts w:ascii="AppleSystemUIFont" w:hAnsi="AppleSystemUIFont" w:cs="AppleSystemUIFont"/>
          <w:noProof/>
          <w:kern w:val="0"/>
          <w:sz w:val="26"/>
          <w:szCs w:val="26"/>
        </w:rPr>
        <w:lastRenderedPageBreak/>
        <w:drawing>
          <wp:inline distT="0" distB="0" distL="0" distR="0" wp14:anchorId="71476077" wp14:editId="4A04AA13">
            <wp:extent cx="5842000" cy="4381500"/>
            <wp:effectExtent l="0" t="0" r="0" b="0"/>
            <wp:docPr id="1201814204" name="Picture 3"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14204" name="Picture 3" descr="A blue square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36F74DF" w14:textId="77777777" w:rsidR="00501B05" w:rsidRDefault="00501B05" w:rsidP="0049066B">
      <w:pPr>
        <w:rPr>
          <w:rFonts w:ascii="AppleSystemUIFont" w:hAnsi="AppleSystemUIFont" w:cs="AppleSystemUIFont"/>
          <w:kern w:val="0"/>
          <w:sz w:val="26"/>
          <w:szCs w:val="26"/>
        </w:rPr>
      </w:pPr>
    </w:p>
    <w:p w14:paraId="56C339AC" w14:textId="5F2D11BE" w:rsidR="00501B05" w:rsidRDefault="00501B05" w:rsidP="00294E4C">
      <w:pPr>
        <w:jc w:val="center"/>
        <w:rPr>
          <w:rFonts w:ascii="AppleSystemUIFont" w:hAnsi="AppleSystemUIFont" w:cs="AppleSystemUIFont"/>
          <w:kern w:val="0"/>
          <w:sz w:val="26"/>
          <w:szCs w:val="26"/>
        </w:rPr>
      </w:pPr>
      <w:r>
        <w:rPr>
          <w:rFonts w:ascii="AppleSystemUIFont" w:hAnsi="AppleSystemUIFont" w:cs="AppleSystemUIFont"/>
          <w:noProof/>
          <w:kern w:val="0"/>
          <w:sz w:val="26"/>
          <w:szCs w:val="26"/>
        </w:rPr>
        <w:lastRenderedPageBreak/>
        <w:drawing>
          <wp:inline distT="0" distB="0" distL="0" distR="0" wp14:anchorId="5F0E8255" wp14:editId="7F3B347B">
            <wp:extent cx="5317067" cy="3987800"/>
            <wp:effectExtent l="0" t="0" r="4445" b="0"/>
            <wp:docPr id="40363523"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3523" name="Picture 5" descr="A screen 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21752" cy="3991314"/>
                    </a:xfrm>
                    <a:prstGeom prst="rect">
                      <a:avLst/>
                    </a:prstGeom>
                  </pic:spPr>
                </pic:pic>
              </a:graphicData>
            </a:graphic>
          </wp:inline>
        </w:drawing>
      </w:r>
    </w:p>
    <w:p w14:paraId="0D78604E" w14:textId="77777777" w:rsidR="00501B05" w:rsidRDefault="00501B05" w:rsidP="0049066B">
      <w:pPr>
        <w:rPr>
          <w:rFonts w:ascii="AppleSystemUIFont" w:hAnsi="AppleSystemUIFont" w:cs="AppleSystemUIFont"/>
          <w:kern w:val="0"/>
          <w:sz w:val="26"/>
          <w:szCs w:val="26"/>
        </w:rPr>
      </w:pPr>
    </w:p>
    <w:p w14:paraId="239ED9ED" w14:textId="77777777" w:rsidR="00501B05" w:rsidRDefault="00501B05" w:rsidP="0049066B">
      <w:pPr>
        <w:rPr>
          <w:rFonts w:ascii="AppleSystemUIFont" w:hAnsi="AppleSystemUIFont" w:cs="AppleSystemUIFont"/>
          <w:kern w:val="0"/>
          <w:sz w:val="26"/>
          <w:szCs w:val="26"/>
        </w:rPr>
      </w:pPr>
    </w:p>
    <w:p w14:paraId="05DF0AE0" w14:textId="77777777" w:rsidR="00294E4C" w:rsidRDefault="00294E4C" w:rsidP="0049066B">
      <w:pPr>
        <w:rPr>
          <w:rFonts w:ascii="AppleSystemUIFont" w:hAnsi="AppleSystemUIFont" w:cs="AppleSystemUIFont"/>
          <w:b/>
          <w:bCs/>
          <w:kern w:val="0"/>
          <w:sz w:val="32"/>
          <w:szCs w:val="32"/>
        </w:rPr>
      </w:pPr>
    </w:p>
    <w:p w14:paraId="15083135" w14:textId="77777777" w:rsidR="00294E4C" w:rsidRDefault="00294E4C" w:rsidP="0049066B">
      <w:pPr>
        <w:rPr>
          <w:rFonts w:ascii="AppleSystemUIFont" w:hAnsi="AppleSystemUIFont" w:cs="AppleSystemUIFont"/>
          <w:b/>
          <w:bCs/>
          <w:kern w:val="0"/>
          <w:sz w:val="32"/>
          <w:szCs w:val="32"/>
        </w:rPr>
      </w:pPr>
    </w:p>
    <w:p w14:paraId="220EB3ED" w14:textId="77777777" w:rsidR="00294E4C" w:rsidRDefault="00294E4C" w:rsidP="0049066B">
      <w:pPr>
        <w:rPr>
          <w:rFonts w:ascii="AppleSystemUIFont" w:hAnsi="AppleSystemUIFont" w:cs="AppleSystemUIFont"/>
          <w:b/>
          <w:bCs/>
          <w:kern w:val="0"/>
          <w:sz w:val="32"/>
          <w:szCs w:val="32"/>
        </w:rPr>
      </w:pPr>
    </w:p>
    <w:p w14:paraId="4945D648" w14:textId="77777777" w:rsidR="00294E4C" w:rsidRDefault="00294E4C" w:rsidP="0049066B">
      <w:pPr>
        <w:rPr>
          <w:rFonts w:ascii="AppleSystemUIFont" w:hAnsi="AppleSystemUIFont" w:cs="AppleSystemUIFont"/>
          <w:b/>
          <w:bCs/>
          <w:kern w:val="0"/>
          <w:sz w:val="32"/>
          <w:szCs w:val="32"/>
        </w:rPr>
      </w:pPr>
    </w:p>
    <w:p w14:paraId="33FC9A43" w14:textId="77777777" w:rsidR="00294E4C" w:rsidRDefault="00294E4C" w:rsidP="0049066B">
      <w:pPr>
        <w:rPr>
          <w:rFonts w:ascii="AppleSystemUIFont" w:hAnsi="AppleSystemUIFont" w:cs="AppleSystemUIFont"/>
          <w:b/>
          <w:bCs/>
          <w:kern w:val="0"/>
          <w:sz w:val="32"/>
          <w:szCs w:val="32"/>
        </w:rPr>
      </w:pPr>
    </w:p>
    <w:p w14:paraId="09C29CBC" w14:textId="77777777" w:rsidR="00294E4C" w:rsidRDefault="00294E4C" w:rsidP="0049066B">
      <w:pPr>
        <w:rPr>
          <w:rFonts w:ascii="AppleSystemUIFont" w:hAnsi="AppleSystemUIFont" w:cs="AppleSystemUIFont"/>
          <w:b/>
          <w:bCs/>
          <w:kern w:val="0"/>
          <w:sz w:val="32"/>
          <w:szCs w:val="32"/>
        </w:rPr>
      </w:pPr>
    </w:p>
    <w:p w14:paraId="47FB9B3C" w14:textId="77777777" w:rsidR="00294E4C" w:rsidRDefault="00294E4C" w:rsidP="0049066B">
      <w:pPr>
        <w:rPr>
          <w:rFonts w:ascii="AppleSystemUIFont" w:hAnsi="AppleSystemUIFont" w:cs="AppleSystemUIFont"/>
          <w:b/>
          <w:bCs/>
          <w:kern w:val="0"/>
          <w:sz w:val="32"/>
          <w:szCs w:val="32"/>
        </w:rPr>
      </w:pPr>
    </w:p>
    <w:p w14:paraId="1C8C7AC9" w14:textId="77777777" w:rsidR="00294E4C" w:rsidRDefault="00294E4C" w:rsidP="0049066B">
      <w:pPr>
        <w:rPr>
          <w:rFonts w:ascii="AppleSystemUIFont" w:hAnsi="AppleSystemUIFont" w:cs="AppleSystemUIFont"/>
          <w:b/>
          <w:bCs/>
          <w:kern w:val="0"/>
          <w:sz w:val="32"/>
          <w:szCs w:val="32"/>
        </w:rPr>
      </w:pPr>
    </w:p>
    <w:p w14:paraId="7AED312B" w14:textId="77777777" w:rsidR="00294E4C" w:rsidRDefault="00294E4C" w:rsidP="0049066B">
      <w:pPr>
        <w:rPr>
          <w:rFonts w:ascii="AppleSystemUIFont" w:hAnsi="AppleSystemUIFont" w:cs="AppleSystemUIFont"/>
          <w:b/>
          <w:bCs/>
          <w:kern w:val="0"/>
          <w:sz w:val="32"/>
          <w:szCs w:val="32"/>
        </w:rPr>
      </w:pPr>
    </w:p>
    <w:p w14:paraId="032904E3" w14:textId="77777777" w:rsidR="00294E4C" w:rsidRDefault="00294E4C" w:rsidP="0049066B">
      <w:pPr>
        <w:rPr>
          <w:rFonts w:ascii="AppleSystemUIFont" w:hAnsi="AppleSystemUIFont" w:cs="AppleSystemUIFont"/>
          <w:b/>
          <w:bCs/>
          <w:kern w:val="0"/>
          <w:sz w:val="32"/>
          <w:szCs w:val="32"/>
        </w:rPr>
      </w:pPr>
    </w:p>
    <w:p w14:paraId="2AA680C7" w14:textId="77777777" w:rsidR="00294E4C" w:rsidRDefault="00294E4C" w:rsidP="0049066B">
      <w:pPr>
        <w:rPr>
          <w:rFonts w:ascii="AppleSystemUIFont" w:hAnsi="AppleSystemUIFont" w:cs="AppleSystemUIFont"/>
          <w:b/>
          <w:bCs/>
          <w:kern w:val="0"/>
          <w:sz w:val="32"/>
          <w:szCs w:val="32"/>
        </w:rPr>
      </w:pPr>
    </w:p>
    <w:p w14:paraId="34F96CB1" w14:textId="77777777" w:rsidR="00294E4C" w:rsidRDefault="00294E4C" w:rsidP="0049066B">
      <w:pPr>
        <w:rPr>
          <w:rFonts w:ascii="AppleSystemUIFont" w:hAnsi="AppleSystemUIFont" w:cs="AppleSystemUIFont"/>
          <w:b/>
          <w:bCs/>
          <w:kern w:val="0"/>
          <w:sz w:val="32"/>
          <w:szCs w:val="32"/>
        </w:rPr>
      </w:pPr>
    </w:p>
    <w:p w14:paraId="21CFFBA4" w14:textId="77777777" w:rsidR="00294E4C" w:rsidRDefault="00294E4C" w:rsidP="0049066B">
      <w:pPr>
        <w:rPr>
          <w:rFonts w:ascii="AppleSystemUIFont" w:hAnsi="AppleSystemUIFont" w:cs="AppleSystemUIFont"/>
          <w:b/>
          <w:bCs/>
          <w:kern w:val="0"/>
          <w:sz w:val="32"/>
          <w:szCs w:val="32"/>
        </w:rPr>
      </w:pPr>
    </w:p>
    <w:p w14:paraId="5E34A374" w14:textId="77777777" w:rsidR="00294E4C" w:rsidRDefault="00294E4C" w:rsidP="0049066B">
      <w:pPr>
        <w:rPr>
          <w:rFonts w:ascii="AppleSystemUIFont" w:hAnsi="AppleSystemUIFont" w:cs="AppleSystemUIFont"/>
          <w:b/>
          <w:bCs/>
          <w:kern w:val="0"/>
          <w:sz w:val="32"/>
          <w:szCs w:val="32"/>
        </w:rPr>
      </w:pPr>
    </w:p>
    <w:p w14:paraId="4CDA45BE" w14:textId="42F57920" w:rsidR="00501B05" w:rsidRDefault="00501B05" w:rsidP="0049066B">
      <w:pPr>
        <w:rPr>
          <w:rFonts w:ascii="AppleSystemUIFont" w:hAnsi="AppleSystemUIFont" w:cs="AppleSystemUIFont"/>
          <w:b/>
          <w:bCs/>
          <w:kern w:val="0"/>
          <w:sz w:val="32"/>
          <w:szCs w:val="32"/>
        </w:rPr>
      </w:pPr>
      <w:r>
        <w:rPr>
          <w:rFonts w:ascii="AppleSystemUIFont" w:hAnsi="AppleSystemUIFont" w:cs="AppleSystemUIFont"/>
          <w:b/>
          <w:bCs/>
          <w:kern w:val="0"/>
          <w:sz w:val="32"/>
          <w:szCs w:val="32"/>
        </w:rPr>
        <w:t>Proportion of New Graduates with Broadband Access</w:t>
      </w:r>
    </w:p>
    <w:p w14:paraId="77CE697A" w14:textId="77777777" w:rsidR="00501B05" w:rsidRDefault="00501B05" w:rsidP="0049066B">
      <w:pPr>
        <w:rPr>
          <w:rFonts w:ascii="AppleSystemUIFont" w:hAnsi="AppleSystemUIFont" w:cs="AppleSystemUIFont"/>
          <w:b/>
          <w:bCs/>
          <w:kern w:val="0"/>
          <w:sz w:val="32"/>
          <w:szCs w:val="32"/>
        </w:rPr>
      </w:pPr>
    </w:p>
    <w:p w14:paraId="1C184AA1" w14:textId="77777777" w:rsidR="00501B05" w:rsidRPr="00294E4C" w:rsidRDefault="00501B05" w:rsidP="00294E4C">
      <w:pPr>
        <w:pStyle w:val="ListParagraph"/>
        <w:numPr>
          <w:ilvl w:val="0"/>
          <w:numId w:val="8"/>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Sample Proportion of Graduates with Broadband Access:</w:t>
      </w:r>
      <w:r w:rsidRPr="00294E4C">
        <w:rPr>
          <w:rFonts w:ascii="AppleSystemUIFont" w:hAnsi="AppleSystemUIFont" w:cs="AppleSystemUIFont"/>
          <w:kern w:val="0"/>
          <w:sz w:val="26"/>
          <w:szCs w:val="26"/>
        </w:rPr>
        <w:t xml:space="preserve"> The sample proportion of new graduates with broadband access, as determined from the survey data, is approximately 62.44%. This proportion indicates that roughly 62.44% of the surveyed individuals have broadband access as part of their internet connectivity.</w:t>
      </w:r>
    </w:p>
    <w:p w14:paraId="0747A126" w14:textId="77777777" w:rsidR="00501B05" w:rsidRDefault="00501B05" w:rsidP="00501B05">
      <w:pPr>
        <w:autoSpaceDE w:val="0"/>
        <w:autoSpaceDN w:val="0"/>
        <w:adjustRightInd w:val="0"/>
        <w:rPr>
          <w:rFonts w:ascii="AppleSystemUIFont" w:hAnsi="AppleSystemUIFont" w:cs="AppleSystemUIFont"/>
          <w:kern w:val="0"/>
          <w:sz w:val="26"/>
          <w:szCs w:val="26"/>
        </w:rPr>
      </w:pPr>
    </w:p>
    <w:p w14:paraId="6AF3C014" w14:textId="77777777" w:rsidR="00501B05" w:rsidRPr="00294E4C" w:rsidRDefault="00501B05" w:rsidP="00294E4C">
      <w:pPr>
        <w:pStyle w:val="ListParagraph"/>
        <w:numPr>
          <w:ilvl w:val="0"/>
          <w:numId w:val="8"/>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Standard Error (SE) for the Proportion:</w:t>
      </w:r>
      <w:r w:rsidRPr="00294E4C">
        <w:rPr>
          <w:rFonts w:ascii="AppleSystemUIFont" w:hAnsi="AppleSystemUIFont" w:cs="AppleSystemUIFont"/>
          <w:kern w:val="0"/>
          <w:sz w:val="26"/>
          <w:szCs w:val="26"/>
        </w:rPr>
        <w:t xml:space="preserve"> The standard error for the sample proportion is approximately 0.0239. This standard error quantifies the degree of uncertainty or variability associated with the estimated proportion. In this context, it reflects how much the sample proportion may deviate from the true population proportion.</w:t>
      </w:r>
    </w:p>
    <w:p w14:paraId="66349AED" w14:textId="77777777" w:rsidR="00501B05" w:rsidRDefault="00501B05" w:rsidP="00501B05">
      <w:pPr>
        <w:autoSpaceDE w:val="0"/>
        <w:autoSpaceDN w:val="0"/>
        <w:adjustRightInd w:val="0"/>
        <w:rPr>
          <w:rFonts w:ascii="AppleSystemUIFont" w:hAnsi="AppleSystemUIFont" w:cs="AppleSystemUIFont"/>
          <w:kern w:val="0"/>
          <w:sz w:val="26"/>
          <w:szCs w:val="26"/>
        </w:rPr>
      </w:pPr>
    </w:p>
    <w:p w14:paraId="629EA3A3" w14:textId="241CA4F2" w:rsidR="00501B05" w:rsidRPr="00294E4C" w:rsidRDefault="00501B05" w:rsidP="00294E4C">
      <w:pPr>
        <w:pStyle w:val="ListParagraph"/>
        <w:numPr>
          <w:ilvl w:val="0"/>
          <w:numId w:val="8"/>
        </w:numPr>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95% Confidence Interval for the Proportion:</w:t>
      </w:r>
      <w:r w:rsidRPr="00294E4C">
        <w:rPr>
          <w:rFonts w:ascii="AppleSystemUIFont" w:hAnsi="AppleSystemUIFont" w:cs="AppleSystemUIFont"/>
          <w:kern w:val="0"/>
          <w:sz w:val="26"/>
          <w:szCs w:val="26"/>
        </w:rPr>
        <w:t xml:space="preserve"> The 95% confidence interval for the proportion of graduates with broadband access is calculated to be (0.5775, 0.6713).</w:t>
      </w:r>
    </w:p>
    <w:p w14:paraId="2844112F" w14:textId="77777777" w:rsidR="00501B05" w:rsidRDefault="00501B05" w:rsidP="00501B05">
      <w:pPr>
        <w:rPr>
          <w:rFonts w:ascii="AppleSystemUIFont" w:hAnsi="AppleSystemUIFont" w:cs="AppleSystemUIFont"/>
          <w:kern w:val="0"/>
          <w:sz w:val="26"/>
          <w:szCs w:val="26"/>
        </w:rPr>
      </w:pPr>
    </w:p>
    <w:p w14:paraId="6F99AE33" w14:textId="77777777" w:rsidR="00501B05" w:rsidRDefault="00501B05" w:rsidP="00501B05">
      <w:pPr>
        <w:rPr>
          <w:rFonts w:ascii="AppleSystemUIFont" w:hAnsi="AppleSystemUIFont" w:cs="AppleSystemUIFont"/>
          <w:kern w:val="0"/>
          <w:sz w:val="26"/>
          <w:szCs w:val="26"/>
        </w:rPr>
      </w:pPr>
    </w:p>
    <w:p w14:paraId="4D67FE7A" w14:textId="433686CC" w:rsidR="00501B05" w:rsidRDefault="00501B05" w:rsidP="00501B05">
      <w:pPr>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1DDE2172" wp14:editId="30C72E1F">
            <wp:extent cx="6667500" cy="2222500"/>
            <wp:effectExtent l="0" t="0" r="0" b="0"/>
            <wp:docPr id="151655904" name="Picture 6" descr="A close-up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5904" name="Picture 6" descr="A close-up of a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69498" cy="2223166"/>
                    </a:xfrm>
                    <a:prstGeom prst="rect">
                      <a:avLst/>
                    </a:prstGeom>
                  </pic:spPr>
                </pic:pic>
              </a:graphicData>
            </a:graphic>
          </wp:inline>
        </w:drawing>
      </w:r>
    </w:p>
    <w:p w14:paraId="33E42086" w14:textId="77777777" w:rsidR="00501B05" w:rsidRDefault="00501B05" w:rsidP="00501B05">
      <w:pPr>
        <w:rPr>
          <w:rFonts w:ascii="AppleSystemUIFont" w:hAnsi="AppleSystemUIFont" w:cs="AppleSystemUIFont"/>
          <w:kern w:val="0"/>
          <w:sz w:val="26"/>
          <w:szCs w:val="26"/>
        </w:rPr>
      </w:pPr>
    </w:p>
    <w:p w14:paraId="62FD37ED" w14:textId="77777777" w:rsidR="00501B05" w:rsidRDefault="00501B05" w:rsidP="00501B05">
      <w:pPr>
        <w:rPr>
          <w:rFonts w:ascii="AppleSystemUIFont" w:hAnsi="AppleSystemUIFont" w:cs="AppleSystemUIFont"/>
          <w:kern w:val="0"/>
          <w:sz w:val="26"/>
          <w:szCs w:val="26"/>
        </w:rPr>
      </w:pPr>
    </w:p>
    <w:p w14:paraId="65F6522F" w14:textId="77777777" w:rsidR="00294E4C" w:rsidRDefault="00294E4C" w:rsidP="00501B05">
      <w:pPr>
        <w:rPr>
          <w:rFonts w:ascii="AppleSystemUIFont" w:hAnsi="AppleSystemUIFont" w:cs="AppleSystemUIFont"/>
          <w:b/>
          <w:bCs/>
          <w:kern w:val="0"/>
          <w:sz w:val="32"/>
          <w:szCs w:val="32"/>
        </w:rPr>
      </w:pPr>
    </w:p>
    <w:p w14:paraId="01313F22" w14:textId="77777777" w:rsidR="00294E4C" w:rsidRDefault="00294E4C" w:rsidP="00501B05">
      <w:pPr>
        <w:rPr>
          <w:rFonts w:ascii="AppleSystemUIFont" w:hAnsi="AppleSystemUIFont" w:cs="AppleSystemUIFont"/>
          <w:b/>
          <w:bCs/>
          <w:kern w:val="0"/>
          <w:sz w:val="32"/>
          <w:szCs w:val="32"/>
        </w:rPr>
      </w:pPr>
    </w:p>
    <w:p w14:paraId="6203E067" w14:textId="77777777" w:rsidR="00294E4C" w:rsidRDefault="00294E4C" w:rsidP="00501B05">
      <w:pPr>
        <w:rPr>
          <w:rFonts w:ascii="AppleSystemUIFont" w:hAnsi="AppleSystemUIFont" w:cs="AppleSystemUIFont"/>
          <w:b/>
          <w:bCs/>
          <w:kern w:val="0"/>
          <w:sz w:val="32"/>
          <w:szCs w:val="32"/>
        </w:rPr>
      </w:pPr>
    </w:p>
    <w:p w14:paraId="1916D538" w14:textId="77777777" w:rsidR="00294E4C" w:rsidRDefault="00294E4C" w:rsidP="00501B05">
      <w:pPr>
        <w:rPr>
          <w:rFonts w:ascii="AppleSystemUIFont" w:hAnsi="AppleSystemUIFont" w:cs="AppleSystemUIFont"/>
          <w:b/>
          <w:bCs/>
          <w:kern w:val="0"/>
          <w:sz w:val="32"/>
          <w:szCs w:val="32"/>
        </w:rPr>
      </w:pPr>
    </w:p>
    <w:p w14:paraId="0F2B4269" w14:textId="77777777" w:rsidR="00294E4C" w:rsidRDefault="00294E4C" w:rsidP="00501B05">
      <w:pPr>
        <w:rPr>
          <w:rFonts w:ascii="AppleSystemUIFont" w:hAnsi="AppleSystemUIFont" w:cs="AppleSystemUIFont"/>
          <w:b/>
          <w:bCs/>
          <w:kern w:val="0"/>
          <w:sz w:val="32"/>
          <w:szCs w:val="32"/>
        </w:rPr>
      </w:pPr>
    </w:p>
    <w:p w14:paraId="425C192D" w14:textId="77777777" w:rsidR="00294E4C" w:rsidRDefault="00294E4C" w:rsidP="00501B05">
      <w:pPr>
        <w:rPr>
          <w:rFonts w:ascii="AppleSystemUIFont" w:hAnsi="AppleSystemUIFont" w:cs="AppleSystemUIFont"/>
          <w:b/>
          <w:bCs/>
          <w:kern w:val="0"/>
          <w:sz w:val="32"/>
          <w:szCs w:val="32"/>
        </w:rPr>
      </w:pPr>
    </w:p>
    <w:p w14:paraId="1ADFCC98" w14:textId="77777777" w:rsidR="00294E4C" w:rsidRDefault="00294E4C" w:rsidP="00501B05">
      <w:pPr>
        <w:rPr>
          <w:rFonts w:ascii="AppleSystemUIFont" w:hAnsi="AppleSystemUIFont" w:cs="AppleSystemUIFont"/>
          <w:b/>
          <w:bCs/>
          <w:kern w:val="0"/>
          <w:sz w:val="32"/>
          <w:szCs w:val="32"/>
        </w:rPr>
      </w:pPr>
    </w:p>
    <w:p w14:paraId="606E3928" w14:textId="623EB62D" w:rsidR="00501B05" w:rsidRDefault="00DE450D" w:rsidP="00501B05">
      <w:pPr>
        <w:rPr>
          <w:rFonts w:ascii="AppleSystemUIFont" w:hAnsi="AppleSystemUIFont" w:cs="AppleSystemUIFont"/>
          <w:b/>
          <w:bCs/>
          <w:kern w:val="0"/>
          <w:sz w:val="32"/>
          <w:szCs w:val="32"/>
        </w:rPr>
      </w:pPr>
      <w:r>
        <w:rPr>
          <w:rFonts w:ascii="AppleSystemUIFont" w:hAnsi="AppleSystemUIFont" w:cs="AppleSystemUIFont"/>
          <w:b/>
          <w:bCs/>
          <w:kern w:val="0"/>
          <w:sz w:val="32"/>
          <w:szCs w:val="32"/>
        </w:rPr>
        <w:t>Proportion of New Graduates with Children</w:t>
      </w:r>
    </w:p>
    <w:p w14:paraId="684CE27C" w14:textId="77777777" w:rsidR="00DE450D" w:rsidRDefault="00DE450D" w:rsidP="00501B05">
      <w:pPr>
        <w:rPr>
          <w:rFonts w:ascii="AppleSystemUIFont" w:hAnsi="AppleSystemUIFont" w:cs="AppleSystemUIFont"/>
          <w:b/>
          <w:bCs/>
          <w:kern w:val="0"/>
          <w:sz w:val="32"/>
          <w:szCs w:val="32"/>
        </w:rPr>
      </w:pPr>
    </w:p>
    <w:p w14:paraId="4C698591" w14:textId="77777777" w:rsidR="00DE450D" w:rsidRPr="00294E4C" w:rsidRDefault="00DE450D" w:rsidP="00294E4C">
      <w:pPr>
        <w:pStyle w:val="ListParagraph"/>
        <w:numPr>
          <w:ilvl w:val="0"/>
          <w:numId w:val="7"/>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Sample Proportion of Graduates with Children:</w:t>
      </w:r>
      <w:r w:rsidRPr="00294E4C">
        <w:rPr>
          <w:rFonts w:ascii="AppleSystemUIFont" w:hAnsi="AppleSystemUIFont" w:cs="AppleSystemUIFont"/>
          <w:kern w:val="0"/>
          <w:sz w:val="26"/>
          <w:szCs w:val="26"/>
        </w:rPr>
        <w:t xml:space="preserve"> The sample proportion of new graduates with children, as determined from the survey data, is approximately 53.41%. This proportion indicates that roughly 53.41% of the surveyed individuals reported having children.</w:t>
      </w:r>
    </w:p>
    <w:p w14:paraId="2514568F" w14:textId="77777777" w:rsidR="00DE450D" w:rsidRDefault="00DE450D" w:rsidP="00DE450D">
      <w:pPr>
        <w:autoSpaceDE w:val="0"/>
        <w:autoSpaceDN w:val="0"/>
        <w:adjustRightInd w:val="0"/>
        <w:rPr>
          <w:rFonts w:ascii="AppleSystemUIFont" w:hAnsi="AppleSystemUIFont" w:cs="AppleSystemUIFont"/>
          <w:kern w:val="0"/>
          <w:sz w:val="26"/>
          <w:szCs w:val="26"/>
        </w:rPr>
      </w:pPr>
    </w:p>
    <w:p w14:paraId="0735F375" w14:textId="77777777" w:rsidR="00DE450D" w:rsidRPr="00294E4C" w:rsidRDefault="00DE450D" w:rsidP="00294E4C">
      <w:pPr>
        <w:pStyle w:val="ListParagraph"/>
        <w:numPr>
          <w:ilvl w:val="0"/>
          <w:numId w:val="7"/>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Standard Error (SE) for the Proportion:</w:t>
      </w:r>
      <w:r w:rsidRPr="00294E4C">
        <w:rPr>
          <w:rFonts w:ascii="AppleSystemUIFont" w:hAnsi="AppleSystemUIFont" w:cs="AppleSystemUIFont"/>
          <w:kern w:val="0"/>
          <w:sz w:val="26"/>
          <w:szCs w:val="26"/>
        </w:rPr>
        <w:t xml:space="preserve"> The standard error for the sample proportion is approximately 0.0246. This standard error quantifies the degree of uncertainty or variability associated with the estimated proportion. In this context, it reflects how much the sample proportion may deviate from the true population proportion.</w:t>
      </w:r>
    </w:p>
    <w:p w14:paraId="5628B8DE" w14:textId="77777777" w:rsidR="00DE450D" w:rsidRDefault="00DE450D" w:rsidP="00DE450D">
      <w:pPr>
        <w:autoSpaceDE w:val="0"/>
        <w:autoSpaceDN w:val="0"/>
        <w:adjustRightInd w:val="0"/>
        <w:rPr>
          <w:rFonts w:ascii="AppleSystemUIFont" w:hAnsi="AppleSystemUIFont" w:cs="AppleSystemUIFont"/>
          <w:kern w:val="0"/>
          <w:sz w:val="26"/>
          <w:szCs w:val="26"/>
        </w:rPr>
      </w:pPr>
    </w:p>
    <w:p w14:paraId="6741A5D2" w14:textId="3BC97292" w:rsidR="00DE450D" w:rsidRDefault="00DE450D" w:rsidP="00294E4C">
      <w:pPr>
        <w:pStyle w:val="ListParagraph"/>
        <w:numPr>
          <w:ilvl w:val="0"/>
          <w:numId w:val="7"/>
        </w:numPr>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95% Confidence Interval for the Proportion:</w:t>
      </w:r>
      <w:r w:rsidRPr="00294E4C">
        <w:rPr>
          <w:rFonts w:ascii="AppleSystemUIFont" w:hAnsi="AppleSystemUIFont" w:cs="AppleSystemUIFont"/>
          <w:kern w:val="0"/>
          <w:sz w:val="26"/>
          <w:szCs w:val="26"/>
        </w:rPr>
        <w:t xml:space="preserve"> The 95% confidence interval for the proportion of graduates with children is calculated to be (0.4859, 0.5824).</w:t>
      </w:r>
    </w:p>
    <w:p w14:paraId="690AC053" w14:textId="77777777" w:rsidR="00294E4C" w:rsidRPr="00294E4C" w:rsidRDefault="00294E4C" w:rsidP="00294E4C">
      <w:pPr>
        <w:pStyle w:val="ListParagraph"/>
        <w:rPr>
          <w:rFonts w:ascii="AppleSystemUIFont" w:hAnsi="AppleSystemUIFont" w:cs="AppleSystemUIFont"/>
          <w:kern w:val="0"/>
          <w:sz w:val="26"/>
          <w:szCs w:val="26"/>
        </w:rPr>
      </w:pPr>
    </w:p>
    <w:p w14:paraId="3F60362A" w14:textId="77777777" w:rsidR="00294E4C" w:rsidRPr="00294E4C" w:rsidRDefault="00294E4C" w:rsidP="00294E4C">
      <w:pPr>
        <w:pStyle w:val="ListParagraph"/>
        <w:rPr>
          <w:rFonts w:ascii="AppleSystemUIFont" w:hAnsi="AppleSystemUIFont" w:cs="AppleSystemUIFont"/>
          <w:kern w:val="0"/>
          <w:sz w:val="26"/>
          <w:szCs w:val="26"/>
        </w:rPr>
      </w:pPr>
    </w:p>
    <w:p w14:paraId="50DFEE2F" w14:textId="4658D281" w:rsidR="00DE450D" w:rsidRDefault="00294E4C" w:rsidP="00294E4C">
      <w:pPr>
        <w:jc w:val="center"/>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58907781" wp14:editId="75507F8A">
            <wp:extent cx="5046133" cy="3784600"/>
            <wp:effectExtent l="0" t="0" r="0" b="0"/>
            <wp:docPr id="1174700004" name="Picture 13" descr="A blue circl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00004" name="Picture 13" descr="A blue circle with red and blu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53771" cy="3790328"/>
                    </a:xfrm>
                    <a:prstGeom prst="rect">
                      <a:avLst/>
                    </a:prstGeom>
                  </pic:spPr>
                </pic:pic>
              </a:graphicData>
            </a:graphic>
          </wp:inline>
        </w:drawing>
      </w:r>
    </w:p>
    <w:p w14:paraId="4D0B2F2D" w14:textId="540231F6" w:rsidR="00DE450D" w:rsidRDefault="00DE450D" w:rsidP="00DE450D">
      <w:pPr>
        <w:jc w:val="center"/>
        <w:rPr>
          <w:rFonts w:ascii="AppleSystemUIFont" w:hAnsi="AppleSystemUIFont" w:cs="AppleSystemUIFont"/>
          <w:kern w:val="0"/>
          <w:sz w:val="26"/>
          <w:szCs w:val="26"/>
        </w:rPr>
      </w:pPr>
      <w:r>
        <w:rPr>
          <w:rFonts w:ascii="AppleSystemUIFont" w:hAnsi="AppleSystemUIFont" w:cs="AppleSystemUIFont"/>
          <w:noProof/>
          <w:kern w:val="0"/>
          <w:sz w:val="26"/>
          <w:szCs w:val="26"/>
        </w:rPr>
        <w:lastRenderedPageBreak/>
        <w:drawing>
          <wp:inline distT="0" distB="0" distL="0" distR="0" wp14:anchorId="04D21E22" wp14:editId="70CE1D63">
            <wp:extent cx="4699000" cy="3524250"/>
            <wp:effectExtent l="0" t="0" r="0" b="6350"/>
            <wp:docPr id="2124252440" name="Picture 12" descr="A graph of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52440" name="Picture 12" descr="A graph of blue and orange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00613" cy="3525460"/>
                    </a:xfrm>
                    <a:prstGeom prst="rect">
                      <a:avLst/>
                    </a:prstGeom>
                  </pic:spPr>
                </pic:pic>
              </a:graphicData>
            </a:graphic>
          </wp:inline>
        </w:drawing>
      </w:r>
    </w:p>
    <w:p w14:paraId="05DDAC39" w14:textId="77777777" w:rsidR="00294E4C" w:rsidRDefault="00294E4C" w:rsidP="00DE450D">
      <w:pPr>
        <w:jc w:val="center"/>
        <w:rPr>
          <w:rFonts w:ascii="AppleSystemUIFont" w:hAnsi="AppleSystemUIFont" w:cs="AppleSystemUIFont"/>
          <w:kern w:val="0"/>
          <w:sz w:val="26"/>
          <w:szCs w:val="26"/>
        </w:rPr>
      </w:pPr>
    </w:p>
    <w:p w14:paraId="32E18DE6" w14:textId="1C7F38C1" w:rsidR="00294E4C" w:rsidRDefault="00294E4C" w:rsidP="00294E4C">
      <w:pPr>
        <w:jc w:val="center"/>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57B10E11" wp14:editId="12C535E7">
            <wp:extent cx="4792133" cy="3594100"/>
            <wp:effectExtent l="0" t="0" r="0" b="0"/>
            <wp:docPr id="661141513" name="Picture 14" descr="A blue square with re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41513" name="Picture 14" descr="A blue square with red poin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10441" cy="3607831"/>
                    </a:xfrm>
                    <a:prstGeom prst="rect">
                      <a:avLst/>
                    </a:prstGeom>
                  </pic:spPr>
                </pic:pic>
              </a:graphicData>
            </a:graphic>
          </wp:inline>
        </w:drawing>
      </w:r>
    </w:p>
    <w:p w14:paraId="164894AD" w14:textId="77777777" w:rsidR="00294E4C" w:rsidRDefault="00294E4C" w:rsidP="00DE450D">
      <w:pPr>
        <w:jc w:val="center"/>
        <w:rPr>
          <w:rFonts w:ascii="AppleSystemUIFont" w:hAnsi="AppleSystemUIFont" w:cs="AppleSystemUIFont"/>
          <w:kern w:val="0"/>
          <w:sz w:val="26"/>
          <w:szCs w:val="26"/>
        </w:rPr>
      </w:pPr>
    </w:p>
    <w:p w14:paraId="6080C76A" w14:textId="77777777" w:rsidR="00294E4C" w:rsidRDefault="00294E4C" w:rsidP="00294E4C">
      <w:pPr>
        <w:rPr>
          <w:rFonts w:ascii="AppleSystemUIFont" w:hAnsi="AppleSystemUIFont" w:cs="AppleSystemUIFont"/>
          <w:b/>
          <w:bCs/>
          <w:kern w:val="0"/>
          <w:sz w:val="32"/>
          <w:szCs w:val="32"/>
        </w:rPr>
      </w:pPr>
    </w:p>
    <w:p w14:paraId="0C651162" w14:textId="77777777" w:rsidR="00294E4C" w:rsidRDefault="00294E4C" w:rsidP="00294E4C">
      <w:pPr>
        <w:rPr>
          <w:rFonts w:ascii="AppleSystemUIFont" w:hAnsi="AppleSystemUIFont" w:cs="AppleSystemUIFont"/>
          <w:b/>
          <w:bCs/>
          <w:kern w:val="0"/>
          <w:sz w:val="32"/>
          <w:szCs w:val="32"/>
        </w:rPr>
      </w:pPr>
    </w:p>
    <w:p w14:paraId="370A1454" w14:textId="476F1AD4" w:rsidR="00294E4C" w:rsidRDefault="00294E4C" w:rsidP="00294E4C">
      <w:pPr>
        <w:rPr>
          <w:rFonts w:ascii="AppleSystemUIFont" w:hAnsi="AppleSystemUIFont" w:cs="AppleSystemUIFont"/>
          <w:b/>
          <w:bCs/>
          <w:kern w:val="0"/>
          <w:sz w:val="32"/>
          <w:szCs w:val="32"/>
        </w:rPr>
      </w:pPr>
      <w:r>
        <w:rPr>
          <w:rFonts w:ascii="AppleSystemUIFont" w:hAnsi="AppleSystemUIFont" w:cs="AppleSystemUIFont"/>
          <w:b/>
          <w:bCs/>
          <w:kern w:val="0"/>
          <w:sz w:val="32"/>
          <w:szCs w:val="32"/>
        </w:rPr>
        <w:lastRenderedPageBreak/>
        <w:t>Discussion</w:t>
      </w:r>
    </w:p>
    <w:p w14:paraId="6F5E1E11" w14:textId="77777777" w:rsidR="00294E4C" w:rsidRDefault="00294E4C" w:rsidP="00294E4C">
      <w:pPr>
        <w:rPr>
          <w:rFonts w:ascii="AppleSystemUIFont" w:hAnsi="AppleSystemUIFont" w:cs="AppleSystemUIFont"/>
          <w:b/>
          <w:bCs/>
          <w:kern w:val="0"/>
          <w:sz w:val="32"/>
          <w:szCs w:val="32"/>
        </w:rPr>
      </w:pPr>
    </w:p>
    <w:p w14:paraId="4BE66815" w14:textId="77777777" w:rsidR="00294E4C" w:rsidRDefault="00294E4C" w:rsidP="00294E4C">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Implications of Confidence Intervals:</w:t>
      </w:r>
    </w:p>
    <w:p w14:paraId="6CF8C8F7" w14:textId="77777777" w:rsidR="00294E4C" w:rsidRDefault="00294E4C" w:rsidP="00294E4C">
      <w:pPr>
        <w:autoSpaceDE w:val="0"/>
        <w:autoSpaceDN w:val="0"/>
        <w:adjustRightInd w:val="0"/>
        <w:rPr>
          <w:rFonts w:ascii="AppleSystemUIFont" w:hAnsi="AppleSystemUIFont" w:cs="AppleSystemUIFont"/>
          <w:kern w:val="0"/>
          <w:sz w:val="26"/>
          <w:szCs w:val="26"/>
        </w:rPr>
      </w:pPr>
    </w:p>
    <w:p w14:paraId="6133C8D1" w14:textId="4AA0F11C" w:rsidR="00294E4C" w:rsidRPr="00294E4C" w:rsidRDefault="00294E4C" w:rsidP="00294E4C">
      <w:pPr>
        <w:pStyle w:val="ListParagraph"/>
        <w:numPr>
          <w:ilvl w:val="0"/>
          <w:numId w:val="6"/>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Mean Age:</w:t>
      </w:r>
      <w:r w:rsidRPr="00294E4C">
        <w:rPr>
          <w:rFonts w:ascii="AppleSystemUIFont" w:hAnsi="AppleSystemUIFont" w:cs="AppleSystemUIFont"/>
          <w:kern w:val="0"/>
          <w:sz w:val="26"/>
          <w:szCs w:val="26"/>
        </w:rPr>
        <w:t xml:space="preserve"> The 95% confidence interval for the mean age (29.72, 30.50) suggests that the true population mean age of potential training program participants is likely to fall within this range. This information is valuable in tailoring the program content to a demographic group that is likely to be in their late twenties to early thirties.</w:t>
      </w:r>
    </w:p>
    <w:p w14:paraId="5943FE98" w14:textId="77777777" w:rsidR="00294E4C" w:rsidRDefault="00294E4C" w:rsidP="00294E4C">
      <w:pPr>
        <w:autoSpaceDE w:val="0"/>
        <w:autoSpaceDN w:val="0"/>
        <w:adjustRightInd w:val="0"/>
        <w:rPr>
          <w:rFonts w:ascii="AppleSystemUIFont" w:hAnsi="AppleSystemUIFont" w:cs="AppleSystemUIFont"/>
          <w:kern w:val="0"/>
          <w:sz w:val="26"/>
          <w:szCs w:val="26"/>
        </w:rPr>
      </w:pPr>
    </w:p>
    <w:p w14:paraId="1AABD5F1" w14:textId="180B5EE9" w:rsidR="00294E4C" w:rsidRPr="00294E4C" w:rsidRDefault="00294E4C" w:rsidP="00294E4C">
      <w:pPr>
        <w:pStyle w:val="ListParagraph"/>
        <w:numPr>
          <w:ilvl w:val="0"/>
          <w:numId w:val="6"/>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Mean Household Income:</w:t>
      </w:r>
      <w:r w:rsidRPr="00294E4C">
        <w:rPr>
          <w:rFonts w:ascii="AppleSystemUIFont" w:hAnsi="AppleSystemUIFont" w:cs="AppleSystemUIFont"/>
          <w:kern w:val="0"/>
          <w:sz w:val="26"/>
          <w:szCs w:val="26"/>
        </w:rPr>
        <w:t xml:space="preserve"> With a 95% confidence interval of ($71,089.20, $77,829.83), we can reasonably expect that the program's target audience's true mean household income is within this bracket. It implies that the program can be designed to meet the financial expectations of individuals within this income range.</w:t>
      </w:r>
    </w:p>
    <w:p w14:paraId="0CB7D1A6" w14:textId="2DE9D752" w:rsidR="00294E4C" w:rsidRDefault="00294E4C" w:rsidP="00294E4C">
      <w:pPr>
        <w:autoSpaceDE w:val="0"/>
        <w:autoSpaceDN w:val="0"/>
        <w:adjustRightInd w:val="0"/>
        <w:rPr>
          <w:rFonts w:ascii="AppleSystemUIFont" w:hAnsi="AppleSystemUIFont" w:cs="AppleSystemUIFont"/>
          <w:kern w:val="0"/>
          <w:sz w:val="26"/>
          <w:szCs w:val="26"/>
        </w:rPr>
      </w:pPr>
    </w:p>
    <w:p w14:paraId="4D3B3420" w14:textId="39C97B9F" w:rsidR="00294E4C" w:rsidRPr="00294E4C" w:rsidRDefault="00294E4C" w:rsidP="00294E4C">
      <w:pPr>
        <w:pStyle w:val="ListParagraph"/>
        <w:numPr>
          <w:ilvl w:val="0"/>
          <w:numId w:val="6"/>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Proportion with Broadband Access:</w:t>
      </w:r>
      <w:r w:rsidRPr="00294E4C">
        <w:rPr>
          <w:rFonts w:ascii="AppleSystemUIFont" w:hAnsi="AppleSystemUIFont" w:cs="AppleSystemUIFont"/>
          <w:kern w:val="0"/>
          <w:sz w:val="26"/>
          <w:szCs w:val="26"/>
        </w:rPr>
        <w:t xml:space="preserve"> The 95% confidence interval for the proportion of graduates with broadband access (0.5775, 0.6713) provides insight into the technology landscape of the potential participants. The majority are likely to have broadband access, which is crucial for delivering digital training content.</w:t>
      </w:r>
    </w:p>
    <w:p w14:paraId="43302451" w14:textId="77777777" w:rsidR="00294E4C" w:rsidRDefault="00294E4C" w:rsidP="00294E4C">
      <w:pPr>
        <w:autoSpaceDE w:val="0"/>
        <w:autoSpaceDN w:val="0"/>
        <w:adjustRightInd w:val="0"/>
        <w:rPr>
          <w:rFonts w:ascii="AppleSystemUIFont" w:hAnsi="AppleSystemUIFont" w:cs="AppleSystemUIFont"/>
          <w:kern w:val="0"/>
          <w:sz w:val="26"/>
          <w:szCs w:val="26"/>
        </w:rPr>
      </w:pPr>
    </w:p>
    <w:p w14:paraId="734B8497" w14:textId="743DD2BA" w:rsidR="00294E4C" w:rsidRPr="00294E4C" w:rsidRDefault="00294E4C" w:rsidP="00294E4C">
      <w:pPr>
        <w:pStyle w:val="ListParagraph"/>
        <w:numPr>
          <w:ilvl w:val="0"/>
          <w:numId w:val="6"/>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Proportion with Children:</w:t>
      </w:r>
      <w:r w:rsidRPr="00294E4C">
        <w:rPr>
          <w:rFonts w:ascii="AppleSystemUIFont" w:hAnsi="AppleSystemUIFont" w:cs="AppleSystemUIFont"/>
          <w:kern w:val="0"/>
          <w:sz w:val="26"/>
          <w:szCs w:val="26"/>
        </w:rPr>
        <w:t xml:space="preserve"> The 95% confidence interval for the proportion of graduates with children (0.4859, 0.5824) indicates that a significant proportion of potential participants are parents. This finding is important for considering the needs of participants who may have family responsibilities.</w:t>
      </w:r>
    </w:p>
    <w:p w14:paraId="75E5F9DC" w14:textId="77777777" w:rsidR="00294E4C" w:rsidRDefault="00294E4C" w:rsidP="00294E4C">
      <w:pPr>
        <w:autoSpaceDE w:val="0"/>
        <w:autoSpaceDN w:val="0"/>
        <w:adjustRightInd w:val="0"/>
        <w:rPr>
          <w:rFonts w:ascii="AppleSystemUIFont" w:hAnsi="AppleSystemUIFont" w:cs="AppleSystemUIFont"/>
          <w:kern w:val="0"/>
          <w:sz w:val="26"/>
          <w:szCs w:val="26"/>
        </w:rPr>
      </w:pPr>
    </w:p>
    <w:p w14:paraId="332A944F" w14:textId="77777777" w:rsidR="00294E4C" w:rsidRDefault="00294E4C" w:rsidP="00294E4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Relevance to the Training Program:</w:t>
      </w:r>
    </w:p>
    <w:p w14:paraId="0388737E" w14:textId="4DBDAAC3" w:rsidR="00294E4C" w:rsidRPr="00294E4C" w:rsidRDefault="00294E4C" w:rsidP="00294E4C">
      <w:pPr>
        <w:pStyle w:val="ListParagraph"/>
        <w:numPr>
          <w:ilvl w:val="0"/>
          <w:numId w:val="4"/>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kern w:val="0"/>
          <w:sz w:val="26"/>
          <w:szCs w:val="26"/>
        </w:rPr>
        <w:t>The age range and household income statistics provide important guidance for customizing the training program content and pricing structure. For instance, content can be designed to cater to the career needs and financial capacities of young professionals.</w:t>
      </w:r>
    </w:p>
    <w:p w14:paraId="24C3659E" w14:textId="77777777" w:rsidR="00294E4C" w:rsidRPr="00294E4C" w:rsidRDefault="00294E4C" w:rsidP="00294E4C">
      <w:pPr>
        <w:pStyle w:val="ListParagraph"/>
        <w:numPr>
          <w:ilvl w:val="0"/>
          <w:numId w:val="4"/>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kern w:val="0"/>
          <w:sz w:val="26"/>
          <w:szCs w:val="26"/>
        </w:rPr>
        <w:t>The high proportion of individuals with broadband access aligns with the digital nature of the training program, ensuring that most participants have the necessary connectivity for online courses and resources.</w:t>
      </w:r>
    </w:p>
    <w:p w14:paraId="771E24C1" w14:textId="77777777" w:rsidR="00294E4C" w:rsidRPr="00294E4C" w:rsidRDefault="00294E4C" w:rsidP="00294E4C">
      <w:pPr>
        <w:pStyle w:val="ListParagraph"/>
        <w:numPr>
          <w:ilvl w:val="0"/>
          <w:numId w:val="4"/>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kern w:val="0"/>
          <w:sz w:val="26"/>
          <w:szCs w:val="26"/>
        </w:rPr>
        <w:t>Recognizing that a substantial number of potential participants are parents underscores the importance of offering flexible program schedules and family-friendly support options, such as childcare services or accommodating evening classes.</w:t>
      </w:r>
    </w:p>
    <w:p w14:paraId="6EBDD903" w14:textId="77777777" w:rsidR="00294E4C" w:rsidRDefault="00294E4C" w:rsidP="00294E4C">
      <w:pPr>
        <w:autoSpaceDE w:val="0"/>
        <w:autoSpaceDN w:val="0"/>
        <w:adjustRightInd w:val="0"/>
        <w:rPr>
          <w:rFonts w:ascii="AppleSystemUIFont" w:hAnsi="AppleSystemUIFont" w:cs="AppleSystemUIFont"/>
          <w:b/>
          <w:bCs/>
          <w:kern w:val="0"/>
          <w:sz w:val="26"/>
          <w:szCs w:val="26"/>
        </w:rPr>
      </w:pPr>
    </w:p>
    <w:p w14:paraId="5A74EF75" w14:textId="12AF6B8E" w:rsidR="00294E4C" w:rsidRDefault="00294E4C" w:rsidP="00294E4C">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lastRenderedPageBreak/>
        <w:t>Influencing Changes to the Program:</w:t>
      </w:r>
    </w:p>
    <w:p w14:paraId="138B4676" w14:textId="77777777" w:rsidR="00294E4C" w:rsidRDefault="00294E4C" w:rsidP="00294E4C">
      <w:pPr>
        <w:autoSpaceDE w:val="0"/>
        <w:autoSpaceDN w:val="0"/>
        <w:adjustRightInd w:val="0"/>
        <w:rPr>
          <w:rFonts w:ascii="AppleSystemUIFont" w:hAnsi="AppleSystemUIFont" w:cs="AppleSystemUIFont"/>
          <w:kern w:val="0"/>
          <w:sz w:val="26"/>
          <w:szCs w:val="26"/>
        </w:rPr>
      </w:pPr>
    </w:p>
    <w:p w14:paraId="53133232" w14:textId="77777777" w:rsidR="00294E4C" w:rsidRPr="00294E4C" w:rsidRDefault="00294E4C" w:rsidP="00294E4C">
      <w:pPr>
        <w:pStyle w:val="ListParagraph"/>
        <w:numPr>
          <w:ilvl w:val="0"/>
          <w:numId w:val="5"/>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Content Customization:</w:t>
      </w:r>
      <w:r w:rsidRPr="00294E4C">
        <w:rPr>
          <w:rFonts w:ascii="AppleSystemUIFont" w:hAnsi="AppleSystemUIFont" w:cs="AppleSystemUIFont"/>
          <w:kern w:val="0"/>
          <w:sz w:val="26"/>
          <w:szCs w:val="26"/>
        </w:rPr>
        <w:t xml:space="preserve"> The insights into age and income levels can guide the program's curriculum and pricing strategies. Content can be tailored to address the specific career development needs and financial situations of the target audience.</w:t>
      </w:r>
    </w:p>
    <w:p w14:paraId="22798813" w14:textId="77777777" w:rsidR="00294E4C" w:rsidRPr="00294E4C" w:rsidRDefault="00294E4C" w:rsidP="00294E4C">
      <w:pPr>
        <w:pStyle w:val="ListParagraph"/>
        <w:numPr>
          <w:ilvl w:val="0"/>
          <w:numId w:val="5"/>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Accessibility Enhancement:</w:t>
      </w:r>
      <w:r w:rsidRPr="00294E4C">
        <w:rPr>
          <w:rFonts w:ascii="AppleSystemUIFont" w:hAnsi="AppleSystemUIFont" w:cs="AppleSystemUIFont"/>
          <w:kern w:val="0"/>
          <w:sz w:val="26"/>
          <w:szCs w:val="26"/>
        </w:rPr>
        <w:t xml:space="preserve"> The high proportion of individuals with broadband access implies that the training program can be primarily delivered online. It also suggests an opportunity to expand program offerings through digital platforms and promote accessibility.</w:t>
      </w:r>
    </w:p>
    <w:p w14:paraId="2B660790" w14:textId="77777777" w:rsidR="00294E4C" w:rsidRPr="00294E4C" w:rsidRDefault="00294E4C" w:rsidP="00294E4C">
      <w:pPr>
        <w:pStyle w:val="ListParagraph"/>
        <w:numPr>
          <w:ilvl w:val="0"/>
          <w:numId w:val="5"/>
        </w:numPr>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b/>
          <w:bCs/>
          <w:kern w:val="0"/>
          <w:sz w:val="26"/>
          <w:szCs w:val="26"/>
        </w:rPr>
        <w:t>Family-Friendly Initiatives:</w:t>
      </w:r>
      <w:r w:rsidRPr="00294E4C">
        <w:rPr>
          <w:rFonts w:ascii="AppleSystemUIFont" w:hAnsi="AppleSystemUIFont" w:cs="AppleSystemUIFont"/>
          <w:kern w:val="0"/>
          <w:sz w:val="26"/>
          <w:szCs w:val="26"/>
        </w:rPr>
        <w:t xml:space="preserve"> Acknowledging the proportion of individuals with children, the program can consider family-friendly policies such as flexible schedules or remote learning options to accommodate participants' family responsibilities.</w:t>
      </w:r>
    </w:p>
    <w:p w14:paraId="3983CB79" w14:textId="77777777" w:rsidR="00294E4C" w:rsidRDefault="00294E4C" w:rsidP="00294E4C">
      <w:pPr>
        <w:pStyle w:val="ListParagraph"/>
        <w:autoSpaceDE w:val="0"/>
        <w:autoSpaceDN w:val="0"/>
        <w:adjustRightInd w:val="0"/>
        <w:rPr>
          <w:rFonts w:ascii="AppleSystemUIFont" w:hAnsi="AppleSystemUIFont" w:cs="AppleSystemUIFont"/>
          <w:kern w:val="0"/>
          <w:sz w:val="26"/>
          <w:szCs w:val="26"/>
        </w:rPr>
      </w:pPr>
    </w:p>
    <w:p w14:paraId="043CDDCF" w14:textId="61F61B57" w:rsidR="00294E4C" w:rsidRDefault="00294E4C" w:rsidP="00294E4C">
      <w:pPr>
        <w:pStyle w:val="ListParagraph"/>
        <w:autoSpaceDE w:val="0"/>
        <w:autoSpaceDN w:val="0"/>
        <w:adjustRightInd w:val="0"/>
        <w:rPr>
          <w:rFonts w:ascii="AppleSystemUIFont" w:hAnsi="AppleSystemUIFont" w:cs="AppleSystemUIFont"/>
          <w:kern w:val="0"/>
          <w:sz w:val="26"/>
          <w:szCs w:val="26"/>
        </w:rPr>
      </w:pPr>
      <w:r w:rsidRPr="00294E4C">
        <w:rPr>
          <w:rFonts w:ascii="AppleSystemUIFont" w:hAnsi="AppleSystemUIFont" w:cs="AppleSystemUIFont"/>
          <w:kern w:val="0"/>
          <w:sz w:val="26"/>
          <w:szCs w:val="26"/>
        </w:rPr>
        <w:t>In summary, the survey results and their associated confidence intervals provide valuable insights for tailoring the training program to meet the needs and expectations of potential participants. This data-driven approach ensures that the program is well-matched to the demographic and technological characteristics of the target audience while being considerate of their family situations. These findings empower program administrators to make informed decisions regarding content, accessibility, and support structures, ultimately enhancing the program's appeal and effectiveness.</w:t>
      </w:r>
    </w:p>
    <w:p w14:paraId="028684B5" w14:textId="77777777" w:rsidR="00294E4C" w:rsidRDefault="00294E4C" w:rsidP="00294E4C">
      <w:pPr>
        <w:pStyle w:val="ListParagraph"/>
        <w:autoSpaceDE w:val="0"/>
        <w:autoSpaceDN w:val="0"/>
        <w:adjustRightInd w:val="0"/>
        <w:rPr>
          <w:rFonts w:ascii="AppleSystemUIFont" w:hAnsi="AppleSystemUIFont" w:cs="AppleSystemUIFont"/>
          <w:kern w:val="0"/>
          <w:sz w:val="26"/>
          <w:szCs w:val="26"/>
        </w:rPr>
      </w:pPr>
    </w:p>
    <w:p w14:paraId="29D6E9C3" w14:textId="77777777" w:rsidR="00294E4C" w:rsidRDefault="00294E4C" w:rsidP="00294E4C">
      <w:pPr>
        <w:pStyle w:val="ListParagraph"/>
        <w:autoSpaceDE w:val="0"/>
        <w:autoSpaceDN w:val="0"/>
        <w:adjustRightInd w:val="0"/>
        <w:rPr>
          <w:rFonts w:ascii="AppleSystemUIFont" w:hAnsi="AppleSystemUIFont" w:cs="AppleSystemUIFont"/>
          <w:kern w:val="0"/>
          <w:sz w:val="26"/>
          <w:szCs w:val="26"/>
        </w:rPr>
      </w:pPr>
    </w:p>
    <w:p w14:paraId="0CF25D10" w14:textId="34D2B761" w:rsidR="00294E4C" w:rsidRDefault="00294E4C" w:rsidP="00294E4C">
      <w:pPr>
        <w:autoSpaceDE w:val="0"/>
        <w:autoSpaceDN w:val="0"/>
        <w:adjustRightInd w:val="0"/>
        <w:rPr>
          <w:rFonts w:ascii="AppleSystemUIFont" w:hAnsi="AppleSystemUIFont" w:cs="AppleSystemUIFont"/>
          <w:b/>
          <w:bCs/>
          <w:kern w:val="0"/>
          <w:sz w:val="32"/>
          <w:szCs w:val="32"/>
        </w:rPr>
      </w:pPr>
      <w:r w:rsidRPr="00294E4C">
        <w:rPr>
          <w:rFonts w:ascii="AppleSystemUIFont" w:hAnsi="AppleSystemUIFont" w:cs="AppleSystemUIFont"/>
          <w:b/>
          <w:bCs/>
          <w:kern w:val="0"/>
          <w:sz w:val="32"/>
          <w:szCs w:val="32"/>
        </w:rPr>
        <w:t>Recommendations</w:t>
      </w:r>
    </w:p>
    <w:p w14:paraId="30BC1807" w14:textId="77777777" w:rsidR="00294E4C" w:rsidRDefault="00294E4C" w:rsidP="00294E4C">
      <w:pPr>
        <w:autoSpaceDE w:val="0"/>
        <w:autoSpaceDN w:val="0"/>
        <w:adjustRightInd w:val="0"/>
        <w:rPr>
          <w:rFonts w:ascii="AppleSystemUIFont" w:hAnsi="AppleSystemUIFont" w:cs="AppleSystemUIFont"/>
          <w:b/>
          <w:bCs/>
          <w:kern w:val="0"/>
          <w:sz w:val="32"/>
          <w:szCs w:val="32"/>
        </w:rPr>
      </w:pPr>
    </w:p>
    <w:p w14:paraId="41BB23FB" w14:textId="4A7012A5" w:rsidR="001C030D" w:rsidRPr="001C030D" w:rsidRDefault="001C030D" w:rsidP="001C030D">
      <w:pPr>
        <w:pStyle w:val="ListParagraph"/>
        <w:numPr>
          <w:ilvl w:val="0"/>
          <w:numId w:val="12"/>
        </w:numPr>
        <w:autoSpaceDE w:val="0"/>
        <w:autoSpaceDN w:val="0"/>
        <w:adjustRightInd w:val="0"/>
        <w:rPr>
          <w:rFonts w:ascii="AppleSystemUIFont" w:hAnsi="AppleSystemUIFont" w:cs="AppleSystemUIFont"/>
          <w:kern w:val="0"/>
          <w:sz w:val="26"/>
          <w:szCs w:val="26"/>
        </w:rPr>
      </w:pPr>
      <w:r w:rsidRPr="001C030D">
        <w:rPr>
          <w:rFonts w:ascii="AppleSystemUIFont" w:hAnsi="AppleSystemUIFont" w:cs="AppleSystemUIFont"/>
          <w:kern w:val="0"/>
          <w:sz w:val="26"/>
          <w:szCs w:val="26"/>
        </w:rPr>
        <w:t>Customize the program curriculum to meet the career development needs of the target audience, considering their age and career aspirations.</w:t>
      </w:r>
    </w:p>
    <w:p w14:paraId="4360307F" w14:textId="77777777" w:rsidR="001C030D" w:rsidRPr="001C030D" w:rsidRDefault="001C030D" w:rsidP="001C030D">
      <w:pPr>
        <w:pStyle w:val="ListParagraph"/>
        <w:numPr>
          <w:ilvl w:val="0"/>
          <w:numId w:val="12"/>
        </w:numPr>
        <w:autoSpaceDE w:val="0"/>
        <w:autoSpaceDN w:val="0"/>
        <w:adjustRightInd w:val="0"/>
        <w:rPr>
          <w:rFonts w:ascii="AppleSystemUIFont" w:hAnsi="AppleSystemUIFont" w:cs="AppleSystemUIFont"/>
          <w:kern w:val="0"/>
          <w:sz w:val="26"/>
          <w:szCs w:val="26"/>
        </w:rPr>
      </w:pPr>
      <w:r w:rsidRPr="001C030D">
        <w:rPr>
          <w:rFonts w:ascii="AppleSystemUIFont" w:hAnsi="AppleSystemUIFont" w:cs="AppleSystemUIFont"/>
          <w:kern w:val="0"/>
          <w:sz w:val="26"/>
          <w:szCs w:val="26"/>
        </w:rPr>
        <w:t>Explore options for flexible pricing structures and financial aid to enhance program accessibility.</w:t>
      </w:r>
    </w:p>
    <w:p w14:paraId="5C314995" w14:textId="77777777" w:rsidR="001C030D" w:rsidRPr="001C030D" w:rsidRDefault="001C030D" w:rsidP="001C030D">
      <w:pPr>
        <w:pStyle w:val="ListParagraph"/>
        <w:numPr>
          <w:ilvl w:val="0"/>
          <w:numId w:val="12"/>
        </w:numPr>
        <w:autoSpaceDE w:val="0"/>
        <w:autoSpaceDN w:val="0"/>
        <w:adjustRightInd w:val="0"/>
        <w:rPr>
          <w:rFonts w:ascii="AppleSystemUIFont" w:hAnsi="AppleSystemUIFont" w:cs="AppleSystemUIFont"/>
          <w:kern w:val="0"/>
          <w:sz w:val="26"/>
          <w:szCs w:val="26"/>
        </w:rPr>
      </w:pPr>
      <w:r w:rsidRPr="001C030D">
        <w:rPr>
          <w:rFonts w:ascii="AppleSystemUIFont" w:hAnsi="AppleSystemUIFont" w:cs="AppleSystemUIFont"/>
          <w:kern w:val="0"/>
          <w:sz w:val="26"/>
          <w:szCs w:val="26"/>
        </w:rPr>
        <w:t>Leverage the high proportion of participants with broadband access to optimize digital content delivery.</w:t>
      </w:r>
    </w:p>
    <w:p w14:paraId="69E0C3F9" w14:textId="77777777" w:rsidR="001C030D" w:rsidRPr="001C030D" w:rsidRDefault="001C030D" w:rsidP="001C030D">
      <w:pPr>
        <w:pStyle w:val="ListParagraph"/>
        <w:numPr>
          <w:ilvl w:val="0"/>
          <w:numId w:val="12"/>
        </w:numPr>
        <w:autoSpaceDE w:val="0"/>
        <w:autoSpaceDN w:val="0"/>
        <w:adjustRightInd w:val="0"/>
        <w:rPr>
          <w:rFonts w:ascii="AppleSystemUIFont" w:hAnsi="AppleSystemUIFont" w:cs="AppleSystemUIFont"/>
          <w:kern w:val="0"/>
          <w:sz w:val="26"/>
          <w:szCs w:val="26"/>
        </w:rPr>
      </w:pPr>
      <w:r w:rsidRPr="001C030D">
        <w:rPr>
          <w:rFonts w:ascii="AppleSystemUIFont" w:hAnsi="AppleSystemUIFont" w:cs="AppleSystemUIFont"/>
          <w:kern w:val="0"/>
          <w:sz w:val="26"/>
          <w:szCs w:val="26"/>
        </w:rPr>
        <w:t>Implement family-friendly policies to accommodate participants with children, such as flexible schedules and childcare support.</w:t>
      </w:r>
    </w:p>
    <w:p w14:paraId="6ECB2868" w14:textId="77777777" w:rsidR="001C030D" w:rsidRPr="001C030D" w:rsidRDefault="001C030D" w:rsidP="001C030D">
      <w:pPr>
        <w:pStyle w:val="ListParagraph"/>
        <w:numPr>
          <w:ilvl w:val="0"/>
          <w:numId w:val="12"/>
        </w:numPr>
        <w:autoSpaceDE w:val="0"/>
        <w:autoSpaceDN w:val="0"/>
        <w:adjustRightInd w:val="0"/>
        <w:rPr>
          <w:rFonts w:ascii="AppleSystemUIFont" w:hAnsi="AppleSystemUIFont" w:cs="AppleSystemUIFont"/>
          <w:kern w:val="0"/>
          <w:sz w:val="26"/>
          <w:szCs w:val="26"/>
        </w:rPr>
      </w:pPr>
      <w:r w:rsidRPr="001C030D">
        <w:rPr>
          <w:rFonts w:ascii="AppleSystemUIFont" w:hAnsi="AppleSystemUIFont" w:cs="AppleSystemUIFont"/>
          <w:kern w:val="0"/>
          <w:sz w:val="26"/>
          <w:szCs w:val="26"/>
        </w:rPr>
        <w:t>Consider areas for program enhancement, including feedback mechanisms, professional networking, skill assessment, career services, and community engagement.</w:t>
      </w:r>
    </w:p>
    <w:p w14:paraId="35B73E05" w14:textId="77777777" w:rsidR="00294E4C" w:rsidRDefault="00294E4C" w:rsidP="00294E4C">
      <w:pPr>
        <w:autoSpaceDE w:val="0"/>
        <w:autoSpaceDN w:val="0"/>
        <w:adjustRightInd w:val="0"/>
        <w:jc w:val="center"/>
        <w:rPr>
          <w:rFonts w:ascii="AppleSystemUIFont" w:hAnsi="AppleSystemUIFont" w:cs="AppleSystemUIFont"/>
          <w:kern w:val="0"/>
          <w:sz w:val="26"/>
          <w:szCs w:val="26"/>
        </w:rPr>
      </w:pPr>
    </w:p>
    <w:p w14:paraId="51D3256D" w14:textId="77777777" w:rsidR="00294E4C" w:rsidRDefault="00294E4C" w:rsidP="00294E4C">
      <w:pPr>
        <w:autoSpaceDE w:val="0"/>
        <w:autoSpaceDN w:val="0"/>
        <w:adjustRightInd w:val="0"/>
        <w:jc w:val="center"/>
        <w:rPr>
          <w:rFonts w:ascii="AppleSystemUIFont" w:hAnsi="AppleSystemUIFont" w:cs="AppleSystemUIFont"/>
          <w:kern w:val="0"/>
          <w:sz w:val="26"/>
          <w:szCs w:val="26"/>
        </w:rPr>
      </w:pPr>
    </w:p>
    <w:p w14:paraId="084B6BEF" w14:textId="3F0AFC0F" w:rsidR="00294E4C" w:rsidRDefault="001C030D" w:rsidP="00294E4C">
      <w:pPr>
        <w:autoSpaceDE w:val="0"/>
        <w:autoSpaceDN w:val="0"/>
        <w:adjustRightInd w:val="0"/>
        <w:rPr>
          <w:rFonts w:ascii="AppleSystemUIFont" w:hAnsi="AppleSystemUIFont" w:cs="AppleSystemUIFont"/>
          <w:b/>
          <w:bCs/>
          <w:kern w:val="0"/>
          <w:sz w:val="32"/>
          <w:szCs w:val="32"/>
        </w:rPr>
      </w:pPr>
      <w:r>
        <w:rPr>
          <w:rFonts w:ascii="AppleSystemUIFont" w:hAnsi="AppleSystemUIFont" w:cs="AppleSystemUIFont"/>
          <w:b/>
          <w:bCs/>
          <w:kern w:val="0"/>
          <w:sz w:val="32"/>
          <w:szCs w:val="32"/>
        </w:rPr>
        <w:lastRenderedPageBreak/>
        <w:t>Conclusion</w:t>
      </w:r>
    </w:p>
    <w:p w14:paraId="2A44BDA8" w14:textId="77777777" w:rsidR="001C030D" w:rsidRDefault="001C030D" w:rsidP="00294E4C">
      <w:pPr>
        <w:autoSpaceDE w:val="0"/>
        <w:autoSpaceDN w:val="0"/>
        <w:adjustRightInd w:val="0"/>
        <w:rPr>
          <w:rFonts w:ascii="AppleSystemUIFont" w:hAnsi="AppleSystemUIFont" w:cs="AppleSystemUIFont"/>
          <w:b/>
          <w:bCs/>
          <w:kern w:val="0"/>
          <w:sz w:val="32"/>
          <w:szCs w:val="32"/>
        </w:rPr>
      </w:pPr>
    </w:p>
    <w:p w14:paraId="02054C09" w14:textId="77777777" w:rsidR="001C030D" w:rsidRDefault="001C030D" w:rsidP="001C030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conclusion, the analysis of the survey results has provided valuable insights into the demographics and interests of potential new graduates for the training program. The main findings and recommendations can be summarized as follows:</w:t>
      </w:r>
    </w:p>
    <w:p w14:paraId="0FBE73F5" w14:textId="77777777" w:rsidR="001C030D" w:rsidRDefault="001C030D" w:rsidP="001C030D">
      <w:pPr>
        <w:autoSpaceDE w:val="0"/>
        <w:autoSpaceDN w:val="0"/>
        <w:adjustRightInd w:val="0"/>
        <w:rPr>
          <w:rFonts w:ascii="AppleSystemUIFont" w:hAnsi="AppleSystemUIFont" w:cs="AppleSystemUIFont"/>
          <w:kern w:val="0"/>
          <w:sz w:val="26"/>
          <w:szCs w:val="26"/>
        </w:rPr>
      </w:pPr>
    </w:p>
    <w:p w14:paraId="2042B0EA" w14:textId="77777777" w:rsidR="001C030D" w:rsidRDefault="001C030D" w:rsidP="001C030D">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Main Findings:</w:t>
      </w:r>
    </w:p>
    <w:p w14:paraId="2B287853" w14:textId="77777777" w:rsidR="001C030D" w:rsidRDefault="001C030D" w:rsidP="001C030D">
      <w:pPr>
        <w:autoSpaceDE w:val="0"/>
        <w:autoSpaceDN w:val="0"/>
        <w:adjustRightInd w:val="0"/>
        <w:rPr>
          <w:rFonts w:ascii="AppleSystemUIFont" w:hAnsi="AppleSystemUIFont" w:cs="AppleSystemUIFont"/>
          <w:kern w:val="0"/>
          <w:sz w:val="26"/>
          <w:szCs w:val="26"/>
        </w:rPr>
      </w:pPr>
    </w:p>
    <w:p w14:paraId="3989CAF7" w14:textId="14B9FED1" w:rsidR="001C030D" w:rsidRPr="001C030D" w:rsidRDefault="001C030D" w:rsidP="001C030D">
      <w:pPr>
        <w:pStyle w:val="ListParagraph"/>
        <w:numPr>
          <w:ilvl w:val="0"/>
          <w:numId w:val="11"/>
        </w:numPr>
        <w:autoSpaceDE w:val="0"/>
        <w:autoSpaceDN w:val="0"/>
        <w:adjustRightInd w:val="0"/>
        <w:rPr>
          <w:rFonts w:ascii="AppleSystemUIFont" w:hAnsi="AppleSystemUIFont" w:cs="AppleSystemUIFont"/>
          <w:kern w:val="0"/>
          <w:sz w:val="26"/>
          <w:szCs w:val="26"/>
        </w:rPr>
      </w:pPr>
      <w:r w:rsidRPr="001C030D">
        <w:rPr>
          <w:rFonts w:ascii="AppleSystemUIFont" w:hAnsi="AppleSystemUIFont" w:cs="AppleSystemUIFont"/>
          <w:kern w:val="0"/>
          <w:sz w:val="26"/>
          <w:szCs w:val="26"/>
        </w:rPr>
        <w:t>The mean age of potential participants falls within the range of late twenties to early thirties, indicating a relatively young audience.</w:t>
      </w:r>
    </w:p>
    <w:p w14:paraId="4C14D159" w14:textId="77777777" w:rsidR="001C030D" w:rsidRPr="001C030D" w:rsidRDefault="001C030D" w:rsidP="001C030D">
      <w:pPr>
        <w:pStyle w:val="ListParagraph"/>
        <w:numPr>
          <w:ilvl w:val="0"/>
          <w:numId w:val="11"/>
        </w:numPr>
        <w:autoSpaceDE w:val="0"/>
        <w:autoSpaceDN w:val="0"/>
        <w:adjustRightInd w:val="0"/>
        <w:rPr>
          <w:rFonts w:ascii="AppleSystemUIFont" w:hAnsi="AppleSystemUIFont" w:cs="AppleSystemUIFont"/>
          <w:kern w:val="0"/>
          <w:sz w:val="26"/>
          <w:szCs w:val="26"/>
        </w:rPr>
      </w:pPr>
      <w:r w:rsidRPr="001C030D">
        <w:rPr>
          <w:rFonts w:ascii="AppleSystemUIFont" w:hAnsi="AppleSystemUIFont" w:cs="AppleSystemUIFont"/>
          <w:kern w:val="0"/>
          <w:sz w:val="26"/>
          <w:szCs w:val="26"/>
        </w:rPr>
        <w:t>The estimated mean household income suggests that program participants typically have a certain level of financial capacity.</w:t>
      </w:r>
    </w:p>
    <w:p w14:paraId="7FAD5DBA" w14:textId="3A61916D" w:rsidR="001C030D" w:rsidRPr="001C030D" w:rsidRDefault="001C030D" w:rsidP="001C030D">
      <w:pPr>
        <w:pStyle w:val="ListParagraph"/>
        <w:numPr>
          <w:ilvl w:val="0"/>
          <w:numId w:val="11"/>
        </w:numPr>
        <w:autoSpaceDE w:val="0"/>
        <w:autoSpaceDN w:val="0"/>
        <w:adjustRightInd w:val="0"/>
        <w:rPr>
          <w:rFonts w:ascii="AppleSystemUIFont" w:hAnsi="AppleSystemUIFont" w:cs="AppleSystemUIFont"/>
          <w:kern w:val="0"/>
          <w:sz w:val="26"/>
          <w:szCs w:val="26"/>
        </w:rPr>
      </w:pPr>
      <w:r w:rsidRPr="001C030D">
        <w:rPr>
          <w:rFonts w:ascii="AppleSystemUIFont" w:hAnsi="AppleSystemUIFont" w:cs="AppleSystemUIFont"/>
          <w:kern w:val="0"/>
          <w:sz w:val="26"/>
          <w:szCs w:val="26"/>
        </w:rPr>
        <w:t>A significant proportion of participants have broadband access, facilitating the effective delivery of digital program content.</w:t>
      </w:r>
    </w:p>
    <w:p w14:paraId="38F19B49" w14:textId="5FCF18FE" w:rsidR="001C030D" w:rsidRPr="001C030D" w:rsidRDefault="001C030D" w:rsidP="001C030D">
      <w:pPr>
        <w:pStyle w:val="ListParagraph"/>
        <w:numPr>
          <w:ilvl w:val="0"/>
          <w:numId w:val="11"/>
        </w:numPr>
        <w:autoSpaceDE w:val="0"/>
        <w:autoSpaceDN w:val="0"/>
        <w:adjustRightInd w:val="0"/>
        <w:rPr>
          <w:rFonts w:ascii="AppleSystemUIFont" w:hAnsi="AppleSystemUIFont" w:cs="AppleSystemUIFont"/>
          <w:kern w:val="0"/>
          <w:sz w:val="26"/>
          <w:szCs w:val="26"/>
        </w:rPr>
      </w:pPr>
      <w:r w:rsidRPr="001C030D">
        <w:rPr>
          <w:rFonts w:ascii="AppleSystemUIFont" w:hAnsi="AppleSystemUIFont" w:cs="AppleSystemUIFont"/>
          <w:kern w:val="0"/>
          <w:sz w:val="26"/>
          <w:szCs w:val="26"/>
        </w:rPr>
        <w:t>A notable number of potential participants are parents, indicating the need for family-friendly program support.</w:t>
      </w:r>
    </w:p>
    <w:p w14:paraId="1310D387" w14:textId="77777777" w:rsidR="001C030D" w:rsidRDefault="001C030D" w:rsidP="001C030D">
      <w:pPr>
        <w:autoSpaceDE w:val="0"/>
        <w:autoSpaceDN w:val="0"/>
        <w:adjustRightInd w:val="0"/>
        <w:rPr>
          <w:rFonts w:ascii="AppleSystemUIFont" w:hAnsi="AppleSystemUIFont" w:cs="AppleSystemUIFont"/>
          <w:kern w:val="0"/>
          <w:sz w:val="26"/>
          <w:szCs w:val="26"/>
        </w:rPr>
      </w:pPr>
    </w:p>
    <w:p w14:paraId="45266D94" w14:textId="77777777" w:rsidR="001C030D" w:rsidRDefault="001C030D" w:rsidP="001C030D">
      <w:pPr>
        <w:autoSpaceDE w:val="0"/>
        <w:autoSpaceDN w:val="0"/>
        <w:adjustRightInd w:val="0"/>
        <w:rPr>
          <w:rFonts w:ascii="AppleSystemUIFont" w:hAnsi="AppleSystemUIFont" w:cs="AppleSystemUIFont"/>
          <w:b/>
          <w:bCs/>
          <w:kern w:val="0"/>
          <w:sz w:val="26"/>
          <w:szCs w:val="26"/>
        </w:rPr>
      </w:pPr>
    </w:p>
    <w:p w14:paraId="6E46AD7D" w14:textId="77777777" w:rsidR="001C030D" w:rsidRDefault="001C030D" w:rsidP="001C030D">
      <w:pPr>
        <w:autoSpaceDE w:val="0"/>
        <w:autoSpaceDN w:val="0"/>
        <w:adjustRightInd w:val="0"/>
        <w:rPr>
          <w:rFonts w:ascii="AppleSystemUIFont" w:hAnsi="AppleSystemUIFont" w:cs="AppleSystemUIFont"/>
          <w:kern w:val="0"/>
          <w:sz w:val="26"/>
          <w:szCs w:val="26"/>
        </w:rPr>
      </w:pPr>
    </w:p>
    <w:p w14:paraId="287A95BD" w14:textId="77777777" w:rsidR="001C030D" w:rsidRDefault="001C030D" w:rsidP="001C030D">
      <w:pPr>
        <w:autoSpaceDE w:val="0"/>
        <w:autoSpaceDN w:val="0"/>
        <w:adjustRightInd w:val="0"/>
        <w:jc w:val="center"/>
        <w:rPr>
          <w:rFonts w:ascii="AppleSystemUIFont" w:hAnsi="AppleSystemUIFont" w:cs="AppleSystemUIFont"/>
          <w:kern w:val="0"/>
          <w:sz w:val="26"/>
          <w:szCs w:val="26"/>
        </w:rPr>
      </w:pPr>
    </w:p>
    <w:p w14:paraId="01CF3AC5" w14:textId="77777777" w:rsidR="001C030D" w:rsidRDefault="001C030D" w:rsidP="001C030D">
      <w:pPr>
        <w:autoSpaceDE w:val="0"/>
        <w:autoSpaceDN w:val="0"/>
        <w:adjustRightInd w:val="0"/>
        <w:jc w:val="center"/>
        <w:rPr>
          <w:rFonts w:ascii="AppleSystemUIFont" w:hAnsi="AppleSystemUIFont" w:cs="AppleSystemUIFont"/>
          <w:kern w:val="0"/>
          <w:sz w:val="26"/>
          <w:szCs w:val="26"/>
        </w:rPr>
      </w:pPr>
    </w:p>
    <w:p w14:paraId="060E5982" w14:textId="77777777" w:rsidR="001C030D" w:rsidRDefault="001C030D" w:rsidP="001C030D">
      <w:pPr>
        <w:autoSpaceDE w:val="0"/>
        <w:autoSpaceDN w:val="0"/>
        <w:adjustRightInd w:val="0"/>
        <w:jc w:val="center"/>
        <w:rPr>
          <w:rFonts w:ascii="AppleSystemUIFont" w:hAnsi="AppleSystemUIFont" w:cs="AppleSystemUIFont"/>
          <w:kern w:val="0"/>
          <w:sz w:val="26"/>
          <w:szCs w:val="26"/>
        </w:rPr>
      </w:pPr>
    </w:p>
    <w:p w14:paraId="6F8C7DB5" w14:textId="77777777" w:rsidR="001C030D" w:rsidRDefault="001C030D" w:rsidP="001C030D">
      <w:pPr>
        <w:autoSpaceDE w:val="0"/>
        <w:autoSpaceDN w:val="0"/>
        <w:adjustRightInd w:val="0"/>
        <w:rPr>
          <w:rFonts w:ascii="AppleSystemUIFont" w:hAnsi="AppleSystemUIFont" w:cs="AppleSystemUIFont"/>
          <w:kern w:val="0"/>
          <w:sz w:val="26"/>
          <w:szCs w:val="26"/>
        </w:rPr>
      </w:pPr>
    </w:p>
    <w:p w14:paraId="7BBF8367" w14:textId="77777777" w:rsidR="001C030D" w:rsidRDefault="001C030D" w:rsidP="001C030D">
      <w:pPr>
        <w:autoSpaceDE w:val="0"/>
        <w:autoSpaceDN w:val="0"/>
        <w:adjustRightInd w:val="0"/>
        <w:jc w:val="center"/>
        <w:rPr>
          <w:rFonts w:ascii="AppleSystemUIFont" w:hAnsi="AppleSystemUIFont" w:cs="AppleSystemUIFont"/>
          <w:kern w:val="0"/>
          <w:sz w:val="26"/>
          <w:szCs w:val="26"/>
        </w:rPr>
      </w:pPr>
    </w:p>
    <w:p w14:paraId="7D210C50" w14:textId="77777777" w:rsidR="001C030D" w:rsidRDefault="001C030D" w:rsidP="001C030D">
      <w:pPr>
        <w:autoSpaceDE w:val="0"/>
        <w:autoSpaceDN w:val="0"/>
        <w:adjustRightInd w:val="0"/>
        <w:rPr>
          <w:rFonts w:ascii="AppleSystemUIFont" w:hAnsi="AppleSystemUIFont" w:cs="AppleSystemUIFont"/>
          <w:kern w:val="0"/>
          <w:sz w:val="26"/>
          <w:szCs w:val="26"/>
        </w:rPr>
      </w:pPr>
    </w:p>
    <w:p w14:paraId="0A398B2D" w14:textId="77777777" w:rsidR="001C030D" w:rsidRPr="00294E4C" w:rsidRDefault="001C030D" w:rsidP="00294E4C">
      <w:pPr>
        <w:autoSpaceDE w:val="0"/>
        <w:autoSpaceDN w:val="0"/>
        <w:adjustRightInd w:val="0"/>
        <w:rPr>
          <w:rFonts w:ascii="AppleSystemUIFont" w:hAnsi="AppleSystemUIFont" w:cs="AppleSystemUIFont"/>
          <w:kern w:val="0"/>
          <w:sz w:val="26"/>
          <w:szCs w:val="26"/>
        </w:rPr>
      </w:pPr>
    </w:p>
    <w:p w14:paraId="27E51213" w14:textId="77777777" w:rsidR="00294E4C" w:rsidRPr="00294E4C" w:rsidRDefault="00294E4C" w:rsidP="00294E4C">
      <w:pPr>
        <w:pStyle w:val="ListParagraph"/>
        <w:autoSpaceDE w:val="0"/>
        <w:autoSpaceDN w:val="0"/>
        <w:adjustRightInd w:val="0"/>
        <w:rPr>
          <w:rFonts w:ascii="AppleSystemUIFont" w:hAnsi="AppleSystemUIFont" w:cs="AppleSystemUIFont"/>
          <w:kern w:val="0"/>
          <w:sz w:val="26"/>
          <w:szCs w:val="26"/>
        </w:rPr>
      </w:pPr>
    </w:p>
    <w:p w14:paraId="2E15EE0C" w14:textId="77777777" w:rsidR="00294E4C" w:rsidRDefault="00294E4C" w:rsidP="00294E4C">
      <w:pPr>
        <w:autoSpaceDE w:val="0"/>
        <w:autoSpaceDN w:val="0"/>
        <w:adjustRightInd w:val="0"/>
        <w:jc w:val="center"/>
        <w:rPr>
          <w:rFonts w:ascii="AppleSystemUIFont" w:hAnsi="AppleSystemUIFont" w:cs="AppleSystemUIFont"/>
          <w:kern w:val="0"/>
          <w:sz w:val="26"/>
          <w:szCs w:val="26"/>
        </w:rPr>
      </w:pPr>
    </w:p>
    <w:p w14:paraId="22BBDEB7" w14:textId="77777777" w:rsidR="00294E4C" w:rsidRDefault="00294E4C" w:rsidP="00294E4C">
      <w:pPr>
        <w:autoSpaceDE w:val="0"/>
        <w:autoSpaceDN w:val="0"/>
        <w:adjustRightInd w:val="0"/>
        <w:jc w:val="center"/>
        <w:rPr>
          <w:rFonts w:ascii="AppleSystemUIFont" w:hAnsi="AppleSystemUIFont" w:cs="AppleSystemUIFont"/>
          <w:kern w:val="0"/>
          <w:sz w:val="26"/>
          <w:szCs w:val="26"/>
        </w:rPr>
      </w:pPr>
    </w:p>
    <w:p w14:paraId="1A59FD68" w14:textId="77777777" w:rsidR="00294E4C" w:rsidRDefault="00294E4C" w:rsidP="00294E4C">
      <w:pPr>
        <w:autoSpaceDE w:val="0"/>
        <w:autoSpaceDN w:val="0"/>
        <w:adjustRightInd w:val="0"/>
        <w:jc w:val="center"/>
        <w:rPr>
          <w:rFonts w:ascii="AppleSystemUIFont" w:hAnsi="AppleSystemUIFont" w:cs="AppleSystemUIFont"/>
          <w:kern w:val="0"/>
          <w:sz w:val="26"/>
          <w:szCs w:val="26"/>
        </w:rPr>
      </w:pPr>
    </w:p>
    <w:p w14:paraId="095B375B" w14:textId="77777777" w:rsidR="00294E4C" w:rsidRDefault="00294E4C" w:rsidP="00294E4C">
      <w:pPr>
        <w:autoSpaceDE w:val="0"/>
        <w:autoSpaceDN w:val="0"/>
        <w:adjustRightInd w:val="0"/>
        <w:jc w:val="center"/>
        <w:rPr>
          <w:rFonts w:ascii="AppleSystemUIFont" w:hAnsi="AppleSystemUIFont" w:cs="AppleSystemUIFont"/>
          <w:kern w:val="0"/>
          <w:sz w:val="26"/>
          <w:szCs w:val="26"/>
        </w:rPr>
      </w:pPr>
    </w:p>
    <w:p w14:paraId="0B6756DC" w14:textId="77777777" w:rsidR="00294E4C" w:rsidRDefault="00294E4C" w:rsidP="00294E4C">
      <w:pPr>
        <w:autoSpaceDE w:val="0"/>
        <w:autoSpaceDN w:val="0"/>
        <w:adjustRightInd w:val="0"/>
        <w:rPr>
          <w:rFonts w:ascii="AppleSystemUIFont" w:hAnsi="AppleSystemUIFont" w:cs="AppleSystemUIFont"/>
          <w:kern w:val="0"/>
          <w:sz w:val="26"/>
          <w:szCs w:val="26"/>
        </w:rPr>
      </w:pPr>
    </w:p>
    <w:p w14:paraId="167BDD43" w14:textId="77777777" w:rsidR="00294E4C" w:rsidRDefault="00294E4C" w:rsidP="00294E4C">
      <w:pPr>
        <w:autoSpaceDE w:val="0"/>
        <w:autoSpaceDN w:val="0"/>
        <w:adjustRightInd w:val="0"/>
        <w:rPr>
          <w:rFonts w:ascii="AppleSystemUIFont" w:hAnsi="AppleSystemUIFont" w:cs="AppleSystemUIFont"/>
          <w:kern w:val="0"/>
          <w:sz w:val="26"/>
          <w:szCs w:val="26"/>
        </w:rPr>
      </w:pPr>
    </w:p>
    <w:p w14:paraId="0C9210A1" w14:textId="77777777" w:rsidR="00294E4C" w:rsidRPr="0049066B" w:rsidRDefault="00294E4C" w:rsidP="00294E4C">
      <w:pPr>
        <w:rPr>
          <w:rFonts w:ascii="AppleSystemUIFont" w:hAnsi="AppleSystemUIFont" w:cs="AppleSystemUIFont"/>
          <w:kern w:val="0"/>
          <w:sz w:val="26"/>
          <w:szCs w:val="26"/>
        </w:rPr>
      </w:pPr>
    </w:p>
    <w:sectPr w:rsidR="00294E4C" w:rsidRPr="0049066B" w:rsidSect="00C63D7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3972BD"/>
    <w:multiLevelType w:val="hybridMultilevel"/>
    <w:tmpl w:val="F6BA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9794B"/>
    <w:multiLevelType w:val="hybridMultilevel"/>
    <w:tmpl w:val="2896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34315"/>
    <w:multiLevelType w:val="hybridMultilevel"/>
    <w:tmpl w:val="9418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A6325"/>
    <w:multiLevelType w:val="hybridMultilevel"/>
    <w:tmpl w:val="7EDE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64E2"/>
    <w:multiLevelType w:val="hybridMultilevel"/>
    <w:tmpl w:val="0D9E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34B8A"/>
    <w:multiLevelType w:val="hybridMultilevel"/>
    <w:tmpl w:val="6450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76E0B"/>
    <w:multiLevelType w:val="hybridMultilevel"/>
    <w:tmpl w:val="F1C2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623683"/>
    <w:multiLevelType w:val="hybridMultilevel"/>
    <w:tmpl w:val="0974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285B9D"/>
    <w:multiLevelType w:val="hybridMultilevel"/>
    <w:tmpl w:val="D97E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873788">
    <w:abstractNumId w:val="0"/>
  </w:num>
  <w:num w:numId="2" w16cid:durableId="1644387807">
    <w:abstractNumId w:val="1"/>
  </w:num>
  <w:num w:numId="3" w16cid:durableId="287008039">
    <w:abstractNumId w:val="2"/>
  </w:num>
  <w:num w:numId="4" w16cid:durableId="505288998">
    <w:abstractNumId w:val="11"/>
  </w:num>
  <w:num w:numId="5" w16cid:durableId="1363290553">
    <w:abstractNumId w:val="9"/>
  </w:num>
  <w:num w:numId="6" w16cid:durableId="1481650361">
    <w:abstractNumId w:val="10"/>
  </w:num>
  <w:num w:numId="7" w16cid:durableId="437212570">
    <w:abstractNumId w:val="8"/>
  </w:num>
  <w:num w:numId="8" w16cid:durableId="74474166">
    <w:abstractNumId w:val="6"/>
  </w:num>
  <w:num w:numId="9" w16cid:durableId="868881776">
    <w:abstractNumId w:val="5"/>
  </w:num>
  <w:num w:numId="10" w16cid:durableId="1561407955">
    <w:abstractNumId w:val="7"/>
  </w:num>
  <w:num w:numId="11" w16cid:durableId="346756197">
    <w:abstractNumId w:val="3"/>
  </w:num>
  <w:num w:numId="12" w16cid:durableId="318078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EE"/>
    <w:rsid w:val="00105F91"/>
    <w:rsid w:val="00160AE3"/>
    <w:rsid w:val="001C030D"/>
    <w:rsid w:val="00294E4C"/>
    <w:rsid w:val="003E75E3"/>
    <w:rsid w:val="0049066B"/>
    <w:rsid w:val="00501B05"/>
    <w:rsid w:val="00607AEE"/>
    <w:rsid w:val="0086522B"/>
    <w:rsid w:val="00A3147F"/>
    <w:rsid w:val="00AF3C60"/>
    <w:rsid w:val="00DE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8CF5"/>
  <w15:chartTrackingRefBased/>
  <w15:docId w15:val="{28D99930-56AB-3D41-9D5F-18BD3AB3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0300">
      <w:bodyDiv w:val="1"/>
      <w:marLeft w:val="0"/>
      <w:marRight w:val="0"/>
      <w:marTop w:val="0"/>
      <w:marBottom w:val="0"/>
      <w:divBdr>
        <w:top w:val="none" w:sz="0" w:space="0" w:color="auto"/>
        <w:left w:val="none" w:sz="0" w:space="0" w:color="auto"/>
        <w:bottom w:val="none" w:sz="0" w:space="0" w:color="auto"/>
        <w:right w:val="none" w:sz="0" w:space="0" w:color="auto"/>
      </w:divBdr>
    </w:div>
    <w:div w:id="896161623">
      <w:bodyDiv w:val="1"/>
      <w:marLeft w:val="0"/>
      <w:marRight w:val="0"/>
      <w:marTop w:val="0"/>
      <w:marBottom w:val="0"/>
      <w:divBdr>
        <w:top w:val="none" w:sz="0" w:space="0" w:color="auto"/>
        <w:left w:val="none" w:sz="0" w:space="0" w:color="auto"/>
        <w:bottom w:val="none" w:sz="0" w:space="0" w:color="auto"/>
        <w:right w:val="none" w:sz="0" w:space="0" w:color="auto"/>
      </w:divBdr>
    </w:div>
    <w:div w:id="1172798383">
      <w:bodyDiv w:val="1"/>
      <w:marLeft w:val="0"/>
      <w:marRight w:val="0"/>
      <w:marTop w:val="0"/>
      <w:marBottom w:val="0"/>
      <w:divBdr>
        <w:top w:val="none" w:sz="0" w:space="0" w:color="auto"/>
        <w:left w:val="none" w:sz="0" w:space="0" w:color="auto"/>
        <w:bottom w:val="none" w:sz="0" w:space="0" w:color="auto"/>
        <w:right w:val="none" w:sz="0" w:space="0" w:color="auto"/>
      </w:divBdr>
      <w:divsChild>
        <w:div w:id="355543734">
          <w:marLeft w:val="0"/>
          <w:marRight w:val="0"/>
          <w:marTop w:val="0"/>
          <w:marBottom w:val="0"/>
          <w:divBdr>
            <w:top w:val="single" w:sz="2" w:space="0" w:color="D9D9E3"/>
            <w:left w:val="single" w:sz="2" w:space="0" w:color="D9D9E3"/>
            <w:bottom w:val="single" w:sz="2" w:space="0" w:color="D9D9E3"/>
            <w:right w:val="single" w:sz="2" w:space="0" w:color="D9D9E3"/>
          </w:divBdr>
          <w:divsChild>
            <w:div w:id="1824659174">
              <w:marLeft w:val="0"/>
              <w:marRight w:val="0"/>
              <w:marTop w:val="0"/>
              <w:marBottom w:val="0"/>
              <w:divBdr>
                <w:top w:val="single" w:sz="2" w:space="0" w:color="D9D9E3"/>
                <w:left w:val="single" w:sz="2" w:space="0" w:color="D9D9E3"/>
                <w:bottom w:val="single" w:sz="2" w:space="0" w:color="D9D9E3"/>
                <w:right w:val="single" w:sz="2" w:space="0" w:color="D9D9E3"/>
              </w:divBdr>
              <w:divsChild>
                <w:div w:id="1147553793">
                  <w:marLeft w:val="0"/>
                  <w:marRight w:val="0"/>
                  <w:marTop w:val="0"/>
                  <w:marBottom w:val="0"/>
                  <w:divBdr>
                    <w:top w:val="single" w:sz="2" w:space="0" w:color="D9D9E3"/>
                    <w:left w:val="single" w:sz="2" w:space="0" w:color="D9D9E3"/>
                    <w:bottom w:val="single" w:sz="2" w:space="0" w:color="D9D9E3"/>
                    <w:right w:val="single" w:sz="2" w:space="0" w:color="D9D9E3"/>
                  </w:divBdr>
                  <w:divsChild>
                    <w:div w:id="1928270454">
                      <w:marLeft w:val="0"/>
                      <w:marRight w:val="0"/>
                      <w:marTop w:val="0"/>
                      <w:marBottom w:val="0"/>
                      <w:divBdr>
                        <w:top w:val="single" w:sz="2" w:space="0" w:color="D9D9E3"/>
                        <w:left w:val="single" w:sz="2" w:space="0" w:color="D9D9E3"/>
                        <w:bottom w:val="single" w:sz="2" w:space="0" w:color="D9D9E3"/>
                        <w:right w:val="single" w:sz="2" w:space="0" w:color="D9D9E3"/>
                      </w:divBdr>
                      <w:divsChild>
                        <w:div w:id="1985547538">
                          <w:marLeft w:val="0"/>
                          <w:marRight w:val="0"/>
                          <w:marTop w:val="0"/>
                          <w:marBottom w:val="0"/>
                          <w:divBdr>
                            <w:top w:val="single" w:sz="2" w:space="0" w:color="auto"/>
                            <w:left w:val="single" w:sz="2" w:space="0" w:color="auto"/>
                            <w:bottom w:val="single" w:sz="6" w:space="0" w:color="auto"/>
                            <w:right w:val="single" w:sz="2" w:space="0" w:color="auto"/>
                          </w:divBdr>
                          <w:divsChild>
                            <w:div w:id="1264798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461179">
                                  <w:marLeft w:val="0"/>
                                  <w:marRight w:val="0"/>
                                  <w:marTop w:val="0"/>
                                  <w:marBottom w:val="0"/>
                                  <w:divBdr>
                                    <w:top w:val="single" w:sz="2" w:space="0" w:color="D9D9E3"/>
                                    <w:left w:val="single" w:sz="2" w:space="0" w:color="D9D9E3"/>
                                    <w:bottom w:val="single" w:sz="2" w:space="0" w:color="D9D9E3"/>
                                    <w:right w:val="single" w:sz="2" w:space="0" w:color="D9D9E3"/>
                                  </w:divBdr>
                                  <w:divsChild>
                                    <w:div w:id="1991474263">
                                      <w:marLeft w:val="0"/>
                                      <w:marRight w:val="0"/>
                                      <w:marTop w:val="0"/>
                                      <w:marBottom w:val="0"/>
                                      <w:divBdr>
                                        <w:top w:val="single" w:sz="2" w:space="0" w:color="D9D9E3"/>
                                        <w:left w:val="single" w:sz="2" w:space="0" w:color="D9D9E3"/>
                                        <w:bottom w:val="single" w:sz="2" w:space="0" w:color="D9D9E3"/>
                                        <w:right w:val="single" w:sz="2" w:space="0" w:color="D9D9E3"/>
                                      </w:divBdr>
                                      <w:divsChild>
                                        <w:div w:id="925531975">
                                          <w:marLeft w:val="0"/>
                                          <w:marRight w:val="0"/>
                                          <w:marTop w:val="0"/>
                                          <w:marBottom w:val="0"/>
                                          <w:divBdr>
                                            <w:top w:val="single" w:sz="2" w:space="0" w:color="D9D9E3"/>
                                            <w:left w:val="single" w:sz="2" w:space="0" w:color="D9D9E3"/>
                                            <w:bottom w:val="single" w:sz="2" w:space="0" w:color="D9D9E3"/>
                                            <w:right w:val="single" w:sz="2" w:space="0" w:color="D9D9E3"/>
                                          </w:divBdr>
                                          <w:divsChild>
                                            <w:div w:id="241565854">
                                              <w:marLeft w:val="0"/>
                                              <w:marRight w:val="0"/>
                                              <w:marTop w:val="0"/>
                                              <w:marBottom w:val="0"/>
                                              <w:divBdr>
                                                <w:top w:val="single" w:sz="2" w:space="0" w:color="D9D9E3"/>
                                                <w:left w:val="single" w:sz="2" w:space="0" w:color="D9D9E3"/>
                                                <w:bottom w:val="single" w:sz="2" w:space="0" w:color="D9D9E3"/>
                                                <w:right w:val="single" w:sz="2" w:space="0" w:color="D9D9E3"/>
                                              </w:divBdr>
                                              <w:divsChild>
                                                <w:div w:id="1475416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0257808">
          <w:marLeft w:val="0"/>
          <w:marRight w:val="0"/>
          <w:marTop w:val="0"/>
          <w:marBottom w:val="0"/>
          <w:divBdr>
            <w:top w:val="none" w:sz="0" w:space="0" w:color="auto"/>
            <w:left w:val="none" w:sz="0" w:space="0" w:color="auto"/>
            <w:bottom w:val="none" w:sz="0" w:space="0" w:color="auto"/>
            <w:right w:val="none" w:sz="0" w:space="0" w:color="auto"/>
          </w:divBdr>
        </w:div>
      </w:divsChild>
    </w:div>
    <w:div w:id="1600065516">
      <w:bodyDiv w:val="1"/>
      <w:marLeft w:val="0"/>
      <w:marRight w:val="0"/>
      <w:marTop w:val="0"/>
      <w:marBottom w:val="0"/>
      <w:divBdr>
        <w:top w:val="none" w:sz="0" w:space="0" w:color="auto"/>
        <w:left w:val="none" w:sz="0" w:space="0" w:color="auto"/>
        <w:bottom w:val="none" w:sz="0" w:space="0" w:color="auto"/>
        <w:right w:val="none" w:sz="0" w:space="0" w:color="auto"/>
      </w:divBdr>
    </w:div>
    <w:div w:id="2039696395">
      <w:bodyDiv w:val="1"/>
      <w:marLeft w:val="0"/>
      <w:marRight w:val="0"/>
      <w:marTop w:val="0"/>
      <w:marBottom w:val="0"/>
      <w:divBdr>
        <w:top w:val="none" w:sz="0" w:space="0" w:color="auto"/>
        <w:left w:val="none" w:sz="0" w:space="0" w:color="auto"/>
        <w:bottom w:val="none" w:sz="0" w:space="0" w:color="auto"/>
        <w:right w:val="none" w:sz="0" w:space="0" w:color="auto"/>
      </w:divBdr>
      <w:divsChild>
        <w:div w:id="849761966">
          <w:marLeft w:val="0"/>
          <w:marRight w:val="0"/>
          <w:marTop w:val="0"/>
          <w:marBottom w:val="0"/>
          <w:divBdr>
            <w:top w:val="none" w:sz="0" w:space="0" w:color="auto"/>
            <w:left w:val="none" w:sz="0" w:space="0" w:color="auto"/>
            <w:bottom w:val="none" w:sz="0" w:space="0" w:color="auto"/>
            <w:right w:val="none" w:sz="0" w:space="0" w:color="auto"/>
          </w:divBdr>
          <w:divsChild>
            <w:div w:id="123814404">
              <w:marLeft w:val="0"/>
              <w:marRight w:val="0"/>
              <w:marTop w:val="0"/>
              <w:marBottom w:val="0"/>
              <w:divBdr>
                <w:top w:val="none" w:sz="0" w:space="0" w:color="auto"/>
                <w:left w:val="none" w:sz="0" w:space="0" w:color="auto"/>
                <w:bottom w:val="none" w:sz="0" w:space="0" w:color="auto"/>
                <w:right w:val="none" w:sz="0" w:space="0" w:color="auto"/>
              </w:divBdr>
            </w:div>
            <w:div w:id="751051304">
              <w:marLeft w:val="0"/>
              <w:marRight w:val="0"/>
              <w:marTop w:val="0"/>
              <w:marBottom w:val="0"/>
              <w:divBdr>
                <w:top w:val="none" w:sz="0" w:space="0" w:color="auto"/>
                <w:left w:val="none" w:sz="0" w:space="0" w:color="auto"/>
                <w:bottom w:val="none" w:sz="0" w:space="0" w:color="auto"/>
                <w:right w:val="none" w:sz="0" w:space="0" w:color="auto"/>
              </w:divBdr>
            </w:div>
            <w:div w:id="1749615834">
              <w:marLeft w:val="0"/>
              <w:marRight w:val="0"/>
              <w:marTop w:val="0"/>
              <w:marBottom w:val="0"/>
              <w:divBdr>
                <w:top w:val="none" w:sz="0" w:space="0" w:color="auto"/>
                <w:left w:val="none" w:sz="0" w:space="0" w:color="auto"/>
                <w:bottom w:val="none" w:sz="0" w:space="0" w:color="auto"/>
                <w:right w:val="none" w:sz="0" w:space="0" w:color="auto"/>
              </w:divBdr>
            </w:div>
            <w:div w:id="799617942">
              <w:marLeft w:val="0"/>
              <w:marRight w:val="0"/>
              <w:marTop w:val="0"/>
              <w:marBottom w:val="0"/>
              <w:divBdr>
                <w:top w:val="none" w:sz="0" w:space="0" w:color="auto"/>
                <w:left w:val="none" w:sz="0" w:space="0" w:color="auto"/>
                <w:bottom w:val="none" w:sz="0" w:space="0" w:color="auto"/>
                <w:right w:val="none" w:sz="0" w:space="0" w:color="auto"/>
              </w:divBdr>
            </w:div>
            <w:div w:id="674721268">
              <w:marLeft w:val="0"/>
              <w:marRight w:val="0"/>
              <w:marTop w:val="0"/>
              <w:marBottom w:val="0"/>
              <w:divBdr>
                <w:top w:val="none" w:sz="0" w:space="0" w:color="auto"/>
                <w:left w:val="none" w:sz="0" w:space="0" w:color="auto"/>
                <w:bottom w:val="none" w:sz="0" w:space="0" w:color="auto"/>
                <w:right w:val="none" w:sz="0" w:space="0" w:color="auto"/>
              </w:divBdr>
            </w:div>
            <w:div w:id="1157261241">
              <w:marLeft w:val="0"/>
              <w:marRight w:val="0"/>
              <w:marTop w:val="0"/>
              <w:marBottom w:val="0"/>
              <w:divBdr>
                <w:top w:val="none" w:sz="0" w:space="0" w:color="auto"/>
                <w:left w:val="none" w:sz="0" w:space="0" w:color="auto"/>
                <w:bottom w:val="none" w:sz="0" w:space="0" w:color="auto"/>
                <w:right w:val="none" w:sz="0" w:space="0" w:color="auto"/>
              </w:divBdr>
            </w:div>
            <w:div w:id="1120732728">
              <w:marLeft w:val="0"/>
              <w:marRight w:val="0"/>
              <w:marTop w:val="0"/>
              <w:marBottom w:val="0"/>
              <w:divBdr>
                <w:top w:val="none" w:sz="0" w:space="0" w:color="auto"/>
                <w:left w:val="none" w:sz="0" w:space="0" w:color="auto"/>
                <w:bottom w:val="none" w:sz="0" w:space="0" w:color="auto"/>
                <w:right w:val="none" w:sz="0" w:space="0" w:color="auto"/>
              </w:divBdr>
            </w:div>
            <w:div w:id="574582844">
              <w:marLeft w:val="0"/>
              <w:marRight w:val="0"/>
              <w:marTop w:val="0"/>
              <w:marBottom w:val="0"/>
              <w:divBdr>
                <w:top w:val="none" w:sz="0" w:space="0" w:color="auto"/>
                <w:left w:val="none" w:sz="0" w:space="0" w:color="auto"/>
                <w:bottom w:val="none" w:sz="0" w:space="0" w:color="auto"/>
                <w:right w:val="none" w:sz="0" w:space="0" w:color="auto"/>
              </w:divBdr>
            </w:div>
            <w:div w:id="12319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V S SHANKARAM</dc:creator>
  <cp:keywords/>
  <dc:description/>
  <cp:lastModifiedBy>D V S SHANKARAM</cp:lastModifiedBy>
  <cp:revision>2</cp:revision>
  <dcterms:created xsi:type="dcterms:W3CDTF">2023-10-11T04:41:00Z</dcterms:created>
  <dcterms:modified xsi:type="dcterms:W3CDTF">2023-10-11T05:52:00Z</dcterms:modified>
</cp:coreProperties>
</file>