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92b77a56e59f40ce" /><Relationship Type="http://schemas.openxmlformats.org/package/2006/relationships/metadata/core-properties" Target="/package/services/metadata/core-properties/8947fe8de75248ec953836d05c80c7a2.psmdcp" Id="R9a1ed4d0e9af4b94"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ackground w:color="FFFFFF"/>
  <w:body>
    <w:p xmlns:wp14="http://schemas.microsoft.com/office/word/2010/wordml" w:rsidRPr="00000000" w:rsidR="00000000" w:rsidDel="00000000" w:rsidP="00000000" w:rsidRDefault="00000000" w14:paraId="00000001"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1ai)</w:t>
      </w:r>
      <w:r w:rsidRPr="00000000" w:rsidDel="00000000" w:rsidR="00000000">
        <w:rPr>
          <w:rtl w:val="0"/>
        </w:rPr>
        <w:tab/>
      </w:r>
      <w:r w:rsidRPr="00000000" w:rsidDel="00000000" w:rsidR="00000000">
        <w:rPr>
          <w:rtl w:val="0"/>
        </w:rPr>
        <w:t xml:space="preserve"> -219</w:t>
      </w:r>
    </w:p>
    <w:p xmlns:wp14="http://schemas.microsoft.com/office/word/2010/wordml" w:rsidRPr="00000000" w:rsidR="00000000" w:rsidDel="00000000" w:rsidP="24EB6F04" w:rsidRDefault="00000000" w14:paraId="00000002" wp14:textId="44D07A12">
      <w:pPr>
        <w:pBdr>
          <w:top w:val="nil" w:sz="0" w:space="0"/>
          <w:left w:val="nil" w:sz="0" w:space="0"/>
          <w:bottom w:val="nil" w:sz="0" w:space="0"/>
          <w:right w:val="nil" w:sz="0" w:space="0"/>
          <w:between w:val="nil" w:sz="0" w:space="0"/>
        </w:pBdr>
        <w:shd w:val="clear" w:color="auto" w:fill="auto"/>
      </w:pPr>
      <w:r w:rsidR="24EB6F04">
        <w:rPr/>
        <w:t xml:space="preserve">ii) </w:t>
      </w:r>
      <w:r>
        <w:tab/>
      </w:r>
      <w:r w:rsidR="24EB6F04">
        <w:rPr/>
        <w:t>10 1101 1011</w:t>
      </w:r>
    </w:p>
    <w:p xmlns:wp14="http://schemas.microsoft.com/office/word/2010/wordml" w:rsidRPr="00000000" w:rsidR="00000000" w:rsidDel="00000000" w:rsidP="24EB6F04" w:rsidRDefault="00000000" w14:paraId="00000003" wp14:textId="4FED18B1">
      <w:pPr>
        <w:pBdr>
          <w:top w:val="nil" w:sz="0" w:space="0"/>
          <w:left w:val="nil" w:sz="0" w:space="0"/>
          <w:bottom w:val="nil" w:sz="0" w:space="0"/>
          <w:right w:val="nil" w:sz="0" w:space="0"/>
          <w:between w:val="nil" w:sz="0" w:space="0"/>
        </w:pBdr>
        <w:shd w:val="clear" w:color="auto" w:fill="auto"/>
      </w:pPr>
      <w:r w:rsidR="24EB6F04">
        <w:rPr/>
        <w:t>iii)</w:t>
      </w:r>
      <w:r>
        <w:tab/>
      </w:r>
      <w:r w:rsidR="24EB6F04">
        <w:rPr/>
        <w:t>00 0101 0001 (can someone confirm this is correct because it seems wrong?)</w:t>
      </w:r>
    </w:p>
    <w:p xmlns:wp14="http://schemas.microsoft.com/office/word/2010/wordml" w:rsidRPr="00000000" w:rsidR="00000000" w:rsidDel="00000000" w:rsidP="00000000" w:rsidRDefault="00000000" w14:paraId="00000004"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iv)</w:t>
      </w:r>
      <w:r w:rsidRPr="00000000" w:rsidDel="00000000" w:rsidR="00000000">
        <w:rPr>
          <w:rtl w:val="0"/>
        </w:rPr>
        <w:tab/>
      </w:r>
      <w:commentRangeStart w:id="0"/>
      <w:commentRangeStart w:id="1"/>
      <w:r w:rsidRPr="00000000" w:rsidDel="00000000" w:rsidR="00000000">
        <w:rPr>
          <w:rtl w:val="0"/>
        </w:rPr>
        <w:t xml:space="preserve">1445</w:t>
      </w:r>
      <w:commentRangeEnd w:id="0"/>
      <w:r w:rsidRPr="00000000" w:rsidDel="00000000" w:rsidR="00000000">
        <w:commentReference w:id="0"/>
      </w:r>
      <w:commentRangeEnd w:id="1"/>
      <w:r w:rsidRPr="00000000" w:rsidDel="00000000" w:rsidR="00000000">
        <w:commentReference w:id="1"/>
      </w:r>
      <w:r w:rsidRPr="00000000" w:rsidDel="00000000" w:rsidR="00000000">
        <w:rPr>
          <w:rtl w:val="0"/>
        </w:rPr>
      </w:r>
    </w:p>
    <w:p xmlns:wp14="http://schemas.microsoft.com/office/word/2010/wordml" w:rsidRPr="00000000" w:rsidR="00000000" w:rsidDel="00000000" w:rsidP="00000000" w:rsidRDefault="00000000" w14:paraId="00000005"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v)</w:t>
      </w:r>
      <w:r w:rsidRPr="00000000" w:rsidDel="00000000" w:rsidR="00000000">
        <w:rPr>
          <w:rtl w:val="0"/>
        </w:rPr>
        <w:tab/>
      </w:r>
      <w:commentRangeStart w:id="2"/>
      <w:r w:rsidRPr="00000000" w:rsidDel="00000000" w:rsidR="00000000">
        <w:rPr>
          <w:rtl w:val="0"/>
        </w:rPr>
        <w:t xml:space="preserve">325</w:t>
      </w:r>
      <w:commentRangeEnd w:id="2"/>
      <w:r w:rsidRPr="00000000" w:rsidDel="00000000" w:rsidR="00000000">
        <w:commentReference w:id="2"/>
      </w:r>
      <w:r w:rsidRPr="00000000" w:rsidDel="00000000" w:rsidR="00000000">
        <w:rPr>
          <w:rtl w:val="0"/>
        </w:rPr>
      </w:r>
    </w:p>
    <w:p xmlns:wp14="http://schemas.microsoft.com/office/word/2010/wordml" w:rsidRPr="00000000" w:rsidR="00000000" w:rsidDel="00000000" w:rsidP="00000000" w:rsidRDefault="00000000" w14:paraId="00000006"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r>
    </w:p>
    <w:p xmlns:wp14="http://schemas.microsoft.com/office/word/2010/wordml" w:rsidRPr="00000000" w:rsidR="00000000" w:rsidDel="00000000" w:rsidP="00000000" w:rsidRDefault="00000000" w14:paraId="00000007"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b) </w:t>
      </w:r>
      <w:r w:rsidRPr="00000000" w:rsidDel="00000000" w:rsidR="00000000">
        <w:rPr>
          <w:rtl w:val="0"/>
        </w:rPr>
        <w:tab/>
      </w:r>
      <w:r w:rsidRPr="00000000" w:rsidDel="00000000" w:rsidR="00000000">
        <w:rPr>
          <w:rtl w:val="0"/>
        </w:rPr>
        <w:t xml:space="preserve">Binary Coded Decimal; </w:t>
      </w:r>
      <w:commentRangeStart w:id="3"/>
      <w:commentRangeStart w:id="4"/>
      <w:r w:rsidRPr="00000000" w:rsidDel="00000000" w:rsidR="00000000">
        <w:rPr>
          <w:rtl w:val="0"/>
        </w:rPr>
        <w:t xml:space="preserve">1101 0010 0001 1001</w:t>
      </w:r>
      <w:commentRangeEnd w:id="3"/>
      <w:r w:rsidRPr="00000000" w:rsidDel="00000000" w:rsidR="00000000">
        <w:commentReference w:id="3"/>
      </w:r>
      <w:commentRangeEnd w:id="4"/>
      <w:r w:rsidRPr="00000000" w:rsidDel="00000000" w:rsidR="00000000">
        <w:commentReference w:id="4"/>
      </w:r>
      <w:r w:rsidRPr="00000000" w:rsidDel="00000000" w:rsidR="00000000">
        <w:rPr>
          <w:rtl w:val="0"/>
        </w:rPr>
      </w:r>
    </w:p>
    <w:p xmlns:wp14="http://schemas.microsoft.com/office/word/2010/wordml" w:rsidRPr="00000000" w:rsidR="00000000" w:rsidDel="00000000" w:rsidP="00000000" w:rsidRDefault="00000000" w14:paraId="00000008"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r>
    </w:p>
    <w:p xmlns:wp14="http://schemas.microsoft.com/office/word/2010/wordml" w:rsidRPr="00000000" w:rsidR="00000000" w:rsidDel="00000000" w:rsidP="00000000" w:rsidRDefault="00000000" w14:paraId="00000009"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ci)</w:t>
      </w:r>
      <w:r w:rsidRPr="00000000" w:rsidDel="00000000" w:rsidR="00000000">
        <w:rPr>
          <w:rtl w:val="0"/>
        </w:rPr>
        <w:tab/>
      </w:r>
      <w:r w:rsidRPr="00000000" w:rsidDel="00000000" w:rsidR="00000000">
        <w:rPr>
          <w:rtl w:val="0"/>
        </w:rPr>
        <w:t xml:space="preserve">ceil(m/p * n/q)</w:t>
      </w:r>
    </w:p>
    <w:p xmlns:wp14="http://schemas.microsoft.com/office/word/2010/wordml" w:rsidRPr="00000000" w:rsidR="00000000" w:rsidDel="00000000" w:rsidP="00000000" w:rsidRDefault="00000000" w14:paraId="0000000A"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ii)</w:t>
      </w:r>
      <w:r w:rsidRPr="00000000" w:rsidDel="00000000" w:rsidR="00000000">
        <w:rPr>
          <w:rtl w:val="0"/>
        </w:rPr>
        <w:tab/>
      </w:r>
      <w:r w:rsidRPr="00000000" w:rsidDel="00000000" w:rsidR="00000000">
        <w:rPr>
          <w:rtl w:val="0"/>
        </w:rPr>
        <w:t xml:space="preserve">ceil(m/p)</w:t>
      </w:r>
    </w:p>
    <w:p xmlns:wp14="http://schemas.microsoft.com/office/word/2010/wordml" w:rsidRPr="00000000" w:rsidR="00000000" w:rsidDel="00000000" w:rsidP="00000000" w:rsidRDefault="00000000" w14:paraId="0000000B"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iii) </w:t>
      </w:r>
      <w:r w:rsidRPr="00000000" w:rsidDel="00000000" w:rsidR="00000000">
        <w:rPr>
          <w:rtl w:val="0"/>
        </w:rPr>
        <w:tab/>
      </w:r>
      <w:r w:rsidRPr="00000000" w:rsidDel="00000000" w:rsidR="00000000">
        <w:rPr>
          <w:rtl w:val="0"/>
        </w:rPr>
        <w:t xml:space="preserve">lg(m*n/8)</w:t>
      </w:r>
    </w:p>
    <w:p xmlns:wp14="http://schemas.microsoft.com/office/word/2010/wordml" w:rsidRPr="00000000" w:rsidR="00000000" w:rsidDel="00000000" w:rsidP="00000000" w:rsidRDefault="00000000" w14:paraId="0000000C"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r>
    </w:p>
    <w:p xmlns:wp14="http://schemas.microsoft.com/office/word/2010/wordml" w:rsidRPr="00000000" w:rsidR="00000000" w:rsidDel="00000000" w:rsidP="00000000" w:rsidRDefault="00000000" w14:paraId="0000000D"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d)</w:t>
      </w:r>
      <w:r w:rsidRPr="00000000" w:rsidDel="00000000" w:rsidR="00000000">
        <w:rPr>
          <w:rtl w:val="0"/>
        </w:rPr>
        <w:tab/>
      </w:r>
      <w:r w:rsidRPr="00000000" w:rsidDel="00000000" w:rsidR="00000000">
        <w:rPr>
          <w:rtl w:val="0"/>
        </w:rPr>
        <w:t xml:space="preserve">Low order interleaved memory can improve performance if the CPU is ‘advanced’ and can access adjacent memory locations in parallel.</w:t>
      </w:r>
    </w:p>
    <w:p xmlns:wp14="http://schemas.microsoft.com/office/word/2010/wordml" w:rsidRPr="00000000" w:rsidR="00000000" w:rsidDel="00000000" w:rsidP="00000000" w:rsidRDefault="00000000" w14:paraId="0000000E"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ab/>
      </w:r>
      <w:r w:rsidRPr="00000000" w:rsidDel="00000000" w:rsidR="00000000">
        <w:rPr>
          <w:rtl w:val="0"/>
        </w:rPr>
        <w:t xml:space="preserve">High order interleaved memory can improve performance if the memory locations can be accessed independently by different units. If the units are using different modules then we will have parallel operations which increases performance.</w:t>
      </w:r>
    </w:p>
    <w:p xmlns:wp14="http://schemas.microsoft.com/office/word/2010/wordml" w:rsidRPr="00000000" w:rsidR="00000000" w:rsidDel="00000000" w:rsidP="00000000" w:rsidRDefault="00000000" w14:paraId="0000000F"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r>
    </w:p>
    <w:p xmlns:wp14="http://schemas.microsoft.com/office/word/2010/wordml" w:rsidRPr="00000000" w:rsidR="00000000" w:rsidDel="00000000" w:rsidP="00000000" w:rsidRDefault="00000000" w14:paraId="00000010"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Old answer: </w:t>
      </w:r>
    </w:p>
    <w:p xmlns:wp14="http://schemas.microsoft.com/office/word/2010/wordml" w:rsidRPr="00000000" w:rsidR="00000000" w:rsidDel="00000000" w:rsidP="00000000" w:rsidRDefault="00000000" w14:paraId="00000011"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Byte </w:t>
      </w:r>
      <w:commentRangeStart w:id="5"/>
      <w:r w:rsidRPr="00000000" w:rsidDel="00000000" w:rsidR="00000000">
        <w:rPr>
          <w:rtl w:val="0"/>
        </w:rPr>
        <w:t xml:space="preserve">Addressable</w:t>
      </w:r>
      <w:commentRangeEnd w:id="5"/>
      <w:r w:rsidRPr="00000000" w:rsidDel="00000000" w:rsidR="00000000">
        <w:commentReference w:id="5"/>
      </w:r>
      <w:r w:rsidRPr="00000000" w:rsidDel="00000000" w:rsidR="00000000">
        <w:rPr>
          <w:rtl w:val="0"/>
        </w:rPr>
        <w:t xml:space="preserve">:</w:t>
      </w:r>
    </w:p>
    <w:p xmlns:wp14="http://schemas.microsoft.com/office/word/2010/wordml" w:rsidRPr="00000000" w:rsidR="00000000" w:rsidDel="00000000" w:rsidP="00000000" w:rsidRDefault="00000000" w14:paraId="00000012"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High Order = (100/4) div 16M (</w:t>
      </w:r>
      <w:r w:rsidRPr="00000000" w:rsidDel="00000000" w:rsidR="00000000">
        <w:rPr>
          <w:i w:val="1"/>
          <w:rtl w:val="0"/>
        </w:rPr>
        <w:t xml:space="preserve">length of module</w:t>
      </w:r>
      <w:r w:rsidRPr="00000000" w:rsidDel="00000000" w:rsidR="00000000">
        <w:rPr>
          <w:rtl w:val="0"/>
        </w:rPr>
        <w:t xml:space="preserve">) = 0  -&gt; Module 0</w:t>
      </w:r>
    </w:p>
    <w:p xmlns:wp14="http://schemas.microsoft.com/office/word/2010/wordml" w:rsidRPr="00000000" w:rsidR="00000000" w:rsidDel="00000000" w:rsidP="00000000" w:rsidRDefault="00000000" w14:paraId="00000013"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Low Order = (100/4) mod 4 (</w:t>
      </w:r>
      <w:r w:rsidRPr="00000000" w:rsidDel="00000000" w:rsidR="00000000">
        <w:rPr>
          <w:i w:val="1"/>
          <w:rtl w:val="0"/>
        </w:rPr>
        <w:t xml:space="preserve">number of modules</w:t>
      </w:r>
      <w:r w:rsidRPr="00000000" w:rsidDel="00000000" w:rsidR="00000000">
        <w:rPr>
          <w:rtl w:val="0"/>
        </w:rPr>
        <w:t xml:space="preserve">) = 1 -&gt; Module 1</w:t>
      </w:r>
    </w:p>
    <w:p xmlns:wp14="http://schemas.microsoft.com/office/word/2010/wordml" w:rsidRPr="00000000" w:rsidR="00000000" w:rsidDel="00000000" w:rsidP="00000000" w:rsidRDefault="00000000" w14:paraId="00000014"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r>
    </w:p>
    <w:p xmlns:wp14="http://schemas.microsoft.com/office/word/2010/wordml" w:rsidRPr="00000000" w:rsidR="00000000" w:rsidDel="00000000" w:rsidP="00000000" w:rsidRDefault="00000000" w14:paraId="00000015"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Word Addressable (assuming 32-bit word):</w:t>
      </w:r>
    </w:p>
    <w:p xmlns:wp14="http://schemas.microsoft.com/office/word/2010/wordml" w:rsidRPr="00000000" w:rsidR="00000000" w:rsidDel="00000000" w:rsidP="00000000" w:rsidRDefault="00000000" w14:paraId="00000016"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High Order = 100 div 16M = Module 0</w:t>
      </w:r>
    </w:p>
    <w:p xmlns:wp14="http://schemas.microsoft.com/office/word/2010/wordml" w:rsidRPr="00000000" w:rsidR="00000000" w:rsidDel="00000000" w:rsidP="00000000" w:rsidRDefault="00000000" w14:paraId="00000017"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Low Order = 100 mod 4 = Module 0</w:t>
      </w:r>
    </w:p>
    <w:p xmlns:wp14="http://schemas.microsoft.com/office/word/2010/wordml" w:rsidRPr="00000000" w:rsidR="00000000" w:rsidDel="00000000" w:rsidP="00000000" w:rsidRDefault="00000000" w14:paraId="00000018"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r>
    </w:p>
    <w:p xmlns:wp14="http://schemas.microsoft.com/office/word/2010/wordml" w:rsidRPr="00000000" w:rsidR="00000000" w:rsidDel="00000000" w:rsidP="00000000" w:rsidRDefault="00000000" w14:paraId="00000019"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From Piazza:</w:t>
      </w:r>
    </w:p>
    <w:p xmlns:wp14="http://schemas.microsoft.com/office/word/2010/wordml" w:rsidRPr="00000000" w:rsidR="00000000" w:rsidDel="00000000" w:rsidP="00000000" w:rsidRDefault="00000000" w14:paraId="0000001A"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r>
    </w:p>
    <w:p xmlns:wp14="http://schemas.microsoft.com/office/word/2010/wordml" w:rsidRPr="00000000" w:rsidR="00000000" w:rsidDel="00000000" w:rsidP="00000000" w:rsidRDefault="00000000" w14:paraId="0000001B" wp14:textId="77777777">
      <w:pPr>
        <w:shd w:val="clear" w:fill="ffffff"/>
        <w:spacing w:after="40" w:lineRule="auto"/>
        <w:rPr>
          <w:color w:val="333333"/>
          <w:sz w:val="20"/>
          <w:szCs w:val="20"/>
        </w:rPr>
      </w:pPr>
      <w:r w:rsidRPr="00000000" w:rsidDel="00000000" w:rsidR="00000000">
        <w:rPr>
          <w:color w:val="333333"/>
          <w:sz w:val="20"/>
          <w:szCs w:val="20"/>
          <w:rtl w:val="0"/>
        </w:rPr>
        <w:t xml:space="preserve">As shown in the discussion below, there should be 4 memory modules (0-3), so there should be 2 bits to determine which module a piece of data is stored on.</w:t>
      </w:r>
    </w:p>
    <w:p xmlns:wp14="http://schemas.microsoft.com/office/word/2010/wordml" w:rsidRPr="00000000" w:rsidR="00000000" w:rsidDel="00000000" w:rsidP="00000000" w:rsidRDefault="00000000" w14:paraId="0000001C" wp14:textId="77777777">
      <w:pPr>
        <w:shd w:val="clear" w:fill="ffffff"/>
        <w:spacing w:after="40" w:lineRule="auto"/>
        <w:rPr>
          <w:color w:val="333333"/>
          <w:sz w:val="20"/>
          <w:szCs w:val="20"/>
        </w:rPr>
      </w:pPr>
      <w:r w:rsidRPr="00000000" w:rsidDel="00000000" w:rsidR="00000000">
        <w:rPr>
          <w:color w:val="333333"/>
          <w:sz w:val="20"/>
          <w:szCs w:val="20"/>
          <w:rtl w:val="0"/>
        </w:rPr>
        <w:t xml:space="preserve"> </w:t>
      </w:r>
    </w:p>
    <w:p xmlns:wp14="http://schemas.microsoft.com/office/word/2010/wordml" w:rsidRPr="00000000" w:rsidR="00000000" w:rsidDel="00000000" w:rsidP="00000000" w:rsidRDefault="00000000" w14:paraId="0000001D" wp14:textId="77777777">
      <w:pPr>
        <w:shd w:val="clear" w:fill="ffffff"/>
        <w:spacing w:after="40" w:lineRule="auto"/>
        <w:rPr>
          <w:color w:val="333333"/>
          <w:sz w:val="20"/>
          <w:szCs w:val="20"/>
        </w:rPr>
      </w:pPr>
      <w:r w:rsidRPr="00000000" w:rsidDel="00000000" w:rsidR="00000000">
        <w:rPr>
          <w:color w:val="333333"/>
          <w:sz w:val="20"/>
          <w:szCs w:val="20"/>
          <w:rtl w:val="0"/>
        </w:rPr>
        <w:t xml:space="preserve">Using low-order interleave, we use the 2 </w:t>
      </w:r>
      <w:r w:rsidRPr="00000000" w:rsidDel="00000000" w:rsidR="00000000">
        <w:rPr>
          <w:b w:val="1"/>
          <w:color w:val="333333"/>
          <w:sz w:val="20"/>
          <w:szCs w:val="20"/>
          <w:rtl w:val="0"/>
        </w:rPr>
        <w:t xml:space="preserve">least </w:t>
      </w:r>
      <w:r w:rsidRPr="00000000" w:rsidDel="00000000" w:rsidR="00000000">
        <w:rPr>
          <w:color w:val="333333"/>
          <w:sz w:val="20"/>
          <w:szCs w:val="20"/>
          <w:rtl w:val="0"/>
        </w:rPr>
        <w:t xml:space="preserve">significant bits to determine which module the piece of data is stored on. So, using Byte Address 100</w:t>
      </w:r>
      <w:r w:rsidRPr="00000000" w:rsidDel="00000000" w:rsidR="00000000">
        <w:rPr>
          <w:color w:val="333333"/>
          <w:sz w:val="15"/>
          <w:szCs w:val="15"/>
          <w:rtl w:val="0"/>
        </w:rPr>
        <w:t xml:space="preserve">10</w:t>
      </w:r>
      <w:r w:rsidRPr="00000000" w:rsidDel="00000000" w:rsidR="00000000">
        <w:rPr>
          <w:color w:val="333333"/>
          <w:sz w:val="20"/>
          <w:szCs w:val="20"/>
          <w:rtl w:val="0"/>
        </w:rPr>
        <w:t xml:space="preserve"> = 1100100</w:t>
      </w:r>
      <w:r w:rsidRPr="00000000" w:rsidDel="00000000" w:rsidR="00000000">
        <w:rPr>
          <w:color w:val="333333"/>
          <w:sz w:val="15"/>
          <w:szCs w:val="15"/>
          <w:rtl w:val="0"/>
        </w:rPr>
        <w:t xml:space="preserve">2 </w:t>
      </w:r>
      <w:r w:rsidRPr="00000000" w:rsidDel="00000000" w:rsidR="00000000">
        <w:rPr>
          <w:color w:val="333333"/>
          <w:sz w:val="20"/>
          <w:szCs w:val="20"/>
          <w:rtl w:val="0"/>
        </w:rPr>
        <w:t xml:space="preserve">the two least significant bits are 00 therefore the data will be stored on Module 0.</w:t>
      </w:r>
    </w:p>
    <w:p xmlns:wp14="http://schemas.microsoft.com/office/word/2010/wordml" w:rsidRPr="00000000" w:rsidR="00000000" w:rsidDel="00000000" w:rsidP="00000000" w:rsidRDefault="00000000" w14:paraId="0000001E" wp14:textId="77777777">
      <w:pPr>
        <w:shd w:val="clear" w:fill="ffffff"/>
        <w:spacing w:after="40" w:lineRule="auto"/>
        <w:rPr>
          <w:color w:val="333333"/>
          <w:sz w:val="20"/>
          <w:szCs w:val="20"/>
        </w:rPr>
      </w:pPr>
      <w:r w:rsidRPr="00000000" w:rsidDel="00000000" w:rsidR="00000000">
        <w:rPr>
          <w:color w:val="333333"/>
          <w:sz w:val="20"/>
          <w:szCs w:val="20"/>
          <w:rtl w:val="0"/>
        </w:rPr>
        <w:t xml:space="preserve"> </w:t>
      </w:r>
    </w:p>
    <w:p xmlns:wp14="http://schemas.microsoft.com/office/word/2010/wordml" w:rsidRPr="00000000" w:rsidR="00000000" w:rsidDel="00000000" w:rsidP="00000000" w:rsidRDefault="00000000" w14:paraId="0000001F" wp14:textId="77777777">
      <w:pPr>
        <w:shd w:val="clear" w:fill="ffffff"/>
        <w:spacing w:after="40" w:lineRule="auto"/>
        <w:rPr>
          <w:color w:val="333333"/>
          <w:sz w:val="20"/>
          <w:szCs w:val="20"/>
        </w:rPr>
      </w:pPr>
      <w:r w:rsidRPr="00000000" w:rsidDel="00000000" w:rsidR="00000000">
        <w:rPr>
          <w:color w:val="333333"/>
          <w:sz w:val="20"/>
          <w:szCs w:val="20"/>
          <w:rtl w:val="0"/>
        </w:rPr>
        <w:t xml:space="preserve">Using high-order interleave, we use the 2 </w:t>
      </w:r>
      <w:r w:rsidRPr="00000000" w:rsidDel="00000000" w:rsidR="00000000">
        <w:rPr>
          <w:b w:val="1"/>
          <w:color w:val="333333"/>
          <w:sz w:val="20"/>
          <w:szCs w:val="20"/>
          <w:rtl w:val="0"/>
        </w:rPr>
        <w:t xml:space="preserve">most</w:t>
      </w:r>
      <w:r w:rsidRPr="00000000" w:rsidDel="00000000" w:rsidR="00000000">
        <w:rPr>
          <w:color w:val="333333"/>
          <w:sz w:val="20"/>
          <w:szCs w:val="20"/>
          <w:rtl w:val="0"/>
        </w:rPr>
        <w:t xml:space="preserve"> significant bits. So, to word address all 64M words we need 26 bits (64 * 2</w:t>
      </w:r>
      <w:r w:rsidRPr="00000000" w:rsidDel="00000000" w:rsidR="00000000">
        <w:rPr>
          <w:color w:val="333333"/>
          <w:sz w:val="15"/>
          <w:szCs w:val="15"/>
          <w:rtl w:val="0"/>
        </w:rPr>
        <w:t xml:space="preserve">20 </w:t>
      </w:r>
      <w:r w:rsidRPr="00000000" w:rsidDel="00000000" w:rsidR="00000000">
        <w:rPr>
          <w:color w:val="333333"/>
          <w:sz w:val="20"/>
          <w:szCs w:val="20"/>
          <w:rtl w:val="0"/>
        </w:rPr>
        <w:t xml:space="preserve">= 2</w:t>
      </w:r>
      <w:r w:rsidRPr="00000000" w:rsidDel="00000000" w:rsidR="00000000">
        <w:rPr>
          <w:color w:val="333333"/>
          <w:sz w:val="15"/>
          <w:szCs w:val="15"/>
          <w:rtl w:val="0"/>
        </w:rPr>
        <w:t xml:space="preserve">26</w:t>
      </w:r>
      <w:r w:rsidRPr="00000000" w:rsidDel="00000000" w:rsidR="00000000">
        <w:rPr>
          <w:color w:val="333333"/>
          <w:sz w:val="20"/>
          <w:szCs w:val="20"/>
          <w:rtl w:val="0"/>
        </w:rPr>
        <w:t xml:space="preserve">) to address all the words, then since each 32-bit word contains 4 bytes, we need will 28 bits (2</w:t>
      </w:r>
      <w:r w:rsidRPr="00000000" w:rsidDel="00000000" w:rsidR="00000000">
        <w:rPr>
          <w:color w:val="333333"/>
          <w:sz w:val="15"/>
          <w:szCs w:val="15"/>
          <w:rtl w:val="0"/>
        </w:rPr>
        <w:t xml:space="preserve">26</w:t>
      </w:r>
      <w:r w:rsidRPr="00000000" w:rsidDel="00000000" w:rsidR="00000000">
        <w:rPr>
          <w:color w:val="333333"/>
          <w:sz w:val="20"/>
          <w:szCs w:val="20"/>
          <w:rtl w:val="0"/>
        </w:rPr>
        <w:t xml:space="preserve"> * 2</w:t>
      </w:r>
      <w:r w:rsidRPr="00000000" w:rsidDel="00000000" w:rsidR="00000000">
        <w:rPr>
          <w:color w:val="333333"/>
          <w:sz w:val="15"/>
          <w:szCs w:val="15"/>
          <w:rtl w:val="0"/>
        </w:rPr>
        <w:t xml:space="preserve">2</w:t>
      </w:r>
      <w:r w:rsidRPr="00000000" w:rsidDel="00000000" w:rsidR="00000000">
        <w:rPr>
          <w:color w:val="333333"/>
          <w:sz w:val="20"/>
          <w:szCs w:val="20"/>
          <w:rtl w:val="0"/>
        </w:rPr>
        <w:t xml:space="preserve"> = 2</w:t>
      </w:r>
      <w:r w:rsidRPr="00000000" w:rsidDel="00000000" w:rsidR="00000000">
        <w:rPr>
          <w:color w:val="333333"/>
          <w:sz w:val="15"/>
          <w:szCs w:val="15"/>
          <w:rtl w:val="0"/>
        </w:rPr>
        <w:t xml:space="preserve">28</w:t>
      </w:r>
      <w:r w:rsidRPr="00000000" w:rsidDel="00000000" w:rsidR="00000000">
        <w:rPr>
          <w:color w:val="333333"/>
          <w:sz w:val="20"/>
          <w:szCs w:val="20"/>
          <w:rtl w:val="0"/>
        </w:rPr>
        <w:t xml:space="preserve">) to address each byte. Extending 1100100</w:t>
      </w:r>
      <w:r w:rsidRPr="00000000" w:rsidDel="00000000" w:rsidR="00000000">
        <w:rPr>
          <w:color w:val="333333"/>
          <w:sz w:val="15"/>
          <w:szCs w:val="15"/>
          <w:rtl w:val="0"/>
        </w:rPr>
        <w:t xml:space="preserve">2 </w:t>
      </w:r>
      <w:r w:rsidRPr="00000000" w:rsidDel="00000000" w:rsidR="00000000">
        <w:rPr>
          <w:color w:val="333333"/>
          <w:sz w:val="20"/>
          <w:szCs w:val="20"/>
          <w:rtl w:val="0"/>
        </w:rPr>
        <w:t xml:space="preserve">to 28-bits gives 0000 0000 0000 0000 0000 0110 0100</w:t>
      </w:r>
      <w:r w:rsidRPr="00000000" w:rsidDel="00000000" w:rsidR="00000000">
        <w:rPr>
          <w:color w:val="333333"/>
          <w:sz w:val="15"/>
          <w:szCs w:val="15"/>
          <w:rtl w:val="0"/>
        </w:rPr>
        <w:t xml:space="preserve">2 </w:t>
      </w:r>
      <w:r w:rsidRPr="00000000" w:rsidDel="00000000" w:rsidR="00000000">
        <w:rPr>
          <w:color w:val="333333"/>
          <w:sz w:val="20"/>
          <w:szCs w:val="20"/>
          <w:rtl w:val="0"/>
        </w:rPr>
        <w:t xml:space="preserve">so the two most significant bits are 00 again so the data will still be stored in module 0.</w:t>
      </w:r>
    </w:p>
    <w:p xmlns:wp14="http://schemas.microsoft.com/office/word/2010/wordml" w:rsidRPr="00000000" w:rsidR="00000000" w:rsidDel="00000000" w:rsidP="00000000" w:rsidRDefault="00000000" w14:paraId="00000020" wp14:textId="77777777">
      <w:pPr>
        <w:shd w:val="clear" w:fill="ffffff"/>
        <w:spacing w:after="40" w:lineRule="auto"/>
        <w:rPr>
          <w:color w:val="333333"/>
          <w:sz w:val="20"/>
          <w:szCs w:val="20"/>
        </w:rPr>
      </w:pPr>
      <w:r w:rsidRPr="00000000" w:rsidDel="00000000" w:rsidR="00000000">
        <w:rPr>
          <w:color w:val="333333"/>
          <w:sz w:val="20"/>
          <w:szCs w:val="20"/>
          <w:rtl w:val="0"/>
        </w:rPr>
        <w:t xml:space="preserve"> </w:t>
      </w:r>
    </w:p>
    <w:p xmlns:wp14="http://schemas.microsoft.com/office/word/2010/wordml" w:rsidRPr="00000000" w:rsidR="00000000" w:rsidDel="00000000" w:rsidP="00000000" w:rsidRDefault="00000000" w14:paraId="00000021"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r>
    </w:p>
    <w:sectPr>
      <w:pgSz w:w="11906" w:h="16838" w:orient="portrait"/>
      <w:pgMar w:top="737" w:right="737" w:bottom="737" w:left="737" w:header="0" w:footer="720"/>
      <w:pgNumType w:start="1"/>
    </w:sectPr>
  </w:body>
</w:document>
</file>

<file path=word/comments.xml><?xml version="1.0" encoding="utf-8"?>
<w:comment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comment w:author="Daniel Hails" w:date="2018-05-09T19:58:33Z" w:id="3">
    <w:p xmlns:wp14="http://schemas.microsoft.com/office/word/2010/wordml" w:rsidRPr="00000000" w:rsidR="00000000" w:rsidDel="00000000" w:rsidP="00000000" w:rsidRDefault="00000000" w14:paraId="0000002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Isn't the sign at the end in BCD</w:t>
      </w:r>
    </w:p>
  </w:comment>
  <w:comment w:author="Joon-Ho Son" w:date="2018-05-09T20:43:38Z" w:id="4">
    <w:p xmlns:wp14="http://schemas.microsoft.com/office/word/2010/wordml" w:rsidRPr="00000000" w:rsidR="00000000" w:rsidDel="00000000" w:rsidP="00000000" w:rsidRDefault="00000000" w14:paraId="0000002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w:t>
      </w:r>
    </w:p>
  </w:comment>
  <w:comment w:author="Ivan Kottegov" w:date="2017-04-30T14:39:29Z" w:id="0">
    <w:p xmlns:wp14="http://schemas.microsoft.com/office/word/2010/wordml" w:rsidRPr="00000000" w:rsidR="00000000" w:rsidDel="00000000" w:rsidP="00000000" w:rsidRDefault="00000000" w14:paraId="0000002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Isn't it 333 ?</w:t>
      </w:r>
    </w:p>
  </w:comment>
  <w:comment w:author="Joon-Ho Son" w:date="2018-05-05T15:06:27Z" w:id="1">
    <w:p xmlns:wp14="http://schemas.microsoft.com/office/word/2010/wordml" w:rsidRPr="00000000" w:rsidR="00000000" w:rsidDel="00000000" w:rsidP="00000000" w:rsidRDefault="00000000" w14:paraId="0000002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That would be +219. To get -219 you need to convert the two's complement to octal.</w:t>
      </w:r>
    </w:p>
  </w:comment>
  <w:comment w:author="Norbert Podsadowski" w:date="2016-04-26T17:00:27Z" w:id="5">
    <w:p xmlns:wp14="http://schemas.microsoft.com/office/word/2010/wordml" w:rsidRPr="00000000" w:rsidR="00000000" w:rsidDel="00000000" w:rsidP="00000000" w:rsidRDefault="00000000" w14:paraId="0000002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Dont you have to convert 100 to binary first?</w:t>
      </w:r>
    </w:p>
  </w:comment>
  <w:comment w:author="Ivan Kottegov" w:date="2017-04-30T14:44:21Z" w:id="2">
    <w:p xmlns:wp14="http://schemas.microsoft.com/office/word/2010/wordml" w:rsidRPr="00000000" w:rsidR="00000000" w:rsidDel="00000000" w:rsidP="00000000" w:rsidRDefault="00000000" w14:paraId="0000002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DB?</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isplayBackgroundShape w:val="1"/>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3440E29F"/>
  <w15:docId w15:val="{ff5fc8f1-fc59-45a0-b52d-dda0060fc492}"/>
  <w:rsids>
    <w:rsidRoot w:val="24EB6F04"/>
    <w:rsid w:val="24EB6F04"/>
    <w:rsid w:val="7B03E324"/>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