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(Not necessarily correct, please find any mistakes and comment them on the side bar)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bad at maths pls halp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n</m:t>
            </m:r>
          </m:sub>
        </m:sSub>
        <m:r>
          <w:rPr/>
          <m:t xml:space="preserve">= 0</m:t>
        </m:r>
      </m:oMath>
      <w:r w:rsidDel="00000000" w:rsidR="00000000" w:rsidRPr="00000000">
        <w:rPr>
          <w:rtl w:val="0"/>
        </w:rPr>
        <w:t xml:space="preserve">. We know that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n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(since </w:t>
      </w:r>
      <m:oMath>
        <m:r>
          <w:rPr/>
          <m:t xml:space="preserve">si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x </m:t>
        </m:r>
        <m:r>
          <w:rPr/>
          <m:t>≤</m:t>
        </m:r>
        <m:r>
          <w:rPr/>
          <m:t xml:space="preserve">1 </m:t>
        </m:r>
        <m:r>
          <w:rPr/>
          <m:t>∀</m:t>
        </m:r>
        <m:r>
          <w:rPr/>
          <m:t xml:space="preserve">x</m:t>
        </m:r>
        <m:r>
          <w:rPr/>
          <m:t>∈</m:t>
        </m:r>
        <m:r>
          <w:rPr/>
          <m:t xml:space="preserve">\R </m:t>
        </m:r>
      </m:oMath>
      <w:r w:rsidDel="00000000" w:rsidR="00000000" w:rsidRPr="00000000">
        <w:rPr>
          <w:rtl w:val="0"/>
        </w:rPr>
        <w:t xml:space="preserve">)and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 Hence, by the sandwich theorem,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→</m:t>
        </m:r>
        <m:r>
          <w:rPr/>
          <m:t xml:space="preserve">0 </m:t>
        </m:r>
      </m:oMath>
      <w:r w:rsidDel="00000000" w:rsidR="00000000" w:rsidRPr="00000000">
        <w:rPr>
          <w:rtl w:val="0"/>
        </w:rPr>
        <w:t xml:space="preserve">as </w:t>
      </w:r>
      <m:oMath>
        <m:r>
          <w:rPr/>
          <m:t xml:space="preserve">n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1b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compare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to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4n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m:oMath>
        <m:r>
          <w:rPr/>
          <m:t xml:space="preserve">n </m:t>
        </m:r>
        <m:r>
          <w:rPr/>
          <m:t>≥</m:t>
        </m:r>
        <m:r>
          <w:rPr/>
          <m:t xml:space="preserve">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comparison a_n diverges.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rtl w:val="0"/>
        </w:rPr>
        <w:t xml:space="preserve"> {2, 5, 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ii) {3, 6, 9}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iii) </w:t>
      </w:r>
      <w:r w:rsidDel="00000000" w:rsidR="00000000" w:rsidRPr="00000000">
        <w:rPr>
          <w:rtl w:val="0"/>
        </w:rPr>
        <w:t xml:space="preserve">{1, 4, 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iv) {1, 3, 4, 6, 7, 9}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3b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i) bijective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-1</m:t>
            </m:r>
          </m:sup>
        </m:sSup>
        <m:r>
          <w:rPr/>
          <m:t xml:space="preserve">(x) = x - 1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ii) Not onto ( ¬</w:t>
      </w:r>
      <m:oMath>
        <m:r>
          <m:t>∃</m:t>
        </m:r>
        <m:r>
          <w:rPr/>
          <m:t xml:space="preserve">b. ( f(b) = -1 ) </m:t>
        </m:r>
      </m:oMath>
      <w:r w:rsidDel="00000000" w:rsidR="00000000" w:rsidRPr="00000000">
        <w:rPr>
          <w:rtl w:val="0"/>
        </w:rPr>
        <w:t xml:space="preserve">) and not one-to-one (</w:t>
      </w:r>
      <m:oMath>
        <m:r>
          <w:rPr/>
          <m:t xml:space="preserve">f(-1) = f(2)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iii) one-to-one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iv) bijection,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-1</m:t>
            </m:r>
          </m:sup>
        </m:sSup>
        <m:r>
          <w:rPr/>
          <m:t xml:space="preserve">(x) =ln 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3c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A</m:t>
        </m:r>
        <m:r>
          <w:rPr/>
          <m:t>×</m:t>
        </m:r>
        <m:r>
          <w:rPr/>
          <m:t xml:space="preserve">B = B</m:t>
        </m:r>
        <m:r>
          <w:rPr/>
          <m:t>×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it means that a bijection </w:t>
      </w:r>
      <m:oMath>
        <m:r>
          <w:rPr/>
          <m:t xml:space="preserve">f: A</m:t>
        </m:r>
        <m:r>
          <w:rPr/>
          <m:t>×</m:t>
        </m:r>
        <m:r>
          <w:rPr/>
          <m:t xml:space="preserve">B</m:t>
        </m:r>
        <m:r>
          <w:rPr/>
          <m:t>→</m:t>
        </m:r>
        <m:r>
          <w:rPr/>
          <m:t xml:space="preserve">B</m:t>
        </m:r>
        <m:r>
          <w:rPr/>
          <m:t>×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where </w:t>
      </w:r>
      <m:oMath>
        <m:r>
          <w:rPr/>
          <m:t xml:space="preserve">f(a,b) = &lt;a,b&gt;</m:t>
        </m:r>
      </m:oMath>
      <w:r w:rsidDel="00000000" w:rsidR="00000000" w:rsidRPr="00000000">
        <w:rPr>
          <w:rtl w:val="0"/>
        </w:rPr>
        <w:t xml:space="preserve"> exists. By examining the domain, we can see that </w:t>
      </w:r>
      <m:oMath>
        <m:r>
          <w:rPr/>
          <m:t xml:space="preserve">a 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b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 However, for all </w:t>
      </w:r>
      <m:oMath>
        <m:r>
          <w:rPr/>
          <m:t xml:space="preserve">(a,b)</m:t>
        </m:r>
      </m:oMath>
      <w:r w:rsidDel="00000000" w:rsidR="00000000" w:rsidRPr="00000000">
        <w:rPr>
          <w:rtl w:val="0"/>
        </w:rPr>
        <w:t xml:space="preserve">in </w:t>
      </w:r>
      <m:oMath>
        <m:r>
          <w:rPr/>
          <m:t xml:space="preserve">A</m:t>
        </m:r>
        <m:r>
          <w:rPr/>
          <m:t>×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, we get </w:t>
      </w:r>
      <m:oMath>
        <m:r>
          <w:rPr/>
          <m:t xml:space="preserve">&lt;a,b&gt;</m:t>
        </m:r>
      </m:oMath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B</m:t>
        </m:r>
        <m:r>
          <w:rPr/>
          <m:t>×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 Thus, for all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the same element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exists in </w:t>
      </w:r>
      <m:oMath>
        <m:r>
          <w:rPr/>
          <m:t xml:space="preserve">B.</m:t>
        </m:r>
      </m:oMath>
      <w:r w:rsidDel="00000000" w:rsidR="00000000" w:rsidRPr="00000000">
        <w:rPr>
          <w:rtl w:val="0"/>
        </w:rPr>
        <w:t xml:space="preserve"> Thus all elements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are in </w:t>
      </w:r>
      <m:oMath>
        <m:r>
          <w:rPr/>
          <m:t xml:space="preserve">B.</m:t>
        </m:r>
      </m:oMath>
      <w:r w:rsidDel="00000000" w:rsidR="00000000" w:rsidRPr="00000000">
        <w:rPr>
          <w:rtl w:val="0"/>
        </w:rPr>
        <w:t xml:space="preserve"> Thus, </w:t>
      </w:r>
      <m:oMath>
        <m:r>
          <w:rPr/>
          <m:t xml:space="preserve">A </m:t>
        </m:r>
        <m:r>
          <w:rPr/>
          <m:t>⊆</m:t>
        </m:r>
        <m:r>
          <w:rPr/>
          <m:t xml:space="preserve">B.</m:t>
        </m:r>
      </m:oMath>
      <w:r w:rsidDel="00000000" w:rsidR="00000000" w:rsidRPr="00000000">
        <w:rPr>
          <w:rtl w:val="0"/>
        </w:rPr>
        <w:t xml:space="preserve"> Similarly, </w:t>
      </w:r>
      <m:oMath>
        <m:r>
          <w:rPr/>
          <m:t xml:space="preserve">B </m:t>
        </m:r>
        <m:r>
          <w:rPr/>
          <m:t>⊆</m:t>
        </m:r>
        <m:r>
          <w:rPr/>
          <m:t xml:space="preserve">A.</m:t>
        </m:r>
      </m:oMath>
      <w:r w:rsidDel="00000000" w:rsidR="00000000" w:rsidRPr="00000000">
        <w:rPr>
          <w:rtl w:val="0"/>
        </w:rPr>
        <w:t xml:space="preserve"> Thus </w:t>
      </w:r>
      <m:oMath>
        <m:r>
          <w:rPr/>
          <m:t xml:space="preserve">A =B.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A -B =</m:t>
        </m:r>
        <m:r>
          <w:rPr>
            <w:color w:val="545454"/>
            <w:highlight w:val="white"/>
          </w:rPr>
          <m:t xml:space="preserve">∅,</m:t>
        </m:r>
      </m:oMath>
      <w:r w:rsidDel="00000000" w:rsidR="00000000" w:rsidRPr="00000000">
        <w:rPr>
          <w:rtl w:val="0"/>
        </w:rPr>
        <w:t xml:space="preserve"> two cases are possible: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m:oMath>
        <m:r>
          <w:rPr/>
          <m:t xml:space="preserve">A</m:t>
        </m:r>
        <m:r>
          <w:rPr/>
          <m:t>⊂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m:oMath>
        <m:r>
          <w:rPr/>
          <m:t xml:space="preserve">A =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A</m:t>
        </m:r>
        <m:r>
          <w:rPr/>
          <m:t>⊂</m:t>
        </m:r>
        <m:r>
          <w:rPr/>
          <m:t xml:space="preserve">B, |A| &lt; |B|</m:t>
        </m:r>
      </m:oMath>
      <w:r w:rsidDel="00000000" w:rsidR="00000000" w:rsidRPr="00000000">
        <w:rPr>
          <w:rtl w:val="0"/>
        </w:rPr>
        <w:t xml:space="preserve">. However, a bijection guarantees that the domain and the image have the same cardinality. (Notes) Thus, </w:t>
      </w:r>
      <m:oMath>
        <m:r>
          <w:rPr/>
          <m:t xml:space="preserve">A=B.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3e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Since word doesn’t have \bowtie, I will use </w:t>
      </w:r>
      <m:oMath>
        <m:r>
          <m:t>∇</m:t>
        </m:r>
      </m:oMath>
      <w:r w:rsidDel="00000000" w:rsidR="00000000" w:rsidRPr="00000000">
        <w:rPr>
          <w:i w:val="1"/>
          <w:rtl w:val="0"/>
        </w:rPr>
        <w:t xml:space="preserve">instead.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Reflexive: </w:t>
      </w:r>
    </w:p>
    <w:p w:rsidR="00000000" w:rsidDel="00000000" w:rsidP="00000000" w:rsidRDefault="00000000" w:rsidRPr="00000000" w14:paraId="0000002F">
      <w:pPr>
        <w:rPr/>
      </w:pPr>
      <m:oMath>
        <m:r>
          <w:rPr/>
          <m:t xml:space="preserve">(a1, a2) </m:t>
        </m:r>
        <m:r>
          <w:rPr/>
          <m:t>∇</m:t>
        </m:r>
        <m:r>
          <w:rPr/>
          <m:t xml:space="preserve"> (a1,a2)</m:t>
        </m:r>
      </m:oMath>
      <w:r w:rsidDel="00000000" w:rsidR="00000000" w:rsidRPr="00000000">
        <w:rPr>
          <w:rtl w:val="0"/>
        </w:rPr>
        <w:t xml:space="preserve">. True since </w:t>
      </w:r>
      <m:oMath>
        <m:r>
          <w:rPr>
            <w:i w:val="1"/>
          </w:rPr>
          <m:t xml:space="preserve">a1 + a2 = a1 + a2 </m:t>
        </m:r>
        <m:r>
          <w:rPr>
            <w:i w:val="1"/>
          </w:rPr>
          <m:t>→</m:t>
        </m:r>
        <m:r>
          <w:rPr>
            <w:i w:val="1"/>
          </w:rPr>
          <m:t xml:space="preserve">0=0,</m:t>
        </m:r>
      </m:oMath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Symmetric:</w:t>
      </w:r>
    </w:p>
    <w:p w:rsidR="00000000" w:rsidDel="00000000" w:rsidP="00000000" w:rsidRDefault="00000000" w:rsidRPr="00000000" w14:paraId="00000031">
      <w:pPr>
        <w:rPr/>
      </w:pPr>
      <m:oMath>
        <m:r>
          <w:rPr/>
          <m:t xml:space="preserve">(a1, a2) </m:t>
        </m:r>
        <m:r>
          <w:rPr/>
          <m:t>∇</m:t>
        </m:r>
        <m:r>
          <w:rPr/>
          <m:t xml:space="preserve"> (b1,b2) </m:t>
        </m:r>
        <m:r>
          <w:rPr/>
          <m:t>→</m:t>
        </m:r>
        <m:r>
          <w:rPr/>
          <m:t xml:space="preserve">(b1, b2) </m:t>
        </m:r>
        <m:r>
          <w:rPr/>
          <m:t>∇</m:t>
        </m:r>
        <m:r>
          <w:rPr/>
          <m:t xml:space="preserve"> (a1,a2)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True since:</w:t>
      </w:r>
    </w:p>
    <w:p w:rsidR="00000000" w:rsidDel="00000000" w:rsidP="00000000" w:rsidRDefault="00000000" w:rsidRPr="00000000" w14:paraId="00000033">
      <w:pPr>
        <w:jc w:val="center"/>
        <w:rPr/>
      </w:pPr>
      <w:commentRangeStart w:id="0"/>
      <m:oMath>
        <m:r>
          <w:rPr/>
          <m:t xml:space="preserve">a1 + a2 = b1 + b2 </m:t>
        </m:r>
        <m:r>
          <w:rPr/>
          <m:t>↔</m:t>
        </m:r>
        <m:r>
          <w:rPr/>
          <m:t xml:space="preserve">-b1 - b2 = -a1 - a2 </m:t>
        </m:r>
        <m:r>
          <w:rPr/>
          <m:t>↔</m:t>
        </m:r>
      </m:oMath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m:oMath>
        <m:r>
          <w:rPr/>
          <m:t xml:space="preserve">-(b1 + b2) = -(a1 +a2)</m:t>
        </m:r>
        <m:r>
          <w:rPr/>
          <m:t>↔</m:t>
        </m:r>
        <m:r>
          <w:rPr/>
          <m:t xml:space="preserve">b1 + b2 = a1 +a2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Transitive</w:t>
      </w:r>
    </w:p>
    <w:p w:rsidR="00000000" w:rsidDel="00000000" w:rsidP="00000000" w:rsidRDefault="00000000" w:rsidRPr="00000000" w14:paraId="00000036">
      <w:pPr>
        <w:rPr/>
      </w:pPr>
      <m:oMath>
        <m:r>
          <w:rPr/>
          <m:t xml:space="preserve">(a1, a2) </m:t>
        </m:r>
        <m:r>
          <w:rPr/>
          <m:t>∇</m:t>
        </m:r>
        <m:r>
          <w:rPr/>
          <m:t xml:space="preserve"> (b1,b2) </m:t>
        </m:r>
        <m:r>
          <w:rPr/>
          <m:t>∧</m:t>
        </m:r>
        <m:r>
          <w:rPr/>
          <m:t xml:space="preserve"> (b1, b2) </m:t>
        </m:r>
        <m:r>
          <w:rPr/>
          <m:t>∇</m:t>
        </m:r>
        <m:r>
          <w:rPr/>
          <m:t xml:space="preserve"> (c1,c2) </m:t>
        </m:r>
        <m:r>
          <w:rPr/>
          <m:t>→</m:t>
        </m:r>
        <m:r>
          <w:rPr/>
          <m:t xml:space="preserve">(a1, a2) </m:t>
        </m:r>
        <m:r>
          <w:rPr/>
          <m:t>∇</m:t>
        </m:r>
        <m:r>
          <w:rPr/>
          <m:t xml:space="preserve"> (c1,c2)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Assume:</w:t>
      </w:r>
    </w:p>
    <w:p w:rsidR="00000000" w:rsidDel="00000000" w:rsidP="00000000" w:rsidRDefault="00000000" w:rsidRPr="00000000" w14:paraId="00000038">
      <w:pPr>
        <w:rPr/>
      </w:pPr>
      <m:oMath>
        <m:r>
          <w:rPr/>
          <m:t xml:space="preserve">(a1, a2) </m:t>
        </m:r>
        <m:r>
          <w:rPr/>
          <m:t>∇</m:t>
        </m:r>
        <m:r>
          <w:rPr/>
          <m:t xml:space="preserve"> (b1,b2),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m:oMath>
        <m:r>
          <w:rPr/>
          <m:t xml:space="preserve">(b1, b2) </m:t>
        </m:r>
        <m:r>
          <w:rPr/>
          <m:t>∇</m:t>
        </m:r>
        <m:r>
          <w:rPr/>
          <m:t xml:space="preserve"> (c1,c2)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3B">
      <w:pPr>
        <w:jc w:val="left"/>
        <w:rPr/>
      </w:pPr>
      <m:oMath>
        <m:r>
          <w:rPr/>
          <m:t xml:space="preserve">a1 + a2 = b1 + b2                    </m:t>
        </m:r>
        <m:r>
          <w:rPr>
            <w:i w:val="1"/>
          </w:rPr>
          <m:t xml:space="preserve">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m:oMath>
        <m:r>
          <w:rPr/>
          <m:t xml:space="preserve">b1 + b2 = c1 + c2                    </m:t>
        </m:r>
        <m:r>
          <w:rPr>
            <w:i w:val="1"/>
          </w:rPr>
          <m:t xml:space="preserve">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By adding (1) and (2), by parts and algebra, we get:</w:t>
      </w:r>
    </w:p>
    <w:p w:rsidR="00000000" w:rsidDel="00000000" w:rsidP="00000000" w:rsidRDefault="00000000" w:rsidRPr="00000000" w14:paraId="0000003E">
      <w:pPr>
        <w:rPr/>
      </w:pPr>
      <m:oMath>
        <m:r>
          <w:rPr/>
          <m:t xml:space="preserve">a1 + a2 = c1+ c2</m:t>
        </m:r>
      </m:oMath>
      <w:r w:rsidDel="00000000" w:rsidR="00000000" w:rsidRPr="00000000">
        <w:rPr>
          <w:rtl w:val="0"/>
        </w:rPr>
        <w:t xml:space="preserve">. Thus, transitive.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Graphs Questions: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- T is a spanning tree for G and no other spanning tree has a lower total weight than 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B, H, G, C, F, E, D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71850" cy="1428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0700" y="1276350"/>
                          <a:ext cx="3371850" cy="1428750"/>
                          <a:chOff x="1790700" y="1276350"/>
                          <a:chExt cx="3352950" cy="1409700"/>
                        </a:xfrm>
                      </wpg:grpSpPr>
                      <wps:wsp>
                        <wps:cNvCnPr/>
                        <wps:spPr>
                          <a:xfrm>
                            <a:off x="1790700" y="1276350"/>
                            <a:ext cx="581100" cy="8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71650" y="2066850"/>
                            <a:ext cx="543000" cy="6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oval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19275" y="1295400"/>
                            <a:ext cx="120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09900" y="1295325"/>
                            <a:ext cx="1333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9900" y="1295400"/>
                            <a:ext cx="781200" cy="7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1100" y="2009700"/>
                            <a:ext cx="647700" cy="6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81650" y="2095500"/>
                            <a:ext cx="7620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71850" cy="1428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the arc weights, in order, are 1,2,3,3,4,4,5,5,6,8,10,10. There are 8 nodes in G, and so 7 arcs are required for a MST. The 7 smallest weighted arcs have weights 1,2,3,3,4,4,5, which are the arc weights which make up the MST above. The other ac of weight 5 cannot be used as it would create a cycle ABGHA, so replacing any arc with one not in the MST would either create a cycle, so it is not a tree, or increase the overall weight, so it is not minimal, so this MST is unique.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ci.)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you repeatedly remove the largest arc in a cycle you will eventually end up with no more arcs to remove since every cycle has a finite number of arcs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i.)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Base case V 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To show</w:t>
      </w:r>
      <w:r w:rsidDel="00000000" w:rsidR="00000000" w:rsidRPr="00000000">
        <w:rPr>
          <w:rtl w:val="0"/>
        </w:rPr>
        <w:t xml:space="preserve">: G0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Proof</w:t>
      </w:r>
      <w:r w:rsidDel="00000000" w:rsidR="00000000" w:rsidRPr="00000000">
        <w:rPr>
          <w:rtl w:val="0"/>
        </w:rPr>
        <w:t xml:space="preserve">: G0 = G, and from the question we know that G is a ”</w:t>
      </w:r>
      <w:r w:rsidDel="00000000" w:rsidR="00000000" w:rsidRPr="00000000">
        <w:rPr>
          <w:u w:val="single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 weighted graph” so G0 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connected since G0 = G.</w:t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Inductive step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Ind hyp: Gk connected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 show: G(k+1) is connected</w:t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Proof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 go from G(k) to G(k+1) we remove an arc that is part of a cycle. This arc joins nodes n1 and n2. Since Gk is connected,  G(k+1) will only be connected if n1 and n2 are still connected to the other nodes. This is true because the arc was removed from a cycle, so there exists another path from n1 and n2 to the other nodes.</w:t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Deduction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Since the algorithm terminates when there are no cycles left (Q4ci) and Gi is always connected according to the above proof, then when the graph terminates we are left with a connected graph with no cycles which is by definition a tree.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37.0078740157481" w:top="737.0078740157481" w:left="737.0078740157481" w:right="737.007874015748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ng Li Li" w:id="0" w:date="2017-05-15T18:17:5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this be a1 + b2 = a2 + b1?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