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32630" w:rsidRDefault="00701070" w14:paraId="00000001" w14:textId="09A58711">
      <w:pPr>
        <w:jc w:val="both"/>
        <w:rPr>
          <w:color w:val="FF0000"/>
          <w:highlight w:val="yellow"/>
        </w:rPr>
      </w:pPr>
      <w:r w:rsidRPr="3B592C61" w:rsidR="33B656BC">
        <w:rPr>
          <w:color w:val="FF0000"/>
          <w:highlight w:val="yellow"/>
        </w:rPr>
        <w:t>,</w:t>
      </w:r>
      <w:r w:rsidRPr="3B592C61" w:rsidR="7B456057">
        <w:rPr>
          <w:color w:val="FF0000"/>
          <w:highlight w:val="yellow"/>
        </w:rPr>
        <w:t>-</w:t>
      </w:r>
      <w:r w:rsidRPr="3B592C61" w:rsidR="3A26AE30">
        <w:rPr>
          <w:color w:val="FF0000"/>
          <w:highlight w:val="yellow"/>
        </w:rPr>
        <w:t>arty</w:t>
      </w:r>
      <w:r w:rsidRPr="3B592C61" w:rsidR="13B3D7AD">
        <w:rPr>
          <w:color w:val="FF0000"/>
          <w:highlight w:val="yellow"/>
        </w:rPr>
        <w:t>cx</w:t>
      </w:r>
      <w:r w:rsidRPr="3B592C61" w:rsidR="6298673E">
        <w:rPr>
          <w:color w:val="FF0000"/>
          <w:highlight w:val="yellow"/>
        </w:rPr>
        <w:t>Gl</w:t>
      </w:r>
      <w:r w:rsidRPr="3B592C61" w:rsidR="6298673E">
        <w:rPr>
          <w:color w:val="FF0000"/>
          <w:highlight w:val="yellow"/>
        </w:rPr>
        <w:t xml:space="preserve"> my </w:t>
      </w:r>
      <w:r w:rsidRPr="3B592C61" w:rsidR="6298673E">
        <w:rPr>
          <w:color w:val="FF0000"/>
          <w:highlight w:val="yellow"/>
        </w:rPr>
        <w:t>bois</w:t>
      </w:r>
    </w:p>
    <w:p w:rsidR="00732630" w:rsidRDefault="00732630" w14:paraId="00000002" w14:textId="77777777">
      <w:pPr>
        <w:jc w:val="both"/>
      </w:pPr>
    </w:p>
    <w:p w:rsidR="00732630" w:rsidRDefault="00771EFA" w14:paraId="00000003" w14:textId="77777777">
      <w:pPr>
        <w:jc w:val="both"/>
      </w:pPr>
      <w:r>
        <w:t>1q`</w:t>
      </w:r>
      <w:r>
        <w:tab/>
      </w:r>
      <w:r>
        <w:t xml:space="preserve">aZx ç 0, 1     </w:t>
      </w:r>
    </w:p>
    <w:p w:rsidR="00732630" w:rsidRDefault="00771EFA" w14:paraId="00000004" w14:textId="77777777">
      <w:pPr>
        <w:numPr>
          <w:ilvl w:val="1"/>
          <w:numId w:val="5"/>
        </w:numPr>
        <w:jc w:val="both"/>
      </w:pPr>
      <w:r>
        <w:t xml:space="preserve"> </w:t>
      </w:r>
    </w:p>
    <w:p w:rsidR="00732630" w:rsidRDefault="00771EFA" w14:paraId="00000005" w14:textId="77777777">
      <w:pPr>
        <w:numPr>
          <w:ilvl w:val="2"/>
          <w:numId w:val="5"/>
        </w:numPr>
        <w:jc w:val="both"/>
      </w:pPr>
      <m:oMath>
        <m:r>
          <w:rPr>
            <w:rFonts w:ascii="Cambria Math" w:hAnsi="Cambria Math"/>
          </w:rPr>
          <m:t>A∪B=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1, 3, 4, 5, 7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732630" w:rsidRDefault="00771EFA" w14:paraId="00000006" w14:textId="77777777">
      <w:pPr>
        <w:numPr>
          <w:ilvl w:val="2"/>
          <w:numId w:val="5"/>
        </w:numPr>
        <w:jc w:val="both"/>
      </w:pPr>
      <m:oMath>
        <m:r>
          <w:rPr>
            <w:rFonts w:ascii="Cambria Math" w:hAnsi="Cambria Math"/>
          </w:rPr>
          <m:t>A∩B=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1, 7</m:t>
            </m:r>
          </m:e>
        </m:d>
      </m:oMath>
    </w:p>
    <w:p w:rsidR="00732630" w:rsidRDefault="00771EFA" w14:paraId="00000007" w14:textId="77777777">
      <w:pPr>
        <w:numPr>
          <w:ilvl w:val="2"/>
          <w:numId w:val="5"/>
        </w:numPr>
        <w:jc w:val="both"/>
      </w:pPr>
      <m:oMath>
        <m:r>
          <w:rPr>
            <w:rFonts w:ascii="Cambria Math" w:hAnsi="Cambria Math"/>
          </w:rPr>
          <m:t>A\B=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4, 5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732630" w:rsidRDefault="00771EFA" w14:paraId="00000008" w14:textId="77777777">
      <w:pPr>
        <w:numPr>
          <w:ilvl w:val="2"/>
          <w:numId w:val="5"/>
        </w:numPr>
        <w:jc w:val="both"/>
      </w:pPr>
      <m:oMath>
        <m:r>
          <w:rPr>
            <w:rFonts w:ascii="Cambria Math" w:hAnsi="Cambria Math"/>
          </w:rPr>
          <m:t>B\A=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</w:p>
    <w:p w:rsidR="00732630" w:rsidRDefault="00771EFA" w14:paraId="00000009" w14:textId="77777777">
      <w:pPr>
        <w:numPr>
          <w:ilvl w:val="2"/>
          <w:numId w:val="5"/>
        </w:numPr>
        <w:jc w:val="both"/>
      </w:pPr>
      <m:oMath>
        <m:r>
          <w:rPr>
            <w:rFonts w:ascii="Cambria Math" w:hAnsi="Cambria Math"/>
          </w:rPr>
          <m:t xml:space="preserve">AΔB 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3, 4, 5</m:t>
            </m:r>
          </m:e>
        </m:d>
      </m:oMath>
      <w:r>
        <w:tab/>
      </w:r>
      <w:r>
        <w:tab/>
      </w:r>
    </w:p>
    <w:p w:rsidR="00732630" w:rsidRDefault="00771EFA" w14:paraId="0000000A" w14:textId="77777777">
      <w:pPr>
        <w:numPr>
          <w:ilvl w:val="2"/>
          <w:numId w:val="5"/>
        </w:numPr>
        <w:jc w:val="both"/>
      </w:pPr>
      <m:oMath>
        <m:r>
          <w:rPr>
            <w:rFonts w:ascii="Cambria Math" w:hAnsi="Cambria Math"/>
          </w:rPr>
          <m:t xml:space="preserve">A×⊘ = ⊘  </m:t>
        </m:r>
      </m:oMath>
    </w:p>
    <w:p w:rsidR="00732630" w:rsidRDefault="00771EFA" w14:paraId="0000000B" w14:textId="77777777">
      <w:pPr>
        <w:numPr>
          <w:ilvl w:val="2"/>
          <w:numId w:val="5"/>
        </w:numPr>
        <w:jc w:val="both"/>
      </w:pPr>
      <m:oMath>
        <m:r>
          <w:rPr>
            <w:rFonts w:ascii="Cambria Math" w:hAnsi="Cambria Math"/>
          </w:rPr>
          <m:t>A ×(B\A) 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&lt;1, 3&gt;, &lt;4, 3&gt;, &lt;5, 3&gt;, &lt;7, 3&gt;</m:t>
            </m:r>
          </m:e>
        </m:d>
      </m:oMath>
    </w:p>
    <w:p w:rsidR="00732630" w:rsidRDefault="00732630" w14:paraId="0000000C" w14:textId="77777777">
      <w:pPr>
        <w:jc w:val="both"/>
      </w:pPr>
    </w:p>
    <w:p w:rsidR="00732630" w:rsidRDefault="00771EFA" w14:paraId="0000000D" w14:textId="77777777">
      <w:pPr>
        <w:numPr>
          <w:ilvl w:val="1"/>
          <w:numId w:val="5"/>
        </w:numPr>
        <w:jc w:val="both"/>
      </w:pPr>
      <w:r>
        <w:t xml:space="preserve"> </w:t>
      </w:r>
    </w:p>
    <w:p w:rsidR="00732630" w:rsidRDefault="00732630" w14:paraId="0000000E" w14:textId="77777777">
      <w:pPr>
        <w:numPr>
          <w:ilvl w:val="2"/>
          <w:numId w:val="5"/>
        </w:numPr>
        <w:jc w:val="both"/>
      </w:pPr>
    </w:p>
    <w:p w:rsidR="00732630" w:rsidRDefault="205376F3" w14:paraId="0000000F" w14:textId="0D818A33">
      <w:pPr>
        <w:numPr>
          <w:ilvl w:val="3"/>
          <w:numId w:val="5"/>
        </w:numPr>
        <w:jc w:val="both"/>
      </w:pPr>
      <w:r>
        <w:t xml:space="preserve">R is reflexive </w:t>
      </w:r>
      <m:oMath>
        <m:r>
          <w:rPr>
            <w:rFonts w:ascii="Cambria Math" w:hAnsi="Cambria Math"/>
          </w:rPr>
          <m:t>∀a∈A (aRa)</m:t>
        </m:r>
      </m:oMath>
    </w:p>
    <w:p w:rsidR="00732630" w:rsidRDefault="00771EFA" w14:paraId="00000010" w14:textId="77777777">
      <w:pPr>
        <w:numPr>
          <w:ilvl w:val="3"/>
          <w:numId w:val="5"/>
        </w:numPr>
        <w:jc w:val="both"/>
      </w:pPr>
      <w:r>
        <w:t xml:space="preserve">R is symmetric </w:t>
      </w:r>
      <m:oMath>
        <m:r>
          <w:rPr>
            <w:rFonts w:ascii="Cambria Math" w:hAnsi="Cambria Math"/>
          </w:rPr>
          <m:t>∀a,b∈A (aRb ⇒ bRa)</m:t>
        </m:r>
      </m:oMath>
    </w:p>
    <w:p w:rsidR="00732630" w:rsidRDefault="00771EFA" w14:paraId="00000011" w14:textId="77777777">
      <w:pPr>
        <w:numPr>
          <w:ilvl w:val="3"/>
          <w:numId w:val="5"/>
        </w:numPr>
        <w:jc w:val="both"/>
      </w:pPr>
      <w:r>
        <w:t xml:space="preserve">R is transitive </w:t>
      </w:r>
      <m:oMath>
        <m:r>
          <w:rPr>
            <w:rFonts w:ascii="Cambria Math" w:hAnsi="Cambria Math"/>
          </w:rPr>
          <m:t>∀a,c∈A (∃b∈A (aRb ∧ bRc) ⇒ aRc)</m:t>
        </m:r>
      </m:oMath>
    </w:p>
    <w:p w:rsidR="00732630" w:rsidRDefault="00732630" w14:paraId="00000012" w14:textId="77777777">
      <w:pPr>
        <w:jc w:val="both"/>
      </w:pPr>
    </w:p>
    <w:p w:rsidR="00732630" w:rsidRDefault="00771EFA" w14:paraId="00000013" w14:textId="77777777">
      <w:pPr>
        <w:numPr>
          <w:ilvl w:val="2"/>
          <w:numId w:val="5"/>
        </w:numPr>
        <w:jc w:val="both"/>
      </w:pPr>
      <m:oMath>
        <m:r>
          <w:rPr>
            <w:rFonts w:ascii="Cambria Math" w:hAnsi="Cambria Math"/>
          </w:rPr>
          <m:t xml:space="preserve">R 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&lt;1, 2&gt;, &lt;2, 1&gt;</m:t>
            </m:r>
          </m:e>
        </m:d>
      </m:oMath>
      <w:r>
        <w:t xml:space="preserve"> is symmetric but not reflexive.</w:t>
      </w:r>
    </w:p>
    <w:p w:rsidR="00732630" w:rsidRDefault="00732630" w14:paraId="00000014" w14:textId="77777777">
      <w:pPr>
        <w:numPr>
          <w:ilvl w:val="2"/>
          <w:numId w:val="5"/>
        </w:numPr>
        <w:jc w:val="both"/>
      </w:pPr>
    </w:p>
    <w:p w:rsidR="00732630" w:rsidRDefault="00771EFA" w14:paraId="00000015" w14:textId="77777777">
      <w:pPr>
        <w:numPr>
          <w:ilvl w:val="3"/>
          <w:numId w:val="5"/>
        </w:numPr>
        <w:jc w:val="both"/>
      </w:pPr>
      <w:r>
        <w:t>Take R and S, two arbitrary symmetric relations.</w:t>
      </w:r>
    </w:p>
    <w:p w:rsidR="00732630" w:rsidRDefault="00771EFA" w14:paraId="00000016" w14:textId="77777777">
      <w:pPr>
        <w:numPr>
          <w:ilvl w:val="3"/>
          <w:numId w:val="5"/>
        </w:numPr>
        <w:jc w:val="both"/>
      </w:pPr>
      <w:r>
        <w:t xml:space="preserve">Assume that their union </w:t>
      </w:r>
      <m:oMath>
        <m:r>
          <w:rPr>
            <w:rFonts w:ascii="Cambria Math" w:hAnsi="Cambria Math"/>
          </w:rPr>
          <m:t>R∪S</m:t>
        </m:r>
      </m:oMath>
      <w:r>
        <w:t xml:space="preserve"> contains &lt;a, b&gt; with a and b arbitrary.</w:t>
      </w:r>
    </w:p>
    <w:p w:rsidR="00732630" w:rsidRDefault="00771EFA" w14:paraId="00000017" w14:textId="77777777">
      <w:pPr>
        <w:numPr>
          <w:ilvl w:val="3"/>
          <w:numId w:val="5"/>
        </w:numPr>
        <w:jc w:val="both"/>
      </w:pPr>
      <m:oMath>
        <m:r>
          <w:rPr>
            <w:rFonts w:ascii="Cambria Math" w:hAnsi="Cambria Math"/>
          </w:rPr>
          <m:t>a R∪S b = aRb ∨aSb</m:t>
        </m:r>
      </m:oMath>
      <w:r>
        <w:t xml:space="preserve"> (def. of </w:t>
      </w:r>
      <m:oMath>
        <m:r>
          <w:rPr>
            <w:rFonts w:ascii="Cambria Math" w:hAnsi="Cambria Math"/>
          </w:rPr>
          <m:t>∪</m:t>
        </m:r>
      </m:oMath>
      <w:r>
        <w:t>)</w:t>
      </w:r>
    </w:p>
    <w:p w:rsidR="00732630" w:rsidRDefault="00771EFA" w14:paraId="00000018" w14:textId="77777777">
      <w:pPr>
        <w:numPr>
          <w:ilvl w:val="3"/>
          <w:numId w:val="5"/>
        </w:numPr>
        <w:jc w:val="both"/>
      </w:pPr>
      <m:oMath>
        <m:r>
          <w:rPr>
            <w:rFonts w:ascii="Cambria Math" w:hAnsi="Cambria Math"/>
          </w:rPr>
          <m:t>aRb ∨aSb ⇒bRa ∨bSa</m:t>
        </m:r>
      </m:oMath>
      <w:r>
        <w:t xml:space="preserve"> (R and S are symmetric)</w:t>
      </w:r>
    </w:p>
    <w:p w:rsidR="00732630" w:rsidRDefault="00771EFA" w14:paraId="00000019" w14:textId="77777777">
      <w:pPr>
        <w:numPr>
          <w:ilvl w:val="3"/>
          <w:numId w:val="5"/>
        </w:numPr>
        <w:jc w:val="both"/>
      </w:pPr>
      <m:oMath>
        <m:r>
          <w:rPr>
            <w:rFonts w:ascii="Cambria Math" w:hAnsi="Cambria Math"/>
          </w:rPr>
          <m:t>bRa ∨bSa  =b R∪S a</m:t>
        </m:r>
      </m:oMath>
      <w:r>
        <w:t xml:space="preserve"> (def. of </w:t>
      </w:r>
      <m:oMath>
        <m:r>
          <w:rPr>
            <w:rFonts w:ascii="Cambria Math" w:hAnsi="Cambria Math"/>
          </w:rPr>
          <m:t>∪</m:t>
        </m:r>
      </m:oMath>
      <w:r>
        <w:t>)</w:t>
      </w:r>
    </w:p>
    <w:p w:rsidR="00732630" w:rsidRDefault="00771EFA" w14:paraId="0000001A" w14:textId="77777777">
      <w:pPr>
        <w:numPr>
          <w:ilvl w:val="3"/>
          <w:numId w:val="5"/>
        </w:numPr>
        <w:jc w:val="both"/>
      </w:pPr>
      <w:r>
        <w:t xml:space="preserve">We’ve shown </w:t>
      </w:r>
      <m:oMath>
        <m:r>
          <w:rPr>
            <w:rFonts w:ascii="Cambria Math" w:hAnsi="Cambria Math"/>
          </w:rPr>
          <m:t>a R∪S b ⇒ b R∪S a</m:t>
        </m:r>
      </m:oMath>
      <w:r>
        <w:t xml:space="preserve">. Therefore, </w:t>
      </w:r>
      <m:oMath>
        <m:r>
          <w:rPr>
            <w:rFonts w:ascii="Cambria Math" w:hAnsi="Cambria Math"/>
          </w:rPr>
          <m:t>R∪S</m:t>
        </m:r>
      </m:oMath>
      <w:r>
        <w:t>is symmetric.</w:t>
      </w:r>
    </w:p>
    <w:p w:rsidR="17A0C5D3" w:rsidP="17A0C5D3" w:rsidRDefault="17A0C5D3" w14:paraId="767840C9" w14:textId="20249228">
      <w:pPr>
        <w:jc w:val="both"/>
      </w:pPr>
      <w:r>
        <w:rPr>
          <w:noProof/>
        </w:rPr>
        <w:drawing>
          <wp:inline distT="0" distB="0" distL="0" distR="0" wp14:anchorId="4F489323" wp14:editId="7A7C3FA1">
            <wp:extent cx="4572000" cy="885825"/>
            <wp:effectExtent l="0" t="0" r="0" b="0"/>
            <wp:docPr id="1573798191" name="Picture 1573798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30" w:rsidRDefault="00732630" w14:paraId="0000001B" w14:textId="77777777">
      <w:pPr>
        <w:jc w:val="both"/>
      </w:pPr>
    </w:p>
    <w:p w:rsidR="00732630" w:rsidRDefault="00771EFA" w14:paraId="0000001C" w14:textId="77777777">
      <w:pPr>
        <w:numPr>
          <w:ilvl w:val="2"/>
          <w:numId w:val="5"/>
        </w:numPr>
        <w:jc w:val="both"/>
      </w:pPr>
      <w:r>
        <w:t xml:space="preserve"> </w:t>
      </w:r>
    </w:p>
    <w:p w:rsidR="00732630" w:rsidRDefault="00771EFA" w14:paraId="0000001D" w14:textId="77777777">
      <w:pPr>
        <w:numPr>
          <w:ilvl w:val="3"/>
          <w:numId w:val="5"/>
        </w:numPr>
        <w:jc w:val="both"/>
      </w:pPr>
      <w:r>
        <w:t>Take R and S, two arbitrary transitive relations.</w:t>
      </w:r>
    </w:p>
    <w:p w:rsidR="00732630" w:rsidRDefault="00771EFA" w14:paraId="0000001E" w14:textId="77777777">
      <w:pPr>
        <w:numPr>
          <w:ilvl w:val="3"/>
          <w:numId w:val="5"/>
        </w:numPr>
        <w:jc w:val="both"/>
      </w:pPr>
      <w:r>
        <w:t xml:space="preserve">Assume that their intersection </w:t>
      </w:r>
      <m:oMath>
        <m:r>
          <w:rPr>
            <w:rFonts w:ascii="Cambria Math" w:hAnsi="Cambria Math"/>
          </w:rPr>
          <m:t>R∩S</m:t>
        </m:r>
      </m:oMath>
      <w:r>
        <w:t xml:space="preserve"> contains &lt;a, b&gt; and &lt;b, c&gt; with a, b and c arbitrary.</w:t>
      </w:r>
    </w:p>
    <w:p w:rsidR="00732630" w:rsidRDefault="00771EFA" w14:paraId="0000001F" w14:textId="77777777">
      <w:pPr>
        <w:numPr>
          <w:ilvl w:val="3"/>
          <w:numId w:val="5"/>
        </w:numPr>
        <w:jc w:val="both"/>
      </w:pPr>
      <m:oMath>
        <m:r>
          <w:rPr>
            <w:rFonts w:ascii="Cambria Math" w:hAnsi="Cambria Math"/>
          </w:rPr>
          <m:t>a R∩S b ∧b R∩S c = aRb ∧ aSb ∧ bRc ∧ bSc</m:t>
        </m:r>
      </m:oMath>
      <w:r>
        <w:t xml:space="preserve"> (def. of </w:t>
      </w:r>
      <m:oMath>
        <m:r>
          <w:rPr>
            <w:rFonts w:ascii="Cambria Math" w:hAnsi="Cambria Math"/>
          </w:rPr>
          <m:t>∩</m:t>
        </m:r>
      </m:oMath>
      <w:r>
        <w:t>)</w:t>
      </w:r>
    </w:p>
    <w:p w:rsidR="00732630" w:rsidRDefault="00771EFA" w14:paraId="00000020" w14:textId="77777777">
      <w:pPr>
        <w:numPr>
          <w:ilvl w:val="3"/>
          <w:numId w:val="5"/>
        </w:numPr>
        <w:jc w:val="both"/>
      </w:pPr>
      <w:r>
        <w:t xml:space="preserve">Since </w:t>
      </w:r>
      <m:oMath>
        <m:r>
          <w:rPr>
            <w:rFonts w:ascii="Cambria Math" w:hAnsi="Cambria Math"/>
          </w:rPr>
          <m:t>∧</m:t>
        </m:r>
      </m:oMath>
      <w:r>
        <w:t xml:space="preserve">is commutative, we get </w:t>
      </w:r>
      <m:oMath>
        <m:r>
          <w:rPr>
            <w:rFonts w:ascii="Cambria Math" w:hAnsi="Cambria Math"/>
          </w:rPr>
          <m:t>aRb ∧ bRc ∧ aSb ∧ bSc</m:t>
        </m:r>
      </m:oMath>
    </w:p>
    <w:p w:rsidR="00732630" w:rsidRDefault="00771EFA" w14:paraId="00000021" w14:textId="77777777">
      <w:pPr>
        <w:numPr>
          <w:ilvl w:val="3"/>
          <w:numId w:val="5"/>
        </w:numPr>
        <w:jc w:val="both"/>
      </w:pPr>
      <w:r>
        <w:t xml:space="preserve">By transitivity of R and S we have </w:t>
      </w:r>
      <m:oMath>
        <m:r>
          <w:rPr>
            <w:rFonts w:ascii="Cambria Math" w:hAnsi="Cambria Math"/>
          </w:rPr>
          <m:t>aRc ∧aSc</m:t>
        </m:r>
      </m:oMath>
    </w:p>
    <w:p w:rsidR="00732630" w:rsidRDefault="00771EFA" w14:paraId="00000022" w14:textId="77777777">
      <w:pPr>
        <w:numPr>
          <w:ilvl w:val="3"/>
          <w:numId w:val="5"/>
        </w:numPr>
        <w:jc w:val="both"/>
      </w:pPr>
      <m:oMath>
        <m:r>
          <w:rPr>
            <w:rFonts w:ascii="Cambria Math" w:hAnsi="Cambria Math"/>
          </w:rPr>
          <m:t>aRc ∧aSc  =a R∩S c</m:t>
        </m:r>
      </m:oMath>
      <w:r>
        <w:t xml:space="preserve"> (def. of </w:t>
      </w:r>
      <m:oMath>
        <m:r>
          <w:rPr>
            <w:rFonts w:ascii="Cambria Math" w:hAnsi="Cambria Math"/>
          </w:rPr>
          <m:t>∩</m:t>
        </m:r>
      </m:oMath>
      <w:r>
        <w:t>)</w:t>
      </w:r>
    </w:p>
    <w:p w:rsidR="00732630" w:rsidRDefault="00771EFA" w14:paraId="00000023" w14:textId="77777777">
      <w:pPr>
        <w:numPr>
          <w:ilvl w:val="3"/>
          <w:numId w:val="5"/>
        </w:numPr>
        <w:jc w:val="both"/>
      </w:pPr>
      <w:r>
        <w:t xml:space="preserve">Therefore, </w:t>
      </w:r>
      <m:oMath>
        <m:r>
          <w:rPr>
            <w:rFonts w:ascii="Cambria Math" w:hAnsi="Cambria Math"/>
          </w:rPr>
          <m:t>R∩S</m:t>
        </m:r>
      </m:oMath>
      <w:r>
        <w:t>is transitive.</w:t>
      </w:r>
    </w:p>
    <w:p w:rsidR="7917DB3F" w:rsidP="7917DB3F" w:rsidRDefault="7917DB3F" w14:paraId="1187150C" w14:textId="03C0A05F">
      <w:pPr>
        <w:jc w:val="both"/>
      </w:pPr>
      <w:r>
        <w:rPr>
          <w:noProof/>
        </w:rPr>
        <w:drawing>
          <wp:inline distT="0" distB="0" distL="0" distR="0" wp14:anchorId="441BC359" wp14:editId="308FCDC2">
            <wp:extent cx="4572000" cy="466725"/>
            <wp:effectExtent l="0" t="0" r="0" b="0"/>
            <wp:docPr id="294898127" name="Picture 294898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8981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30" w:rsidRDefault="00732630" w14:paraId="00000024" w14:textId="77777777">
      <w:pPr>
        <w:jc w:val="both"/>
      </w:pPr>
    </w:p>
    <w:p w:rsidR="00732630" w:rsidRDefault="00771EFA" w14:paraId="00000025" w14:textId="77777777">
      <w:pPr>
        <w:numPr>
          <w:ilvl w:val="2"/>
          <w:numId w:val="5"/>
        </w:numPr>
        <w:jc w:val="both"/>
      </w:pPr>
      <w:r>
        <w:t xml:space="preserve"> </w:t>
      </w:r>
    </w:p>
    <w:p w:rsidR="00732630" w:rsidRDefault="00771EFA" w14:paraId="00000026" w14:textId="77777777">
      <w:pPr>
        <w:numPr>
          <w:ilvl w:val="3"/>
          <w:numId w:val="5"/>
        </w:numPr>
        <w:jc w:val="both"/>
      </w:pPr>
      <m:oMath>
        <m:r>
          <w:rPr>
            <w:rFonts w:ascii="Cambria Math" w:hAnsi="Cambria Math"/>
          </w:rPr>
          <m:t xml:space="preserve">R 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&lt;1, 2&gt;, &lt;2, 1&gt;, &lt;1, 1&gt;</m:t>
            </m:r>
          </m:e>
        </m:d>
      </m:oMath>
      <w:r>
        <w:t xml:space="preserve"> is transitive. </w:t>
      </w:r>
      <w:r>
        <w:rPr>
          <w:highlight w:val="yellow"/>
        </w:rPr>
        <w:t>- this isnt transitive is it?? Its missing &lt;2, 2&gt;. You are right, &lt;2, 2&gt; is missing.</w:t>
      </w:r>
    </w:p>
    <w:p w:rsidR="00732630" w:rsidRDefault="00771EFA" w14:paraId="00000027" w14:textId="77777777">
      <w:pPr>
        <w:numPr>
          <w:ilvl w:val="3"/>
          <w:numId w:val="5"/>
        </w:numPr>
        <w:jc w:val="both"/>
      </w:pPr>
      <m:oMath>
        <m:r>
          <w:rPr>
            <w:rFonts w:ascii="Cambria Math" w:hAnsi="Cambria Math"/>
          </w:rPr>
          <m:t xml:space="preserve">S =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&lt;2, 3&gt;, &lt;3, 1&gt;, &lt;2, 1&gt;</m:t>
            </m:r>
          </m:e>
        </m:d>
      </m:oMath>
      <w:r>
        <w:t xml:space="preserve"> is transitive.</w:t>
      </w:r>
    </w:p>
    <w:p w:rsidR="00732630" w:rsidRDefault="00771EFA" w14:paraId="00000028" w14:textId="77777777">
      <w:pPr>
        <w:numPr>
          <w:ilvl w:val="3"/>
          <w:numId w:val="5"/>
        </w:numPr>
        <w:jc w:val="both"/>
      </w:pPr>
      <m:oMath>
        <m:r>
          <w:rPr>
            <w:rFonts w:ascii="Cambria Math" w:hAnsi="Cambria Math"/>
          </w:rPr>
          <m:t>R∪S 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&lt;1, 2&gt;, &lt;2, 1&gt;, &lt;1, 1&gt;, &lt;2, 3&gt;, &lt;3, 1&gt;, &lt;2, 1&gt;</m:t>
            </m:r>
          </m:e>
        </m:d>
      </m:oMath>
      <w:r>
        <w:t>which is not transitive since it contains &lt;1, 2&gt; and &lt;2, 3&gt; but not &lt;1, 3&gt;.</w:t>
      </w:r>
    </w:p>
    <w:p w:rsidR="00732630" w:rsidRDefault="00771EFA" w14:paraId="00000029" w14:textId="77777777">
      <w:pPr>
        <w:ind w:left="2160"/>
        <w:jc w:val="both"/>
      </w:pPr>
      <w:r>
        <w:t>Another example:</w:t>
      </w:r>
    </w:p>
    <w:p w:rsidR="00732630" w:rsidRDefault="00771EFA" w14:paraId="0000002A" w14:textId="77777777">
      <w:pPr>
        <w:numPr>
          <w:ilvl w:val="3"/>
          <w:numId w:val="5"/>
        </w:numPr>
        <w:jc w:val="both"/>
      </w:pPr>
      <w:r>
        <w:t xml:space="preserve">R = {&lt;1, 2&gt;} is transitive </w:t>
      </w:r>
    </w:p>
    <w:p w:rsidR="00732630" w:rsidRDefault="00771EFA" w14:paraId="0000002B" w14:textId="77777777">
      <w:pPr>
        <w:numPr>
          <w:ilvl w:val="3"/>
          <w:numId w:val="5"/>
        </w:numPr>
        <w:jc w:val="both"/>
      </w:pPr>
      <w:r>
        <w:t xml:space="preserve">S = {&lt;2, 1&gt;} is transitive </w:t>
      </w:r>
    </w:p>
    <w:p w:rsidR="00732630" w:rsidRDefault="00771EFA" w14:paraId="0000002C" w14:textId="77777777">
      <w:pPr>
        <w:numPr>
          <w:ilvl w:val="3"/>
          <w:numId w:val="5"/>
        </w:numPr>
        <w:jc w:val="both"/>
      </w:pPr>
      <w:r>
        <w:t>RUS = {&lt;1, 2&gt;, &lt;2, 1&gt;} is not transitive because it is missing &lt;1, 1&gt; and &lt;2, 2&gt;</w:t>
      </w:r>
    </w:p>
    <w:p w:rsidR="00732630" w:rsidRDefault="00732630" w14:paraId="0000002D" w14:textId="77777777">
      <w:pPr>
        <w:ind w:left="2880"/>
        <w:jc w:val="both"/>
      </w:pPr>
    </w:p>
    <w:p w:rsidR="00732630" w:rsidRDefault="377C0342" w14:paraId="0000002E" w14:textId="77777777">
      <w:pPr>
        <w:numPr>
          <w:ilvl w:val="1"/>
          <w:numId w:val="5"/>
        </w:numPr>
        <w:jc w:val="both"/>
        <w:rPr/>
      </w:pPr>
      <w:r w:rsidR="7A54CF13">
        <w:rPr/>
        <w:t xml:space="preserve">i</w:t>
      </w:r>
      <w:r w:rsidR="7A54CF13">
        <w:rPr/>
        <w:t xml:space="preserve">. </w:t>
      </w:r>
      <w:commentRangeStart w:id="0"/>
      <w:commentRangeStart w:id="1"/>
      <w:commentRangeStart w:id="2"/>
      <w:commentRangeStart w:id="1549209515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= R ∪ {&lt;1,3&gt;, &lt;2,1&gt;, &lt;3,2&gt;, &lt;4,1&gt;, &lt;5,2&gt;} ∪</m:t>
        </m:r>
      </m:oMath>
    </w:p>
    <w:p w:rsidR="00732630" w:rsidRDefault="00771EFA" w14:paraId="0000002F" w14:textId="77777777">
      <w:pPr>
        <w:ind w:left="1440"/>
        <w:jc w:val="both"/>
      </w:pPr>
      <w:r>
        <w:tab/>
      </w:r>
      <w:r>
        <w:t xml:space="preserve">    </w:t>
      </w:r>
      <m:oMath>
        <m:r>
          <w:rPr>
            <w:rFonts w:ascii="Cambria Math" w:hAnsi="Cambria Math"/>
          </w:rPr>
          <m:t>∪ {&lt;1,1&gt;, &lt;2,2&gt;, &lt;3,3&gt;, &lt;4,2&gt;, &lt;5,3&gt;} ∪</m:t>
        </m:r>
      </m:oMath>
    </w:p>
    <w:p w:rsidR="00732630" w:rsidRDefault="00771EFA" w14:paraId="00000030" w14:textId="77777777">
      <w:pPr>
        <w:ind w:left="1440"/>
        <w:jc w:val="both"/>
      </w:pPr>
      <w:r>
        <w:tab/>
      </w:r>
      <w:r w:rsidR="7A54CF13">
        <w:rPr/>
        <w:t xml:space="preserve">    </w:t>
      </w:r>
      <m:oMath>
        <m:r>
          <w:rPr>
            <w:rFonts w:ascii="Cambria Math" w:hAnsi="Cambria Math"/>
          </w:rPr>
          <m:t>∪ {&lt;1,2&gt;, &lt;2,3&gt;, &lt;3,1&gt;, &lt;4,3&gt;, &lt;5,1&gt;} .</m:t>
        </m:r>
      </m:oMath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1549209515"/>
      <w:r>
        <w:rPr>
          <w:rStyle w:val="CommentReference"/>
        </w:rPr>
        <w:commentReference w:id="1549209515"/>
      </w:r>
    </w:p>
    <w:p w:rsidR="00732630" w:rsidRDefault="00771EFA" w14:paraId="00000031" w14:textId="77777777">
      <w:pPr>
        <w:ind w:left="1440"/>
        <w:jc w:val="both"/>
      </w:pPr>
      <w:r>
        <w:t xml:space="preserve"> </w:t>
      </w:r>
    </w:p>
    <w:p w:rsidR="00732630" w:rsidRDefault="00732630" w14:paraId="00000032" w14:textId="77777777">
      <w:pPr>
        <w:ind w:left="1440"/>
        <w:jc w:val="both"/>
      </w:pPr>
    </w:p>
    <w:p w:rsidR="00732630" w:rsidRDefault="00771EFA" w14:paraId="00000033" w14:textId="77777777">
      <w:pPr>
        <w:ind w:left="1440"/>
        <w:jc w:val="both"/>
      </w:pPr>
      <w:r>
        <w:t xml:space="preserve">ii. </w:t>
      </w:r>
    </w:p>
    <w:p w:rsidR="00732630" w:rsidRDefault="00771EFA" w14:paraId="00000034" w14:textId="77777777">
      <w:pPr>
        <w:ind w:left="1440"/>
        <w:jc w:val="both"/>
      </w:pPr>
      <w:r>
        <w:t xml:space="preserve"> </w:t>
      </w:r>
    </w:p>
    <w:p w:rsidR="00732630" w:rsidRDefault="24FC7688" w14:paraId="00000035" w14:textId="77777777">
      <w:pPr>
        <w:numPr>
          <w:ilvl w:val="1"/>
          <w:numId w:val="5"/>
        </w:numPr>
        <w:jc w:val="both"/>
      </w:pPr>
      <w:r>
        <w:t xml:space="preserve">Assume a symmetric set R. </w:t>
      </w:r>
      <w:r w:rsidR="00771EFA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43EDD6B" wp14:editId="07777777">
            <wp:simplePos x="0" y="0"/>
            <wp:positionH relativeFrom="column">
              <wp:posOffset>1243905</wp:posOffset>
            </wp:positionH>
            <wp:positionV relativeFrom="paragraph">
              <wp:posOffset>209550</wp:posOffset>
            </wp:positionV>
            <wp:extent cx="1838325" cy="1495425"/>
            <wp:effectExtent l="0" t="0" r="0" b="0"/>
            <wp:wrapTopAndBottom distT="114300" distB="11430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1129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71EFA">
        <w:rPr>
          <w:noProof/>
        </w:rPr>
        <w:drawing>
          <wp:anchor distT="114300" distB="114300" distL="114300" distR="114300" simplePos="0" relativeHeight="251658241" behindDoc="0" locked="0" layoutInCell="1" hidden="0" allowOverlap="1" wp14:anchorId="7DD720B8" wp14:editId="07777777">
            <wp:simplePos x="0" y="0"/>
            <wp:positionH relativeFrom="column">
              <wp:posOffset>3276600</wp:posOffset>
            </wp:positionH>
            <wp:positionV relativeFrom="paragraph">
              <wp:posOffset>114300</wp:posOffset>
            </wp:positionV>
            <wp:extent cx="2071688" cy="1686946"/>
            <wp:effectExtent l="0" t="0" r="0" b="0"/>
            <wp:wrapSquare wrapText="bothSides" distT="114300" distB="114300" distL="114300" distR="11430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1686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32630" w:rsidRDefault="00771EFA" w14:paraId="00000036" w14:textId="77777777">
      <w:pPr>
        <w:ind w:left="2160"/>
        <w:jc w:val="both"/>
      </w:pPr>
      <w:r>
        <w:t>Then, if we have</w:t>
      </w:r>
    </w:p>
    <w:p w:rsidR="00732630" w:rsidRDefault="00771EFA" w14:paraId="00000037" w14:textId="77777777">
      <w:pPr>
        <w:ind w:left="2160"/>
        <w:jc w:val="both"/>
      </w:pPr>
      <m:oMathPara>
        <m:oMath>
          <m:r>
            <w:rPr>
              <w:rFonts w:ascii="Cambria Math" w:hAnsi="Cambria Math"/>
            </w:rPr>
            <m:t>aRb∧bRc =&gt; aR²c</m:t>
          </m:r>
        </m:oMath>
      </m:oMathPara>
    </w:p>
    <w:p w:rsidR="00732630" w:rsidRDefault="00771EFA" w14:paraId="00000038" w14:textId="77777777">
      <w:pPr>
        <w:ind w:left="2160"/>
        <w:jc w:val="both"/>
      </w:pPr>
      <w:r>
        <w:t>We also have</w:t>
      </w:r>
    </w:p>
    <w:p w:rsidR="00732630" w:rsidRDefault="00771EFA" w14:paraId="00000039" w14:textId="77777777">
      <w:pPr>
        <w:ind w:left="2160"/>
        <w:jc w:val="both"/>
        <w:rPr>
          <w:i/>
        </w:rPr>
      </w:pPr>
      <m:oMath>
        <m:r>
          <w:rPr>
            <w:rFonts w:ascii="Cambria Math" w:hAnsi="Cambria Math"/>
          </w:rPr>
          <m:t>bRa∧cRb =&gt; cR²a</m:t>
        </m:r>
      </m:oMath>
      <w:r>
        <w:t xml:space="preserve">   </w:t>
      </w:r>
      <w:r>
        <w:rPr>
          <w:i/>
        </w:rPr>
        <w:t xml:space="preserve">(by commutativity of </w:t>
      </w:r>
      <m:oMath>
        <m:r>
          <w:rPr>
            <w:rFonts w:ascii="Cambria Math" w:hAnsi="Cambria Math"/>
          </w:rPr>
          <m:t>∧</m:t>
        </m:r>
      </m:oMath>
      <w:r>
        <w:rPr>
          <w:i/>
        </w:rPr>
        <w:t>)</w:t>
      </w:r>
    </w:p>
    <w:p w:rsidR="00732630" w:rsidRDefault="00771EFA" w14:paraId="0000003A" w14:textId="77777777">
      <w:pPr>
        <w:ind w:left="2160"/>
        <w:jc w:val="both"/>
      </w:pPr>
      <w:r>
        <w:t>Therefore R² is symmetric.</w:t>
      </w:r>
    </w:p>
    <w:p w:rsidR="00732630" w:rsidRDefault="00771EFA" w14:paraId="0000003B" w14:textId="77777777">
      <w:pPr>
        <w:ind w:left="2160"/>
        <w:jc w:val="both"/>
        <w:rPr>
          <w:highlight w:val="white"/>
        </w:rPr>
      </w:pPr>
      <w:commentRangeStart w:id="3"/>
      <w:commentRangeStart w:id="4"/>
      <w:r>
        <w:t xml:space="preserve">Therefore, for any symmetric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R, R</m:t>
            </m:r>
          </m:e>
          <m:sup/>
        </m:sSup>
        <m:r>
          <w:rPr>
            <w:rFonts w:ascii="Cambria Math" w:hAnsi="Cambria Math"/>
            <w:highlight w:val="white"/>
          </w:rPr>
          <m:t>○</m:t>
        </m:r>
        <m:r>
          <w:rPr>
            <w:rFonts w:ascii="Cambria Math" w:hAnsi="Cambria Math"/>
          </w:rPr>
          <m:t>R</m:t>
        </m:r>
      </m:oMath>
      <w:r>
        <w:rPr>
          <w:highlight w:val="white"/>
        </w:rPr>
        <w:t xml:space="preserve"> is symmetric.</w:t>
      </w:r>
      <w:commentRangeEnd w:id="3"/>
      <w:r>
        <w:commentReference w:id="3"/>
      </w:r>
      <w:commentRangeEnd w:id="4"/>
      <w:r>
        <w:commentReference w:id="4"/>
      </w:r>
    </w:p>
    <w:p w:rsidR="00732630" w:rsidRDefault="00771EFA" w14:paraId="0000003C" w14:textId="77777777">
      <w:pPr>
        <w:ind w:left="2160"/>
        <w:jc w:val="both"/>
      </w:pPr>
      <w:r>
        <w:rPr>
          <w:highlight w:val="white"/>
        </w:rPr>
        <w:t xml:space="preserve">Therefore, for any symmetric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highlight w:val="white"/>
          </w:rPr>
          <m:t>○</m:t>
        </m:r>
        <m:r>
          <w:rPr>
            <w:rFonts w:ascii="Cambria Math" w:hAnsi="Cambria Math"/>
          </w:rPr>
          <m:t>R 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>
        <w:t xml:space="preserve"> is symmetric.</w:t>
      </w:r>
    </w:p>
    <w:p w:rsidR="00732630" w:rsidRDefault="00771EFA" w14:paraId="0000003D" w14:textId="77777777">
      <w:pPr>
        <w:ind w:left="2160"/>
        <w:jc w:val="both"/>
      </w:pPr>
      <w:r>
        <w:t xml:space="preserve">So if R is symmetric,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is symmetric for any natural n, including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732630" w:rsidRDefault="00732630" w14:paraId="0000003E" w14:textId="77777777">
      <w:pPr>
        <w:ind w:left="2160"/>
        <w:jc w:val="both"/>
        <w:rPr>
          <w:color w:val="4A86E8"/>
        </w:rPr>
      </w:pPr>
    </w:p>
    <w:p w:rsidR="00732630" w:rsidP="6DE8A43C" w:rsidRDefault="00771EFA" w14:paraId="0000003F" w14:textId="77777777">
      <w:pPr>
        <w:ind w:left="2160"/>
        <w:jc w:val="both"/>
        <w:rPr>
          <w:i/>
          <w:iCs/>
          <w:color w:val="4A86E8"/>
        </w:rPr>
      </w:pPr>
      <w:r w:rsidRPr="6DE8A43C">
        <w:rPr>
          <w:i/>
          <w:iCs/>
          <w:color w:val="4A86E8"/>
        </w:rPr>
        <w:t xml:space="preserve">Dodgy af but the idea is kind of induction over the transitivity of </w:t>
      </w:r>
      <m:oMath>
        <m:sSup>
          <m:sSupPr>
            <m:ctrlPr>
              <w:rPr>
                <w:rFonts w:ascii="Cambria Math" w:hAnsi="Cambria Math"/>
                <w:color w:val="4A86E8"/>
              </w:rPr>
            </m:ctrlPr>
          </m:sSupPr>
          <m:e>
            <m:r>
              <w:rPr>
                <w:rFonts w:ascii="Cambria Math" w:hAnsi="Cambria Math"/>
                <w:color w:val="4A86E8"/>
              </w:rPr>
              <m:t>R</m:t>
            </m:r>
          </m:e>
          <m:sup>
            <m:r>
              <w:rPr>
                <w:rFonts w:ascii="Cambria Math" w:hAnsi="Cambria Math"/>
                <w:color w:val="4A86E8"/>
              </w:rPr>
              <m:t>n</m:t>
            </m:r>
          </m:sup>
        </m:sSup>
      </m:oMath>
      <w:r>
        <w:rPr>
          <w:color w:val="4A86E8"/>
        </w:rPr>
        <w:t xml:space="preserve">. </w:t>
      </w:r>
      <w:r w:rsidRPr="6DE8A43C">
        <w:rPr>
          <w:i/>
          <w:iCs/>
          <w:color w:val="4A86E8"/>
        </w:rPr>
        <w:t>I’m sure there’s a better way to write it down.</w:t>
      </w:r>
    </w:p>
    <w:p w:rsidR="6DE8A43C" w:rsidP="6DE8A43C" w:rsidRDefault="6DE8A43C" w14:paraId="191C4FF5" w14:textId="106E406A">
      <w:pPr>
        <w:ind w:left="2160"/>
        <w:jc w:val="both"/>
        <w:rPr>
          <w:i/>
          <w:iCs/>
          <w:color w:val="4A86E8"/>
        </w:rPr>
      </w:pPr>
    </w:p>
    <w:p w:rsidR="6DE8A43C" w:rsidP="6DE8A43C" w:rsidRDefault="6DE8A43C" w14:paraId="0CFEC19A" w14:textId="6985DF0B">
      <w:pPr>
        <w:ind w:left="2160"/>
        <w:jc w:val="both"/>
      </w:pPr>
      <w:r>
        <w:rPr>
          <w:noProof/>
        </w:rPr>
        <w:drawing>
          <wp:inline distT="0" distB="0" distL="0" distR="0" wp14:anchorId="6AB3E842" wp14:editId="04DD83B7">
            <wp:extent cx="4572000" cy="609600"/>
            <wp:effectExtent l="0" t="0" r="0" b="0"/>
            <wp:docPr id="735524287" name="Picture 73552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30" w:rsidRDefault="00771EFA" w14:paraId="00000040" w14:textId="77777777">
      <w:pPr>
        <w:jc w:val="both"/>
      </w:pPr>
      <w:r>
        <w:tab/>
      </w:r>
    </w:p>
    <w:p w:rsidR="00732630" w:rsidRDefault="00771EFA" w14:paraId="00000041" w14:textId="77777777">
      <w:pPr>
        <w:ind w:firstLine="720"/>
        <w:jc w:val="both"/>
      </w:pPr>
      <w:r>
        <w:rPr>
          <w:rFonts w:ascii="Arial Unicode MS" w:hAnsi="Arial Unicode MS" w:eastAsia="Arial Unicode MS" w:cs="Arial Unicode MS"/>
        </w:rPr>
        <w:t>Alt d. Take arb a, b∈A s.t. a R+ b</w:t>
      </w:r>
    </w:p>
    <w:p w:rsidR="00732630" w:rsidRDefault="00771EFA" w14:paraId="00000042" w14:textId="77777777">
      <w:pPr>
        <w:jc w:val="both"/>
      </w:pPr>
      <w:r>
        <w:tab/>
      </w:r>
      <w:r>
        <w:tab/>
      </w:r>
      <w:r>
        <w:t xml:space="preserve">By def of R+, a(R </w:t>
      </w:r>
      <m:oMath>
        <m:r>
          <w:rPr>
            <w:rFonts w:ascii="Cambria Math" w:hAnsi="Cambria Math"/>
          </w:rPr>
          <m:t>∪</m:t>
        </m:r>
      </m:oMath>
      <w:r>
        <w:t xml:space="preserve"> R^2 </w:t>
      </w:r>
      <m:oMath>
        <m:r>
          <w:rPr>
            <w:rFonts w:ascii="Cambria Math" w:hAnsi="Cambria Math"/>
          </w:rPr>
          <m:t>∪</m:t>
        </m:r>
      </m:oMath>
      <w:r>
        <w:t xml:space="preserve"> R^3 </w:t>
      </w:r>
      <m:oMath>
        <m:r>
          <w:rPr>
            <w:rFonts w:ascii="Cambria Math" w:hAnsi="Cambria Math"/>
          </w:rPr>
          <m:t>∪</m:t>
        </m:r>
      </m:oMath>
      <w:r>
        <w:t xml:space="preserve"> ...)b</w:t>
      </w:r>
    </w:p>
    <w:p w:rsidR="00732630" w:rsidRDefault="00771EFA" w14:paraId="00000043" w14:textId="77777777">
      <w:pPr>
        <w:jc w:val="both"/>
      </w:pPr>
      <w:r>
        <w:tab/>
      </w:r>
      <w:r>
        <w:tab/>
      </w:r>
      <w:r>
        <w:t>aRb | aR^2b | aR^3b |..</w:t>
      </w:r>
    </w:p>
    <w:p w:rsidR="00732630" w:rsidRDefault="00771EFA" w14:paraId="00000044" w14:textId="77777777">
      <w:pPr>
        <w:jc w:val="both"/>
      </w:pP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>To prove, for all n ∈ Nat+, R^n is symmetric</w:t>
      </w:r>
    </w:p>
    <w:p w:rsidR="00732630" w:rsidRDefault="00771EFA" w14:paraId="00000045" w14:textId="77777777">
      <w:pPr>
        <w:jc w:val="both"/>
      </w:pPr>
      <w:r>
        <w:tab/>
      </w:r>
      <w:r>
        <w:tab/>
      </w:r>
      <w:r>
        <w:tab/>
      </w:r>
      <w:r>
        <w:t>Base case : When n = 1, R is symmetric (by def)</w:t>
      </w:r>
    </w:p>
    <w:p w:rsidR="00732630" w:rsidRDefault="00771EFA" w14:paraId="00000046" w14:textId="77777777">
      <w:pPr>
        <w:jc w:val="both"/>
      </w:pPr>
      <w:r>
        <w:tab/>
      </w:r>
      <w:r>
        <w:tab/>
      </w:r>
      <w:r>
        <w:tab/>
      </w:r>
      <w:r>
        <w:t>Inductive case: Assume R^n is symmetric, let S = R^n</w:t>
      </w:r>
    </w:p>
    <w:p w:rsidR="00732630" w:rsidRDefault="00771EFA" w14:paraId="00000047" w14:textId="77777777">
      <w:pPr>
        <w:jc w:val="both"/>
      </w:pP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>Take arb a, b∈A s.t. a(S o R)b</w:t>
      </w:r>
    </w:p>
    <w:p w:rsidR="00732630" w:rsidRDefault="00771EFA" w14:paraId="00000048" w14:textId="77777777">
      <w:pPr>
        <w:jc w:val="both"/>
      </w:pP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>Therefore Ǝc∈A[aSc ^ cRb]</w:t>
      </w:r>
    </w:p>
    <w:p w:rsidR="00732630" w:rsidRDefault="00771EFA" w14:paraId="00000049" w14:textId="77777777">
      <w:pPr>
        <w:jc w:val="both"/>
      </w:pP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>As S and R are both symmetric, Ǝc∈A[cSa ^ bRc]</w:t>
      </w:r>
    </w:p>
    <w:p w:rsidR="00732630" w:rsidRDefault="00771EFA" w14:paraId="0000004A" w14:textId="77777777">
      <w:pPr>
        <w:jc w:val="both"/>
      </w:pPr>
      <w:r>
        <w:tab/>
      </w:r>
      <w:r>
        <w:tab/>
      </w:r>
      <w:r>
        <w:tab/>
      </w:r>
      <w:r>
        <w:tab/>
      </w:r>
      <w:r>
        <w:t>Therefore b(S o R)a, which means (S o R) is symmetric, hence R^(n+1) is symmetric.</w:t>
      </w:r>
    </w:p>
    <w:p w:rsidR="00732630" w:rsidRDefault="00771EFA" w14:paraId="0000004B" w14:textId="77777777">
      <w:pPr>
        <w:jc w:val="both"/>
      </w:pP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>By Induction, for all n ∈ Nat+, R^n is symmetric.</w:t>
      </w:r>
    </w:p>
    <w:p w:rsidR="00732630" w:rsidRDefault="00771EFA" w14:paraId="0000004C" w14:textId="77777777">
      <w:pPr>
        <w:jc w:val="both"/>
      </w:pPr>
      <w:r>
        <w:tab/>
      </w:r>
      <w:r>
        <w:tab/>
      </w:r>
      <w:r>
        <w:t>Therefore bRa | bR^2a |bR^3a |..</w:t>
      </w:r>
    </w:p>
    <w:p w:rsidR="00732630" w:rsidRDefault="00771EFA" w14:paraId="0000004D" w14:textId="77777777">
      <w:pPr>
        <w:jc w:val="both"/>
      </w:pPr>
      <w:r>
        <w:tab/>
      </w:r>
      <w:r>
        <w:tab/>
      </w:r>
      <w:r>
        <w:t>By def of R+, b R+ a</w:t>
      </w:r>
    </w:p>
    <w:p w:rsidR="00732630" w:rsidRDefault="00771EFA" w14:paraId="0000004E" w14:textId="77777777">
      <w:pPr>
        <w:ind w:firstLine="720"/>
        <w:jc w:val="both"/>
      </w:pPr>
      <w:r>
        <w:t>Hence R+ is symmetric.</w:t>
      </w:r>
    </w:p>
    <w:p w:rsidR="00732630" w:rsidRDefault="00771EFA" w14:paraId="0000004F" w14:textId="77777777">
      <w:pPr>
        <w:jc w:val="both"/>
      </w:pPr>
      <w:r>
        <w:tab/>
      </w:r>
      <w:r>
        <w:rPr>
          <w:noProof/>
        </w:rPr>
        <w:drawing>
          <wp:inline distT="114300" distB="114300" distL="114300" distR="114300" wp14:anchorId="1AC0AB10" wp14:editId="07777777">
            <wp:extent cx="5734050" cy="7874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2630" w:rsidRDefault="00771EFA" w14:paraId="00000050" w14:textId="77777777">
      <w:pPr>
        <w:ind w:left="1440"/>
        <w:jc w:val="both"/>
      </w:pPr>
      <w:r>
        <w:tab/>
      </w:r>
    </w:p>
    <w:p w:rsidR="00732630" w:rsidRDefault="00771EFA" w14:paraId="00000051" w14:textId="77777777">
      <w:pPr>
        <w:numPr>
          <w:ilvl w:val="1"/>
          <w:numId w:val="5"/>
        </w:numPr>
        <w:jc w:val="both"/>
      </w:pPr>
      <w:r>
        <w:t xml:space="preserve">i. In order for a relation R to be an equivalence relation, it should be symmetric, reflexive and transitive.  </w:t>
      </w:r>
    </w:p>
    <w:p w:rsidR="00732630" w:rsidRDefault="00771EFA" w14:paraId="00000052" w14:textId="77777777">
      <w:pPr>
        <w:ind w:left="1440"/>
        <w:jc w:val="both"/>
      </w:pPr>
      <w:r>
        <w:t xml:space="preserve">ii. </w:t>
      </w:r>
      <m:oMath>
        <m:r>
          <w:rPr>
            <w:rFonts w:ascii="Cambria Math" w:hAnsi="Cambria Math"/>
          </w:rPr>
          <m:t>"⇒"</m:t>
        </m:r>
      </m:oMath>
      <w:r>
        <w:t xml:space="preserve"> (reflexive + circular =&gt; equivalence)</w:t>
      </w:r>
    </w:p>
    <w:p w:rsidR="00732630" w:rsidRDefault="00771EFA" w14:paraId="00000053" w14:textId="77777777">
      <w:pPr>
        <w:numPr>
          <w:ilvl w:val="0"/>
          <w:numId w:val="7"/>
        </w:numPr>
        <w:ind w:left="2409" w:hanging="283"/>
        <w:jc w:val="both"/>
      </w:pPr>
      <w:r>
        <w:t xml:space="preserve">R is circular = </w:t>
      </w:r>
      <m:oMath>
        <m:r>
          <w:rPr>
            <w:rFonts w:ascii="Cambria Math" w:hAnsi="Cambria Math"/>
          </w:rPr>
          <m:t>∀ a, c ∈ A (∃ b ∈A ( aRb ∧ bRc) ⇒cRa)</m:t>
        </m:r>
      </m:oMath>
    </w:p>
    <w:p w:rsidR="00732630" w:rsidRDefault="00771EFA" w14:paraId="00000054" w14:textId="77777777">
      <w:pPr>
        <w:numPr>
          <w:ilvl w:val="0"/>
          <w:numId w:val="7"/>
        </w:numPr>
        <w:ind w:left="2409" w:hanging="283"/>
        <w:jc w:val="both"/>
      </w:pPr>
      <w:r>
        <w:t xml:space="preserve">Take </w:t>
      </w:r>
      <m:oMath>
        <m:r>
          <w:rPr>
            <w:rFonts w:ascii="Cambria Math" w:hAnsi="Cambria Math"/>
          </w:rPr>
          <m:t xml:space="preserve">aRb, then   aRa ∧ bRb. </m:t>
        </m:r>
      </m:oMath>
      <w:r>
        <w:t>(R is reflexive)</w:t>
      </w:r>
    </w:p>
    <w:p w:rsidR="00732630" w:rsidRDefault="00771EFA" w14:paraId="00000055" w14:textId="77777777">
      <w:pPr>
        <w:ind w:left="1440"/>
        <w:jc w:val="both"/>
      </w:pPr>
      <w:r>
        <w:tab/>
      </w:r>
      <w:r>
        <w:t>To show: R is symmetric and transitive.</w:t>
      </w:r>
    </w:p>
    <w:p w:rsidR="00732630" w:rsidRDefault="00732630" w14:paraId="00000056" w14:textId="77777777">
      <w:pPr>
        <w:ind w:left="1440"/>
        <w:jc w:val="both"/>
      </w:pPr>
    </w:p>
    <w:p w:rsidR="00732630" w:rsidRDefault="00771EFA" w14:paraId="00000057" w14:textId="77777777">
      <w:pPr>
        <w:ind w:left="1440"/>
        <w:jc w:val="both"/>
      </w:pPr>
      <w:r>
        <w:tab/>
      </w:r>
      <w:r>
        <w:t>I.  Symmetry:</w:t>
      </w:r>
    </w:p>
    <w:p w:rsidR="00732630" w:rsidRDefault="00771EFA" w14:paraId="00000058" w14:textId="128F3329">
      <w:pPr>
        <w:ind w:left="1440"/>
        <w:jc w:val="both"/>
      </w:pPr>
      <w:r>
        <w:tab/>
      </w:r>
      <w:r>
        <w:tab/>
      </w:r>
      <m:oMath>
        <m:r>
          <w:rPr>
            <w:rFonts w:ascii="Cambria Math" w:hAnsi="Cambria Math"/>
          </w:rPr>
          <m:t>∀ a, b ∈ A (aRb ∧</m:t>
        </m:r>
      </m:oMath>
      <w:r w:rsidR="6DFD8BE8">
        <w:t xml:space="preserve"> bRb </w:t>
      </w:r>
      <m:oMath>
        <m:r>
          <w:rPr>
            <w:rFonts w:ascii="Cambria Math" w:hAnsi="Cambria Math"/>
          </w:rPr>
          <m:t>⇒</m:t>
        </m:r>
      </m:oMath>
      <w:r w:rsidR="6DFD8BE8">
        <w:t>bRa) (R is symmetric)</w:t>
      </w:r>
    </w:p>
    <w:p w:rsidR="00732630" w:rsidRDefault="00771EFA" w14:paraId="00000059" w14:textId="77777777">
      <w:pPr>
        <w:ind w:left="1440"/>
        <w:jc w:val="both"/>
      </w:pPr>
      <w:r>
        <w:tab/>
      </w:r>
      <w:r>
        <w:t>II. Transitivity:</w:t>
      </w:r>
    </w:p>
    <w:p w:rsidR="00732630" w:rsidRDefault="00771EFA" w14:paraId="0000005A" w14:textId="77777777">
      <w:pPr>
        <w:ind w:left="1440"/>
        <w:jc w:val="both"/>
      </w:pPr>
      <w:r>
        <w:tab/>
      </w:r>
      <w:r>
        <w:tab/>
      </w:r>
      <m:oMath>
        <m:r>
          <w:rPr>
            <w:rFonts w:ascii="Cambria Math" w:hAnsi="Cambria Math"/>
          </w:rPr>
          <m:t>∀ a, c ∈ A (∃ b ∈A ( aRb ∧ bRc) ⇒cRa)</m:t>
        </m:r>
      </m:oMath>
      <w:r>
        <w:t xml:space="preserve"> (because circular)</w:t>
      </w:r>
    </w:p>
    <w:p w:rsidR="00732630" w:rsidRDefault="00771EFA" w14:paraId="0000005B" w14:textId="77777777">
      <w:pPr>
        <w:ind w:left="1440"/>
        <w:jc w:val="both"/>
      </w:pPr>
      <w:r>
        <w:tab/>
      </w:r>
      <w:r>
        <w:tab/>
      </w:r>
      <w:r>
        <w:t xml:space="preserve">By symmetry, </w:t>
      </w:r>
      <m:oMath>
        <m:r>
          <w:rPr>
            <w:rFonts w:ascii="Cambria Math" w:hAnsi="Cambria Math"/>
          </w:rPr>
          <m:t xml:space="preserve">∀ a, c ∈ A (cRa ⇒aRc) </m:t>
        </m:r>
      </m:oMath>
    </w:p>
    <w:p w:rsidR="00732630" w:rsidRDefault="00771EFA" w14:paraId="0000005C" w14:textId="77777777">
      <w:pPr>
        <w:ind w:left="1440"/>
        <w:jc w:val="both"/>
      </w:pPr>
      <w:r>
        <w:tab/>
      </w:r>
      <w:r>
        <w:tab/>
      </w:r>
      <w:r>
        <w:t>So, R is transitive.</w:t>
      </w:r>
    </w:p>
    <w:p w:rsidR="00732630" w:rsidRDefault="00771EFA" w14:paraId="0000005D" w14:textId="77777777">
      <w:pPr>
        <w:ind w:left="1440"/>
        <w:jc w:val="both"/>
      </w:pPr>
      <w:r>
        <w:tab/>
      </w:r>
      <w:r>
        <w:t>R is reflexive, symmetric and transitive, thus it is an equivalence relation on A.</w:t>
      </w:r>
    </w:p>
    <w:p w:rsidR="00732630" w:rsidRDefault="00732630" w14:paraId="0000005E" w14:textId="77777777">
      <w:pPr>
        <w:ind w:left="1440"/>
        <w:jc w:val="both"/>
      </w:pPr>
    </w:p>
    <w:p w:rsidR="00732630" w:rsidRDefault="00771EFA" w14:paraId="0000005F" w14:textId="77777777">
      <w:pPr>
        <w:ind w:left="1440"/>
        <w:jc w:val="both"/>
      </w:pPr>
      <w:r>
        <w:t xml:space="preserve">   </w:t>
      </w:r>
      <m:oMath>
        <m:r>
          <w:rPr>
            <w:rFonts w:ascii="Cambria Math" w:hAnsi="Cambria Math"/>
          </w:rPr>
          <m:t>"⇐"</m:t>
        </m:r>
      </m:oMath>
      <w:r>
        <w:t xml:space="preserve"> (equivalence =&gt; reflexive + circular)</w:t>
      </w:r>
    </w:p>
    <w:p w:rsidR="00732630" w:rsidRDefault="00771EFA" w14:paraId="00000060" w14:textId="77777777">
      <w:pPr>
        <w:numPr>
          <w:ilvl w:val="0"/>
          <w:numId w:val="6"/>
        </w:numPr>
        <w:ind w:left="2409"/>
        <w:jc w:val="both"/>
      </w:pPr>
      <w:r>
        <w:t>R is reflexive:</w:t>
      </w:r>
    </w:p>
    <w:p w:rsidR="00732630" w:rsidRDefault="00771EFA" w14:paraId="00000061" w14:textId="77777777">
      <w:pPr>
        <w:jc w:val="both"/>
      </w:pPr>
      <w:r>
        <w:tab/>
      </w:r>
      <w:r>
        <w:tab/>
      </w:r>
      <w:r>
        <w:tab/>
      </w:r>
      <w:r>
        <w:tab/>
      </w:r>
      <w:r>
        <w:t>True, equivalence implies reflexivity.</w:t>
      </w:r>
    </w:p>
    <w:p w:rsidR="00732630" w:rsidRDefault="00771EFA" w14:paraId="00000062" w14:textId="77777777">
      <w:pPr>
        <w:numPr>
          <w:ilvl w:val="0"/>
          <w:numId w:val="6"/>
        </w:numPr>
        <w:ind w:left="2409"/>
        <w:jc w:val="both"/>
      </w:pPr>
      <w:r>
        <w:t>R is circular:</w:t>
      </w:r>
    </w:p>
    <w:p w:rsidR="00732630" w:rsidRDefault="00771EFA" w14:paraId="00000063" w14:textId="77777777">
      <w:pPr>
        <w:ind w:left="2160" w:firstLine="720"/>
        <w:jc w:val="both"/>
      </w:pPr>
      <m:oMath>
        <m:r>
          <w:rPr>
            <w:rFonts w:ascii="Cambria Math" w:hAnsi="Cambria Math"/>
          </w:rPr>
          <m:t>∀ a, c ∈ A (∃ b ∈A ( aRb ∧ bRc) ⇒aRc)</m:t>
        </m:r>
      </m:oMath>
      <w:r>
        <w:t xml:space="preserve">   (transitivity)</w:t>
      </w:r>
    </w:p>
    <w:p w:rsidR="00732630" w:rsidRDefault="00771EFA" w14:paraId="00000064" w14:textId="77777777">
      <w:pPr>
        <w:ind w:left="2160" w:firstLine="720"/>
        <w:jc w:val="both"/>
      </w:pPr>
      <m:oMath>
        <m:r>
          <w:rPr>
            <w:rFonts w:ascii="Cambria Math" w:hAnsi="Cambria Math"/>
          </w:rPr>
          <m:t>∀ a, c ∈ A (aRc ⇒cRa)</m:t>
        </m:r>
      </m:oMath>
      <w:r>
        <w:t xml:space="preserve">                                (symmetry)</w:t>
      </w:r>
    </w:p>
    <w:p w:rsidR="00732630" w:rsidRDefault="00771EFA" w14:paraId="00000065" w14:textId="77777777">
      <w:pPr>
        <w:ind w:left="2160" w:firstLine="720"/>
        <w:jc w:val="both"/>
      </w:pPr>
      <m:oMath>
        <m:r>
          <w:rPr>
            <w:rFonts w:ascii="Cambria Math" w:hAnsi="Cambria Math"/>
          </w:rPr>
          <m:t>∀ a, c ∈ A (∃ b ∈A ( aRb ∧ bRc) ⇒cRa)</m:t>
        </m:r>
      </m:oMath>
      <w:r>
        <w:t xml:space="preserve">  (tran. + sym.)</w:t>
      </w:r>
    </w:p>
    <w:p w:rsidR="00732630" w:rsidRDefault="00771EFA" w14:paraId="00000066" w14:textId="77777777">
      <w:pPr>
        <w:ind w:left="2160" w:firstLine="720"/>
        <w:jc w:val="both"/>
      </w:pPr>
      <w:r>
        <w:t>So, R is circular</w:t>
      </w:r>
    </w:p>
    <w:p w:rsidR="00732630" w:rsidRDefault="00732630" w14:paraId="00000067" w14:textId="77777777">
      <w:pPr>
        <w:ind w:left="2160" w:firstLine="720"/>
        <w:jc w:val="both"/>
      </w:pPr>
    </w:p>
    <w:p w:rsidR="00732630" w:rsidRDefault="00771EFA" w14:paraId="00000068" w14:textId="77777777">
      <w:pPr>
        <w:jc w:val="both"/>
      </w:pPr>
      <w:r>
        <w:tab/>
      </w:r>
      <w:r>
        <w:tab/>
      </w:r>
      <w:r>
        <w:tab/>
      </w:r>
      <w:r>
        <w:tab/>
      </w:r>
    </w:p>
    <w:p w:rsidR="00732630" w:rsidRDefault="00771EFA" w14:paraId="00000069" w14:textId="77777777">
      <w:pPr>
        <w:ind w:left="1440"/>
        <w:jc w:val="both"/>
      </w:pPr>
      <w:r>
        <w:tab/>
      </w:r>
      <w:r>
        <w:tab/>
      </w:r>
    </w:p>
    <w:p w:rsidR="00732630" w:rsidRDefault="00771EFA" w14:paraId="0000006A" w14:textId="77777777">
      <w:pPr>
        <w:ind w:left="1440"/>
        <w:jc w:val="both"/>
      </w:pPr>
      <w:r>
        <w:tab/>
      </w:r>
    </w:p>
    <w:p w:rsidR="00732630" w:rsidRDefault="00732630" w14:paraId="0000006B" w14:textId="77777777">
      <w:pPr>
        <w:ind w:left="1440"/>
        <w:jc w:val="both"/>
      </w:pPr>
    </w:p>
    <w:p w:rsidR="00732630" w:rsidRDefault="00771EFA" w14:paraId="0000006C" w14:textId="77777777">
      <w:pPr>
        <w:ind w:left="1440"/>
        <w:jc w:val="both"/>
      </w:pPr>
      <w:r>
        <w:tab/>
      </w:r>
    </w:p>
    <w:p w:rsidR="00732630" w:rsidRDefault="00732630" w14:paraId="0000006D" w14:textId="77777777">
      <w:pPr>
        <w:ind w:left="1440"/>
        <w:jc w:val="both"/>
      </w:pPr>
    </w:p>
    <w:p w:rsidR="00732630" w:rsidRDefault="00732630" w14:paraId="0000006E" w14:textId="77777777">
      <w:pPr>
        <w:ind w:left="1440"/>
        <w:jc w:val="both"/>
      </w:pPr>
    </w:p>
    <w:p w:rsidR="00732630" w:rsidRDefault="00732630" w14:paraId="0000006F" w14:textId="77777777">
      <w:pPr>
        <w:ind w:left="1440"/>
        <w:jc w:val="both"/>
      </w:pPr>
    </w:p>
    <w:p w:rsidR="00732630" w:rsidRDefault="00732630" w14:paraId="00000070" w14:textId="77777777">
      <w:pPr>
        <w:numPr>
          <w:ilvl w:val="0"/>
          <w:numId w:val="8"/>
        </w:numPr>
        <w:jc w:val="both"/>
      </w:pPr>
    </w:p>
    <w:p w:rsidR="00732630" w:rsidRDefault="00732630" w14:paraId="00000071" w14:textId="77777777">
      <w:pPr>
        <w:numPr>
          <w:ilvl w:val="1"/>
          <w:numId w:val="8"/>
        </w:numPr>
        <w:jc w:val="both"/>
      </w:pPr>
    </w:p>
    <w:p w:rsidR="00732630" w:rsidRDefault="00771EFA" w14:paraId="00000072" w14:textId="77777777">
      <w:pPr>
        <w:numPr>
          <w:ilvl w:val="2"/>
          <w:numId w:val="8"/>
        </w:numPr>
        <w:jc w:val="both"/>
      </w:pPr>
      <w:r>
        <w:t>R is a pre-order if it is reflexive and transitive.</w:t>
      </w:r>
    </w:p>
    <w:p w:rsidR="00732630" w:rsidRDefault="00771EFA" w14:paraId="00000073" w14:textId="77777777">
      <w:pPr>
        <w:numPr>
          <w:ilvl w:val="2"/>
          <w:numId w:val="8"/>
        </w:numPr>
        <w:jc w:val="both"/>
      </w:pPr>
      <w:r>
        <w:t xml:space="preserve">R is anti-symmetric  =  </w:t>
      </w:r>
      <m:oMath>
        <m:r>
          <w:rPr>
            <w:rFonts w:ascii="Cambria Math" w:hAnsi="Cambria Math"/>
          </w:rPr>
          <m:t>∀ a, b ∈A (aRb ∧ bRa ⇒a = b)</m:t>
        </m:r>
      </m:oMath>
    </w:p>
    <w:p w:rsidR="00732630" w:rsidRDefault="00771EFA" w14:paraId="00000074" w14:textId="77777777">
      <w:pPr>
        <w:numPr>
          <w:ilvl w:val="2"/>
          <w:numId w:val="8"/>
        </w:numPr>
        <w:jc w:val="both"/>
      </w:pPr>
      <w:r>
        <w:t>R is a partial order if it is reflexive, transitive and anti-symmetric.</w:t>
      </w:r>
    </w:p>
    <w:p w:rsidR="00732630" w:rsidRDefault="00771EFA" w14:paraId="00000075" w14:textId="77777777">
      <w:pPr>
        <w:numPr>
          <w:ilvl w:val="2"/>
          <w:numId w:val="8"/>
        </w:numPr>
        <w:jc w:val="both"/>
      </w:pPr>
      <w:r>
        <w:t xml:space="preserve">R is irreflexive          = </w:t>
      </w:r>
      <m:oMath>
        <m:r>
          <w:rPr>
            <w:rFonts w:ascii="Cambria Math" w:hAnsi="Cambria Math"/>
          </w:rPr>
          <m:t>∀ a∈A (¬ aRa)</m:t>
        </m:r>
      </m:oMath>
    </w:p>
    <w:p w:rsidR="00732630" w:rsidRDefault="00771EFA" w14:paraId="00000076" w14:textId="77777777">
      <w:pPr>
        <w:numPr>
          <w:ilvl w:val="2"/>
          <w:numId w:val="8"/>
        </w:numPr>
        <w:jc w:val="both"/>
      </w:pPr>
      <w:r>
        <w:t>R is a strict partial order if it is irreflexive and transitive.</w:t>
      </w:r>
    </w:p>
    <w:p w:rsidR="00732630" w:rsidRDefault="00771EFA" w14:paraId="00000077" w14:textId="77777777">
      <w:pPr>
        <w:numPr>
          <w:ilvl w:val="2"/>
          <w:numId w:val="8"/>
        </w:numPr>
        <w:jc w:val="both"/>
      </w:pPr>
      <w:r>
        <w:t xml:space="preserve">R is a total order is a partial order that also satisfies </w:t>
      </w:r>
      <m:oMath>
        <m:r>
          <w:rPr>
            <w:rFonts w:ascii="Cambria Math" w:hAnsi="Cambria Math"/>
          </w:rPr>
          <m:t>∀ a, b ∈A (aRb ∨ bRa)</m:t>
        </m:r>
      </m:oMath>
    </w:p>
    <w:p w:rsidR="00732630" w:rsidRDefault="00732630" w14:paraId="00000078" w14:textId="77777777">
      <w:pPr>
        <w:numPr>
          <w:ilvl w:val="1"/>
          <w:numId w:val="8"/>
        </w:numPr>
        <w:jc w:val="both"/>
      </w:pPr>
    </w:p>
    <w:p w:rsidR="00732630" w:rsidP="5A7CEE8C" w:rsidRDefault="00771EFA" w14:paraId="00000079" w14:textId="77777777">
      <w:pPr>
        <w:ind w:left="2160"/>
        <w:jc w:val="right"/>
      </w:pP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>
        <w:rPr>
          <w:noProof/>
        </w:rPr>
        <w:drawing>
          <wp:inline distT="114300" distB="114300" distL="114300" distR="114300" wp14:anchorId="672E55E4" wp14:editId="07777777">
            <wp:extent cx="4205288" cy="232929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329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5"/>
      <w:r>
        <w:commentReference w:id="5"/>
      </w:r>
      <w:commentRangeEnd w:id="6"/>
      <w:r>
        <w:commentReference w:id="6"/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  <w:commentRangeEnd w:id="10"/>
      <w:r>
        <w:commentReference w:id="10"/>
      </w:r>
      <w:commentRangeEnd w:id="11"/>
      <w:r>
        <w:commentReference w:id="11"/>
      </w:r>
    </w:p>
    <w:p w:rsidR="00732630" w:rsidRDefault="00732630" w14:paraId="0000007A" w14:textId="77777777">
      <w:pPr>
        <w:ind w:left="2160"/>
        <w:jc w:val="both"/>
      </w:pPr>
    </w:p>
    <w:p w:rsidR="00732630" w:rsidRDefault="00771EFA" w14:paraId="0000007B" w14:textId="77777777">
      <w:pPr>
        <w:numPr>
          <w:ilvl w:val="2"/>
          <w:numId w:val="8"/>
        </w:numPr>
        <w:jc w:val="both"/>
      </w:pPr>
      <w:r>
        <w:rPr>
          <w:b/>
        </w:rPr>
        <w:t>Since not reflexive (1 is not in F so K cannot be 1)9</w:t>
      </w:r>
    </w:p>
    <w:p w:rsidR="00732630" w:rsidRDefault="00771EFA" w14:paraId="0000007C" w14:textId="77777777">
      <w:pPr>
        <w:ind w:left="2160"/>
        <w:jc w:val="both"/>
        <w:rPr>
          <w:b/>
        </w:rPr>
      </w:pPr>
      <w:r>
        <w:rPr>
          <w:b/>
        </w:rPr>
        <w:t xml:space="preserve">A false, B True, C False, D True, E True, F False </w:t>
      </w:r>
    </w:p>
    <w:p w:rsidR="00732630" w:rsidRDefault="4424E004" w14:paraId="0000007D" w14:textId="41B51ABB">
      <w:pPr>
        <w:numPr>
          <w:ilvl w:val="1"/>
          <w:numId w:val="8"/>
        </w:numPr>
        <w:jc w:val="both"/>
      </w:pPr>
      <w:r>
        <w:t>z</w:t>
      </w:r>
    </w:p>
    <w:p w:rsidR="00732630" w:rsidRDefault="4080601F" w14:paraId="0000007E" w14:textId="12DA65FD">
      <w:pPr>
        <w:numPr>
          <w:ilvl w:val="2"/>
          <w:numId w:val="8"/>
        </w:numPr>
        <w:jc w:val="both"/>
      </w:pPr>
      <w:r>
        <w:t xml:space="preserve">The relation “~” between sets A and B (A ~ B) means that there exists a bijection </w:t>
      </w:r>
      <w:commentRangeStart w:id="12"/>
      <w:r>
        <w:t>f: B -&gt; A.Le</w:t>
      </w:r>
      <w:commentRangeEnd w:id="12"/>
      <w:r w:rsidR="00771EFA">
        <w:rPr>
          <w:rStyle w:val="CommentReference"/>
        </w:rPr>
        <w:commentReference w:id="12"/>
      </w:r>
    </w:p>
    <w:p w:rsidR="00732630" w:rsidRDefault="00771EFA" w14:paraId="0000007F" w14:textId="6F56F8E3">
      <w:pPr>
        <w:numPr>
          <w:ilvl w:val="2"/>
          <w:numId w:val="8"/>
        </w:numPr>
        <w:jc w:val="both"/>
      </w:pPr>
      <w:r>
        <w:rPr>
          <w:noProof/>
        </w:rPr>
        <w:drawing>
          <wp:inline distT="114300" distB="114300" distL="114300" distR="114300" wp14:anchorId="6C96F00B" wp14:editId="07777777">
            <wp:extent cx="5267472" cy="1023938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472" cy="102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732630" w:rsidP="747230F1" w:rsidRDefault="6CB73E80" w14:paraId="00000080" w14:textId="2E0C3A32">
      <w:pPr>
        <w:ind w:left="720" w:firstLine="720"/>
        <w:jc w:val="right"/>
        <w:rPr>
          <w:b/>
          <w:bCs/>
          <w:color w:val="0000FF"/>
        </w:rPr>
      </w:pPr>
      <w:r>
        <w:rPr>
          <w:noProof/>
        </w:rPr>
        <w:drawing>
          <wp:inline distT="0" distB="0" distL="0" distR="0" wp14:anchorId="4852C390" wp14:editId="747230F1">
            <wp:extent cx="5072062" cy="1895704"/>
            <wp:effectExtent l="0" t="0" r="0" b="0"/>
            <wp:docPr id="973819650" name="Picture 9738196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2" cy="1895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2630" w:rsidRDefault="00732630" w14:paraId="00000081" w14:textId="5479376F">
      <w:pPr>
        <w:ind w:left="720" w:firstLine="720"/>
        <w:jc w:val="both"/>
      </w:pPr>
    </w:p>
    <w:p w:rsidR="00732630" w:rsidRDefault="00732630" w14:paraId="00000082" w14:textId="77777777">
      <w:pPr>
        <w:ind w:left="720" w:firstLine="720"/>
        <w:jc w:val="both"/>
      </w:pPr>
    </w:p>
    <w:p w:rsidR="00732630" w:rsidRDefault="00771EFA" w14:paraId="00000083" w14:textId="77777777">
      <w:pPr>
        <w:ind w:left="2160" w:firstLine="720"/>
        <w:jc w:val="both"/>
        <w:rPr>
          <w:color w:val="0000FF"/>
        </w:rPr>
      </w:pPr>
      <w:r>
        <w:rPr>
          <w:color w:val="0000FF"/>
        </w:rPr>
        <w:br/>
      </w:r>
    </w:p>
    <w:sectPr w:rsidR="00732630">
      <w:headerReference w:type="default" r:id="rId20"/>
      <w:footerReference w:type="default" r:id="rId21"/>
      <w:pgSz w:w="11909" w:h="16834" w:orient="portrait"/>
      <w:pgMar w:top="1440" w:right="1440" w:bottom="1373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TM" w:author="Tate, Matthew" w:date="2022-04-25T08:53:00Z" w:id="0">
    <w:p w:rsidR="5A7CEE8C" w:rsidRDefault="5A7CEE8C" w14:paraId="7A0C64BF" w14:textId="4DC8D619">
      <w:pPr>
        <w:pStyle w:val="CommentText"/>
      </w:pPr>
      <w:r>
        <w:t>I think that you have missed out &lt;4,5&gt;</w:t>
      </w:r>
      <w:r>
        <w:rPr>
          <w:rStyle w:val="CommentReference"/>
        </w:rPr>
        <w:annotationRef/>
      </w:r>
    </w:p>
  </w:comment>
  <w:comment w:initials="YK" w:author="Ye, Kai" w:date="2022-05-04T01:12:00Z" w:id="1">
    <w:p w:rsidR="666B2E1C" w:rsidRDefault="666B2E1C" w14:paraId="092A42A4" w14:textId="65EF79BE">
      <w:pPr>
        <w:pStyle w:val="CommentText"/>
      </w:pPr>
      <w:r>
        <w:t>agree</w:t>
      </w:r>
      <w:r>
        <w:rPr>
          <w:rStyle w:val="CommentReference"/>
        </w:rPr>
        <w:annotationRef/>
      </w:r>
    </w:p>
  </w:comment>
  <w:comment w:initials="KJ" w:author="Keung, Justin" w:date="2023-04-23T17:06:00Z" w:id="2">
    <w:p w:rsidR="15595B93" w:rsidRDefault="15595B93" w14:paraId="45F2EB90" w14:textId="13BAB33B">
      <w:pPr>
        <w:pStyle w:val="CommentText"/>
      </w:pPr>
      <w:r>
        <w:t>&lt;4, 5&gt; comes from R</w:t>
      </w:r>
      <w:r>
        <w:rPr>
          <w:rStyle w:val="CommentReference"/>
        </w:rPr>
        <w:annotationRef/>
      </w:r>
    </w:p>
  </w:comment>
  <w:comment w:initials="" w:author="Zhige Yu" w:date="2019-05-12T12:50:00Z" w:id="3">
    <w:p w:rsidR="00732630" w:rsidRDefault="00771EFA" w14:paraId="0000008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How do you get from this line to the next? I thought it would only imply (for any symmetric R^n, R^n o R^n = R^2n is symmetric)</w:t>
      </w:r>
    </w:p>
  </w:comment>
  <w:comment w:initials="" w:author="Rahil Shah" w:date="2020-05-07T23:45:00Z" w:id="4">
    <w:p w:rsidR="00732630" w:rsidRDefault="00771EFA" w14:paraId="0000008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applied induction to prove the statement that if R is symmetric, then R^n is symmetric for all natural numbers n. It was a bit long but that's what is trying to be done here I think</w:t>
      </w:r>
    </w:p>
  </w:comment>
  <w:comment w:initials="" w:author="Caini Liu" w:date="2019-05-12T10:45:00Z" w:id="5">
    <w:p w:rsidR="00732630" w:rsidRDefault="00771EFA" w14:paraId="0000008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 should also connect with 60</w:t>
      </w:r>
    </w:p>
  </w:comment>
  <w:comment w:initials="" w:author="Umer Hasan" w:date="2019-05-12T10:46:00Z" w:id="6">
    <w:p w:rsidR="00732630" w:rsidRDefault="00771EFA" w14:paraId="0000008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 should connect with 30 not 60?</w:t>
      </w:r>
    </w:p>
  </w:comment>
  <w:comment w:initials="" w:author="Caini Liu" w:date="2019-05-12T10:48:00Z" w:id="7">
    <w:p w:rsidR="00732630" w:rsidRDefault="00771EFA" w14:paraId="0000008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5 is not in the set</w:t>
      </w:r>
    </w:p>
  </w:comment>
  <w:comment w:initials="" w:author="Thomas Coste" w:date="2019-05-12T12:26:00Z" w:id="8">
    <w:p w:rsidR="00732630" w:rsidRDefault="00771EFA" w14:paraId="0000008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Yeah I agree, it should connect with 60</w:t>
      </w:r>
    </w:p>
  </w:comment>
  <w:comment w:initials="" w:author="Aadam sheikh" w:date="2019-05-13T02:52:00Z" w:id="9">
    <w:p w:rsidR="00732630" w:rsidRDefault="00771EFA" w14:paraId="000000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60 Should connect with the 12</w:t>
      </w:r>
    </w:p>
  </w:comment>
  <w:comment w:initials="" w:author="Thomas Coste" w:date="2019-05-13T03:03:00Z" w:id="10">
    <w:p w:rsidR="00732630" w:rsidRDefault="00771EFA" w14:paraId="0000008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No because 5 is not in the set</w:t>
      </w:r>
    </w:p>
  </w:comment>
  <w:comment w:initials="" w:author="Rahil Shah" w:date="2020-05-07T23:48:00Z" w:id="11">
    <w:p w:rsidR="00732630" w:rsidRDefault="00771EFA" w14:paraId="0000008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agree with the first comment: 6 should connect to 60</w:t>
      </w:r>
    </w:p>
  </w:comment>
  <w:comment w:initials="WS" w:author="Wadhwani, Sachin" w:date="2022-03-29T16:00:00Z" w:id="12">
    <w:p w:rsidR="6DE8A43C" w:rsidRDefault="6DE8A43C" w14:paraId="064FB64F" w14:textId="7217A849">
      <w:pPr>
        <w:pStyle w:val="CommentText"/>
      </w:pPr>
      <w:r>
        <w:t>In the definition in 2ci, should it not read f: A -&gt; B?</w:t>
      </w:r>
      <w:r>
        <w:rPr>
          <w:rStyle w:val="CommentReference"/>
        </w:rPr>
        <w:annotationRef/>
      </w:r>
    </w:p>
  </w:comment>
  <w:comment w:initials="SS" w:author="Seth, Saurajit" w:date="2023-05-03T23:04:48" w:id="1549209515">
    <w:p w:rsidR="3B592C61" w:rsidRDefault="3B592C61" w14:paraId="29CD7C14" w14:textId="305FFACC">
      <w:pPr>
        <w:pStyle w:val="CommentText"/>
      </w:pPr>
      <w:r w:rsidR="3B592C61">
        <w:rPr/>
        <w:t>no, im never wrong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A0C64BF"/>
  <w15:commentEx w15:done="0" w15:paraId="092A42A4" w15:paraIdParent="7A0C64BF"/>
  <w15:commentEx w15:done="0" w15:paraId="45F2EB90" w15:paraIdParent="7A0C64BF"/>
  <w15:commentEx w15:done="0" w15:paraId="00000084"/>
  <w15:commentEx w15:done="0" w15:paraId="00000085"/>
  <w15:commentEx w15:done="0" w15:paraId="00000086"/>
  <w15:commentEx w15:done="0" w15:paraId="00000087"/>
  <w15:commentEx w15:done="0" w15:paraId="00000088"/>
  <w15:commentEx w15:done="0" w15:paraId="00000089"/>
  <w15:commentEx w15:done="0" w15:paraId="0000008A"/>
  <w15:commentEx w15:done="0" w15:paraId="0000008B"/>
  <w15:commentEx w15:done="0" w15:paraId="0000008C"/>
  <w15:commentEx w15:done="0" w15:paraId="064FB64F"/>
  <w15:commentEx w15:done="0" w15:paraId="29CD7C14" w15:paraIdParent="7A0C64B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B05E215" w16cex:dateUtc="2022-04-25T15:53:00Z"/>
  <w16cex:commentExtensible w16cex:durableId="33F8E95F" w16cex:dateUtc="2022-05-04T00:12:00Z"/>
  <w16cex:commentExtensible w16cex:durableId="4BCC1FA6" w16cex:dateUtc="2023-04-23T16:06:00Z"/>
  <w16cex:commentExtensible w16cex:durableId="24427175" w16cex:dateUtc="2019-05-12T19:50:00Z"/>
  <w16cex:commentExtensible w16cex:durableId="24427176" w16cex:dateUtc="2020-05-08T06:45:00Z"/>
  <w16cex:commentExtensible w16cex:durableId="24427177" w16cex:dateUtc="2019-05-12T17:45:00Z"/>
  <w16cex:commentExtensible w16cex:durableId="24427178" w16cex:dateUtc="2019-05-12T17:46:00Z"/>
  <w16cex:commentExtensible w16cex:durableId="24427179" w16cex:dateUtc="2019-05-12T17:48:00Z"/>
  <w16cex:commentExtensible w16cex:durableId="2442717A" w16cex:dateUtc="2019-05-12T19:26:00Z"/>
  <w16cex:commentExtensible w16cex:durableId="2442717B" w16cex:dateUtc="2019-05-13T09:52:00Z"/>
  <w16cex:commentExtensible w16cex:durableId="2442717C" w16cex:dateUtc="2019-05-13T10:03:00Z"/>
  <w16cex:commentExtensible w16cex:durableId="2442717D" w16cex:dateUtc="2020-05-08T06:48:00Z"/>
  <w16cex:commentExtensible w16cex:durableId="509C175A" w16cex:dateUtc="2022-03-29T23:00:00Z"/>
  <w16cex:commentExtensible w16cex:durableId="7F83BCE2" w16cex:dateUtc="2023-05-03T22:04:48.85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A0C64BF" w16cid:durableId="3B05E215"/>
  <w16cid:commentId w16cid:paraId="092A42A4" w16cid:durableId="33F8E95F"/>
  <w16cid:commentId w16cid:paraId="45F2EB90" w16cid:durableId="4BCC1FA6"/>
  <w16cid:commentId w16cid:paraId="00000084" w16cid:durableId="24427175"/>
  <w16cid:commentId w16cid:paraId="00000085" w16cid:durableId="24427176"/>
  <w16cid:commentId w16cid:paraId="00000086" w16cid:durableId="24427177"/>
  <w16cid:commentId w16cid:paraId="00000087" w16cid:durableId="24427178"/>
  <w16cid:commentId w16cid:paraId="00000088" w16cid:durableId="24427179"/>
  <w16cid:commentId w16cid:paraId="00000089" w16cid:durableId="2442717A"/>
  <w16cid:commentId w16cid:paraId="0000008A" w16cid:durableId="2442717B"/>
  <w16cid:commentId w16cid:paraId="0000008B" w16cid:durableId="2442717C"/>
  <w16cid:commentId w16cid:paraId="0000008C" w16cid:durableId="2442717D"/>
  <w16cid:commentId w16cid:paraId="064FB64F" w16cid:durableId="509C175A"/>
  <w16cid:commentId w16cid:paraId="29CD7C14" w16cid:durableId="7F83BC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0B3D" w:rsidRDefault="004B0B3D" w14:paraId="232D52F9" w14:textId="77777777">
      <w:pPr>
        <w:spacing w:line="240" w:lineRule="auto"/>
      </w:pPr>
      <w:r>
        <w:separator/>
      </w:r>
    </w:p>
  </w:endnote>
  <w:endnote w:type="continuationSeparator" w:id="0">
    <w:p w:rsidR="004B0B3D" w:rsidRDefault="004B0B3D" w14:paraId="2EAD304D" w14:textId="77777777">
      <w:pPr>
        <w:spacing w:line="240" w:lineRule="auto"/>
      </w:pPr>
      <w:r>
        <w:continuationSeparator/>
      </w:r>
    </w:p>
  </w:endnote>
  <w:endnote w:type="continuationNotice" w:id="1">
    <w:p w:rsidR="004B0B3D" w:rsidRDefault="004B0B3D" w14:paraId="64C59CF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7CEE8C" w:rsidTr="5A7CEE8C" w14:paraId="40096344" w14:textId="77777777">
      <w:tc>
        <w:tcPr>
          <w:tcW w:w="3005" w:type="dxa"/>
        </w:tcPr>
        <w:p w:rsidR="5A7CEE8C" w:rsidP="5A7CEE8C" w:rsidRDefault="5A7CEE8C" w14:paraId="05434935" w14:textId="7CEB5473">
          <w:pPr>
            <w:pStyle w:val="Header"/>
            <w:ind w:left="-115"/>
          </w:pPr>
        </w:p>
      </w:tc>
      <w:tc>
        <w:tcPr>
          <w:tcW w:w="3005" w:type="dxa"/>
        </w:tcPr>
        <w:p w:rsidR="5A7CEE8C" w:rsidP="5A7CEE8C" w:rsidRDefault="5A7CEE8C" w14:paraId="6A855384" w14:textId="478DB6F2">
          <w:pPr>
            <w:pStyle w:val="Header"/>
            <w:jc w:val="center"/>
          </w:pPr>
        </w:p>
      </w:tc>
      <w:tc>
        <w:tcPr>
          <w:tcW w:w="3005" w:type="dxa"/>
        </w:tcPr>
        <w:p w:rsidR="5A7CEE8C" w:rsidP="5A7CEE8C" w:rsidRDefault="5A7CEE8C" w14:paraId="443A380C" w14:textId="4C4B511C">
          <w:pPr>
            <w:pStyle w:val="Header"/>
            <w:ind w:right="-115"/>
            <w:jc w:val="right"/>
          </w:pPr>
        </w:p>
      </w:tc>
    </w:tr>
  </w:tbl>
  <w:p w:rsidR="5A7CEE8C" w:rsidP="5A7CEE8C" w:rsidRDefault="5A7CEE8C" w14:paraId="4D5FCA25" w14:textId="094E9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0B3D" w:rsidRDefault="004B0B3D" w14:paraId="5CCB292E" w14:textId="77777777">
      <w:pPr>
        <w:spacing w:line="240" w:lineRule="auto"/>
      </w:pPr>
      <w:r>
        <w:separator/>
      </w:r>
    </w:p>
  </w:footnote>
  <w:footnote w:type="continuationSeparator" w:id="0">
    <w:p w:rsidR="004B0B3D" w:rsidRDefault="004B0B3D" w14:paraId="4F726815" w14:textId="77777777">
      <w:pPr>
        <w:spacing w:line="240" w:lineRule="auto"/>
      </w:pPr>
      <w:r>
        <w:continuationSeparator/>
      </w:r>
    </w:p>
  </w:footnote>
  <w:footnote w:type="continuationNotice" w:id="1">
    <w:p w:rsidR="004B0B3D" w:rsidRDefault="004B0B3D" w14:paraId="422CF831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7CEE8C" w:rsidTr="5A7CEE8C" w14:paraId="158116B5" w14:textId="77777777">
      <w:tc>
        <w:tcPr>
          <w:tcW w:w="3005" w:type="dxa"/>
        </w:tcPr>
        <w:p w:rsidR="5A7CEE8C" w:rsidP="5A7CEE8C" w:rsidRDefault="5A7CEE8C" w14:paraId="0A4E0E2B" w14:textId="130C9B9D">
          <w:pPr>
            <w:pStyle w:val="Header"/>
            <w:ind w:left="-115"/>
          </w:pPr>
        </w:p>
      </w:tc>
      <w:tc>
        <w:tcPr>
          <w:tcW w:w="3005" w:type="dxa"/>
        </w:tcPr>
        <w:p w:rsidR="5A7CEE8C" w:rsidP="5A7CEE8C" w:rsidRDefault="5A7CEE8C" w14:paraId="2429C84C" w14:textId="652019A8">
          <w:pPr>
            <w:pStyle w:val="Header"/>
            <w:jc w:val="center"/>
          </w:pPr>
        </w:p>
      </w:tc>
      <w:tc>
        <w:tcPr>
          <w:tcW w:w="3005" w:type="dxa"/>
        </w:tcPr>
        <w:p w:rsidR="5A7CEE8C" w:rsidP="5A7CEE8C" w:rsidRDefault="5A7CEE8C" w14:paraId="2F8C818D" w14:textId="6D4C879C">
          <w:pPr>
            <w:pStyle w:val="Header"/>
            <w:ind w:right="-115"/>
            <w:jc w:val="right"/>
          </w:pPr>
        </w:p>
      </w:tc>
    </w:tr>
  </w:tbl>
  <w:p w:rsidR="5A7CEE8C" w:rsidP="5A7CEE8C" w:rsidRDefault="5A7CEE8C" w14:paraId="735835A2" w14:textId="3EF0B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51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24527E"/>
    <w:multiLevelType w:val="multilevel"/>
    <w:tmpl w:val="FFFFFFFF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2F162B7D"/>
    <w:multiLevelType w:val="multilevel"/>
    <w:tmpl w:val="15F4AA9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489B2692"/>
    <w:multiLevelType w:val="multilevel"/>
    <w:tmpl w:val="C5E44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2B16F4"/>
    <w:multiLevelType w:val="multilevel"/>
    <w:tmpl w:val="A45E467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5E79108A"/>
    <w:multiLevelType w:val="multilevel"/>
    <w:tmpl w:val="FFFFFFFF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74A530C4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1F6F33"/>
    <w:multiLevelType w:val="multilevel"/>
    <w:tmpl w:val="7C44997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5408263">
    <w:abstractNumId w:val="3"/>
  </w:num>
  <w:num w:numId="2" w16cid:durableId="1242257413">
    <w:abstractNumId w:val="4"/>
  </w:num>
  <w:num w:numId="3" w16cid:durableId="1436515945">
    <w:abstractNumId w:val="2"/>
  </w:num>
  <w:num w:numId="4" w16cid:durableId="452748173">
    <w:abstractNumId w:val="7"/>
  </w:num>
  <w:num w:numId="5" w16cid:durableId="363673967">
    <w:abstractNumId w:val="0"/>
  </w:num>
  <w:num w:numId="6" w16cid:durableId="1432357205">
    <w:abstractNumId w:val="5"/>
  </w:num>
  <w:num w:numId="7" w16cid:durableId="1008563662">
    <w:abstractNumId w:val="1"/>
  </w:num>
  <w:num w:numId="8" w16cid:durableId="1120034073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ate, Matthew">
    <w15:presenceInfo w15:providerId="AD" w15:userId="S::mt421@ic.ac.uk::d69df100-661c-4b92-b168-05bdf1656ecd"/>
  </w15:person>
  <w15:person w15:author="Ye, Kai">
    <w15:presenceInfo w15:providerId="AD" w15:userId="S::ky1121@ic.ac.uk::8fcb4f88-216d-47ea-9a26-61914e552929"/>
  </w15:person>
  <w15:person w15:author="Keung, Justin">
    <w15:presenceInfo w15:providerId="AD" w15:userId="S::jlk21@ic.ac.uk::62f42413-0355-4923-9660-bbcdd280fe47"/>
  </w15:person>
  <w15:person w15:author="Wadhwani, Sachin">
    <w15:presenceInfo w15:providerId="AD" w15:userId="S::ssw21@ic.ac.uk::4e1f5802-c85a-463c-be03-9ee18eb4119b"/>
  </w15:person>
  <w15:person w15:author="Seth, Saurajit">
    <w15:presenceInfo w15:providerId="AD" w15:userId="S::ss3722@ic.ac.uk::bebdfb0d-1205-4316-b57b-02fde780fbe0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5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wMbAwNzI2MDM2M7BQ0lEKTi0uzszPAykwrgUA4ZruAiwAAAA="/>
  </w:docVars>
  <w:rsids>
    <w:rsidRoot w:val="50A9437B"/>
    <w:rsid w:val="000A7406"/>
    <w:rsid w:val="000B0B31"/>
    <w:rsid w:val="0031407D"/>
    <w:rsid w:val="00317590"/>
    <w:rsid w:val="00385993"/>
    <w:rsid w:val="00407F00"/>
    <w:rsid w:val="004B0B3D"/>
    <w:rsid w:val="004B4F4C"/>
    <w:rsid w:val="0055581C"/>
    <w:rsid w:val="00640DF1"/>
    <w:rsid w:val="00701070"/>
    <w:rsid w:val="00732630"/>
    <w:rsid w:val="00771EFA"/>
    <w:rsid w:val="00785A57"/>
    <w:rsid w:val="00884862"/>
    <w:rsid w:val="009252C4"/>
    <w:rsid w:val="00B244BF"/>
    <w:rsid w:val="00B46C0E"/>
    <w:rsid w:val="00B62395"/>
    <w:rsid w:val="00BC4BD4"/>
    <w:rsid w:val="00C80675"/>
    <w:rsid w:val="00CD4EDF"/>
    <w:rsid w:val="00DC0E0E"/>
    <w:rsid w:val="00E969ED"/>
    <w:rsid w:val="00EF4710"/>
    <w:rsid w:val="00F761B7"/>
    <w:rsid w:val="00F856C5"/>
    <w:rsid w:val="00FA2F76"/>
    <w:rsid w:val="00FB63A0"/>
    <w:rsid w:val="04F34DF1"/>
    <w:rsid w:val="098B1A57"/>
    <w:rsid w:val="0BB8634A"/>
    <w:rsid w:val="1093099C"/>
    <w:rsid w:val="11B16C02"/>
    <w:rsid w:val="129D04EB"/>
    <w:rsid w:val="13B3D7AD"/>
    <w:rsid w:val="13F13F1D"/>
    <w:rsid w:val="15595B93"/>
    <w:rsid w:val="17A0C5D3"/>
    <w:rsid w:val="1D21570C"/>
    <w:rsid w:val="1E52F1D1"/>
    <w:rsid w:val="205376F3"/>
    <w:rsid w:val="24FC7688"/>
    <w:rsid w:val="28E87AD6"/>
    <w:rsid w:val="2A30E09E"/>
    <w:rsid w:val="2A92C3E3"/>
    <w:rsid w:val="2B322011"/>
    <w:rsid w:val="33B656BC"/>
    <w:rsid w:val="377C0342"/>
    <w:rsid w:val="3A26AE30"/>
    <w:rsid w:val="3B592C61"/>
    <w:rsid w:val="3E11B055"/>
    <w:rsid w:val="4080601F"/>
    <w:rsid w:val="4190E082"/>
    <w:rsid w:val="42BB016D"/>
    <w:rsid w:val="4424E004"/>
    <w:rsid w:val="4D059B3C"/>
    <w:rsid w:val="4D96491C"/>
    <w:rsid w:val="4F0237CA"/>
    <w:rsid w:val="50A9437B"/>
    <w:rsid w:val="51252580"/>
    <w:rsid w:val="584ADCB8"/>
    <w:rsid w:val="5A7CEE8C"/>
    <w:rsid w:val="5E7D207A"/>
    <w:rsid w:val="6298673E"/>
    <w:rsid w:val="6567AA8C"/>
    <w:rsid w:val="666B2E1C"/>
    <w:rsid w:val="6CB73E80"/>
    <w:rsid w:val="6DE8A43C"/>
    <w:rsid w:val="6DFD8BE8"/>
    <w:rsid w:val="747230F1"/>
    <w:rsid w:val="7917DB3F"/>
    <w:rsid w:val="7A0E26BD"/>
    <w:rsid w:val="7A54CF13"/>
    <w:rsid w:val="7B456057"/>
    <w:rsid w:val="7D8EB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ADB0"/>
  <w15:docId w15:val="{F99625CC-19DB-48B0-BE05-EF95EECDC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Aldous, Louis</dc:creator>
  <keywords/>
  <lastModifiedBy>Seth, Saurajit</lastModifiedBy>
  <revision>23</revision>
  <dcterms:created xsi:type="dcterms:W3CDTF">2021-05-10T21:34:00.0000000Z</dcterms:created>
  <dcterms:modified xsi:type="dcterms:W3CDTF">2023-05-03T22:05:28.0324846Z</dcterms:modified>
</coreProperties>
</file>