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13BD6" w:rsidP="00413BD6" w:rsidRDefault="006A3F8D" w14:paraId="79483141" w14:textId="39B259DF">
      <w:pPr>
        <w:rPr>
          <w:i/>
          <w:iCs/>
          <w:lang w:val="en-IN"/>
        </w:rPr>
      </w:pPr>
      <w:r w:rsidRPr="6885110E">
        <w:rPr>
          <w:i/>
          <w:iCs/>
          <w:lang w:val="en-IN"/>
        </w:rPr>
        <w:t>Note: accuracy of these solutions cannot be guaranteed – feel free to comment or fix any errors you may see. Also, it is recommended to use the desktop version of Word due to the equations (from the web version, File -&gt; Info).</w:t>
      </w:r>
    </w:p>
    <w:p w:rsidR="00405D48" w:rsidP="00413BD6" w:rsidRDefault="00405D48" w14:paraId="71180713" w14:textId="1C6BD38F">
      <w:pPr>
        <w:pStyle w:val="Heading2"/>
        <w:rPr>
          <w:lang w:val="en-IN"/>
        </w:rPr>
      </w:pPr>
      <w:r>
        <w:rPr>
          <w:lang w:val="en-IN"/>
        </w:rPr>
        <w:t>Question 1</w:t>
      </w:r>
    </w:p>
    <w:p w:rsidR="00413BD6" w:rsidRDefault="00413BD6" w14:paraId="2E913FB7" w14:textId="77777777"/>
    <w:p w:rsidR="00DD609A" w:rsidP="00DD609A" w:rsidRDefault="00DD609A" w14:paraId="55C4233B" w14:textId="77777777">
      <w:pPr>
        <w:pStyle w:val="Heading3"/>
        <w:rPr>
          <w:lang w:val="en-IN"/>
        </w:rPr>
      </w:pPr>
      <w:r>
        <w:rPr>
          <w:lang w:val="en-IN"/>
        </w:rPr>
        <w:t>Part 1</w:t>
      </w:r>
    </w:p>
    <w:p w:rsidR="00DD609A" w:rsidP="00DD609A" w:rsidRDefault="00DD609A" w14:paraId="60887276" w14:textId="77777777">
      <w:pPr>
        <w:rPr>
          <w:lang w:val="en-IN"/>
        </w:rPr>
      </w:pPr>
    </w:p>
    <w:p w:rsidR="00DD609A" w:rsidP="00DD609A" w:rsidRDefault="00DD609A" w14:paraId="6D9C0583" w14:textId="77777777">
      <w:pPr>
        <w:rPr>
          <w:rFonts w:eastAsiaTheme="minorEastAsia"/>
          <w:lang w:val="en-IN"/>
        </w:rPr>
      </w:pPr>
      <w:r>
        <w:rPr>
          <w:lang w:val="en-IN"/>
        </w:rPr>
        <w:t xml:space="preserve">Use the second derivative test. Consider the point </w:t>
      </w:r>
      <m:oMath>
        <m:r>
          <w:rPr>
            <w:rFonts w:ascii="Cambria Math" w:hAnsi="Cambria Math"/>
            <w:lang w:val="en-IN"/>
          </w:rPr>
          <m:t>(0,0)</m:t>
        </m:r>
      </m:oMath>
      <w:r>
        <w:rPr>
          <w:rFonts w:eastAsiaTheme="minorEastAsia"/>
          <w:lang w:val="en-IN"/>
        </w:rPr>
        <w:t>. The Hessian is then</w:t>
      </w:r>
    </w:p>
    <w:p w:rsidRPr="00F53E25" w:rsidR="00DD609A" w:rsidP="00DD609A" w:rsidRDefault="000E4B21" w14:paraId="158C5AF8" w14:textId="77777777">
      <w:pPr>
        <w:rPr>
          <w:rFonts w:eastAsiaTheme="minorEastAsia"/>
          <w:lang w:val="en-IN"/>
        </w:rPr>
      </w:pPr>
      <m:oMathPara>
        <m:oMath>
          <m:sSup>
            <m:sSupPr>
              <m:ctrlPr>
                <w:rPr>
                  <w:rFonts w:ascii="Cambria Math" w:hAnsi="Cambria Math"/>
                  <w:i/>
                  <w:lang w:val="en-IN"/>
                </w:rPr>
              </m:ctrlPr>
            </m:sSupPr>
            <m:e>
              <m:r>
                <m:rPr>
                  <m:sty m:val="p"/>
                </m:rPr>
                <w:rPr>
                  <w:rFonts w:ascii="Cambria Math" w:hAnsi="Cambria Math"/>
                  <w:lang w:val="en-IN"/>
                </w:rPr>
                <m:t>∇</m:t>
              </m:r>
              <m:ctrlPr>
                <w:rPr>
                  <w:rFonts w:ascii="Cambria Math" w:hAnsi="Cambria Math"/>
                  <w:lang w:val="en-IN"/>
                </w:rPr>
              </m:ctrlPr>
            </m:e>
            <m:sup>
              <m:r>
                <w:rPr>
                  <w:rFonts w:ascii="Cambria Math" w:hAnsi="Cambria Math"/>
                  <w:lang w:val="en-IN"/>
                </w:rPr>
                <m:t>2</m:t>
              </m:r>
            </m:sup>
          </m:sSup>
          <m:r>
            <w:rPr>
              <w:rFonts w:ascii="Cambria Math" w:hAnsi="Cambria Math"/>
              <w:lang w:val="en-IN"/>
            </w:rPr>
            <m:t>f</m:t>
          </m:r>
          <m:d>
            <m:dPr>
              <m:ctrlPr>
                <w:rPr>
                  <w:rFonts w:ascii="Cambria Math" w:hAnsi="Cambria Math"/>
                  <w:i/>
                  <w:lang w:val="en-IN"/>
                </w:rPr>
              </m:ctrlPr>
            </m:dPr>
            <m:e>
              <m:r>
                <w:rPr>
                  <w:rFonts w:ascii="Cambria Math" w:hAnsi="Cambria Math"/>
                  <w:lang w:val="en-IN"/>
                </w:rPr>
                <m:t>0,0</m:t>
              </m:r>
            </m:e>
          </m:d>
          <m:r>
            <w:rPr>
              <w:rFonts w:ascii="Cambria Math" w:hAnsi="Cambria Math"/>
              <w:lang w:val="en-IN"/>
            </w:rPr>
            <m:t>=</m:t>
          </m:r>
          <m:d>
            <m:dPr>
              <m:begChr m:val="["/>
              <m:endChr m:val="]"/>
              <m:ctrlPr>
                <w:rPr>
                  <w:rFonts w:ascii="Cambria Math" w:hAnsi="Cambria Math"/>
                  <w:i/>
                  <w:lang w:val="en-IN"/>
                </w:rPr>
              </m:ctrlPr>
            </m:dPr>
            <m:e>
              <m:m>
                <m:mPr>
                  <m:mcs>
                    <m:mc>
                      <m:mcPr>
                        <m:count m:val="2"/>
                        <m:mcJc m:val="center"/>
                      </m:mcPr>
                    </m:mc>
                  </m:mcs>
                  <m:ctrlPr>
                    <w:rPr>
                      <w:rFonts w:ascii="Cambria Math" w:hAnsi="Cambria Math"/>
                      <w:i/>
                      <w:lang w:val="en-IN"/>
                    </w:rPr>
                  </m:ctrlPr>
                </m:mPr>
                <m:mr>
                  <m:e>
                    <m:r>
                      <w:rPr>
                        <w:rFonts w:ascii="Cambria Math" w:hAnsi="Cambria Math"/>
                        <w:lang w:val="en-IN"/>
                      </w:rPr>
                      <m:t>0</m:t>
                    </m:r>
                  </m:e>
                  <m:e>
                    <m:r>
                      <w:rPr>
                        <w:rFonts w:ascii="Cambria Math" w:hAnsi="Cambria Math"/>
                        <w:lang w:val="en-IN"/>
                      </w:rPr>
                      <m:t>0</m:t>
                    </m:r>
                  </m:e>
                </m:mr>
                <m:mr>
                  <m:e>
                    <m:r>
                      <w:rPr>
                        <w:rFonts w:ascii="Cambria Math" w:hAnsi="Cambria Math"/>
                        <w:lang w:val="en-IN"/>
                      </w:rPr>
                      <m:t>0</m:t>
                    </m:r>
                  </m:e>
                  <m:e>
                    <m:r>
                      <w:rPr>
                        <w:rFonts w:ascii="Cambria Math" w:hAnsi="Cambria Math"/>
                        <w:lang w:val="en-IN"/>
                      </w:rPr>
                      <m:t>2</m:t>
                    </m:r>
                  </m:e>
                </m:mr>
              </m:m>
            </m:e>
          </m:d>
        </m:oMath>
      </m:oMathPara>
    </w:p>
    <w:p w:rsidR="00DD609A" w:rsidP="44BBF28E" w:rsidRDefault="00DD609A" w14:paraId="448A909E" w14:textId="77777777">
      <w:pPr>
        <w:rPr>
          <w:rFonts w:eastAsiaTheme="minorEastAsia"/>
          <w:lang w:val="en-IN"/>
        </w:rPr>
      </w:pPr>
      <w:r w:rsidRPr="44BBF28E">
        <w:rPr>
          <w:rFonts w:eastAsiaTheme="minorEastAsia"/>
          <w:lang w:val="en-IN"/>
        </w:rPr>
        <w:t xml:space="preserve">The eigenvalues (given that the Hessian at this point is a diagonal matrix) are 0 and 2. Given that the Hessian is </w:t>
      </w:r>
      <w:r w:rsidRPr="44BBF28E">
        <w:rPr>
          <w:rFonts w:eastAsiaTheme="minorEastAsia"/>
          <w:i/>
          <w:iCs/>
          <w:lang w:val="en-IN"/>
        </w:rPr>
        <w:t>not</w:t>
      </w:r>
      <w:r w:rsidRPr="44BBF28E">
        <w:rPr>
          <w:rFonts w:eastAsiaTheme="minorEastAsia"/>
          <w:lang w:val="en-IN"/>
        </w:rPr>
        <w:t xml:space="preserve"> negative semidefinite at that point, we can be sure that it is </w:t>
      </w:r>
      <w:r w:rsidRPr="44BBF28E">
        <w:rPr>
          <w:rFonts w:eastAsiaTheme="minorEastAsia"/>
          <w:i/>
          <w:iCs/>
          <w:lang w:val="en-IN"/>
        </w:rPr>
        <w:t>not</w:t>
      </w:r>
      <w:r w:rsidRPr="44BBF28E">
        <w:rPr>
          <w:rFonts w:eastAsiaTheme="minorEastAsia"/>
          <w:lang w:val="en-IN"/>
        </w:rPr>
        <w:t xml:space="preserve"> concave </w:t>
      </w:r>
      <w:commentRangeStart w:id="0"/>
      <w:r w:rsidRPr="44BBF28E">
        <w:rPr>
          <w:rFonts w:eastAsiaTheme="minorEastAsia"/>
          <w:lang w:val="en-IN"/>
        </w:rPr>
        <w:t xml:space="preserve">(since for that to be the case, it will need to be negative semidefinite at all points in </w:t>
      </w:r>
      <m:oMath>
        <m:sSup>
          <m:sSupPr>
            <m:ctrlPr>
              <w:rPr>
                <w:rFonts w:ascii="Cambria Math" w:hAnsi="Cambria Math" w:eastAsiaTheme="minorEastAsia"/>
                <w:i/>
                <w:lang w:val="en-IN"/>
              </w:rPr>
            </m:ctrlPr>
          </m:sSupPr>
          <m:e>
            <m:r>
              <m:rPr>
                <m:scr m:val="double-struck"/>
              </m:rPr>
              <w:rPr>
                <w:rFonts w:ascii="Cambria Math" w:hAnsi="Cambria Math" w:eastAsiaTheme="minorEastAsia"/>
                <w:lang w:val="en-IN"/>
              </w:rPr>
              <m:t>R</m:t>
            </m:r>
          </m:e>
          <m:sup>
            <m:r>
              <w:rPr>
                <w:rFonts w:ascii="Cambria Math" w:hAnsi="Cambria Math" w:eastAsiaTheme="minorEastAsia"/>
                <w:lang w:val="en-IN"/>
              </w:rPr>
              <m:t>2</m:t>
            </m:r>
          </m:sup>
        </m:sSup>
      </m:oMath>
      <w:r w:rsidRPr="44BBF28E">
        <w:rPr>
          <w:rFonts w:eastAsiaTheme="minorEastAsia"/>
          <w:lang w:val="en-IN"/>
        </w:rPr>
        <w:t>)</w:t>
      </w:r>
      <w:commentRangeEnd w:id="0"/>
      <w:r>
        <w:rPr>
          <w:rStyle w:val="CommentReference"/>
        </w:rPr>
        <w:commentReference w:id="0"/>
      </w:r>
      <w:r w:rsidRPr="44BBF28E">
        <w:rPr>
          <w:rFonts w:eastAsiaTheme="minorEastAsia"/>
          <w:lang w:val="en-IN"/>
        </w:rPr>
        <w:t>.</w:t>
      </w:r>
    </w:p>
    <w:p w:rsidR="00DD609A" w:rsidP="00DD609A" w:rsidRDefault="00DD609A" w14:paraId="12DAE3E7" w14:textId="77777777">
      <w:pPr>
        <w:rPr>
          <w:rFonts w:eastAsiaTheme="minorEastAsia"/>
          <w:lang w:val="en-IN"/>
        </w:rPr>
      </w:pPr>
      <w:r>
        <w:rPr>
          <w:rFonts w:eastAsiaTheme="minorEastAsia"/>
          <w:lang w:val="en-IN"/>
        </w:rPr>
        <w:t>So now we look for a counterexample for convexity. Consider the point (1,1). Then, the Hessian is</w:t>
      </w:r>
    </w:p>
    <w:p w:rsidRPr="00F53E25" w:rsidR="00DD609A" w:rsidP="00DD609A" w:rsidRDefault="000E4B21" w14:paraId="7265DAF9" w14:textId="77777777">
      <w:pPr>
        <w:rPr>
          <w:rFonts w:eastAsiaTheme="minorEastAsia"/>
          <w:lang w:val="en-IN"/>
        </w:rPr>
      </w:pPr>
      <m:oMathPara>
        <m:oMath>
          <m:sSup>
            <m:sSupPr>
              <m:ctrlPr>
                <w:rPr>
                  <w:rFonts w:ascii="Cambria Math" w:hAnsi="Cambria Math"/>
                  <w:i/>
                  <w:lang w:val="en-IN"/>
                </w:rPr>
              </m:ctrlPr>
            </m:sSupPr>
            <m:e>
              <m:r>
                <m:rPr>
                  <m:sty m:val="p"/>
                </m:rPr>
                <w:rPr>
                  <w:rFonts w:ascii="Cambria Math" w:hAnsi="Cambria Math"/>
                  <w:lang w:val="en-IN"/>
                </w:rPr>
                <m:t>∇</m:t>
              </m:r>
              <m:ctrlPr>
                <w:rPr>
                  <w:rFonts w:ascii="Cambria Math" w:hAnsi="Cambria Math"/>
                  <w:lang w:val="en-IN"/>
                </w:rPr>
              </m:ctrlPr>
            </m:e>
            <m:sup>
              <m:r>
                <w:rPr>
                  <w:rFonts w:ascii="Cambria Math" w:hAnsi="Cambria Math"/>
                  <w:lang w:val="en-IN"/>
                </w:rPr>
                <m:t>2</m:t>
              </m:r>
            </m:sup>
          </m:sSup>
          <m:r>
            <w:rPr>
              <w:rFonts w:ascii="Cambria Math" w:hAnsi="Cambria Math"/>
              <w:lang w:val="en-IN"/>
            </w:rPr>
            <m:t>f</m:t>
          </m:r>
          <m:d>
            <m:dPr>
              <m:ctrlPr>
                <w:rPr>
                  <w:rFonts w:ascii="Cambria Math" w:hAnsi="Cambria Math"/>
                  <w:i/>
                  <w:lang w:val="en-IN"/>
                </w:rPr>
              </m:ctrlPr>
            </m:dPr>
            <m:e>
              <m:r>
                <w:rPr>
                  <w:rFonts w:ascii="Cambria Math" w:hAnsi="Cambria Math"/>
                  <w:lang w:val="en-IN"/>
                </w:rPr>
                <m:t>1,1</m:t>
              </m:r>
            </m:e>
          </m:d>
          <m:r>
            <w:rPr>
              <w:rFonts w:ascii="Cambria Math" w:hAnsi="Cambria Math"/>
              <w:lang w:val="en-IN"/>
            </w:rPr>
            <m:t>=</m:t>
          </m:r>
          <m:d>
            <m:dPr>
              <m:begChr m:val="["/>
              <m:endChr m:val="]"/>
              <m:ctrlPr>
                <w:rPr>
                  <w:rFonts w:ascii="Cambria Math" w:hAnsi="Cambria Math"/>
                  <w:i/>
                  <w:lang w:val="en-IN"/>
                </w:rPr>
              </m:ctrlPr>
            </m:dPr>
            <m:e>
              <m:m>
                <m:mPr>
                  <m:mcs>
                    <m:mc>
                      <m:mcPr>
                        <m:count m:val="2"/>
                        <m:mcJc m:val="center"/>
                      </m:mcPr>
                    </m:mc>
                  </m:mcs>
                  <m:ctrlPr>
                    <w:rPr>
                      <w:rFonts w:ascii="Cambria Math" w:hAnsi="Cambria Math"/>
                      <w:i/>
                      <w:lang w:val="en-IN"/>
                    </w:rPr>
                  </m:ctrlPr>
                </m:mPr>
                <m:mr>
                  <m:e>
                    <m:r>
                      <w:rPr>
                        <w:rFonts w:ascii="Cambria Math" w:hAnsi="Cambria Math"/>
                        <w:lang w:val="en-IN"/>
                      </w:rPr>
                      <m:t>-2</m:t>
                    </m:r>
                  </m:e>
                  <m:e>
                    <m:r>
                      <w:rPr>
                        <w:rFonts w:ascii="Cambria Math" w:hAnsi="Cambria Math"/>
                        <w:lang w:val="en-IN"/>
                      </w:rPr>
                      <m:t>-2</m:t>
                    </m:r>
                  </m:e>
                </m:mr>
                <m:mr>
                  <m:e>
                    <m:r>
                      <w:rPr>
                        <w:rFonts w:ascii="Cambria Math" w:hAnsi="Cambria Math"/>
                        <w:lang w:val="en-IN"/>
                      </w:rPr>
                      <m:t>-2</m:t>
                    </m:r>
                  </m:e>
                  <m:e>
                    <m:r>
                      <w:rPr>
                        <w:rFonts w:ascii="Cambria Math" w:hAnsi="Cambria Math"/>
                        <w:lang w:val="en-IN"/>
                      </w:rPr>
                      <m:t>2</m:t>
                    </m:r>
                  </m:e>
                </m:mr>
              </m:m>
            </m:e>
          </m:d>
        </m:oMath>
      </m:oMathPara>
    </w:p>
    <w:p w:rsidR="00DD609A" w:rsidP="00DD609A" w:rsidRDefault="00DD609A" w14:paraId="488E7C4A" w14:textId="77777777">
      <w:pPr>
        <w:rPr>
          <w:rFonts w:eastAsiaTheme="minorEastAsia"/>
          <w:lang w:val="en-IN"/>
        </w:rPr>
      </w:pPr>
      <w:r>
        <w:rPr>
          <w:rFonts w:eastAsiaTheme="minorEastAsia"/>
          <w:lang w:val="en-IN"/>
        </w:rPr>
        <w:t>Solving the problem, we get</w:t>
      </w:r>
    </w:p>
    <w:p w:rsidRPr="00E001EE" w:rsidR="00DD609A" w:rsidP="00DD609A" w:rsidRDefault="000E4B21" w14:paraId="1D430A36" w14:textId="77777777">
      <w:pPr>
        <w:rPr>
          <w:rFonts w:eastAsiaTheme="minorEastAsia"/>
          <w:lang w:val="en-IN"/>
        </w:rPr>
      </w:pPr>
      <m:oMathPara>
        <m:oMath>
          <m:func>
            <m:funcPr>
              <m:ctrlPr>
                <w:rPr>
                  <w:rFonts w:ascii="Cambria Math" w:hAnsi="Cambria Math" w:eastAsiaTheme="minorEastAsia"/>
                  <w:lang w:val="en-IN"/>
                </w:rPr>
              </m:ctrlPr>
            </m:funcPr>
            <m:fName>
              <m:r>
                <m:rPr>
                  <m:sty m:val="p"/>
                </m:rPr>
                <w:rPr>
                  <w:rFonts w:ascii="Cambria Math" w:hAnsi="Cambria Math" w:eastAsiaTheme="minorEastAsia"/>
                  <w:lang w:val="en-IN"/>
                </w:rPr>
                <m:t>det</m:t>
              </m:r>
            </m:fName>
            <m:e>
              <m:d>
                <m:dPr>
                  <m:ctrlPr>
                    <w:rPr>
                      <w:rFonts w:ascii="Cambria Math" w:hAnsi="Cambria Math" w:eastAsiaTheme="minorEastAsia"/>
                      <w:i/>
                      <w:lang w:val="en-IN"/>
                    </w:rPr>
                  </m:ctrlPr>
                </m:dPr>
                <m:e>
                  <m:r>
                    <w:rPr>
                      <w:rFonts w:ascii="Cambria Math" w:hAnsi="Cambria Math" w:eastAsiaTheme="minorEastAsia"/>
                      <w:lang w:val="en-IN"/>
                    </w:rPr>
                    <m:t>A-λI</m:t>
                  </m:r>
                </m:e>
              </m:d>
            </m:e>
          </m:func>
          <m:r>
            <w:rPr>
              <w:rFonts w:ascii="Cambria Math" w:hAnsi="Cambria Math" w:eastAsiaTheme="minorEastAsia"/>
              <w:lang w:val="en-IN"/>
            </w:rPr>
            <m:t>=</m:t>
          </m:r>
          <m:func>
            <m:funcPr>
              <m:ctrlPr>
                <w:rPr>
                  <w:rFonts w:ascii="Cambria Math" w:hAnsi="Cambria Math" w:eastAsiaTheme="minorEastAsia"/>
                  <w:i/>
                  <w:lang w:val="en-IN"/>
                </w:rPr>
              </m:ctrlPr>
            </m:funcPr>
            <m:fName>
              <m:r>
                <m:rPr>
                  <m:sty m:val="p"/>
                </m:rPr>
                <w:rPr>
                  <w:rFonts w:ascii="Cambria Math" w:hAnsi="Cambria Math" w:eastAsiaTheme="minorEastAsia"/>
                  <w:lang w:val="en-IN"/>
                </w:rPr>
                <m:t>det</m:t>
              </m:r>
            </m:fName>
            <m:e>
              <m:d>
                <m:dPr>
                  <m:ctrlPr>
                    <w:rPr>
                      <w:rFonts w:ascii="Cambria Math" w:hAnsi="Cambria Math" w:eastAsiaTheme="minorEastAsia"/>
                      <w:i/>
                      <w:lang w:val="en-IN"/>
                    </w:rPr>
                  </m:ctrlPr>
                </m:dPr>
                <m:e>
                  <m:d>
                    <m:dPr>
                      <m:begChr m:val="["/>
                      <m:endChr m:val="]"/>
                      <m:ctrlPr>
                        <w:rPr>
                          <w:rFonts w:ascii="Cambria Math" w:hAnsi="Cambria Math"/>
                          <w:i/>
                          <w:lang w:val="en-IN"/>
                        </w:rPr>
                      </m:ctrlPr>
                    </m:dPr>
                    <m:e>
                      <m:m>
                        <m:mPr>
                          <m:mcs>
                            <m:mc>
                              <m:mcPr>
                                <m:count m:val="2"/>
                                <m:mcJc m:val="center"/>
                              </m:mcPr>
                            </m:mc>
                          </m:mcs>
                          <m:ctrlPr>
                            <w:rPr>
                              <w:rFonts w:ascii="Cambria Math" w:hAnsi="Cambria Math"/>
                              <w:i/>
                              <w:lang w:val="en-IN"/>
                            </w:rPr>
                          </m:ctrlPr>
                        </m:mPr>
                        <m:mr>
                          <m:e>
                            <m:r>
                              <w:rPr>
                                <w:rFonts w:ascii="Cambria Math" w:hAnsi="Cambria Math"/>
                                <w:lang w:val="en-IN"/>
                              </w:rPr>
                              <m:t>-2-λ</m:t>
                            </m:r>
                          </m:e>
                          <m:e>
                            <m:r>
                              <w:rPr>
                                <w:rFonts w:ascii="Cambria Math" w:hAnsi="Cambria Math"/>
                                <w:lang w:val="en-IN"/>
                              </w:rPr>
                              <m:t>-2</m:t>
                            </m:r>
                          </m:e>
                        </m:mr>
                        <m:mr>
                          <m:e>
                            <m:r>
                              <w:rPr>
                                <w:rFonts w:ascii="Cambria Math" w:hAnsi="Cambria Math"/>
                                <w:lang w:val="en-IN"/>
                              </w:rPr>
                              <m:t>-2</m:t>
                            </m:r>
                          </m:e>
                          <m:e>
                            <m:r>
                              <w:rPr>
                                <w:rFonts w:ascii="Cambria Math" w:hAnsi="Cambria Math"/>
                                <w:lang w:val="en-IN"/>
                              </w:rPr>
                              <m:t>2-λ</m:t>
                            </m:r>
                          </m:e>
                        </m:mr>
                      </m:m>
                    </m:e>
                  </m:d>
                  <m:ctrlPr>
                    <w:rPr>
                      <w:rFonts w:ascii="Cambria Math" w:hAnsi="Cambria Math"/>
                      <w:i/>
                      <w:lang w:val="en-IN"/>
                    </w:rPr>
                  </m:ctrlPr>
                </m:e>
              </m:d>
            </m:e>
          </m:func>
          <m:r>
            <m:rPr>
              <m:sty m:val="p"/>
            </m:rPr>
            <w:rPr>
              <w:rFonts w:ascii="Cambria Math" w:hAnsi="Cambria Math" w:eastAsiaTheme="minorEastAsia"/>
              <w:lang w:val="en-IN"/>
            </w:rPr>
            <w:br/>
          </m:r>
        </m:oMath>
        <m:oMath>
          <m:r>
            <w:rPr>
              <w:rFonts w:ascii="Cambria Math" w:hAnsi="Cambria Math" w:eastAsiaTheme="minorEastAsia"/>
              <w:lang w:val="en-IN"/>
            </w:rPr>
            <m:t>-</m:t>
          </m:r>
          <m:d>
            <m:dPr>
              <m:ctrlPr>
                <w:rPr>
                  <w:rFonts w:ascii="Cambria Math" w:hAnsi="Cambria Math" w:eastAsiaTheme="minorEastAsia"/>
                  <w:i/>
                  <w:lang w:val="en-IN"/>
                </w:rPr>
              </m:ctrlPr>
            </m:dPr>
            <m:e>
              <m:r>
                <w:rPr>
                  <w:rFonts w:ascii="Cambria Math" w:hAnsi="Cambria Math" w:eastAsiaTheme="minorEastAsia"/>
                  <w:lang w:val="en-IN"/>
                </w:rPr>
                <m:t>2+λ</m:t>
              </m:r>
            </m:e>
          </m:d>
          <m:d>
            <m:dPr>
              <m:ctrlPr>
                <w:rPr>
                  <w:rFonts w:ascii="Cambria Math" w:hAnsi="Cambria Math" w:eastAsiaTheme="minorEastAsia"/>
                  <w:i/>
                  <w:lang w:val="en-IN"/>
                </w:rPr>
              </m:ctrlPr>
            </m:dPr>
            <m:e>
              <m:r>
                <w:rPr>
                  <w:rFonts w:ascii="Cambria Math" w:hAnsi="Cambria Math" w:eastAsiaTheme="minorEastAsia"/>
                  <w:lang w:val="en-IN"/>
                </w:rPr>
                <m:t>2-λ</m:t>
              </m:r>
            </m:e>
          </m:d>
          <m:r>
            <w:rPr>
              <w:rFonts w:ascii="Cambria Math" w:hAnsi="Cambria Math" w:eastAsiaTheme="minorEastAsia"/>
              <w:lang w:val="en-IN"/>
            </w:rPr>
            <m:t>-4=0</m:t>
          </m:r>
          <m:r>
            <m:rPr>
              <m:sty m:val="p"/>
            </m:rPr>
            <w:rPr>
              <w:rFonts w:ascii="Cambria Math" w:hAnsi="Cambria Math" w:eastAsiaTheme="minorEastAsia"/>
              <w:lang w:val="en-IN"/>
            </w:rPr>
            <w:br/>
          </m:r>
        </m:oMath>
        <m:oMath>
          <m:r>
            <w:rPr>
              <w:rFonts w:ascii="Cambria Math" w:hAnsi="Cambria Math" w:eastAsiaTheme="minorEastAsia"/>
              <w:lang w:val="en-IN"/>
            </w:rPr>
            <m:t>8-</m:t>
          </m:r>
          <m:sSup>
            <m:sSupPr>
              <m:ctrlPr>
                <w:rPr>
                  <w:rFonts w:ascii="Cambria Math" w:hAnsi="Cambria Math" w:eastAsiaTheme="minorEastAsia"/>
                  <w:i/>
                  <w:lang w:val="en-IN"/>
                </w:rPr>
              </m:ctrlPr>
            </m:sSupPr>
            <m:e>
              <m:r>
                <w:rPr>
                  <w:rFonts w:ascii="Cambria Math" w:hAnsi="Cambria Math" w:eastAsiaTheme="minorEastAsia"/>
                  <w:lang w:val="en-IN"/>
                </w:rPr>
                <m:t>λ</m:t>
              </m:r>
            </m:e>
            <m:sup>
              <m:r>
                <w:rPr>
                  <w:rFonts w:ascii="Cambria Math" w:hAnsi="Cambria Math" w:eastAsiaTheme="minorEastAsia"/>
                  <w:lang w:val="en-IN"/>
                </w:rPr>
                <m:t>2</m:t>
              </m:r>
            </m:sup>
          </m:sSup>
          <m:r>
            <w:rPr>
              <w:rFonts w:ascii="Cambria Math" w:hAnsi="Cambria Math" w:eastAsiaTheme="minorEastAsia"/>
              <w:lang w:val="en-IN"/>
            </w:rPr>
            <m:t>=0</m:t>
          </m:r>
          <m:r>
            <m:rPr>
              <m:sty m:val="p"/>
            </m:rPr>
            <w:rPr>
              <w:rFonts w:ascii="Cambria Math" w:hAnsi="Cambria Math" w:eastAsiaTheme="minorEastAsia"/>
              <w:lang w:val="en-IN"/>
            </w:rPr>
            <w:br/>
          </m:r>
        </m:oMath>
        <m:oMath>
          <m:r>
            <w:rPr>
              <w:rFonts w:ascii="Cambria Math" w:hAnsi="Cambria Math" w:eastAsiaTheme="minorEastAsia"/>
              <w:lang w:val="en-IN"/>
            </w:rPr>
            <m:t>λ=±</m:t>
          </m:r>
          <m:rad>
            <m:radPr>
              <m:degHide m:val="1"/>
              <m:ctrlPr>
                <w:rPr>
                  <w:rFonts w:ascii="Cambria Math" w:hAnsi="Cambria Math" w:eastAsiaTheme="minorEastAsia"/>
                  <w:i/>
                  <w:lang w:val="en-IN"/>
                </w:rPr>
              </m:ctrlPr>
            </m:radPr>
            <m:deg/>
            <m:e>
              <m:r>
                <w:rPr>
                  <w:rFonts w:ascii="Cambria Math" w:hAnsi="Cambria Math" w:eastAsiaTheme="minorEastAsia"/>
                  <w:lang w:val="en-IN"/>
                </w:rPr>
                <m:t>8</m:t>
              </m:r>
            </m:e>
          </m:rad>
        </m:oMath>
      </m:oMathPara>
    </w:p>
    <w:p w:rsidR="00DD609A" w:rsidP="00DD609A" w:rsidRDefault="00DD609A" w14:paraId="2FEB7F9A" w14:textId="77777777">
      <w:pPr>
        <w:rPr>
          <w:rFonts w:eastAsiaTheme="minorEastAsia"/>
          <w:lang w:val="en-IN"/>
        </w:rPr>
      </w:pPr>
      <w:r>
        <w:rPr>
          <w:rFonts w:eastAsiaTheme="minorEastAsia"/>
          <w:lang w:val="en-IN"/>
        </w:rPr>
        <w:t xml:space="preserve">Notice that we get a negative eigenvalue, violating the condition which says that the Hessian must be positive semidefinite. Hence, we can confirm that </w:t>
      </w:r>
      <m:oMath>
        <m:r>
          <w:rPr>
            <w:rFonts w:ascii="Cambria Math" w:hAnsi="Cambria Math" w:eastAsiaTheme="minorEastAsia"/>
            <w:lang w:val="en-IN"/>
          </w:rPr>
          <m:t>f(x,y)</m:t>
        </m:r>
      </m:oMath>
      <w:r>
        <w:rPr>
          <w:rFonts w:eastAsiaTheme="minorEastAsia"/>
          <w:lang w:val="en-IN"/>
        </w:rPr>
        <w:t xml:space="preserve"> is not convex or concave. </w:t>
      </w:r>
    </w:p>
    <w:p w:rsidR="00DD609A" w:rsidP="00DD609A" w:rsidRDefault="00DD609A" w14:paraId="788B0372" w14:textId="77777777">
      <w:pPr>
        <w:pStyle w:val="Heading3"/>
        <w:rPr>
          <w:rFonts w:eastAsiaTheme="minorEastAsia"/>
          <w:lang w:val="en-IN"/>
        </w:rPr>
      </w:pPr>
      <w:r>
        <w:rPr>
          <w:rFonts w:eastAsiaTheme="minorEastAsia"/>
          <w:lang w:val="en-IN"/>
        </w:rPr>
        <w:t>Part 2</w:t>
      </w:r>
    </w:p>
    <w:p w:rsidR="00DD609A" w:rsidP="00DD609A" w:rsidRDefault="00DD609A" w14:paraId="081017B7" w14:textId="77777777">
      <w:pPr>
        <w:rPr>
          <w:lang w:val="en-IN"/>
        </w:rPr>
      </w:pPr>
    </w:p>
    <w:p w:rsidR="00DD609A" w:rsidP="00DD609A" w:rsidRDefault="00DD609A" w14:paraId="6C6A7F26" w14:textId="77777777">
      <w:pPr>
        <w:rPr>
          <w:rFonts w:eastAsiaTheme="minorEastAsia"/>
          <w:lang w:val="en-IN"/>
        </w:rPr>
      </w:pPr>
      <w:r>
        <w:rPr>
          <w:lang w:val="en-IN"/>
        </w:rPr>
        <w:t xml:space="preserve">For the FONC part, we want the gradient of </w:t>
      </w:r>
      <w:r>
        <w:rPr>
          <w:i/>
          <w:iCs/>
          <w:lang w:val="en-IN"/>
        </w:rPr>
        <w:t>f</w:t>
      </w:r>
      <w:r>
        <w:rPr>
          <w:lang w:val="en-IN"/>
        </w:rPr>
        <w:t xml:space="preserve"> to be 0. Then, the goal is to find all points such that </w:t>
      </w:r>
      <m:oMath>
        <m:r>
          <w:rPr>
            <w:rFonts w:ascii="Cambria Math" w:hAnsi="Cambria Math"/>
            <w:lang w:val="en-IN"/>
          </w:rPr>
          <m:t>-2xy=0</m:t>
        </m:r>
      </m:oMath>
      <w:r>
        <w:rPr>
          <w:rFonts w:eastAsiaTheme="minorEastAsia"/>
          <w:lang w:val="en-IN"/>
        </w:rPr>
        <w:t xml:space="preserve"> and </w:t>
      </w:r>
      <m:oMath>
        <m:r>
          <w:rPr>
            <w:rFonts w:ascii="Cambria Math" w:hAnsi="Cambria Math" w:eastAsiaTheme="minorEastAsia"/>
            <w:lang w:val="en-IN"/>
          </w:rPr>
          <m:t>2y-</m:t>
        </m:r>
        <m:sSup>
          <m:sSupPr>
            <m:ctrlPr>
              <w:rPr>
                <w:rFonts w:ascii="Cambria Math" w:hAnsi="Cambria Math" w:eastAsiaTheme="minorEastAsia"/>
                <w:i/>
                <w:lang w:val="en-IN"/>
              </w:rPr>
            </m:ctrlPr>
          </m:sSupPr>
          <m:e>
            <m:r>
              <w:rPr>
                <w:rFonts w:ascii="Cambria Math" w:hAnsi="Cambria Math" w:eastAsiaTheme="minorEastAsia"/>
                <w:lang w:val="en-IN"/>
              </w:rPr>
              <m:t>x</m:t>
            </m:r>
          </m:e>
          <m:sup>
            <m:r>
              <w:rPr>
                <w:rFonts w:ascii="Cambria Math" w:hAnsi="Cambria Math" w:eastAsiaTheme="minorEastAsia"/>
                <w:lang w:val="en-IN"/>
              </w:rPr>
              <m:t>2</m:t>
            </m:r>
          </m:sup>
        </m:sSup>
        <m:r>
          <w:rPr>
            <w:rFonts w:ascii="Cambria Math" w:hAnsi="Cambria Math" w:eastAsiaTheme="minorEastAsia"/>
            <w:lang w:val="en-IN"/>
          </w:rPr>
          <m:t>=0</m:t>
        </m:r>
      </m:oMath>
      <w:r>
        <w:rPr>
          <w:rFonts w:eastAsiaTheme="minorEastAsia"/>
          <w:lang w:val="en-IN"/>
        </w:rPr>
        <w:t xml:space="preserve">. From the first equation, either </w:t>
      </w:r>
      <m:oMath>
        <m:r>
          <w:rPr>
            <w:rFonts w:ascii="Cambria Math" w:hAnsi="Cambria Math" w:eastAsiaTheme="minorEastAsia"/>
            <w:lang w:val="en-IN"/>
          </w:rPr>
          <m:t>x=0</m:t>
        </m:r>
      </m:oMath>
      <w:r>
        <w:rPr>
          <w:rFonts w:eastAsiaTheme="minorEastAsia"/>
          <w:lang w:val="en-IN"/>
        </w:rPr>
        <w:t xml:space="preserve"> or </w:t>
      </w:r>
      <m:oMath>
        <m:r>
          <w:rPr>
            <w:rFonts w:ascii="Cambria Math" w:hAnsi="Cambria Math" w:eastAsiaTheme="minorEastAsia"/>
            <w:lang w:val="en-IN"/>
          </w:rPr>
          <m:t>y=0</m:t>
        </m:r>
      </m:oMath>
      <w:r>
        <w:rPr>
          <w:rFonts w:eastAsiaTheme="minorEastAsia"/>
          <w:lang w:val="en-IN"/>
        </w:rPr>
        <w:t xml:space="preserve">. Then, given </w:t>
      </w:r>
      <m:oMath>
        <m:r>
          <w:rPr>
            <w:rFonts w:ascii="Cambria Math" w:hAnsi="Cambria Math" w:eastAsiaTheme="minorEastAsia"/>
            <w:lang w:val="en-IN"/>
          </w:rPr>
          <m:t>x=0</m:t>
        </m:r>
      </m:oMath>
      <w:r>
        <w:rPr>
          <w:rFonts w:eastAsiaTheme="minorEastAsia"/>
          <w:lang w:val="en-IN"/>
        </w:rPr>
        <w:t xml:space="preserve">, substituting in the second equation, we get </w:t>
      </w:r>
      <m:oMath>
        <m:r>
          <w:rPr>
            <w:rFonts w:ascii="Cambria Math" w:hAnsi="Cambria Math" w:eastAsiaTheme="minorEastAsia"/>
            <w:lang w:val="en-IN"/>
          </w:rPr>
          <m:t>2y=0→y=0</m:t>
        </m:r>
      </m:oMath>
      <w:r>
        <w:rPr>
          <w:rFonts w:eastAsiaTheme="minorEastAsia"/>
          <w:lang w:val="en-IN"/>
        </w:rPr>
        <w:t xml:space="preserve">. Hence, </w:t>
      </w:r>
      <m:oMath>
        <m:r>
          <w:rPr>
            <w:rFonts w:ascii="Cambria Math" w:hAnsi="Cambria Math" w:eastAsiaTheme="minorEastAsia"/>
            <w:lang w:val="en-IN"/>
          </w:rPr>
          <m:t>(0,0)</m:t>
        </m:r>
      </m:oMath>
      <w:r>
        <w:rPr>
          <w:rFonts w:eastAsiaTheme="minorEastAsia"/>
          <w:lang w:val="en-IN"/>
        </w:rPr>
        <w:t xml:space="preserve"> is the only point satisfying the FONC.</w:t>
      </w:r>
    </w:p>
    <w:p w:rsidR="001B740E" w:rsidP="001B740E" w:rsidRDefault="001B740E" w14:paraId="63F6E55C" w14:textId="15D5CE55">
      <w:pPr>
        <w:pStyle w:val="Heading3"/>
        <w:rPr>
          <w:lang w:val="en-IN"/>
        </w:rPr>
      </w:pPr>
      <w:r>
        <w:rPr>
          <w:lang w:val="en-IN"/>
        </w:rPr>
        <w:t>Part 3</w:t>
      </w:r>
    </w:p>
    <w:p w:rsidRPr="00AE4133" w:rsidR="00AE4133" w:rsidP="00AE4133" w:rsidRDefault="00AE4133" w14:paraId="056362D4" w14:textId="77777777">
      <w:pPr>
        <w:rPr>
          <w:lang w:val="en-IN"/>
        </w:rPr>
      </w:pPr>
    </w:p>
    <w:p w:rsidR="00DD609A" w:rsidP="00DD609A" w:rsidRDefault="00DD609A" w14:paraId="4C9CD36F" w14:textId="77777777">
      <w:pPr>
        <w:rPr>
          <w:rFonts w:eastAsiaTheme="minorEastAsia"/>
          <w:lang w:val="en-IN"/>
        </w:rPr>
      </w:pPr>
      <w:r>
        <w:rPr>
          <w:rFonts w:eastAsiaTheme="minorEastAsia"/>
          <w:lang w:val="en-IN"/>
        </w:rPr>
        <w:t>For the SONC part, note that (from part (a))</w:t>
      </w:r>
    </w:p>
    <w:p w:rsidRPr="00F53E25" w:rsidR="00DD609A" w:rsidP="00DD609A" w:rsidRDefault="000E4B21" w14:paraId="37682244" w14:textId="77777777">
      <w:pPr>
        <w:rPr>
          <w:rFonts w:eastAsiaTheme="minorEastAsia"/>
          <w:lang w:val="en-IN"/>
        </w:rPr>
      </w:pPr>
      <m:oMathPara>
        <m:oMath>
          <m:sSup>
            <m:sSupPr>
              <m:ctrlPr>
                <w:rPr>
                  <w:rFonts w:ascii="Cambria Math" w:hAnsi="Cambria Math"/>
                  <w:i/>
                  <w:lang w:val="en-IN"/>
                </w:rPr>
              </m:ctrlPr>
            </m:sSupPr>
            <m:e>
              <m:r>
                <m:rPr>
                  <m:sty m:val="p"/>
                </m:rPr>
                <w:rPr>
                  <w:rFonts w:ascii="Cambria Math" w:hAnsi="Cambria Math"/>
                  <w:lang w:val="en-IN"/>
                </w:rPr>
                <m:t>∇</m:t>
              </m:r>
              <m:ctrlPr>
                <w:rPr>
                  <w:rFonts w:ascii="Cambria Math" w:hAnsi="Cambria Math"/>
                  <w:lang w:val="en-IN"/>
                </w:rPr>
              </m:ctrlPr>
            </m:e>
            <m:sup>
              <m:r>
                <w:rPr>
                  <w:rFonts w:ascii="Cambria Math" w:hAnsi="Cambria Math"/>
                  <w:lang w:val="en-IN"/>
                </w:rPr>
                <m:t>2</m:t>
              </m:r>
            </m:sup>
          </m:sSup>
          <m:r>
            <w:rPr>
              <w:rFonts w:ascii="Cambria Math" w:hAnsi="Cambria Math"/>
              <w:lang w:val="en-IN"/>
            </w:rPr>
            <m:t>f</m:t>
          </m:r>
          <m:d>
            <m:dPr>
              <m:ctrlPr>
                <w:rPr>
                  <w:rFonts w:ascii="Cambria Math" w:hAnsi="Cambria Math"/>
                  <w:i/>
                  <w:lang w:val="en-IN"/>
                </w:rPr>
              </m:ctrlPr>
            </m:dPr>
            <m:e>
              <m:r>
                <w:rPr>
                  <w:rFonts w:ascii="Cambria Math" w:hAnsi="Cambria Math"/>
                  <w:lang w:val="en-IN"/>
                </w:rPr>
                <m:t>0,0</m:t>
              </m:r>
            </m:e>
          </m:d>
          <m:r>
            <w:rPr>
              <w:rFonts w:ascii="Cambria Math" w:hAnsi="Cambria Math"/>
              <w:lang w:val="en-IN"/>
            </w:rPr>
            <m:t>=</m:t>
          </m:r>
          <m:d>
            <m:dPr>
              <m:begChr m:val="["/>
              <m:endChr m:val="]"/>
              <m:ctrlPr>
                <w:rPr>
                  <w:rFonts w:ascii="Cambria Math" w:hAnsi="Cambria Math"/>
                  <w:i/>
                  <w:lang w:val="en-IN"/>
                </w:rPr>
              </m:ctrlPr>
            </m:dPr>
            <m:e>
              <m:m>
                <m:mPr>
                  <m:mcs>
                    <m:mc>
                      <m:mcPr>
                        <m:count m:val="2"/>
                        <m:mcJc m:val="center"/>
                      </m:mcPr>
                    </m:mc>
                  </m:mcs>
                  <m:ctrlPr>
                    <w:rPr>
                      <w:rFonts w:ascii="Cambria Math" w:hAnsi="Cambria Math"/>
                      <w:i/>
                      <w:lang w:val="en-IN"/>
                    </w:rPr>
                  </m:ctrlPr>
                </m:mPr>
                <m:mr>
                  <m:e>
                    <m:r>
                      <w:rPr>
                        <w:rFonts w:ascii="Cambria Math" w:hAnsi="Cambria Math"/>
                        <w:lang w:val="en-IN"/>
                      </w:rPr>
                      <m:t>0</m:t>
                    </m:r>
                  </m:e>
                  <m:e>
                    <m:r>
                      <w:rPr>
                        <w:rFonts w:ascii="Cambria Math" w:hAnsi="Cambria Math"/>
                        <w:lang w:val="en-IN"/>
                      </w:rPr>
                      <m:t>0</m:t>
                    </m:r>
                  </m:e>
                </m:mr>
                <m:mr>
                  <m:e>
                    <m:r>
                      <w:rPr>
                        <w:rFonts w:ascii="Cambria Math" w:hAnsi="Cambria Math"/>
                        <w:lang w:val="en-IN"/>
                      </w:rPr>
                      <m:t>0</m:t>
                    </m:r>
                  </m:e>
                  <m:e>
                    <m:r>
                      <w:rPr>
                        <w:rFonts w:ascii="Cambria Math" w:hAnsi="Cambria Math"/>
                        <w:lang w:val="en-IN"/>
                      </w:rPr>
                      <m:t>2</m:t>
                    </m:r>
                  </m:e>
                </m:mr>
              </m:m>
            </m:e>
          </m:d>
        </m:oMath>
      </m:oMathPara>
    </w:p>
    <w:p w:rsidR="00DD609A" w:rsidP="00DD609A" w:rsidRDefault="00DD609A" w14:paraId="30F7557C" w14:textId="77777777">
      <w:pPr>
        <w:rPr>
          <w:rFonts w:eastAsiaTheme="minorEastAsia"/>
          <w:lang w:val="en-IN"/>
        </w:rPr>
      </w:pPr>
      <w:r>
        <w:rPr>
          <w:lang w:val="en-IN"/>
        </w:rPr>
        <w:t xml:space="preserve">Let the direction be </w:t>
      </w:r>
      <m:oMath>
        <m:r>
          <w:rPr>
            <w:rFonts w:ascii="Cambria Math" w:hAnsi="Cambria Math"/>
            <w:lang w:val="en-IN"/>
          </w:rPr>
          <m:t>d=</m:t>
        </m:r>
        <m:d>
          <m:dPr>
            <m:begChr m:val="["/>
            <m:endChr m:val="]"/>
            <m:ctrlPr>
              <w:rPr>
                <w:rFonts w:ascii="Cambria Math" w:hAnsi="Cambria Math"/>
                <w:i/>
                <w:lang w:val="en-IN"/>
              </w:rPr>
            </m:ctrlPr>
          </m:dPr>
          <m:e>
            <m:m>
              <m:mPr>
                <m:mcs>
                  <m:mc>
                    <m:mcPr>
                      <m:count m:val="1"/>
                      <m:mcJc m:val="center"/>
                    </m:mcPr>
                  </m:mc>
                </m:mcs>
                <m:ctrlPr>
                  <w:rPr>
                    <w:rFonts w:ascii="Cambria Math" w:hAnsi="Cambria Math"/>
                    <w:i/>
                    <w:lang w:val="en-IN"/>
                  </w:rPr>
                </m:ctrlPr>
              </m:mPr>
              <m:mr>
                <m:e>
                  <m:r>
                    <w:rPr>
                      <w:rFonts w:ascii="Cambria Math" w:hAnsi="Cambria Math"/>
                      <w:lang w:val="en-IN"/>
                    </w:rPr>
                    <m:t>t</m:t>
                  </m:r>
                </m:e>
              </m:mr>
              <m:mr>
                <m:e>
                  <m:r>
                    <w:rPr>
                      <w:rFonts w:ascii="Cambria Math" w:hAnsi="Cambria Math"/>
                      <w:lang w:val="en-IN"/>
                    </w:rPr>
                    <m:t>u</m:t>
                  </m:r>
                </m:e>
              </m:mr>
            </m:m>
            <m:ctrlPr>
              <w:rPr>
                <w:rFonts w:ascii="Cambria Math" w:hAnsi="Cambria Math" w:eastAsiaTheme="minorEastAsia"/>
                <w:i/>
                <w:lang w:val="en-IN"/>
              </w:rPr>
            </m:ctrlPr>
          </m:e>
        </m:d>
      </m:oMath>
      <w:r>
        <w:rPr>
          <w:rFonts w:eastAsiaTheme="minorEastAsia"/>
          <w:lang w:val="en-IN"/>
        </w:rPr>
        <w:t xml:space="preserve">. Then, computing </w:t>
      </w:r>
      <m:oMath>
        <m:sSup>
          <m:sSupPr>
            <m:ctrlPr>
              <w:rPr>
                <w:rFonts w:ascii="Cambria Math" w:hAnsi="Cambria Math" w:eastAsiaTheme="minorEastAsia"/>
                <w:i/>
                <w:lang w:val="en-IN"/>
              </w:rPr>
            </m:ctrlPr>
          </m:sSupPr>
          <m:e>
            <m:r>
              <w:rPr>
                <w:rFonts w:ascii="Cambria Math" w:hAnsi="Cambria Math" w:eastAsiaTheme="minorEastAsia"/>
                <w:lang w:val="en-IN"/>
              </w:rPr>
              <m:t>d</m:t>
            </m:r>
          </m:e>
          <m:sup>
            <m:r>
              <w:rPr>
                <w:rFonts w:ascii="Cambria Math" w:hAnsi="Cambria Math" w:eastAsiaTheme="minorEastAsia"/>
                <w:lang w:val="en-IN"/>
              </w:rPr>
              <m:t>t</m:t>
            </m:r>
          </m:sup>
        </m:sSup>
        <m:r>
          <w:rPr>
            <w:rFonts w:ascii="Cambria Math" w:hAnsi="Cambria Math" w:eastAsiaTheme="minorEastAsia"/>
            <w:lang w:val="en-IN"/>
          </w:rPr>
          <m:t>×</m:t>
        </m:r>
        <m:sSup>
          <m:sSupPr>
            <m:ctrlPr>
              <w:rPr>
                <w:rFonts w:ascii="Cambria Math" w:hAnsi="Cambria Math"/>
                <w:i/>
                <w:lang w:val="en-IN"/>
              </w:rPr>
            </m:ctrlPr>
          </m:sSupPr>
          <m:e>
            <m:r>
              <m:rPr>
                <m:sty m:val="p"/>
              </m:rPr>
              <w:rPr>
                <w:rFonts w:ascii="Cambria Math" w:hAnsi="Cambria Math"/>
                <w:lang w:val="en-IN"/>
              </w:rPr>
              <m:t>∇</m:t>
            </m:r>
            <m:ctrlPr>
              <w:rPr>
                <w:rFonts w:ascii="Cambria Math" w:hAnsi="Cambria Math"/>
                <w:lang w:val="en-IN"/>
              </w:rPr>
            </m:ctrlPr>
          </m:e>
          <m:sup>
            <m:r>
              <w:rPr>
                <w:rFonts w:ascii="Cambria Math" w:hAnsi="Cambria Math"/>
                <w:lang w:val="en-IN"/>
              </w:rPr>
              <m:t>2</m:t>
            </m:r>
          </m:sup>
        </m:sSup>
        <m:r>
          <w:rPr>
            <w:rFonts w:ascii="Cambria Math" w:hAnsi="Cambria Math"/>
            <w:lang w:val="en-IN"/>
          </w:rPr>
          <m:t>f</m:t>
        </m:r>
        <m:d>
          <m:dPr>
            <m:ctrlPr>
              <w:rPr>
                <w:rFonts w:ascii="Cambria Math" w:hAnsi="Cambria Math"/>
                <w:i/>
                <w:lang w:val="en-IN"/>
              </w:rPr>
            </m:ctrlPr>
          </m:dPr>
          <m:e>
            <m:r>
              <w:rPr>
                <w:rFonts w:ascii="Cambria Math" w:hAnsi="Cambria Math"/>
                <w:lang w:val="en-IN"/>
              </w:rPr>
              <m:t>0,0</m:t>
            </m:r>
          </m:e>
        </m:d>
        <m:r>
          <w:rPr>
            <w:rFonts w:ascii="Cambria Math" w:hAnsi="Cambria Math"/>
            <w:lang w:val="en-IN"/>
          </w:rPr>
          <m:t>×d=</m:t>
        </m:r>
        <m:d>
          <m:dPr>
            <m:begChr m:val="["/>
            <m:endChr m:val="]"/>
            <m:ctrlPr>
              <w:rPr>
                <w:rFonts w:ascii="Cambria Math" w:hAnsi="Cambria Math"/>
                <w:i/>
                <w:lang w:val="en-IN"/>
              </w:rPr>
            </m:ctrlPr>
          </m:dPr>
          <m:e>
            <m:m>
              <m:mPr>
                <m:mcs>
                  <m:mc>
                    <m:mcPr>
                      <m:count m:val="2"/>
                      <m:mcJc m:val="center"/>
                    </m:mcPr>
                  </m:mc>
                </m:mcs>
                <m:ctrlPr>
                  <w:rPr>
                    <w:rFonts w:ascii="Cambria Math" w:hAnsi="Cambria Math"/>
                    <w:i/>
                    <w:lang w:val="en-IN"/>
                  </w:rPr>
                </m:ctrlPr>
              </m:mPr>
              <m:mr>
                <m:e>
                  <m:r>
                    <w:rPr>
                      <w:rFonts w:ascii="Cambria Math" w:hAnsi="Cambria Math"/>
                      <w:lang w:val="en-IN"/>
                    </w:rPr>
                    <m:t>t</m:t>
                  </m:r>
                </m:e>
                <m:e>
                  <m:r>
                    <w:rPr>
                      <w:rFonts w:ascii="Cambria Math" w:hAnsi="Cambria Math"/>
                      <w:lang w:val="en-IN"/>
                    </w:rPr>
                    <m:t>u</m:t>
                  </m:r>
                </m:e>
              </m:mr>
            </m:m>
          </m:e>
        </m:d>
        <m:d>
          <m:dPr>
            <m:begChr m:val="["/>
            <m:endChr m:val="]"/>
            <m:ctrlPr>
              <w:rPr>
                <w:rFonts w:ascii="Cambria Math" w:hAnsi="Cambria Math"/>
                <w:i/>
                <w:lang w:val="en-IN"/>
              </w:rPr>
            </m:ctrlPr>
          </m:dPr>
          <m:e>
            <m:m>
              <m:mPr>
                <m:mcs>
                  <m:mc>
                    <m:mcPr>
                      <m:count m:val="2"/>
                      <m:mcJc m:val="center"/>
                    </m:mcPr>
                  </m:mc>
                </m:mcs>
                <m:ctrlPr>
                  <w:rPr>
                    <w:rFonts w:ascii="Cambria Math" w:hAnsi="Cambria Math"/>
                    <w:i/>
                    <w:lang w:val="en-IN"/>
                  </w:rPr>
                </m:ctrlPr>
              </m:mPr>
              <m:mr>
                <m:e>
                  <m:r>
                    <w:rPr>
                      <w:rFonts w:ascii="Cambria Math" w:hAnsi="Cambria Math"/>
                      <w:lang w:val="en-IN"/>
                    </w:rPr>
                    <m:t>0</m:t>
                  </m:r>
                </m:e>
                <m:e>
                  <m:r>
                    <w:rPr>
                      <w:rFonts w:ascii="Cambria Math" w:hAnsi="Cambria Math"/>
                      <w:lang w:val="en-IN"/>
                    </w:rPr>
                    <m:t>0</m:t>
                  </m:r>
                </m:e>
              </m:mr>
              <m:mr>
                <m:e>
                  <m:r>
                    <w:rPr>
                      <w:rFonts w:ascii="Cambria Math" w:hAnsi="Cambria Math"/>
                      <w:lang w:val="en-IN"/>
                    </w:rPr>
                    <m:t>0</m:t>
                  </m:r>
                </m:e>
                <m:e>
                  <m:r>
                    <w:rPr>
                      <w:rFonts w:ascii="Cambria Math" w:hAnsi="Cambria Math"/>
                      <w:lang w:val="en-IN"/>
                    </w:rPr>
                    <m:t>2</m:t>
                  </m:r>
                </m:e>
              </m:mr>
            </m:m>
          </m:e>
        </m:d>
        <m:d>
          <m:dPr>
            <m:begChr m:val="["/>
            <m:endChr m:val="]"/>
            <m:ctrlPr>
              <w:rPr>
                <w:rFonts w:ascii="Cambria Math" w:hAnsi="Cambria Math"/>
                <w:i/>
                <w:lang w:val="en-IN"/>
              </w:rPr>
            </m:ctrlPr>
          </m:dPr>
          <m:e>
            <m:m>
              <m:mPr>
                <m:mcs>
                  <m:mc>
                    <m:mcPr>
                      <m:count m:val="1"/>
                      <m:mcJc m:val="center"/>
                    </m:mcPr>
                  </m:mc>
                </m:mcs>
                <m:ctrlPr>
                  <w:rPr>
                    <w:rFonts w:ascii="Cambria Math" w:hAnsi="Cambria Math"/>
                    <w:i/>
                    <w:lang w:val="en-IN"/>
                  </w:rPr>
                </m:ctrlPr>
              </m:mPr>
              <m:mr>
                <m:e>
                  <m:r>
                    <w:rPr>
                      <w:rFonts w:ascii="Cambria Math" w:hAnsi="Cambria Math"/>
                      <w:lang w:val="en-IN"/>
                    </w:rPr>
                    <m:t>t</m:t>
                  </m:r>
                </m:e>
              </m:mr>
              <m:mr>
                <m:e>
                  <m:r>
                    <w:rPr>
                      <w:rFonts w:ascii="Cambria Math" w:hAnsi="Cambria Math"/>
                      <w:lang w:val="en-IN"/>
                    </w:rPr>
                    <m:t>u</m:t>
                  </m:r>
                </m:e>
              </m:mr>
            </m:m>
          </m:e>
        </m:d>
        <m:r>
          <w:rPr>
            <w:rFonts w:ascii="Cambria Math" w:hAnsi="Cambria Math"/>
            <w:lang w:val="en-IN"/>
          </w:rPr>
          <m:t>=2</m:t>
        </m:r>
        <m:sSup>
          <m:sSupPr>
            <m:ctrlPr>
              <w:rPr>
                <w:rFonts w:ascii="Cambria Math" w:hAnsi="Cambria Math"/>
                <w:i/>
                <w:lang w:val="en-IN"/>
              </w:rPr>
            </m:ctrlPr>
          </m:sSupPr>
          <m:e>
            <m:r>
              <w:rPr>
                <w:rFonts w:ascii="Cambria Math" w:hAnsi="Cambria Math"/>
                <w:lang w:val="en-IN"/>
              </w:rPr>
              <m:t>u</m:t>
            </m:r>
          </m:e>
          <m:sup>
            <m:r>
              <w:rPr>
                <w:rFonts w:ascii="Cambria Math" w:hAnsi="Cambria Math"/>
                <w:lang w:val="en-IN"/>
              </w:rPr>
              <m:t>2</m:t>
            </m:r>
          </m:sup>
        </m:sSup>
      </m:oMath>
      <w:r>
        <w:rPr>
          <w:rFonts w:eastAsiaTheme="minorEastAsia"/>
          <w:lang w:val="en-IN"/>
        </w:rPr>
        <w:t xml:space="preserve">, which is strictly non-negative for all real </w:t>
      </w:r>
      <w:r>
        <w:rPr>
          <w:rFonts w:eastAsiaTheme="minorEastAsia"/>
          <w:i/>
          <w:iCs/>
          <w:lang w:val="en-IN"/>
        </w:rPr>
        <w:t>t</w:t>
      </w:r>
      <w:r>
        <w:rPr>
          <w:rFonts w:eastAsiaTheme="minorEastAsia"/>
          <w:lang w:val="en-IN"/>
        </w:rPr>
        <w:t xml:space="preserve"> and </w:t>
      </w:r>
      <w:r>
        <w:rPr>
          <w:rFonts w:eastAsiaTheme="minorEastAsia"/>
          <w:i/>
          <w:iCs/>
          <w:lang w:val="en-IN"/>
        </w:rPr>
        <w:t>u</w:t>
      </w:r>
      <w:r>
        <w:rPr>
          <w:rFonts w:eastAsiaTheme="minorEastAsia"/>
          <w:lang w:val="en-IN"/>
        </w:rPr>
        <w:t>. Hence, it satisfies the SONC.</w:t>
      </w:r>
    </w:p>
    <w:p w:rsidR="00DD609A" w:rsidP="00DD609A" w:rsidRDefault="00DD609A" w14:paraId="1B97342A" w14:textId="77777777">
      <w:pPr>
        <w:rPr>
          <w:rFonts w:eastAsiaTheme="minorEastAsia"/>
          <w:lang w:val="en-IN"/>
        </w:rPr>
      </w:pPr>
      <w:r>
        <w:rPr>
          <w:rFonts w:eastAsiaTheme="minorEastAsia"/>
          <w:lang w:val="en-IN"/>
        </w:rPr>
        <w:t xml:space="preserve">For the SOSC part, at point (0,0), the Hessian is </w:t>
      </w:r>
    </w:p>
    <w:p w:rsidRPr="00F53E25" w:rsidR="00DD609A" w:rsidP="00DD609A" w:rsidRDefault="000E4B21" w14:paraId="12B8F8FE" w14:textId="77777777">
      <w:pPr>
        <w:rPr>
          <w:rFonts w:eastAsiaTheme="minorEastAsia"/>
          <w:lang w:val="en-IN"/>
        </w:rPr>
      </w:pPr>
      <m:oMathPara>
        <m:oMath>
          <m:sSup>
            <m:sSupPr>
              <m:ctrlPr>
                <w:rPr>
                  <w:rFonts w:ascii="Cambria Math" w:hAnsi="Cambria Math"/>
                  <w:i/>
                  <w:lang w:val="en-IN"/>
                </w:rPr>
              </m:ctrlPr>
            </m:sSupPr>
            <m:e>
              <m:r>
                <m:rPr>
                  <m:sty m:val="p"/>
                </m:rPr>
                <w:rPr>
                  <w:rFonts w:ascii="Cambria Math" w:hAnsi="Cambria Math"/>
                  <w:lang w:val="en-IN"/>
                </w:rPr>
                <m:t>∇</m:t>
              </m:r>
              <m:ctrlPr>
                <w:rPr>
                  <w:rFonts w:ascii="Cambria Math" w:hAnsi="Cambria Math"/>
                  <w:lang w:val="en-IN"/>
                </w:rPr>
              </m:ctrlPr>
            </m:e>
            <m:sup>
              <m:r>
                <w:rPr>
                  <w:rFonts w:ascii="Cambria Math" w:hAnsi="Cambria Math"/>
                  <w:lang w:val="en-IN"/>
                </w:rPr>
                <m:t>2</m:t>
              </m:r>
            </m:sup>
          </m:sSup>
          <m:r>
            <w:rPr>
              <w:rFonts w:ascii="Cambria Math" w:hAnsi="Cambria Math"/>
              <w:lang w:val="en-IN"/>
            </w:rPr>
            <m:t>f</m:t>
          </m:r>
          <m:d>
            <m:dPr>
              <m:ctrlPr>
                <w:rPr>
                  <w:rFonts w:ascii="Cambria Math" w:hAnsi="Cambria Math"/>
                  <w:i/>
                  <w:lang w:val="en-IN"/>
                </w:rPr>
              </m:ctrlPr>
            </m:dPr>
            <m:e>
              <m:r>
                <w:rPr>
                  <w:rFonts w:ascii="Cambria Math" w:hAnsi="Cambria Math"/>
                  <w:lang w:val="en-IN"/>
                </w:rPr>
                <m:t>0,0</m:t>
              </m:r>
            </m:e>
          </m:d>
          <m:r>
            <w:rPr>
              <w:rFonts w:ascii="Cambria Math" w:hAnsi="Cambria Math"/>
              <w:lang w:val="en-IN"/>
            </w:rPr>
            <m:t>=</m:t>
          </m:r>
          <m:d>
            <m:dPr>
              <m:begChr m:val="["/>
              <m:endChr m:val="]"/>
              <m:ctrlPr>
                <w:rPr>
                  <w:rFonts w:ascii="Cambria Math" w:hAnsi="Cambria Math"/>
                  <w:i/>
                  <w:lang w:val="en-IN"/>
                </w:rPr>
              </m:ctrlPr>
            </m:dPr>
            <m:e>
              <m:m>
                <m:mPr>
                  <m:mcs>
                    <m:mc>
                      <m:mcPr>
                        <m:count m:val="2"/>
                        <m:mcJc m:val="center"/>
                      </m:mcPr>
                    </m:mc>
                  </m:mcs>
                  <m:ctrlPr>
                    <w:rPr>
                      <w:rFonts w:ascii="Cambria Math" w:hAnsi="Cambria Math"/>
                      <w:i/>
                      <w:lang w:val="en-IN"/>
                    </w:rPr>
                  </m:ctrlPr>
                </m:mPr>
                <m:mr>
                  <m:e>
                    <m:r>
                      <w:rPr>
                        <w:rFonts w:ascii="Cambria Math" w:hAnsi="Cambria Math"/>
                        <w:lang w:val="en-IN"/>
                      </w:rPr>
                      <m:t>0</m:t>
                    </m:r>
                  </m:e>
                  <m:e>
                    <m:r>
                      <w:rPr>
                        <w:rFonts w:ascii="Cambria Math" w:hAnsi="Cambria Math"/>
                        <w:lang w:val="en-IN"/>
                      </w:rPr>
                      <m:t>0</m:t>
                    </m:r>
                  </m:e>
                </m:mr>
                <m:mr>
                  <m:e>
                    <m:r>
                      <w:rPr>
                        <w:rFonts w:ascii="Cambria Math" w:hAnsi="Cambria Math"/>
                        <w:lang w:val="en-IN"/>
                      </w:rPr>
                      <m:t>0</m:t>
                    </m:r>
                  </m:e>
                  <m:e>
                    <m:r>
                      <w:rPr>
                        <w:rFonts w:ascii="Cambria Math" w:hAnsi="Cambria Math"/>
                        <w:lang w:val="en-IN"/>
                      </w:rPr>
                      <m:t>2</m:t>
                    </m:r>
                  </m:e>
                </m:mr>
              </m:m>
            </m:e>
          </m:d>
        </m:oMath>
      </m:oMathPara>
    </w:p>
    <w:p w:rsidR="00DD609A" w:rsidP="00DD609A" w:rsidRDefault="00DD609A" w14:paraId="5D34D18F" w14:textId="77777777">
      <w:pPr>
        <w:rPr>
          <w:lang w:val="en-IN"/>
        </w:rPr>
      </w:pPr>
      <w:r>
        <w:rPr>
          <w:lang w:val="en-IN"/>
        </w:rPr>
        <w:t xml:space="preserve">This, as shown in part 1, is positive </w:t>
      </w:r>
      <w:r>
        <w:rPr>
          <w:i/>
          <w:iCs/>
          <w:lang w:val="en-IN"/>
        </w:rPr>
        <w:t>semidefinite</w:t>
      </w:r>
      <w:r>
        <w:rPr>
          <w:lang w:val="en-IN"/>
        </w:rPr>
        <w:t xml:space="preserve"> and not positive </w:t>
      </w:r>
      <w:r>
        <w:rPr>
          <w:i/>
          <w:iCs/>
          <w:lang w:val="en-IN"/>
        </w:rPr>
        <w:t>definite</w:t>
      </w:r>
      <w:r>
        <w:rPr>
          <w:lang w:val="en-IN"/>
        </w:rPr>
        <w:t xml:space="preserve"> – so it does </w:t>
      </w:r>
      <w:r>
        <w:rPr>
          <w:i/>
          <w:iCs/>
          <w:lang w:val="en-IN"/>
        </w:rPr>
        <w:t>not</w:t>
      </w:r>
      <w:r>
        <w:rPr>
          <w:lang w:val="en-IN"/>
        </w:rPr>
        <w:t xml:space="preserve"> satisfy the SOSC.</w:t>
      </w:r>
    </w:p>
    <w:p w:rsidR="00DD609A" w:rsidP="00DD609A" w:rsidRDefault="00DD609A" w14:paraId="4E583802" w14:textId="4A8DB38F">
      <w:pPr>
        <w:pStyle w:val="Heading3"/>
        <w:rPr>
          <w:lang w:val="en-IN"/>
        </w:rPr>
      </w:pPr>
      <w:r>
        <w:rPr>
          <w:lang w:val="en-IN"/>
        </w:rPr>
        <w:t xml:space="preserve">Part </w:t>
      </w:r>
      <w:r w:rsidR="00AE4133">
        <w:rPr>
          <w:lang w:val="en-IN"/>
        </w:rPr>
        <w:t>4</w:t>
      </w:r>
    </w:p>
    <w:p w:rsidR="00DD609A" w:rsidP="00DD609A" w:rsidRDefault="00DD609A" w14:paraId="2969957F" w14:textId="77777777">
      <w:pPr>
        <w:rPr>
          <w:lang w:val="en-IN"/>
        </w:rPr>
      </w:pPr>
    </w:p>
    <w:p w:rsidR="00DD609A" w:rsidP="00DD609A" w:rsidRDefault="00DD609A" w14:paraId="5298EAC6" w14:textId="77777777">
      <w:pPr>
        <w:rPr>
          <w:lang w:val="en-IN"/>
        </w:rPr>
      </w:pPr>
      <w:r>
        <w:rPr>
          <w:lang w:val="en-IN"/>
        </w:rPr>
        <w:t xml:space="preserve">Note that the SOSC cannot be cited to “disprove” the existence of a local minimiser given that it’s only a sufficient condition; that is, there are functions with a local minimiser at a given point that do </w:t>
      </w:r>
      <w:r>
        <w:rPr>
          <w:i/>
          <w:iCs/>
          <w:lang w:val="en-IN"/>
        </w:rPr>
        <w:t>not</w:t>
      </w:r>
      <w:r>
        <w:rPr>
          <w:lang w:val="en-IN"/>
        </w:rPr>
        <w:t xml:space="preserve"> satisfy the SOSC. </w:t>
      </w:r>
    </w:p>
    <w:p w:rsidR="00DD609A" w:rsidP="00DD609A" w:rsidRDefault="00DD609A" w14:paraId="4F738C44" w14:textId="77777777">
      <w:pPr>
        <w:rPr>
          <w:lang w:val="en-IN"/>
        </w:rPr>
      </w:pPr>
      <w:r>
        <w:rPr>
          <w:lang w:val="en-IN"/>
        </w:rPr>
        <w:t xml:space="preserve">With that out of the way, to show that this one is a saddle point, we need to take two different directions of x and/or y that result in </w:t>
      </w:r>
      <w:r>
        <w:rPr>
          <w:i/>
          <w:iCs/>
          <w:lang w:val="en-IN"/>
        </w:rPr>
        <w:t xml:space="preserve">f </w:t>
      </w:r>
      <w:r>
        <w:rPr>
          <w:lang w:val="en-IN"/>
        </w:rPr>
        <w:t>showing different signs at (0,0).</w:t>
      </w:r>
    </w:p>
    <w:p w:rsidR="00DD609A" w:rsidP="00DD609A" w:rsidRDefault="00DD609A" w14:paraId="1ED8DA7B" w14:textId="77777777">
      <w:pPr>
        <w:rPr>
          <w:lang w:val="en-IN"/>
        </w:rPr>
      </w:pPr>
      <w:commentRangeStart w:id="1"/>
      <w:r w:rsidRPr="44BBF28E">
        <w:rPr>
          <w:lang w:val="en-IN"/>
        </w:rPr>
        <w:t xml:space="preserve">Consider a positive perturbation at </w:t>
      </w:r>
      <w:r w:rsidRPr="44BBF28E">
        <w:rPr>
          <w:i/>
          <w:iCs/>
          <w:lang w:val="en-IN"/>
        </w:rPr>
        <w:t>x</w:t>
      </w:r>
      <w:r w:rsidRPr="44BBF28E">
        <w:rPr>
          <w:lang w:val="en-IN"/>
        </w:rPr>
        <w:t xml:space="preserve"> (in other words, </w:t>
      </w:r>
      <w:r w:rsidRPr="44BBF28E">
        <w:rPr>
          <w:i/>
          <w:iCs/>
          <w:lang w:val="en-IN"/>
        </w:rPr>
        <w:t>x</w:t>
      </w:r>
      <w:r w:rsidRPr="44BBF28E">
        <w:rPr>
          <w:lang w:val="en-IN"/>
        </w:rPr>
        <w:t xml:space="preserve"> is increased by a small value </w:t>
      </w:r>
      <w:r w:rsidRPr="44BBF28E">
        <w:rPr>
          <w:rFonts w:cs="Segoe UI"/>
          <w:i/>
          <w:iCs/>
          <w:lang w:val="en-IN"/>
        </w:rPr>
        <w:t>ϵ</w:t>
      </w:r>
      <w:r w:rsidRPr="44BBF28E">
        <w:rPr>
          <w:lang w:val="en-IN"/>
        </w:rPr>
        <w:t xml:space="preserve">). Then, the value of </w:t>
      </w:r>
      <w:r w:rsidRPr="44BBF28E">
        <w:rPr>
          <w:i/>
          <w:iCs/>
          <w:lang w:val="en-IN"/>
        </w:rPr>
        <w:t>f</w:t>
      </w:r>
      <w:r w:rsidRPr="44BBF28E">
        <w:rPr>
          <w:lang w:val="en-IN"/>
        </w:rPr>
        <w:t xml:space="preserve"> decreases and is negative. </w:t>
      </w:r>
      <w:commentRangeEnd w:id="1"/>
      <w:r>
        <w:rPr>
          <w:rStyle w:val="CommentReference"/>
        </w:rPr>
        <w:commentReference w:id="1"/>
      </w:r>
    </w:p>
    <w:p w:rsidR="00DD609A" w:rsidP="00DD609A" w:rsidRDefault="00DD609A" w14:paraId="004268FE" w14:textId="77777777">
      <w:pPr>
        <w:rPr>
          <w:rFonts w:eastAsiaTheme="minorEastAsia"/>
          <w:lang w:val="en-IN"/>
        </w:rPr>
      </w:pPr>
      <w:r>
        <w:rPr>
          <w:lang w:val="en-IN"/>
        </w:rPr>
        <w:t xml:space="preserve">Now consider a positive perturbation at </w:t>
      </w:r>
      <w:r>
        <w:rPr>
          <w:i/>
          <w:iCs/>
          <w:lang w:val="en-IN"/>
        </w:rPr>
        <w:t>y</w:t>
      </w:r>
      <w:r>
        <w:rPr>
          <w:lang w:val="en-IN"/>
        </w:rPr>
        <w:t xml:space="preserve"> alone (that is, </w:t>
      </w:r>
      <m:oMath>
        <m:r>
          <w:rPr>
            <w:rFonts w:ascii="Cambria Math" w:hAnsi="Cambria Math"/>
            <w:lang w:val="en-IN"/>
          </w:rPr>
          <m:t>y≔y+ϵ</m:t>
        </m:r>
      </m:oMath>
      <w:r>
        <w:rPr>
          <w:rFonts w:eastAsiaTheme="minorEastAsia"/>
          <w:lang w:val="en-IN"/>
        </w:rPr>
        <w:t xml:space="preserve">). Then the value of </w:t>
      </w:r>
      <w:r>
        <w:rPr>
          <w:rFonts w:eastAsiaTheme="minorEastAsia"/>
          <w:i/>
          <w:iCs/>
          <w:lang w:val="en-IN"/>
        </w:rPr>
        <w:t>f</w:t>
      </w:r>
      <w:r>
        <w:rPr>
          <w:rFonts w:eastAsiaTheme="minorEastAsia"/>
          <w:lang w:val="en-IN"/>
        </w:rPr>
        <w:t xml:space="preserve"> increases and is positive.</w:t>
      </w:r>
    </w:p>
    <w:p w:rsidRPr="00ED6E0F" w:rsidR="00DD609A" w:rsidP="00DD609A" w:rsidRDefault="00DD609A" w14:paraId="0EC2969E" w14:textId="77777777">
      <w:pPr>
        <w:rPr>
          <w:lang w:val="en-IN"/>
        </w:rPr>
      </w:pPr>
      <w:r>
        <w:rPr>
          <w:rFonts w:eastAsiaTheme="minorEastAsia"/>
          <w:lang w:val="en-IN"/>
        </w:rPr>
        <w:t xml:space="preserve">The above two statements show that at (0,0), </w:t>
      </w:r>
      <w:r>
        <w:rPr>
          <w:rFonts w:eastAsiaTheme="minorEastAsia"/>
          <w:i/>
          <w:iCs/>
          <w:lang w:val="en-IN"/>
        </w:rPr>
        <w:t>f</w:t>
      </w:r>
      <w:r>
        <w:rPr>
          <w:rFonts w:eastAsiaTheme="minorEastAsia"/>
          <w:lang w:val="en-IN"/>
        </w:rPr>
        <w:t xml:space="preserve"> is neither a local maxima nor a local minima but is a critical point (considering that it satisfies the FONC) -&gt; it’s a saddle point.</w:t>
      </w:r>
    </w:p>
    <w:p w:rsidR="00DD609A" w:rsidP="00DD609A" w:rsidRDefault="00DD609A" w14:paraId="5A18E3AB" w14:textId="429F7563">
      <w:pPr>
        <w:pStyle w:val="Heading3"/>
        <w:rPr>
          <w:rFonts w:eastAsiaTheme="minorEastAsia"/>
          <w:lang w:val="en-IN"/>
        </w:rPr>
      </w:pPr>
      <w:r>
        <w:rPr>
          <w:rFonts w:eastAsiaTheme="minorEastAsia"/>
          <w:lang w:val="en-IN"/>
        </w:rPr>
        <w:t xml:space="preserve">Part </w:t>
      </w:r>
      <w:r w:rsidR="00AE4133">
        <w:rPr>
          <w:rFonts w:eastAsiaTheme="minorEastAsia"/>
          <w:lang w:val="en-IN"/>
        </w:rPr>
        <w:t>5</w:t>
      </w:r>
    </w:p>
    <w:p w:rsidR="00DD609A" w:rsidP="00DD609A" w:rsidRDefault="00DD609A" w14:paraId="07E30F24" w14:textId="77777777">
      <w:pPr>
        <w:pStyle w:val="Heading3"/>
        <w:rPr>
          <w:rFonts w:eastAsiaTheme="minorEastAsia"/>
          <w:lang w:val="en-IN"/>
        </w:rPr>
      </w:pPr>
    </w:p>
    <w:p w:rsidRPr="00AC037C" w:rsidR="00DD609A" w:rsidP="00DD609A" w:rsidRDefault="00DD609A" w14:paraId="2CC892F9" w14:textId="77777777">
      <w:pPr>
        <w:rPr>
          <w:lang w:val="en-IN"/>
        </w:rPr>
      </w:pPr>
      <w:r>
        <w:rPr>
          <w:b/>
          <w:bCs w:val="0"/>
          <w:lang w:val="en-IN"/>
        </w:rPr>
        <w:t>Note</w:t>
      </w:r>
      <w:r>
        <w:rPr>
          <w:lang w:val="en-IN"/>
        </w:rPr>
        <w:t xml:space="preserve">: define the vector </w:t>
      </w:r>
      <m:oMath>
        <m:sSub>
          <m:sSubPr>
            <m:ctrlPr>
              <w:rPr>
                <w:rFonts w:ascii="Cambria Math" w:hAnsi="Cambria Math"/>
                <w:b/>
                <w:bCs w:val="0"/>
                <w:i/>
                <w:lang w:val="en-IN"/>
              </w:rPr>
            </m:ctrlPr>
          </m:sSubPr>
          <m:e>
            <m:r>
              <m:rPr>
                <m:sty m:val="bi"/>
              </m:rPr>
              <w:rPr>
                <w:rFonts w:ascii="Cambria Math" w:hAnsi="Cambria Math"/>
                <w:lang w:val="en-IN"/>
              </w:rPr>
              <m:t>W</m:t>
            </m:r>
          </m:e>
          <m:sub>
            <m:r>
              <m:rPr>
                <m:sty m:val="bi"/>
              </m:rPr>
              <w:rPr>
                <w:rFonts w:ascii="Cambria Math" w:hAnsi="Cambria Math"/>
                <w:lang w:val="en-IN"/>
              </w:rPr>
              <m:t>k</m:t>
            </m:r>
          </m:sub>
        </m:sSub>
        <m:r>
          <w:rPr>
            <w:rFonts w:ascii="Cambria Math" w:hAnsi="Cambria Math"/>
            <w:lang w:val="en-IN"/>
          </w:rPr>
          <m:t>=</m:t>
        </m:r>
        <m:d>
          <m:dPr>
            <m:begChr m:val="["/>
            <m:endChr m:val="]"/>
            <m:ctrlPr>
              <w:rPr>
                <w:rFonts w:ascii="Cambria Math" w:hAnsi="Cambria Math"/>
                <w:i/>
                <w:lang w:val="en-IN"/>
              </w:rPr>
            </m:ctrlPr>
          </m:dPr>
          <m:e>
            <m:m>
              <m:mPr>
                <m:mcs>
                  <m:mc>
                    <m:mcPr>
                      <m:count m:val="1"/>
                      <m:mcJc m:val="center"/>
                    </m:mcPr>
                  </m:mc>
                </m:mcs>
                <m:ctrlPr>
                  <w:rPr>
                    <w:rFonts w:ascii="Cambria Math" w:hAnsi="Cambria Math"/>
                    <w:i/>
                    <w:lang w:val="en-IN"/>
                  </w:rPr>
                </m:ctrlPr>
              </m:mPr>
              <m:mr>
                <m:e>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k</m:t>
                      </m:r>
                    </m:sub>
                  </m:sSub>
                </m:e>
              </m:mr>
              <m:m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k</m:t>
                      </m:r>
                    </m:sub>
                  </m:sSub>
                </m:e>
              </m:mr>
            </m:m>
          </m:e>
        </m:d>
      </m:oMath>
      <w:r>
        <w:rPr>
          <w:rFonts w:eastAsiaTheme="minorEastAsia"/>
          <w:lang w:val="en-IN"/>
        </w:rPr>
        <w:t>.</w:t>
      </w:r>
    </w:p>
    <w:p w:rsidR="00DD609A" w:rsidP="00DD609A" w:rsidRDefault="00DD609A" w14:paraId="25BB2B75" w14:textId="77777777">
      <w:pPr>
        <w:rPr>
          <w:rFonts w:eastAsiaTheme="minorEastAsia"/>
          <w:lang w:val="en-IN"/>
        </w:rPr>
      </w:pPr>
      <w:r>
        <w:rPr>
          <w:lang w:val="en-IN"/>
        </w:rPr>
        <w:t xml:space="preserve">To start with, find the descent direction </w:t>
      </w:r>
      <m:oMath>
        <m:sSup>
          <m:sSupPr>
            <m:ctrlPr>
              <w:rPr>
                <w:rFonts w:ascii="Cambria Math" w:hAnsi="Cambria Math"/>
                <w:i/>
                <w:lang w:val="en-IN"/>
              </w:rPr>
            </m:ctrlPr>
          </m:sSupPr>
          <m:e>
            <m:r>
              <w:rPr>
                <w:rFonts w:ascii="Cambria Math" w:hAnsi="Cambria Math"/>
                <w:lang w:val="en-IN"/>
              </w:rPr>
              <m:t>d</m:t>
            </m:r>
          </m:e>
          <m:sup>
            <m:r>
              <w:rPr>
                <w:rFonts w:ascii="Cambria Math" w:hAnsi="Cambria Math"/>
                <w:lang w:val="en-IN"/>
              </w:rPr>
              <m:t>k</m:t>
            </m:r>
          </m:sup>
        </m:sSup>
        <m:r>
          <w:rPr>
            <w:rFonts w:ascii="Cambria Math" w:hAnsi="Cambria Math" w:eastAsiaTheme="minorEastAsia"/>
            <w:lang w:val="en-IN"/>
          </w:rPr>
          <m:t>=-</m:t>
        </m:r>
        <m:r>
          <m:rPr>
            <m:sty m:val="p"/>
          </m:rPr>
          <w:rPr>
            <w:rFonts w:ascii="Cambria Math" w:hAnsi="Cambria Math" w:eastAsiaTheme="minorEastAsia"/>
            <w:lang w:val="en-IN"/>
          </w:rPr>
          <m:t>∇</m:t>
        </m:r>
        <m:r>
          <w:rPr>
            <w:rFonts w:ascii="Cambria Math" w:hAnsi="Cambria Math" w:eastAsiaTheme="minorEastAsia"/>
            <w:lang w:val="en-IN"/>
          </w:rPr>
          <m:t>f</m:t>
        </m:r>
        <m:d>
          <m:dPr>
            <m:ctrlPr>
              <w:rPr>
                <w:rFonts w:ascii="Cambria Math" w:hAnsi="Cambria Math" w:eastAsiaTheme="minorEastAsia"/>
                <w:i/>
                <w:lang w:val="en-IN"/>
              </w:rPr>
            </m:ctrlPr>
          </m:dPr>
          <m:e>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m:t>
                </m:r>
              </m:sub>
            </m:sSub>
          </m:e>
        </m:d>
      </m:oMath>
      <w:r>
        <w:rPr>
          <w:rFonts w:eastAsiaTheme="minorEastAsia"/>
          <w:lang w:val="en-IN"/>
        </w:rPr>
        <w:t xml:space="preserve">. This is </w:t>
      </w:r>
      <m:oMath>
        <m:sSub>
          <m:sSubPr>
            <m:ctrlPr>
              <w:rPr>
                <w:rFonts w:ascii="Cambria Math" w:hAnsi="Cambria Math" w:eastAsiaTheme="minorEastAsia"/>
                <w:i/>
                <w:lang w:val="en-IN"/>
              </w:rPr>
            </m:ctrlPr>
          </m:sSubPr>
          <m:e>
            <m:r>
              <w:rPr>
                <w:rFonts w:ascii="Cambria Math" w:hAnsi="Cambria Math" w:eastAsiaTheme="minorEastAsia"/>
                <w:lang w:val="en-IN"/>
              </w:rPr>
              <m:t>d</m:t>
            </m:r>
          </m:e>
          <m:sub>
            <m:r>
              <w:rPr>
                <w:rFonts w:ascii="Cambria Math" w:hAnsi="Cambria Math" w:eastAsiaTheme="minorEastAsia"/>
                <w:lang w:val="en-IN"/>
              </w:rPr>
              <m:t>k</m:t>
            </m:r>
          </m:sub>
        </m:sSub>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-2</m:t>
                  </m:r>
                </m:e>
              </m:mr>
            </m:m>
          </m:e>
        </m:d>
      </m:oMath>
      <w:r>
        <w:rPr>
          <w:rFonts w:eastAsiaTheme="minorEastAsia"/>
          <w:lang w:val="en-IN"/>
        </w:rPr>
        <w:t>, following the gradient result as shown in the lecture.</w:t>
      </w:r>
    </w:p>
    <w:p w:rsidR="00DD609A" w:rsidP="00DD609A" w:rsidRDefault="00DD609A" w14:paraId="187EE88B" w14:textId="77777777">
      <w:pPr>
        <w:rPr>
          <w:rFonts w:eastAsiaTheme="minorEastAsia"/>
          <w:lang w:val="en-IN"/>
        </w:rPr>
      </w:pPr>
      <w:r>
        <w:rPr>
          <w:rFonts w:eastAsiaTheme="minorEastAsia"/>
          <w:lang w:val="en-IN"/>
        </w:rPr>
        <w:t xml:space="preserve">Then, we want to get </w:t>
      </w:r>
      <m:oMath>
        <m:sSub>
          <m:sSubPr>
            <m:ctrlPr>
              <w:rPr>
                <w:rFonts w:ascii="Cambria Math" w:hAnsi="Cambria Math" w:eastAsiaTheme="minorEastAsia"/>
                <w:i/>
                <w:lang w:val="en-IN"/>
              </w:rPr>
            </m:ctrlPr>
          </m:sSubPr>
          <m:e>
            <m:r>
              <w:rPr>
                <w:rFonts w:ascii="Cambria Math" w:hAnsi="Cambria Math" w:eastAsiaTheme="minorEastAsia"/>
                <w:lang w:val="en-IN"/>
              </w:rPr>
              <m:t>a</m:t>
            </m:r>
          </m:e>
          <m:sub>
            <m:r>
              <w:rPr>
                <w:rFonts w:ascii="Cambria Math" w:hAnsi="Cambria Math" w:eastAsiaTheme="minorEastAsia"/>
                <w:lang w:val="en-IN"/>
              </w:rPr>
              <m:t>k</m:t>
            </m:r>
          </m:sub>
        </m:sSub>
        <m:r>
          <w:rPr>
            <w:rFonts w:ascii="Cambria Math" w:hAnsi="Cambria Math" w:eastAsiaTheme="minorEastAsia"/>
            <w:lang w:val="en-IN"/>
          </w:rPr>
          <m:t>∈</m:t>
        </m:r>
        <m:func>
          <m:funcPr>
            <m:ctrlPr>
              <w:rPr>
                <w:rFonts w:ascii="Cambria Math" w:hAnsi="Cambria Math" w:eastAsiaTheme="minorEastAsia"/>
                <w:i/>
                <w:lang w:val="en-IN"/>
              </w:rPr>
            </m:ctrlPr>
          </m:funcPr>
          <m:fName>
            <m:r>
              <m:rPr>
                <m:sty m:val="p"/>
              </m:rPr>
              <w:rPr>
                <w:rFonts w:ascii="Cambria Math" w:hAnsi="Cambria Math" w:eastAsiaTheme="minorEastAsia"/>
                <w:lang w:val="en-IN"/>
              </w:rPr>
              <m:t>arg</m:t>
            </m:r>
          </m:fName>
          <m:e>
            <m:func>
              <m:funcPr>
                <m:ctrlPr>
                  <w:rPr>
                    <w:rFonts w:ascii="Cambria Math" w:hAnsi="Cambria Math" w:eastAsiaTheme="minorEastAsia"/>
                    <w:i/>
                    <w:lang w:val="en-IN"/>
                  </w:rPr>
                </m:ctrlPr>
              </m:funcPr>
              <m:fName>
                <m:r>
                  <m:rPr>
                    <m:sty m:val="p"/>
                  </m:rPr>
                  <w:rPr>
                    <w:rFonts w:ascii="Cambria Math" w:hAnsi="Cambria Math" w:eastAsiaTheme="minorEastAsia"/>
                    <w:lang w:val="en-IN"/>
                  </w:rPr>
                  <m:t>min</m:t>
                </m:r>
              </m:fName>
              <m:e>
                <m:r>
                  <w:rPr>
                    <w:rFonts w:ascii="Cambria Math" w:hAnsi="Cambria Math" w:eastAsiaTheme="minorEastAsia"/>
                    <w:lang w:val="en-IN"/>
                  </w:rPr>
                  <m:t>f</m:t>
                </m:r>
                <m:d>
                  <m:dPr>
                    <m:ctrlPr>
                      <w:rPr>
                        <w:rFonts w:ascii="Cambria Math" w:hAnsi="Cambria Math" w:eastAsiaTheme="minorEastAsia"/>
                        <w:i/>
                        <w:lang w:val="en-IN"/>
                      </w:rPr>
                    </m:ctrlPr>
                  </m:dPr>
                  <m:e>
                    <m:sSub>
                      <m:sSubPr>
                        <m:ctrlPr>
                          <w:rPr>
                            <w:rFonts w:ascii="Cambria Math" w:hAnsi="Cambria Math" w:eastAsiaTheme="minorEastAsia"/>
                            <w:b/>
                            <w:bCs w:val="0"/>
                            <w:i/>
                            <w:lang w:val="en-IN"/>
                          </w:rPr>
                        </m:ctrlPr>
                      </m:sSubPr>
                      <m:e>
                        <m:r>
                          <m:rPr>
                            <m:sty m:val="bi"/>
                          </m:rPr>
                          <w:rPr>
                            <w:rFonts w:ascii="Cambria Math" w:hAnsi="Cambria Math" w:eastAsiaTheme="minorEastAsia"/>
                            <w:lang w:val="en-IN"/>
                          </w:rPr>
                          <m:t>W</m:t>
                        </m:r>
                        <m:ctrlPr>
                          <w:rPr>
                            <w:rFonts w:ascii="Cambria Math" w:hAnsi="Cambria Math" w:eastAsiaTheme="minorEastAsia"/>
                            <w:i/>
                            <w:lang w:val="en-IN"/>
                          </w:rPr>
                        </m:ctrlPr>
                      </m:e>
                      <m:sub>
                        <m:r>
                          <m:rPr>
                            <m:sty m:val="bi"/>
                          </m:rPr>
                          <w:rPr>
                            <w:rFonts w:ascii="Cambria Math" w:hAnsi="Cambria Math" w:eastAsiaTheme="minorEastAsia"/>
                            <w:lang w:val="en-IN"/>
                          </w:rPr>
                          <m:t>k</m:t>
                        </m:r>
                      </m:sub>
                    </m:sSub>
                    <m:r>
                      <w:rPr>
                        <w:rFonts w:ascii="Cambria Math" w:hAnsi="Cambria Math" w:eastAsiaTheme="minorEastAsia"/>
                        <w:lang w:val="en-IN"/>
                      </w:rPr>
                      <m:t>+α</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-2</m:t>
                              </m:r>
                            </m:e>
                          </m:mr>
                        </m:m>
                      </m:e>
                    </m:d>
                  </m:e>
                </m:d>
              </m:e>
            </m:func>
          </m:e>
        </m:func>
        <m:r>
          <w:rPr>
            <w:rFonts w:ascii="Cambria Math" w:hAnsi="Cambria Math" w:eastAsiaTheme="minorEastAsia"/>
            <w:lang w:val="en-IN"/>
          </w:rPr>
          <m:t>=f</m:t>
        </m:r>
        <m:d>
          <m:dPr>
            <m:ctrlPr>
              <w:rPr>
                <w:rFonts w:ascii="Cambria Math" w:hAnsi="Cambria Math" w:eastAsiaTheme="minorEastAsia"/>
                <w:i/>
                <w:lang w:val="en-IN"/>
              </w:rPr>
            </m:ctrlPr>
          </m:dPr>
          <m:e>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1-2α</m:t>
                      </m:r>
                    </m:e>
                  </m:mr>
                </m:m>
              </m:e>
            </m:d>
          </m:e>
        </m:d>
      </m:oMath>
      <w:r>
        <w:rPr>
          <w:rFonts w:eastAsiaTheme="minorEastAsia"/>
          <w:lang w:val="en-IN"/>
        </w:rPr>
        <w:t xml:space="preserve">. Fit this into </w:t>
      </w:r>
      <w:r>
        <w:rPr>
          <w:rFonts w:eastAsiaTheme="minorEastAsia"/>
          <w:i/>
          <w:iCs/>
          <w:lang w:val="en-IN"/>
        </w:rPr>
        <w:t>f</w:t>
      </w:r>
      <w:r>
        <w:rPr>
          <w:rFonts w:eastAsiaTheme="minorEastAsia"/>
          <w:lang w:val="en-IN"/>
        </w:rPr>
        <w:t xml:space="preserve"> to find the minimum:</w:t>
      </w:r>
    </w:p>
    <w:p w:rsidRPr="003A4CDC" w:rsidR="00DD609A" w:rsidP="00DD609A" w:rsidRDefault="00DD609A" w14:paraId="57ABE972" w14:textId="77777777">
      <w:pPr>
        <w:rPr>
          <w:rFonts w:eastAsiaTheme="minorEastAsia"/>
          <w:lang w:val="en-IN"/>
        </w:rPr>
      </w:pPr>
      <m:oMathPara>
        <m:oMath>
          <m:r>
            <w:rPr>
              <w:rFonts w:ascii="Cambria Math" w:hAnsi="Cambria Math"/>
              <w:lang w:val="en-IN"/>
            </w:rPr>
            <m:t>f</m:t>
          </m:r>
          <m:d>
            <m:dPr>
              <m:ctrlPr>
                <w:rPr>
                  <w:rFonts w:ascii="Cambria Math" w:hAnsi="Cambria Math"/>
                  <w:i/>
                  <w:lang w:val="en-IN"/>
                </w:rPr>
              </m:ctrlPr>
            </m:dPr>
            <m:e>
              <m:r>
                <w:rPr>
                  <w:rFonts w:ascii="Cambria Math" w:hAnsi="Cambria Math"/>
                  <w:lang w:val="en-IN"/>
                </w:rPr>
                <m:t>0, 1-2α</m:t>
              </m:r>
            </m:e>
          </m:d>
          <m:r>
            <w:rPr>
              <w:rFonts w:ascii="Cambria Math" w:hAnsi="Cambria Math"/>
              <w:lang w:val="en-IN"/>
            </w:rPr>
            <m:t>=</m:t>
          </m:r>
          <m:sSup>
            <m:sSupPr>
              <m:ctrlPr>
                <w:rPr>
                  <w:rFonts w:ascii="Cambria Math" w:hAnsi="Cambria Math"/>
                  <w:i/>
                  <w:lang w:val="en-IN"/>
                </w:rPr>
              </m:ctrlPr>
            </m:sSupPr>
            <m:e>
              <m:d>
                <m:dPr>
                  <m:ctrlPr>
                    <w:rPr>
                      <w:rFonts w:ascii="Cambria Math" w:hAnsi="Cambria Math"/>
                      <w:i/>
                      <w:lang w:val="en-IN"/>
                    </w:rPr>
                  </m:ctrlPr>
                </m:dPr>
                <m:e>
                  <m:r>
                    <w:rPr>
                      <w:rFonts w:ascii="Cambria Math" w:hAnsi="Cambria Math"/>
                      <w:lang w:val="en-IN"/>
                    </w:rPr>
                    <m:t>1-2α</m:t>
                  </m:r>
                </m:e>
              </m:d>
            </m:e>
            <m:sup>
              <m:r>
                <w:rPr>
                  <w:rFonts w:ascii="Cambria Math" w:hAnsi="Cambria Math"/>
                  <w:lang w:val="en-IN"/>
                </w:rPr>
                <m:t>2</m:t>
              </m:r>
            </m:sup>
          </m:sSup>
        </m:oMath>
      </m:oMathPara>
    </w:p>
    <w:p w:rsidR="00DD609A" w:rsidP="00DD609A" w:rsidRDefault="00DD609A" w14:paraId="7927A928" w14:textId="77777777">
      <w:pPr>
        <w:rPr>
          <w:rFonts w:eastAsiaTheme="minorEastAsia"/>
          <w:lang w:val="en-IN"/>
        </w:rPr>
      </w:pPr>
      <w:r>
        <w:rPr>
          <w:rFonts w:eastAsiaTheme="minorEastAsia"/>
          <w:lang w:val="en-IN"/>
        </w:rPr>
        <w:t>and find its minimum:</w:t>
      </w:r>
    </w:p>
    <w:p w:rsidRPr="00C75D9B" w:rsidR="00DD609A" w:rsidP="745795F0" w:rsidRDefault="000E4B21" w14:textId="77777777" w14:paraId="3ED25579">
      <w:pPr>
        <w:jc w:val="center"/>
      </w:pPr>
      <m:oMathPara>
        <m:oMath>
          <m:f>
            <m:fPr>
              <m:ctrlPr>
                <w:rPr>
                  <w:rFonts w:ascii="Cambria Math" w:hAnsi="Cambria Math"/>
                  <w:i/>
                  <w:lang w:val="en-IN"/>
                </w:rPr>
              </m:ctrlPr>
            </m:fPr>
            <m:num>
              <m:r>
                <w:rPr>
                  <w:rFonts w:ascii="Cambria Math" w:hAnsi="Cambria Math"/>
                  <w:lang w:val="en-IN"/>
                </w:rPr>
                <m:t>d</m:t>
              </m:r>
            </m:num>
            <m:den>
              <m:r>
                <w:rPr>
                  <w:rFonts w:ascii="Cambria Math" w:hAnsi="Cambria Math"/>
                  <w:lang w:val="en-IN"/>
                </w:rPr>
                <m:t>dα</m:t>
              </m:r>
            </m:den>
          </m:f>
          <m:sSup>
            <m:sSupPr>
              <m:ctrlPr>
                <w:rPr>
                  <w:rFonts w:ascii="Cambria Math" w:hAnsi="Cambria Math"/>
                  <w:i/>
                  <w:lang w:val="en-IN"/>
                </w:rPr>
              </m:ctrlPr>
            </m:sSupPr>
            <m:e>
              <m:d>
                <m:dPr>
                  <m:ctrlPr>
                    <w:rPr>
                      <w:rFonts w:ascii="Cambria Math" w:hAnsi="Cambria Math"/>
                      <w:i/>
                      <w:lang w:val="en-IN"/>
                    </w:rPr>
                  </m:ctrlPr>
                </m:dPr>
                <m:e>
                  <m:r>
                    <w:rPr>
                      <w:rFonts w:ascii="Cambria Math" w:hAnsi="Cambria Math"/>
                      <w:lang w:val="en-IN"/>
                    </w:rPr>
                    <m:t>1-2α</m:t>
                  </m:r>
                </m:e>
              </m:d>
            </m:e>
            <m:sup>
              <m:r>
                <w:rPr>
                  <w:rFonts w:ascii="Cambria Math" w:hAnsi="Cambria Math"/>
                  <w:lang w:val="en-IN"/>
                </w:rPr>
                <m:t>2</m:t>
              </m:r>
            </m:sup>
          </m:sSup>
          <m:r>
            <w:rPr>
              <w:rFonts w:ascii="Cambria Math" w:hAnsi="Cambria Math"/>
              <w:lang w:val="en-IN"/>
            </w:rPr>
            <m:t>=0</m:t>
          </m:r>
          <m:r>
            <m:rPr>
              <m:sty m:val="p"/>
            </m:rPr>
            <w:rPr>
              <w:rFonts w:ascii="Cambria Math" w:hAnsi="Cambria Math"/>
              <w:lang w:val="en-IN"/>
            </w:rPr>
            <w:br/>
          </m:r>
        </m:oMath>
        <m:oMath>
          <m:r>
            <w:rPr>
              <w:rFonts w:ascii="Cambria Math" w:hAnsi="Cambria Math"/>
              <w:lang w:val="en-IN"/>
            </w:rPr>
            <m:t>-4</m:t>
          </m:r>
          <m:d>
            <m:dPr>
              <m:ctrlPr>
                <w:rPr>
                  <w:rFonts w:ascii="Cambria Math" w:hAnsi="Cambria Math"/>
                  <w:i/>
                  <w:lang w:val="en-IN"/>
                </w:rPr>
              </m:ctrlPr>
            </m:dPr>
            <m:e>
              <m:r>
                <w:rPr>
                  <w:rFonts w:ascii="Cambria Math" w:hAnsi="Cambria Math"/>
                  <w:lang w:val="en-IN"/>
                </w:rPr>
                <m:t>1-2</m:t>
              </m:r>
              <m:r>
                <w:rPr>
                  <w:rFonts w:ascii="Cambria Math" w:hAnsi="Cambria Math" w:eastAsiaTheme="minorEastAsia"/>
                  <w:lang w:val="en-IN"/>
                </w:rPr>
                <m:t>α</m:t>
              </m:r>
              <m:ctrlPr>
                <w:rPr>
                  <w:rFonts w:ascii="Cambria Math" w:hAnsi="Cambria Math" w:eastAsiaTheme="minorEastAsia"/>
                  <w:i/>
                  <w:lang w:val="en-IN"/>
                </w:rPr>
              </m:ctrlPr>
            </m:e>
          </m:d>
          <m:r>
            <w:rPr>
              <w:rFonts w:ascii="Cambria Math" w:hAnsi="Cambria Math" w:eastAsiaTheme="minorEastAsia"/>
              <w:lang w:val="en-IN"/>
            </w:rPr>
            <m:t>=0</m:t>
          </m:r>
          <m:r>
            <m:rPr>
              <m:sty m:val="p"/>
            </m:rPr>
            <w:rPr>
              <w:rFonts w:ascii="Cambria Math" w:hAnsi="Cambria Math" w:eastAsiaTheme="minorEastAsia"/>
              <w:lang w:val="en-IN"/>
            </w:rPr>
            <w:br/>
          </m:r>
        </m:oMath>
        <m:oMath>
          <m:r>
            <w:rPr>
              <w:rFonts w:ascii="Cambria Math" w:hAnsi="Cambria Math" w:eastAsiaTheme="minorEastAsia"/>
              <w:lang w:val="en-IN"/>
            </w:rPr>
            <m:t>α=</m:t>
          </m:r>
          <m:f>
            <m:fPr>
              <m:ctrlPr>
                <w:rPr>
                  <w:rFonts w:ascii="Cambria Math" w:hAnsi="Cambria Math" w:eastAsiaTheme="minorEastAsia"/>
                  <w:i/>
                  <w:lang w:val="en-IN"/>
                </w:rPr>
              </m:ctrlPr>
            </m:fPr>
            <m:num>
              <m:r>
                <w:rPr>
                  <w:rFonts w:ascii="Cambria Math" w:hAnsi="Cambria Math" w:eastAsiaTheme="minorEastAsia"/>
                  <w:lang w:val="en-IN"/>
                </w:rPr>
                <m:t>1</m:t>
              </m:r>
            </m:num>
            <m:den>
              <m:r>
                <w:rPr>
                  <w:rFonts w:ascii="Cambria Math" w:hAnsi="Cambria Math" w:eastAsiaTheme="minorEastAsia"/>
                  <w:lang w:val="en-IN"/>
                </w:rPr>
                <m:t>2</m:t>
              </m:r>
            </m:den>
          </m:f>
        </m:oMath>
      </m:oMathPara>
    </w:p>
    <w:p w:rsidR="00DD609A" w:rsidP="00DD609A" w:rsidRDefault="00DD609A" w14:paraId="3E98587B" w14:textId="77777777">
      <w:pPr>
        <w:rPr>
          <w:rFonts w:eastAsiaTheme="minorEastAsia"/>
          <w:lang w:val="en-IN"/>
        </w:rPr>
      </w:pPr>
      <w:r>
        <w:rPr>
          <w:rFonts w:eastAsiaTheme="minorEastAsia"/>
          <w:lang w:val="en-IN"/>
        </w:rPr>
        <w:t xml:space="preserve">We can show that it’s a minimum by taking the second derivative (which is 8 &gt; 0) or simply looking at the graph. </w:t>
      </w:r>
    </w:p>
    <w:p w:rsidR="00DD609A" w:rsidP="00DD609A" w:rsidRDefault="00DD609A" w14:paraId="7587314F" w14:textId="77777777">
      <w:pPr>
        <w:rPr>
          <w:rFonts w:eastAsiaTheme="minorEastAsia"/>
          <w:lang w:val="en-IN"/>
        </w:rPr>
      </w:pPr>
      <w:r>
        <w:rPr>
          <w:rFonts w:eastAsiaTheme="minorEastAsia"/>
          <w:lang w:val="en-IN"/>
        </w:rPr>
        <w:t>Finally, finish off the problem by pasting that into the descent equation:</w:t>
      </w:r>
    </w:p>
    <w:p w:rsidRPr="00D10369" w:rsidR="00DD609A" w:rsidP="00DD609A" w:rsidRDefault="000E4B21" w14:paraId="5E7BAC11" w14:textId="77777777">
      <w:pPr>
        <w:rPr>
          <w:rFonts w:eastAsiaTheme="minorEastAsia"/>
          <w:lang w:val="en-IN"/>
        </w:rPr>
      </w:pPr>
      <m:oMathPara>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r>
            <w:rPr>
              <w:rFonts w:ascii="Cambria Math" w:hAnsi="Cambria Math" w:eastAsiaTheme="minorEastAsia"/>
              <w:lang w:val="en-IN"/>
            </w:rPr>
            <m:t>=</m:t>
          </m:r>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m:t>
              </m:r>
            </m:sub>
          </m:sSub>
          <m:r>
            <w:rPr>
              <w:rFonts w:ascii="Cambria Math" w:hAnsi="Cambria Math" w:eastAsiaTheme="minorEastAsia"/>
              <w:lang w:val="en-IN"/>
            </w:rPr>
            <m:t>+α</m:t>
          </m:r>
          <m:sSub>
            <m:sSubPr>
              <m:ctrlPr>
                <w:rPr>
                  <w:rFonts w:ascii="Cambria Math" w:hAnsi="Cambria Math" w:eastAsiaTheme="minorEastAsia"/>
                  <w:i/>
                  <w:lang w:val="en-IN"/>
                </w:rPr>
              </m:ctrlPr>
            </m:sSubPr>
            <m:e>
              <m:r>
                <w:rPr>
                  <w:rFonts w:ascii="Cambria Math" w:hAnsi="Cambria Math" w:eastAsiaTheme="minorEastAsia"/>
                  <w:lang w:val="en-IN"/>
                </w:rPr>
                <m:t>d</m:t>
              </m:r>
            </m:e>
            <m:sub>
              <m:r>
                <w:rPr>
                  <w:rFonts w:ascii="Cambria Math" w:hAnsi="Cambria Math" w:eastAsiaTheme="minorEastAsia"/>
                  <w:lang w:val="en-IN"/>
                </w:rPr>
                <m:t>k</m:t>
              </m:r>
            </m:sub>
          </m:sSub>
          <m:r>
            <m:rPr>
              <m:sty m:val="p"/>
            </m:rPr>
            <w:rPr>
              <w:rFonts w:ascii="Cambria Math" w:hAnsi="Cambria Math" w:eastAsiaTheme="minorEastAsia"/>
              <w:lang w:val="en-IN"/>
            </w:rPr>
            <w:br/>
          </m:r>
        </m:oMath>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1</m:t>
                    </m:r>
                  </m:e>
                </m:mr>
              </m:m>
            </m:e>
          </m:d>
          <m:r>
            <w:rPr>
              <w:rFonts w:ascii="Cambria Math" w:hAnsi="Cambria Math" w:eastAsiaTheme="minorEastAsia"/>
              <w:lang w:val="en-IN"/>
            </w:rPr>
            <m:t>+</m:t>
          </m:r>
          <m:f>
            <m:fPr>
              <m:ctrlPr>
                <w:rPr>
                  <w:rFonts w:ascii="Cambria Math" w:hAnsi="Cambria Math" w:eastAsiaTheme="minorEastAsia"/>
                  <w:i/>
                  <w:lang w:val="en-IN"/>
                </w:rPr>
              </m:ctrlPr>
            </m:fPr>
            <m:num>
              <m:r>
                <w:rPr>
                  <w:rFonts w:ascii="Cambria Math" w:hAnsi="Cambria Math" w:eastAsiaTheme="minorEastAsia"/>
                  <w:lang w:val="en-IN"/>
                </w:rPr>
                <m:t>1</m:t>
              </m:r>
            </m:num>
            <m:den>
              <m:r>
                <w:rPr>
                  <w:rFonts w:ascii="Cambria Math" w:hAnsi="Cambria Math" w:eastAsiaTheme="minorEastAsia"/>
                  <w:lang w:val="en-IN"/>
                </w:rPr>
                <m:t>2</m:t>
              </m:r>
            </m:den>
          </m:f>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-2</m:t>
                    </m:r>
                  </m:e>
                </m:mr>
              </m:m>
            </m:e>
          </m:d>
          <m:r>
            <m:rPr>
              <m:sty m:val="p"/>
            </m:rPr>
            <w:rPr>
              <w:rFonts w:ascii="Cambria Math" w:hAnsi="Cambria Math" w:eastAsiaTheme="minorEastAsia"/>
              <w:lang w:val="en-IN"/>
            </w:rPr>
            <w:br/>
          </m:r>
        </m:oMath>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0</m:t>
                    </m:r>
                  </m:e>
                </m:mr>
              </m:m>
            </m:e>
          </m:d>
        </m:oMath>
      </m:oMathPara>
    </w:p>
    <w:p w:rsidR="00DD609A" w:rsidP="00DD609A" w:rsidRDefault="00DD609A" w14:paraId="4984F87E" w14:textId="77777777">
      <w:pPr>
        <w:rPr>
          <w:rFonts w:eastAsiaTheme="minorEastAsia"/>
          <w:lang w:val="en-IN"/>
        </w:rPr>
      </w:pPr>
      <w:r>
        <w:rPr>
          <w:rFonts w:eastAsiaTheme="minorEastAsia"/>
          <w:lang w:val="en-IN"/>
        </w:rPr>
        <w:t xml:space="preserve">The algorithm terminates here because </w:t>
      </w:r>
      <m:oMath>
        <m:r>
          <m:rPr>
            <m:sty m:val="p"/>
          </m:rPr>
          <w:rPr>
            <w:rFonts w:ascii="Cambria Math" w:hAnsi="Cambria Math" w:eastAsiaTheme="minorEastAsia"/>
            <w:lang w:val="en-IN"/>
          </w:rPr>
          <m:t>∇</m:t>
        </m:r>
        <m:d>
          <m:dPr>
            <m:ctrlPr>
              <w:rPr>
                <w:rFonts w:ascii="Cambria Math" w:hAnsi="Cambria Math" w:eastAsiaTheme="minorEastAsia"/>
                <w:i/>
                <w:lang w:val="en-IN"/>
              </w:rPr>
            </m:ctrlPr>
          </m:dPr>
          <m:e>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0</m:t>
                      </m:r>
                    </m:e>
                  </m:mr>
                </m:m>
              </m:e>
            </m:d>
          </m:e>
        </m:d>
        <m:r>
          <w:rPr>
            <w:rFonts w:ascii="Cambria Math" w:hAnsi="Cambria Math" w:eastAsiaTheme="minorEastAsia"/>
            <w:lang w:val="en-IN"/>
          </w:rPr>
          <m:t>=0</m:t>
        </m:r>
      </m:oMath>
      <w:r>
        <w:rPr>
          <w:rFonts w:eastAsiaTheme="minorEastAsia"/>
          <w:lang w:val="en-IN"/>
        </w:rPr>
        <w:t>, as shown in prior parts already.</w:t>
      </w:r>
    </w:p>
    <w:p w:rsidR="00DD609A" w:rsidP="00DD609A" w:rsidRDefault="00DD609A" w14:paraId="0D3DDE55" w14:textId="65ADEAA6">
      <w:pPr>
        <w:pStyle w:val="Heading3"/>
        <w:rPr>
          <w:rFonts w:eastAsiaTheme="minorEastAsia"/>
          <w:lang w:val="en-IN"/>
        </w:rPr>
      </w:pPr>
      <w:r>
        <w:rPr>
          <w:rFonts w:eastAsiaTheme="minorEastAsia"/>
          <w:lang w:val="en-IN"/>
        </w:rPr>
        <w:t xml:space="preserve">Part </w:t>
      </w:r>
      <w:r w:rsidR="00AE4133">
        <w:rPr>
          <w:rFonts w:eastAsiaTheme="minorEastAsia"/>
          <w:lang w:val="en-IN"/>
        </w:rPr>
        <w:t>6</w:t>
      </w:r>
    </w:p>
    <w:p w:rsidR="00DD609A" w:rsidP="00DD609A" w:rsidRDefault="00DD609A" w14:paraId="19870D37" w14:textId="77777777">
      <w:pPr>
        <w:rPr>
          <w:lang w:val="en-IN"/>
        </w:rPr>
      </w:pPr>
    </w:p>
    <w:p w:rsidRPr="003A6BE3" w:rsidR="003A6BE3" w:rsidP="00DD609A" w:rsidRDefault="003A6BE3" w14:paraId="0EC6F998" w14:textId="727D5784">
      <w:pPr>
        <w:rPr>
          <w:lang w:val="en-IN"/>
        </w:rPr>
      </w:pPr>
      <w:r>
        <w:rPr>
          <w:i/>
          <w:iCs/>
          <w:lang w:val="en-IN"/>
        </w:rPr>
        <w:t>Note: the first section of this answer is not necessary</w:t>
      </w:r>
      <w:r w:rsidR="00D83F57">
        <w:rPr>
          <w:i/>
          <w:iCs/>
          <w:lang w:val="en-IN"/>
        </w:rPr>
        <w:t xml:space="preserve"> – the explanation on why the saddle point won’t be reached is much more important. </w:t>
      </w:r>
    </w:p>
    <w:p w:rsidR="00DD609A" w:rsidP="00DD609A" w:rsidRDefault="00DD609A" w14:paraId="6D12C281" w14:textId="77777777">
      <w:pPr>
        <w:rPr>
          <w:rFonts w:eastAsiaTheme="minorEastAsia"/>
          <w:lang w:val="en-IN"/>
        </w:rPr>
      </w:pPr>
      <w:r>
        <w:rPr>
          <w:b/>
          <w:bCs w:val="0"/>
          <w:lang w:val="en-IN"/>
        </w:rPr>
        <w:t xml:space="preserve">Note: </w:t>
      </w:r>
      <w:r>
        <w:rPr>
          <w:lang w:val="en-IN"/>
        </w:rPr>
        <w:t xml:space="preserve">as with part 4, define the vector </w:t>
      </w:r>
      <m:oMath>
        <m:sSub>
          <m:sSubPr>
            <m:ctrlPr>
              <w:rPr>
                <w:rFonts w:ascii="Cambria Math" w:hAnsi="Cambria Math"/>
                <w:b/>
                <w:bCs w:val="0"/>
                <w:i/>
                <w:lang w:val="en-IN"/>
              </w:rPr>
            </m:ctrlPr>
          </m:sSubPr>
          <m:e>
            <m:r>
              <m:rPr>
                <m:sty m:val="bi"/>
              </m:rPr>
              <w:rPr>
                <w:rFonts w:ascii="Cambria Math" w:hAnsi="Cambria Math"/>
                <w:lang w:val="en-IN"/>
              </w:rPr>
              <m:t>W</m:t>
            </m:r>
          </m:e>
          <m:sub>
            <m:r>
              <m:rPr>
                <m:sty m:val="bi"/>
              </m:rPr>
              <w:rPr>
                <w:rFonts w:ascii="Cambria Math" w:hAnsi="Cambria Math"/>
                <w:lang w:val="en-IN"/>
              </w:rPr>
              <m:t>k</m:t>
            </m:r>
          </m:sub>
        </m:sSub>
        <m:r>
          <w:rPr>
            <w:rFonts w:ascii="Cambria Math" w:hAnsi="Cambria Math"/>
            <w:lang w:val="en-IN"/>
          </w:rPr>
          <m:t>=</m:t>
        </m:r>
        <m:d>
          <m:dPr>
            <m:begChr m:val="["/>
            <m:endChr m:val="]"/>
            <m:ctrlPr>
              <w:rPr>
                <w:rFonts w:ascii="Cambria Math" w:hAnsi="Cambria Math"/>
                <w:i/>
                <w:lang w:val="en-IN"/>
              </w:rPr>
            </m:ctrlPr>
          </m:dPr>
          <m:e>
            <m:m>
              <m:mPr>
                <m:mcs>
                  <m:mc>
                    <m:mcPr>
                      <m:count m:val="1"/>
                      <m:mcJc m:val="center"/>
                    </m:mcPr>
                  </m:mc>
                </m:mcs>
                <m:ctrlPr>
                  <w:rPr>
                    <w:rFonts w:ascii="Cambria Math" w:hAnsi="Cambria Math"/>
                    <w:i/>
                    <w:lang w:val="en-IN"/>
                  </w:rPr>
                </m:ctrlPr>
              </m:mPr>
              <m:mr>
                <m:e>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k</m:t>
                      </m:r>
                    </m:sub>
                  </m:sSub>
                </m:e>
              </m:mr>
              <m:mr>
                <m:e>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k</m:t>
                      </m:r>
                    </m:sub>
                  </m:sSub>
                </m:e>
              </m:mr>
            </m:m>
          </m:e>
        </m:d>
      </m:oMath>
      <w:r>
        <w:rPr>
          <w:rFonts w:eastAsiaTheme="minorEastAsia"/>
          <w:lang w:val="en-IN"/>
        </w:rPr>
        <w:t xml:space="preserve">, which is </w:t>
      </w:r>
      <m:oMath>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mr>
              <m:mr>
                <m:e>
                  <m:r>
                    <w:rPr>
                      <w:rFonts w:ascii="Cambria Math" w:hAnsi="Cambria Math" w:eastAsiaTheme="minorEastAsia"/>
                      <w:lang w:val="en-IN"/>
                    </w:rPr>
                    <m:t>1</m:t>
                  </m:r>
                </m:e>
              </m:mr>
            </m:m>
          </m:e>
        </m:d>
      </m:oMath>
      <w:r>
        <w:rPr>
          <w:rFonts w:eastAsiaTheme="minorEastAsia"/>
          <w:lang w:val="en-IN"/>
        </w:rPr>
        <w:t>.</w:t>
      </w:r>
    </w:p>
    <w:p w:rsidR="00DD609A" w:rsidP="00DD609A" w:rsidRDefault="00DD609A" w14:paraId="03BCD2AB" w14:textId="77777777">
      <w:pPr>
        <w:rPr>
          <w:rFonts w:eastAsiaTheme="minorEastAsia"/>
          <w:lang w:val="en-IN"/>
        </w:rPr>
      </w:pPr>
      <w:r>
        <w:rPr>
          <w:rFonts w:eastAsiaTheme="minorEastAsia"/>
          <w:lang w:val="en-IN"/>
        </w:rPr>
        <w:t xml:space="preserve">Finding the descent direction </w:t>
      </w:r>
      <m:oMath>
        <m:sSup>
          <m:sSupPr>
            <m:ctrlPr>
              <w:rPr>
                <w:rFonts w:ascii="Cambria Math" w:hAnsi="Cambria Math"/>
                <w:i/>
                <w:lang w:val="en-IN"/>
              </w:rPr>
            </m:ctrlPr>
          </m:sSupPr>
          <m:e>
            <m:r>
              <w:rPr>
                <w:rFonts w:ascii="Cambria Math" w:hAnsi="Cambria Math"/>
                <w:lang w:val="en-IN"/>
              </w:rPr>
              <m:t>d</m:t>
            </m:r>
          </m:e>
          <m:sup>
            <m:r>
              <w:rPr>
                <w:rFonts w:ascii="Cambria Math" w:hAnsi="Cambria Math"/>
                <w:lang w:val="en-IN"/>
              </w:rPr>
              <m:t>k</m:t>
            </m:r>
          </m:sup>
        </m:sSup>
        <m:r>
          <w:rPr>
            <w:rFonts w:ascii="Cambria Math" w:hAnsi="Cambria Math" w:eastAsiaTheme="minorEastAsia"/>
            <w:lang w:val="en-IN"/>
          </w:rPr>
          <m:t>=-</m:t>
        </m:r>
        <m:r>
          <m:rPr>
            <m:sty m:val="p"/>
          </m:rPr>
          <w:rPr>
            <w:rFonts w:ascii="Cambria Math" w:hAnsi="Cambria Math" w:eastAsiaTheme="minorEastAsia"/>
            <w:lang w:val="en-IN"/>
          </w:rPr>
          <m:t>∇</m:t>
        </m:r>
        <m:r>
          <w:rPr>
            <w:rFonts w:ascii="Cambria Math" w:hAnsi="Cambria Math" w:eastAsiaTheme="minorEastAsia"/>
            <w:lang w:val="en-IN"/>
          </w:rPr>
          <m:t>f</m:t>
        </m:r>
        <m:d>
          <m:dPr>
            <m:ctrlPr>
              <w:rPr>
                <w:rFonts w:ascii="Cambria Math" w:hAnsi="Cambria Math" w:eastAsiaTheme="minorEastAsia"/>
                <w:i/>
                <w:lang w:val="en-IN"/>
              </w:rPr>
            </m:ctrlPr>
          </m:dPr>
          <m:e>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m:t>
                </m:r>
              </m:sub>
            </m:sSub>
          </m:e>
        </m:d>
      </m:oMath>
      <w:r>
        <w:rPr>
          <w:rFonts w:eastAsiaTheme="minorEastAsia"/>
          <w:lang w:val="en-IN"/>
        </w:rPr>
        <w:t>:</w:t>
      </w:r>
    </w:p>
    <w:p w:rsidRPr="0096278C" w:rsidR="00DD609A" w:rsidP="00DD609A" w:rsidRDefault="000E4B21" w14:paraId="7DEA8AB6" w14:textId="77777777">
      <w:pPr>
        <w:rPr>
          <w:rFonts w:eastAsiaTheme="minorEastAsia"/>
          <w:lang w:val="en-IN"/>
        </w:rPr>
      </w:pPr>
      <m:oMathPara>
        <m:oMath>
          <m:sSup>
            <m:sSupPr>
              <m:ctrlPr>
                <w:rPr>
                  <w:rFonts w:ascii="Cambria Math" w:hAnsi="Cambria Math" w:eastAsiaTheme="minorEastAsia"/>
                  <w:i/>
                  <w:lang w:val="en-IN"/>
                </w:rPr>
              </m:ctrlPr>
            </m:sSupPr>
            <m:e>
              <m:r>
                <w:rPr>
                  <w:rFonts w:ascii="Cambria Math" w:hAnsi="Cambria Math" w:eastAsiaTheme="minorEastAsia"/>
                  <w:lang w:val="en-IN"/>
                </w:rPr>
                <m:t>d</m:t>
              </m:r>
            </m:e>
            <m:sup>
              <m:r>
                <w:rPr>
                  <w:rFonts w:ascii="Cambria Math" w:hAnsi="Cambria Math" w:eastAsiaTheme="minorEastAsia"/>
                  <w:lang w:val="en-IN"/>
                </w:rPr>
                <m:t>k</m:t>
              </m:r>
            </m:sup>
          </m:sSup>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2×</m:t>
                    </m:r>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mr>
                <m:m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-6</m:t>
                        </m:r>
                      </m:sup>
                    </m:sSup>
                    <m:r>
                      <w:rPr>
                        <w:rFonts w:ascii="Cambria Math" w:hAnsi="Cambria Math" w:eastAsiaTheme="minorEastAsia"/>
                        <w:lang w:val="en-IN"/>
                      </w:rPr>
                      <m:t>-2</m:t>
                    </m:r>
                  </m:e>
                </m:mr>
              </m:m>
            </m:e>
          </m:d>
        </m:oMath>
      </m:oMathPara>
    </w:p>
    <w:p w:rsidR="00DD609A" w:rsidP="00DD609A" w:rsidRDefault="00DD609A" w14:paraId="29D868D8" w14:textId="77777777">
      <w:pPr>
        <w:rPr>
          <w:rFonts w:eastAsiaTheme="minorEastAsia"/>
          <w:lang w:val="en-IN"/>
        </w:rPr>
      </w:pPr>
      <w:r>
        <w:rPr>
          <w:rFonts w:eastAsiaTheme="minorEastAsia"/>
          <w:lang w:val="en-IN"/>
        </w:rPr>
        <w:t xml:space="preserve">Then, we want to get </w:t>
      </w:r>
      <m:oMath>
        <m:sSub>
          <m:sSubPr>
            <m:ctrlPr>
              <w:rPr>
                <w:rFonts w:ascii="Cambria Math" w:hAnsi="Cambria Math" w:eastAsiaTheme="minorEastAsia"/>
                <w:i/>
                <w:lang w:val="en-IN"/>
              </w:rPr>
            </m:ctrlPr>
          </m:sSubPr>
          <m:e>
            <m:r>
              <w:rPr>
                <w:rFonts w:ascii="Cambria Math" w:hAnsi="Cambria Math" w:eastAsiaTheme="minorEastAsia"/>
                <w:lang w:val="en-IN"/>
              </w:rPr>
              <m:t>a</m:t>
            </m:r>
          </m:e>
          <m:sub>
            <m:r>
              <w:rPr>
                <w:rFonts w:ascii="Cambria Math" w:hAnsi="Cambria Math" w:eastAsiaTheme="minorEastAsia"/>
                <w:lang w:val="en-IN"/>
              </w:rPr>
              <m:t>k</m:t>
            </m:r>
          </m:sub>
        </m:sSub>
        <m:r>
          <w:rPr>
            <w:rFonts w:ascii="Cambria Math" w:hAnsi="Cambria Math" w:eastAsiaTheme="minorEastAsia"/>
            <w:lang w:val="en-IN"/>
          </w:rPr>
          <m:t>∈</m:t>
        </m:r>
        <m:func>
          <m:funcPr>
            <m:ctrlPr>
              <w:rPr>
                <w:rFonts w:ascii="Cambria Math" w:hAnsi="Cambria Math" w:eastAsiaTheme="minorEastAsia"/>
                <w:i/>
                <w:lang w:val="en-IN"/>
              </w:rPr>
            </m:ctrlPr>
          </m:funcPr>
          <m:fName>
            <m:r>
              <m:rPr>
                <m:sty m:val="p"/>
              </m:rPr>
              <w:rPr>
                <w:rFonts w:ascii="Cambria Math" w:hAnsi="Cambria Math" w:eastAsiaTheme="minorEastAsia"/>
                <w:lang w:val="en-IN"/>
              </w:rPr>
              <m:t>arg</m:t>
            </m:r>
          </m:fName>
          <m:e>
            <m:func>
              <m:funcPr>
                <m:ctrlPr>
                  <w:rPr>
                    <w:rFonts w:ascii="Cambria Math" w:hAnsi="Cambria Math" w:eastAsiaTheme="minorEastAsia"/>
                    <w:i/>
                    <w:lang w:val="en-IN"/>
                  </w:rPr>
                </m:ctrlPr>
              </m:funcPr>
              <m:fName>
                <m:r>
                  <m:rPr>
                    <m:sty m:val="p"/>
                  </m:rPr>
                  <w:rPr>
                    <w:rFonts w:ascii="Cambria Math" w:hAnsi="Cambria Math" w:eastAsiaTheme="minorEastAsia"/>
                    <w:lang w:val="en-IN"/>
                  </w:rPr>
                  <m:t>min</m:t>
                </m:r>
              </m:fName>
              <m:e>
                <m:r>
                  <w:rPr>
                    <w:rFonts w:ascii="Cambria Math" w:hAnsi="Cambria Math" w:eastAsiaTheme="minorEastAsia"/>
                    <w:lang w:val="en-IN"/>
                  </w:rPr>
                  <m:t>f</m:t>
                </m:r>
                <m:d>
                  <m:dPr>
                    <m:ctrlPr>
                      <w:rPr>
                        <w:rFonts w:ascii="Cambria Math" w:hAnsi="Cambria Math" w:eastAsiaTheme="minorEastAsia"/>
                        <w:i/>
                        <w:lang w:val="en-IN"/>
                      </w:rPr>
                    </m:ctrlPr>
                  </m:dPr>
                  <m:e>
                    <m:sSub>
                      <m:sSubPr>
                        <m:ctrlPr>
                          <w:rPr>
                            <w:rFonts w:ascii="Cambria Math" w:hAnsi="Cambria Math" w:eastAsiaTheme="minorEastAsia"/>
                            <w:b/>
                            <w:bCs w:val="0"/>
                            <w:i/>
                            <w:lang w:val="en-IN"/>
                          </w:rPr>
                        </m:ctrlPr>
                      </m:sSubPr>
                      <m:e>
                        <m:r>
                          <m:rPr>
                            <m:sty m:val="bi"/>
                          </m:rPr>
                          <w:rPr>
                            <w:rFonts w:ascii="Cambria Math" w:hAnsi="Cambria Math" w:eastAsiaTheme="minorEastAsia"/>
                            <w:lang w:val="en-IN"/>
                          </w:rPr>
                          <m:t>W</m:t>
                        </m:r>
                        <m:ctrlPr>
                          <w:rPr>
                            <w:rFonts w:ascii="Cambria Math" w:hAnsi="Cambria Math" w:eastAsiaTheme="minorEastAsia"/>
                            <w:i/>
                            <w:lang w:val="en-IN"/>
                          </w:rPr>
                        </m:ctrlPr>
                      </m:e>
                      <m:sub>
                        <m:r>
                          <m:rPr>
                            <m:sty m:val="bi"/>
                          </m:rPr>
                          <w:rPr>
                            <w:rFonts w:ascii="Cambria Math" w:hAnsi="Cambria Math" w:eastAsiaTheme="minorEastAsia"/>
                            <w:lang w:val="en-IN"/>
                          </w:rPr>
                          <m:t>k</m:t>
                        </m:r>
                      </m:sub>
                    </m:sSub>
                    <m:r>
                      <w:rPr>
                        <w:rFonts w:ascii="Cambria Math" w:hAnsi="Cambria Math" w:eastAsiaTheme="minorEastAsia"/>
                        <w:lang w:val="en-IN"/>
                      </w:rPr>
                      <m:t>+α</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2×</m:t>
                              </m:r>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mr>
                          <m:m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-6</m:t>
                                  </m:r>
                                </m:sup>
                              </m:sSup>
                              <m:r>
                                <w:rPr>
                                  <w:rFonts w:ascii="Cambria Math" w:hAnsi="Cambria Math" w:eastAsiaTheme="minorEastAsia"/>
                                  <w:lang w:val="en-IN"/>
                                </w:rPr>
                                <m:t>-2</m:t>
                              </m:r>
                            </m:e>
                          </m:mr>
                        </m:m>
                      </m:e>
                    </m:d>
                  </m:e>
                </m:d>
              </m:e>
            </m:func>
          </m:e>
        </m:func>
        <m:r>
          <w:rPr>
            <w:rFonts w:ascii="Cambria Math" w:hAnsi="Cambria Math" w:eastAsiaTheme="minorEastAsia"/>
            <w:lang w:val="en-IN"/>
          </w:rPr>
          <m:t>=f</m:t>
        </m:r>
        <m:d>
          <m:dPr>
            <m:ctrlPr>
              <w:rPr>
                <w:rFonts w:ascii="Cambria Math" w:hAnsi="Cambria Math" w:eastAsiaTheme="minorEastAsia"/>
                <w:i/>
                <w:lang w:val="en-IN"/>
              </w:rPr>
            </m:ctrlPr>
          </m:dPr>
          <m:e>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r>
                        <w:rPr>
                          <w:rFonts w:ascii="Cambria Math" w:hAnsi="Cambria Math" w:eastAsiaTheme="minorEastAsia"/>
                          <w:lang w:val="en-IN"/>
                        </w:rPr>
                        <m:t>+α</m:t>
                      </m:r>
                      <m:d>
                        <m:dPr>
                          <m:ctrlPr>
                            <w:rPr>
                              <w:rFonts w:ascii="Cambria Math" w:hAnsi="Cambria Math" w:eastAsiaTheme="minorEastAsia"/>
                              <w:i/>
                              <w:lang w:val="en-IN"/>
                            </w:rPr>
                          </m:ctrlPr>
                        </m:dPr>
                        <m:e>
                          <m:r>
                            <w:rPr>
                              <w:rFonts w:ascii="Cambria Math" w:hAnsi="Cambria Math" w:eastAsiaTheme="minorEastAsia"/>
                              <w:lang w:val="en-IN"/>
                            </w:rPr>
                            <m:t>2×</m:t>
                          </m:r>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d>
                    </m:e>
                  </m:mr>
                  <m:mr>
                    <m:e>
                      <m:r>
                        <w:rPr>
                          <w:rFonts w:ascii="Cambria Math" w:hAnsi="Cambria Math" w:eastAsiaTheme="minorEastAsia"/>
                          <w:lang w:val="en-IN"/>
                        </w:rPr>
                        <m:t>1+α</m:t>
                      </m:r>
                      <m:d>
                        <m:dPr>
                          <m:ctrlPr>
                            <w:rPr>
                              <w:rFonts w:ascii="Cambria Math" w:hAnsi="Cambria Math" w:eastAsiaTheme="minorEastAsia"/>
                              <w:i/>
                              <w:lang w:val="en-IN"/>
                            </w:rPr>
                          </m:ctrlPr>
                        </m:dP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-6</m:t>
                              </m:r>
                            </m:sup>
                          </m:sSup>
                          <m:r>
                            <w:rPr>
                              <w:rFonts w:ascii="Cambria Math" w:hAnsi="Cambria Math" w:eastAsiaTheme="minorEastAsia"/>
                              <w:lang w:val="en-IN"/>
                            </w:rPr>
                            <m:t>-2</m:t>
                          </m:r>
                        </m:e>
                      </m:d>
                    </m:e>
                  </m:mr>
                </m:m>
              </m:e>
            </m:d>
          </m:e>
        </m:d>
      </m:oMath>
      <w:r>
        <w:rPr>
          <w:rFonts w:eastAsiaTheme="minorEastAsia"/>
          <w:lang w:val="en-IN"/>
        </w:rPr>
        <w:t xml:space="preserve">. Let the vector </w:t>
      </w:r>
      <w:r>
        <w:rPr>
          <w:rFonts w:eastAsiaTheme="minorEastAsia"/>
          <w:b/>
          <w:bCs w:val="0"/>
          <w:lang w:val="en-IN"/>
        </w:rPr>
        <w:t>P</w:t>
      </w:r>
      <w:r>
        <w:rPr>
          <w:rFonts w:eastAsiaTheme="minorEastAsia"/>
          <w:lang w:val="en-IN"/>
        </w:rPr>
        <w:t xml:space="preserve"> be defined as </w:t>
      </w:r>
      <m:oMath>
        <m:sSub>
          <m:sSubPr>
            <m:ctrlPr>
              <w:rPr>
                <w:rFonts w:ascii="Cambria Math" w:hAnsi="Cambria Math" w:eastAsiaTheme="minorEastAsia"/>
                <w:b/>
                <w:bCs w:val="0"/>
                <w:i/>
                <w:lang w:val="en-IN"/>
              </w:rPr>
            </m:ctrlPr>
          </m:sSubPr>
          <m:e>
            <m:r>
              <m:rPr>
                <m:sty m:val="bi"/>
              </m:rPr>
              <w:rPr>
                <w:rFonts w:ascii="Cambria Math" w:hAnsi="Cambria Math" w:eastAsiaTheme="minorEastAsia"/>
                <w:lang w:val="en-IN"/>
              </w:rPr>
              <m:t>P</m:t>
            </m:r>
          </m:e>
          <m:sub>
            <m:r>
              <m:rPr>
                <m:sty m:val="bi"/>
              </m:rPr>
              <w:rPr>
                <w:rFonts w:ascii="Cambria Math" w:hAnsi="Cambria Math" w:eastAsiaTheme="minorEastAsia"/>
                <w:lang w:val="en-IN"/>
              </w:rPr>
              <m:t>α</m:t>
            </m:r>
          </m:sub>
        </m:sSub>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r>
                    <w:rPr>
                      <w:rFonts w:ascii="Cambria Math" w:hAnsi="Cambria Math" w:eastAsiaTheme="minorEastAsia"/>
                      <w:lang w:val="en-IN"/>
                    </w:rPr>
                    <m:t>+α</m:t>
                  </m:r>
                  <m:d>
                    <m:dPr>
                      <m:ctrlPr>
                        <w:rPr>
                          <w:rFonts w:ascii="Cambria Math" w:hAnsi="Cambria Math" w:eastAsiaTheme="minorEastAsia"/>
                          <w:i/>
                          <w:lang w:val="en-IN"/>
                        </w:rPr>
                      </m:ctrlPr>
                    </m:dPr>
                    <m:e>
                      <m:r>
                        <w:rPr>
                          <w:rFonts w:ascii="Cambria Math" w:hAnsi="Cambria Math" w:eastAsiaTheme="minorEastAsia"/>
                          <w:lang w:val="en-IN"/>
                        </w:rPr>
                        <m:t>2×</m:t>
                      </m:r>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d>
                </m:e>
              </m:mr>
              <m:mr>
                <m:e>
                  <m:r>
                    <w:rPr>
                      <w:rFonts w:ascii="Cambria Math" w:hAnsi="Cambria Math" w:eastAsiaTheme="minorEastAsia"/>
                      <w:lang w:val="en-IN"/>
                    </w:rPr>
                    <m:t>1+α</m:t>
                  </m:r>
                  <m:d>
                    <m:dPr>
                      <m:ctrlPr>
                        <w:rPr>
                          <w:rFonts w:ascii="Cambria Math" w:hAnsi="Cambria Math" w:eastAsiaTheme="minorEastAsia"/>
                          <w:i/>
                          <w:lang w:val="en-IN"/>
                        </w:rPr>
                      </m:ctrlPr>
                    </m:dP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-6</m:t>
                          </m:r>
                        </m:sup>
                      </m:sSup>
                      <m:r>
                        <w:rPr>
                          <w:rFonts w:ascii="Cambria Math" w:hAnsi="Cambria Math" w:eastAsiaTheme="minorEastAsia"/>
                          <w:lang w:val="en-IN"/>
                        </w:rPr>
                        <m:t>-2</m:t>
                      </m:r>
                    </m:e>
                  </m:d>
                </m:e>
              </m:mr>
            </m:m>
          </m:e>
        </m:d>
      </m:oMath>
      <w:r>
        <w:rPr>
          <w:rFonts w:eastAsiaTheme="minorEastAsia"/>
          <w:lang w:val="en-IN"/>
        </w:rPr>
        <w:t xml:space="preserve"> – the problem is now to find </w:t>
      </w:r>
      <w:r>
        <w:rPr>
          <w:rFonts w:cs="Segoe UI" w:eastAsiaTheme="minorEastAsia"/>
          <w:lang w:val="en-IN"/>
        </w:rPr>
        <w:t>α</w:t>
      </w:r>
      <w:r>
        <w:rPr>
          <w:rFonts w:eastAsiaTheme="minorEastAsia"/>
          <w:lang w:val="en-IN"/>
        </w:rPr>
        <w:t xml:space="preserve"> which minimises </w:t>
      </w:r>
      <m:oMath>
        <m:sSub>
          <m:sSubPr>
            <m:ctrlPr>
              <w:rPr>
                <w:rFonts w:ascii="Cambria Math" w:hAnsi="Cambria Math" w:eastAsiaTheme="minorEastAsia"/>
                <w:i/>
                <w:lang w:val="en-IN"/>
              </w:rPr>
            </m:ctrlPr>
          </m:sSubPr>
          <m:e>
            <m:r>
              <w:rPr>
                <w:rFonts w:ascii="Cambria Math" w:hAnsi="Cambria Math" w:eastAsiaTheme="minorEastAsia"/>
                <w:lang w:val="en-IN"/>
              </w:rPr>
              <m:t>P</m:t>
            </m:r>
          </m:e>
          <m:sub>
            <m:r>
              <w:rPr>
                <w:rFonts w:ascii="Cambria Math" w:hAnsi="Cambria Math" w:eastAsiaTheme="minorEastAsia"/>
                <w:lang w:val="en-IN"/>
              </w:rPr>
              <m:t>α</m:t>
            </m:r>
          </m:sub>
        </m:sSub>
      </m:oMath>
      <w:r>
        <w:rPr>
          <w:rFonts w:eastAsiaTheme="minorEastAsia"/>
          <w:lang w:val="en-IN"/>
        </w:rPr>
        <w:t xml:space="preserve">. This happens when </w:t>
      </w:r>
      <m:oMath>
        <m:r>
          <w:rPr>
            <w:rFonts w:ascii="Cambria Math" w:hAnsi="Cambria Math" w:eastAsiaTheme="minorEastAsia"/>
            <w:lang w:val="en-IN"/>
          </w:rPr>
          <m:t>α=</m:t>
        </m:r>
        <m:f>
          <m:fPr>
            <m:ctrlPr>
              <w:rPr>
                <w:rFonts w:ascii="Cambria Math" w:hAnsi="Cambria Math" w:eastAsiaTheme="minorEastAsia"/>
                <w:i/>
                <w:lang w:val="en-IN"/>
              </w:rPr>
            </m:ctrlPr>
          </m:fPr>
          <m:num>
            <m:r>
              <w:rPr>
                <w:rFonts w:ascii="Cambria Math" w:hAnsi="Cambria Math" w:eastAsiaTheme="minorEastAsia"/>
                <w:lang w:val="en-IN"/>
              </w:rPr>
              <m:t>1</m:t>
            </m:r>
          </m:num>
          <m:den>
            <m:r>
              <w:rPr>
                <w:rFonts w:ascii="Cambria Math" w:hAnsi="Cambria Math" w:eastAsiaTheme="minorEastAsia"/>
                <w:lang w:val="en-IN"/>
              </w:rPr>
              <m:t>2</m:t>
            </m:r>
          </m:den>
        </m:f>
      </m:oMath>
      <w:r>
        <w:rPr>
          <w:rFonts w:eastAsiaTheme="minorEastAsia"/>
          <w:lang w:val="en-IN"/>
        </w:rPr>
        <w:t xml:space="preserve">. Then, </w:t>
      </w:r>
    </w:p>
    <w:p w:rsidRPr="005548D6" w:rsidR="00DD609A" w:rsidP="00DD609A" w:rsidRDefault="000E4B21" w14:paraId="6E3B02B4" w14:textId="77777777">
      <w:pPr>
        <w:rPr>
          <w:rFonts w:eastAsiaTheme="minorEastAsia"/>
          <w:lang w:val="en-IN"/>
        </w:rPr>
      </w:pPr>
      <m:oMathPara>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r>
            <w:rPr>
              <w:rFonts w:ascii="Cambria Math" w:hAnsi="Cambria Math" w:eastAsiaTheme="minorEastAsia"/>
              <w:lang w:val="en-IN"/>
            </w:rPr>
            <m:t>=</m:t>
          </m:r>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m:t>
              </m:r>
            </m:sub>
          </m:sSub>
          <m:r>
            <w:rPr>
              <w:rFonts w:ascii="Cambria Math" w:hAnsi="Cambria Math" w:eastAsiaTheme="minorEastAsia"/>
              <w:lang w:val="en-IN"/>
            </w:rPr>
            <m:t>+α</m:t>
          </m:r>
          <m:sSub>
            <m:sSubPr>
              <m:ctrlPr>
                <w:rPr>
                  <w:rFonts w:ascii="Cambria Math" w:hAnsi="Cambria Math" w:eastAsiaTheme="minorEastAsia"/>
                  <w:i/>
                  <w:lang w:val="en-IN"/>
                </w:rPr>
              </m:ctrlPr>
            </m:sSubPr>
            <m:e>
              <m:r>
                <w:rPr>
                  <w:rFonts w:ascii="Cambria Math" w:hAnsi="Cambria Math" w:eastAsiaTheme="minorEastAsia"/>
                  <w:lang w:val="en-IN"/>
                </w:rPr>
                <m:t>d</m:t>
              </m:r>
            </m:e>
            <m:sub>
              <m:r>
                <w:rPr>
                  <w:rFonts w:ascii="Cambria Math" w:hAnsi="Cambria Math" w:eastAsiaTheme="minorEastAsia"/>
                  <w:lang w:val="en-IN"/>
                </w:rPr>
                <m:t>k</m:t>
              </m:r>
            </m:sub>
          </m:sSub>
          <m:r>
            <m:rPr>
              <m:sty m:val="p"/>
            </m:rPr>
            <w:rPr>
              <w:rFonts w:ascii="Cambria Math" w:hAnsi="Cambria Math" w:eastAsiaTheme="minorEastAsia"/>
              <w:lang w:val="en-IN"/>
            </w:rPr>
            <w:br/>
          </m:r>
        </m:oMath>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mr>
                <m:mr>
                  <m:e>
                    <m:r>
                      <w:rPr>
                        <w:rFonts w:ascii="Cambria Math" w:hAnsi="Cambria Math" w:eastAsiaTheme="minorEastAsia"/>
                        <w:lang w:val="en-IN"/>
                      </w:rPr>
                      <m:t>1</m:t>
                    </m:r>
                  </m:e>
                </m:mr>
              </m:m>
            </m:e>
          </m:d>
          <m:r>
            <w:rPr>
              <w:rFonts w:ascii="Cambria Math" w:hAnsi="Cambria Math" w:eastAsiaTheme="minorEastAsia"/>
              <w:lang w:val="en-IN"/>
            </w:rPr>
            <m:t>+</m:t>
          </m:r>
          <m:f>
            <m:fPr>
              <m:ctrlPr>
                <w:rPr>
                  <w:rFonts w:ascii="Cambria Math" w:hAnsi="Cambria Math" w:eastAsiaTheme="minorEastAsia"/>
                  <w:i/>
                  <w:lang w:val="en-IN"/>
                </w:rPr>
              </m:ctrlPr>
            </m:fPr>
            <m:num>
              <m:r>
                <w:rPr>
                  <w:rFonts w:ascii="Cambria Math" w:hAnsi="Cambria Math" w:eastAsiaTheme="minorEastAsia"/>
                  <w:lang w:val="en-IN"/>
                </w:rPr>
                <m:t>1</m:t>
              </m:r>
            </m:num>
            <m:den>
              <m:r>
                <w:rPr>
                  <w:rFonts w:ascii="Cambria Math" w:hAnsi="Cambria Math" w:eastAsiaTheme="minorEastAsia"/>
                  <w:lang w:val="en-IN"/>
                </w:rPr>
                <m:t>2</m:t>
              </m:r>
            </m:den>
          </m:f>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2×</m:t>
                    </m:r>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mr>
                <m:m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-6</m:t>
                        </m:r>
                      </m:sup>
                    </m:sSup>
                    <m:r>
                      <w:rPr>
                        <w:rFonts w:ascii="Cambria Math" w:hAnsi="Cambria Math" w:eastAsiaTheme="minorEastAsia"/>
                        <w:lang w:val="en-IN"/>
                      </w:rPr>
                      <m:t>-2</m:t>
                    </m:r>
                  </m:e>
                </m:mr>
              </m:m>
            </m:e>
          </m:d>
          <m:r>
            <m:rPr>
              <m:sty m:val="p"/>
            </m:rPr>
            <w:rPr>
              <w:rFonts w:ascii="Cambria Math" w:hAnsi="Cambria Math" w:eastAsiaTheme="minorEastAsia"/>
              <w:lang w:val="en-IN"/>
            </w:rPr>
            <w:br/>
          </m:r>
        </m:oMath>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2×</m:t>
                    </m:r>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mr>
                <m:mr>
                  <m:e>
                    <m:r>
                      <w:rPr>
                        <w:rFonts w:ascii="Cambria Math" w:hAnsi="Cambria Math" w:eastAsiaTheme="minorEastAsia"/>
                        <w:lang w:val="en-IN"/>
                      </w:rPr>
                      <m:t>1+</m:t>
                    </m:r>
                    <m:f>
                      <m:fPr>
                        <m:ctrlPr>
                          <w:rPr>
                            <w:rFonts w:ascii="Cambria Math" w:hAnsi="Cambria Math" w:eastAsiaTheme="minorEastAsia"/>
                            <w:i/>
                            <w:lang w:val="en-IN"/>
                          </w:rPr>
                        </m:ctrlPr>
                      </m:fPr>
                      <m:num>
                        <m:r>
                          <w:rPr>
                            <w:rFonts w:ascii="Cambria Math" w:hAnsi="Cambria Math" w:eastAsiaTheme="minorEastAsia"/>
                            <w:lang w:val="en-IN"/>
                          </w:rPr>
                          <m:t>1</m:t>
                        </m:r>
                      </m:num>
                      <m:den>
                        <m:r>
                          <w:rPr>
                            <w:rFonts w:ascii="Cambria Math" w:hAnsi="Cambria Math" w:eastAsiaTheme="minorEastAsia"/>
                            <w:lang w:val="en-IN"/>
                          </w:rPr>
                          <m:t>2</m:t>
                        </m:r>
                      </m:den>
                    </m:f>
                    <m:d>
                      <m:dPr>
                        <m:ctrlPr>
                          <w:rPr>
                            <w:rFonts w:ascii="Cambria Math" w:hAnsi="Cambria Math" w:eastAsiaTheme="minorEastAsia"/>
                            <w:i/>
                            <w:lang w:val="en-IN"/>
                          </w:rPr>
                        </m:ctrlPr>
                      </m:dPr>
                      <m:e>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-6</m:t>
                            </m:r>
                          </m:sup>
                        </m:sSup>
                        <m:r>
                          <w:rPr>
                            <w:rFonts w:ascii="Cambria Math" w:hAnsi="Cambria Math" w:eastAsiaTheme="minorEastAsia"/>
                            <w:lang w:val="en-IN"/>
                          </w:rPr>
                          <m:t>-2</m:t>
                        </m:r>
                      </m:e>
                    </m:d>
                  </m:e>
                </m:mr>
              </m:m>
            </m:e>
          </m:d>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2×</m:t>
                    </m:r>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-3</m:t>
                        </m:r>
                      </m:sup>
                    </m:sSup>
                  </m:e>
                </m:mr>
                <m:mr>
                  <m:e>
                    <m:f>
                      <m:fPr>
                        <m:ctrlPr>
                          <w:rPr>
                            <w:rFonts w:ascii="Cambria Math" w:hAnsi="Cambria Math" w:eastAsiaTheme="minorEastAsia"/>
                            <w:i/>
                            <w:lang w:val="en-IN"/>
                          </w:rPr>
                        </m:ctrlPr>
                      </m:fPr>
                      <m:num>
                        <m:sSup>
                          <m:sSupPr>
                            <m:ctrlPr>
                              <w:rPr>
                                <w:rFonts w:ascii="Cambria Math" w:hAnsi="Cambria Math" w:eastAsiaTheme="minorEastAsia"/>
                                <w:i/>
                                <w:lang w:val="en-IN"/>
                              </w:rPr>
                            </m:ctrlPr>
                          </m:sSupPr>
                          <m:e>
                            <m:r>
                              <w:rPr>
                                <w:rFonts w:ascii="Cambria Math" w:hAnsi="Cambria Math" w:eastAsiaTheme="minorEastAsia"/>
                                <w:lang w:val="en-IN"/>
                              </w:rPr>
                              <m:t>10</m:t>
                            </m:r>
                          </m:e>
                          <m:sup>
                            <m:r>
                              <w:rPr>
                                <w:rFonts w:ascii="Cambria Math" w:hAnsi="Cambria Math" w:eastAsiaTheme="minorEastAsia"/>
                                <w:lang w:val="en-IN"/>
                              </w:rPr>
                              <m:t>-6</m:t>
                            </m:r>
                          </m:sup>
                        </m:sSup>
                      </m:num>
                      <m:den>
                        <m:r>
                          <w:rPr>
                            <w:rFonts w:ascii="Cambria Math" w:hAnsi="Cambria Math" w:eastAsiaTheme="minorEastAsia"/>
                            <w:lang w:val="en-IN"/>
                          </w:rPr>
                          <m:t>2</m:t>
                        </m:r>
                      </m:den>
                    </m:f>
                  </m:e>
                </m:mr>
              </m:m>
            </m:e>
          </m:d>
        </m:oMath>
      </m:oMathPara>
    </w:p>
    <w:p w:rsidR="00DD609A" w:rsidP="00DD609A" w:rsidRDefault="00DD609A" w14:paraId="68E3A43B" w14:textId="77777777">
      <w:pPr>
        <w:pBdr>
          <w:bottom w:val="single" w:color="auto" w:sz="6" w:space="1"/>
        </w:pBdr>
        <w:rPr>
          <w:rFonts w:eastAsiaTheme="minorEastAsia"/>
          <w:lang w:val="en-IN"/>
        </w:rPr>
      </w:pPr>
      <w:r>
        <w:rPr>
          <w:rFonts w:eastAsiaTheme="minorEastAsia"/>
          <w:lang w:val="en-IN"/>
        </w:rPr>
        <w:t>This is the point of the next iterate – notice that it’s going away from the saddle point.</w:t>
      </w:r>
    </w:p>
    <w:p w:rsidR="00DD609A" w:rsidP="00DD609A" w:rsidRDefault="00DD609A" w14:paraId="00205A8E" w14:textId="77777777">
      <w:pPr>
        <w:rPr>
          <w:rFonts w:eastAsiaTheme="minorEastAsia"/>
          <w:lang w:val="en-IN"/>
        </w:rPr>
      </w:pPr>
      <w:r>
        <w:rPr>
          <w:rFonts w:eastAsiaTheme="minorEastAsia"/>
          <w:lang w:val="en-IN"/>
        </w:rPr>
        <w:t xml:space="preserve">Now, for an explanation on why we’ll never return to the saddle point. Notice that for that to happen, we </w:t>
      </w:r>
      <w:r>
        <w:rPr>
          <w:rFonts w:eastAsiaTheme="minorEastAsia"/>
          <w:i/>
          <w:iCs/>
          <w:lang w:val="en-IN"/>
        </w:rPr>
        <w:t>must</w:t>
      </w:r>
      <w:r>
        <w:rPr>
          <w:rFonts w:eastAsiaTheme="minorEastAsia"/>
          <w:lang w:val="en-IN"/>
        </w:rPr>
        <w:t xml:space="preserve"> get a point </w:t>
      </w:r>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oMath>
      <w:r>
        <w:rPr>
          <w:rFonts w:eastAsiaTheme="minorEastAsia"/>
          <w:lang w:val="en-IN"/>
        </w:rPr>
        <w:t xml:space="preserve"> such that </w:t>
      </w:r>
      <m:oMath>
        <m:sSub>
          <m:sSubPr>
            <m:ctrlPr>
              <w:rPr>
                <w:rFonts w:ascii="Cambria Math" w:hAnsi="Cambria Math" w:eastAsiaTheme="minorEastAsia"/>
                <w:i/>
                <w:lang w:val="en-IN"/>
              </w:rPr>
            </m:ctrlPr>
          </m:sSubPr>
          <m:e>
            <m:r>
              <w:rPr>
                <w:rFonts w:ascii="Cambria Math" w:hAnsi="Cambria Math" w:eastAsiaTheme="minorEastAsia"/>
                <w:lang w:val="en-IN"/>
              </w:rPr>
              <m:t>W</m:t>
            </m:r>
          </m:e>
          <m:sub>
            <m:r>
              <w:rPr>
                <w:rFonts w:ascii="Cambria Math" w:hAnsi="Cambria Math" w:eastAsiaTheme="minorEastAsia"/>
                <w:lang w:val="en-IN"/>
              </w:rPr>
              <m:t>k+1</m:t>
            </m:r>
          </m:sub>
        </m:sSub>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0</m:t>
                  </m:r>
                </m:e>
              </m:mr>
            </m:m>
          </m:e>
        </m:d>
      </m:oMath>
      <w:r>
        <w:rPr>
          <w:rFonts w:eastAsiaTheme="minorEastAsia"/>
          <w:lang w:val="en-IN"/>
        </w:rPr>
        <w:t xml:space="preserve">. But, for that to happen, it must be the case that </w:t>
      </w:r>
    </w:p>
    <w:p w:rsidRPr="0027207A" w:rsidR="00DD609A" w:rsidP="00DD609A" w:rsidRDefault="000E4B21" w14:paraId="743EBB5F" w14:textId="77777777">
      <w:pPr>
        <w:rPr>
          <w:rFonts w:eastAsiaTheme="minorEastAsia"/>
          <w:lang w:val="en-IN"/>
        </w:rPr>
      </w:pPr>
      <m:oMathPara>
        <m:oMath>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sSub>
                      <m:sSubPr>
                        <m:ctrlPr>
                          <w:rPr>
                            <w:rFonts w:ascii="Cambria Math" w:hAnsi="Cambria Math" w:eastAsiaTheme="minorEastAsia"/>
                            <w:i/>
                            <w:lang w:val="en-IN"/>
                          </w:rPr>
                        </m:ctrlPr>
                      </m:sSubPr>
                      <m:e>
                        <m:r>
                          <w:rPr>
                            <w:rFonts w:ascii="Cambria Math" w:hAnsi="Cambria Math" w:eastAsiaTheme="minorEastAsia"/>
                            <w:lang w:val="en-IN"/>
                          </w:rPr>
                          <m:t>x</m:t>
                        </m:r>
                      </m:e>
                      <m:sub>
                        <m:r>
                          <w:rPr>
                            <w:rFonts w:ascii="Cambria Math" w:hAnsi="Cambria Math" w:eastAsiaTheme="minorEastAsia"/>
                            <w:lang w:val="en-IN"/>
                          </w:rPr>
                          <m:t>k</m:t>
                        </m:r>
                      </m:sub>
                    </m:sSub>
                  </m:e>
                </m:mr>
                <m:mr>
                  <m:e>
                    <m:sSub>
                      <m:sSubPr>
                        <m:ctrlPr>
                          <w:rPr>
                            <w:rFonts w:ascii="Cambria Math" w:hAnsi="Cambria Math" w:eastAsiaTheme="minorEastAsia"/>
                            <w:i/>
                            <w:lang w:val="en-IN"/>
                          </w:rPr>
                        </m:ctrlPr>
                      </m:sSubPr>
                      <m:e>
                        <m:r>
                          <w:rPr>
                            <w:rFonts w:ascii="Cambria Math" w:hAnsi="Cambria Math" w:eastAsiaTheme="minorEastAsia"/>
                            <w:lang w:val="en-IN"/>
                          </w:rPr>
                          <m:t>y</m:t>
                        </m:r>
                      </m:e>
                      <m:sub>
                        <m:r>
                          <w:rPr>
                            <w:rFonts w:ascii="Cambria Math" w:hAnsi="Cambria Math" w:eastAsiaTheme="minorEastAsia"/>
                            <w:lang w:val="en-IN"/>
                          </w:rPr>
                          <m:t>k</m:t>
                        </m:r>
                      </m:sub>
                    </m:sSub>
                  </m:e>
                </m:mr>
              </m:m>
            </m:e>
          </m:d>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α(2</m:t>
                    </m:r>
                    <m:sSub>
                      <m:sSubPr>
                        <m:ctrlPr>
                          <w:rPr>
                            <w:rFonts w:ascii="Cambria Math" w:hAnsi="Cambria Math" w:eastAsiaTheme="minorEastAsia"/>
                            <w:i/>
                            <w:lang w:val="en-IN"/>
                          </w:rPr>
                        </m:ctrlPr>
                      </m:sSubPr>
                      <m:e>
                        <m:r>
                          <w:rPr>
                            <w:rFonts w:ascii="Cambria Math" w:hAnsi="Cambria Math" w:eastAsiaTheme="minorEastAsia"/>
                            <w:lang w:val="en-IN"/>
                          </w:rPr>
                          <m:t>x</m:t>
                        </m:r>
                      </m:e>
                      <m:sub>
                        <m:r>
                          <w:rPr>
                            <w:rFonts w:ascii="Cambria Math" w:hAnsi="Cambria Math" w:eastAsiaTheme="minorEastAsia"/>
                            <w:lang w:val="en-IN"/>
                          </w:rPr>
                          <m:t>k</m:t>
                        </m:r>
                      </m:sub>
                    </m:sSub>
                    <m:sSub>
                      <m:sSubPr>
                        <m:ctrlPr>
                          <w:rPr>
                            <w:rFonts w:ascii="Cambria Math" w:hAnsi="Cambria Math" w:eastAsiaTheme="minorEastAsia"/>
                            <w:i/>
                            <w:lang w:val="en-IN"/>
                          </w:rPr>
                        </m:ctrlPr>
                      </m:sSubPr>
                      <m:e>
                        <m:r>
                          <w:rPr>
                            <w:rFonts w:ascii="Cambria Math" w:hAnsi="Cambria Math" w:eastAsiaTheme="minorEastAsia"/>
                            <w:lang w:val="en-IN"/>
                          </w:rPr>
                          <m:t>y</m:t>
                        </m:r>
                      </m:e>
                      <m:sub>
                        <m:r>
                          <w:rPr>
                            <w:rFonts w:ascii="Cambria Math" w:hAnsi="Cambria Math" w:eastAsiaTheme="minorEastAsia"/>
                            <w:lang w:val="en-IN"/>
                          </w:rPr>
                          <m:t>k</m:t>
                        </m:r>
                      </m:sub>
                    </m:sSub>
                    <m:r>
                      <w:rPr>
                        <w:rFonts w:ascii="Cambria Math" w:hAnsi="Cambria Math" w:eastAsiaTheme="minorEastAsia"/>
                        <w:lang w:val="en-IN"/>
                      </w:rPr>
                      <m:t>)</m:t>
                    </m:r>
                  </m:e>
                </m:mr>
                <m:mr>
                  <m:e>
                    <m:r>
                      <w:rPr>
                        <w:rFonts w:ascii="Cambria Math" w:hAnsi="Cambria Math" w:eastAsiaTheme="minorEastAsia"/>
                        <w:lang w:val="en-IN"/>
                      </w:rPr>
                      <m:t>α</m:t>
                    </m:r>
                    <m:d>
                      <m:dPr>
                        <m:ctrlPr>
                          <w:rPr>
                            <w:rFonts w:ascii="Cambria Math" w:hAnsi="Cambria Math" w:eastAsiaTheme="minorEastAsia"/>
                            <w:i/>
                            <w:lang w:val="en-IN"/>
                          </w:rPr>
                        </m:ctrlPr>
                      </m:dPr>
                      <m:e>
                        <m:sSubSup>
                          <m:sSubSupPr>
                            <m:ctrlPr>
                              <w:rPr>
                                <w:rFonts w:ascii="Cambria Math" w:hAnsi="Cambria Math" w:eastAsiaTheme="minorEastAsia"/>
                                <w:i/>
                                <w:lang w:val="en-IN"/>
                              </w:rPr>
                            </m:ctrlPr>
                          </m:sSubSupPr>
                          <m:e>
                            <m:r>
                              <w:rPr>
                                <w:rFonts w:ascii="Cambria Math" w:hAnsi="Cambria Math" w:eastAsiaTheme="minorEastAsia"/>
                                <w:lang w:val="en-IN"/>
                              </w:rPr>
                              <m:t>x</m:t>
                            </m:r>
                          </m:e>
                          <m:sub>
                            <m:r>
                              <w:rPr>
                                <w:rFonts w:ascii="Cambria Math" w:hAnsi="Cambria Math" w:eastAsiaTheme="minorEastAsia"/>
                                <w:lang w:val="en-IN"/>
                              </w:rPr>
                              <m:t>k</m:t>
                            </m:r>
                          </m:sub>
                          <m:sup>
                            <m:r>
                              <w:rPr>
                                <w:rFonts w:ascii="Cambria Math" w:hAnsi="Cambria Math" w:eastAsiaTheme="minorEastAsia"/>
                                <w:lang w:val="en-IN"/>
                              </w:rPr>
                              <m:t>2</m:t>
                            </m:r>
                          </m:sup>
                        </m:sSubSup>
                        <m:r>
                          <w:rPr>
                            <w:rFonts w:ascii="Cambria Math" w:hAnsi="Cambria Math" w:eastAsiaTheme="minorEastAsia"/>
                            <w:lang w:val="en-IN"/>
                          </w:rPr>
                          <m:t>-2</m:t>
                        </m:r>
                        <m:sSub>
                          <m:sSubPr>
                            <m:ctrlPr>
                              <w:rPr>
                                <w:rFonts w:ascii="Cambria Math" w:hAnsi="Cambria Math" w:eastAsiaTheme="minorEastAsia"/>
                                <w:i/>
                                <w:lang w:val="en-IN"/>
                              </w:rPr>
                            </m:ctrlPr>
                          </m:sSubPr>
                          <m:e>
                            <m:r>
                              <w:rPr>
                                <w:rFonts w:ascii="Cambria Math" w:hAnsi="Cambria Math" w:eastAsiaTheme="minorEastAsia"/>
                                <w:lang w:val="en-IN"/>
                              </w:rPr>
                              <m:t>y</m:t>
                            </m:r>
                          </m:e>
                          <m:sub>
                            <m:r>
                              <w:rPr>
                                <w:rFonts w:ascii="Cambria Math" w:hAnsi="Cambria Math" w:eastAsiaTheme="minorEastAsia"/>
                                <w:lang w:val="en-IN"/>
                              </w:rPr>
                              <m:t>k</m:t>
                            </m:r>
                          </m:sub>
                        </m:sSub>
                      </m:e>
                    </m:d>
                  </m:e>
                </m:mr>
              </m:m>
            </m:e>
          </m:d>
          <m:r>
            <w:rPr>
              <w:rFonts w:ascii="Cambria Math" w:hAnsi="Cambria Math" w:eastAsiaTheme="minorEastAsia"/>
              <w:lang w:val="en-IN"/>
            </w:rPr>
            <m:t>=</m:t>
          </m:r>
          <m:d>
            <m:dPr>
              <m:begChr m:val="["/>
              <m:endChr m:val="]"/>
              <m:ctrlPr>
                <w:rPr>
                  <w:rFonts w:ascii="Cambria Math" w:hAnsi="Cambria Math" w:eastAsiaTheme="minorEastAsia"/>
                  <w:i/>
                  <w:lang w:val="en-IN"/>
                </w:rPr>
              </m:ctrlPr>
            </m:dPr>
            <m:e>
              <m:m>
                <m:mPr>
                  <m:mcs>
                    <m:mc>
                      <m:mcPr>
                        <m:count m:val="1"/>
                        <m:mcJc m:val="center"/>
                      </m:mcPr>
                    </m:mc>
                  </m:mcs>
                  <m:ctrlPr>
                    <w:rPr>
                      <w:rFonts w:ascii="Cambria Math" w:hAnsi="Cambria Math" w:eastAsiaTheme="minorEastAsia"/>
                      <w:i/>
                      <w:lang w:val="en-IN"/>
                    </w:rPr>
                  </m:ctrlPr>
                </m:mPr>
                <m:mr>
                  <m:e>
                    <m:r>
                      <w:rPr>
                        <w:rFonts w:ascii="Cambria Math" w:hAnsi="Cambria Math" w:eastAsiaTheme="minorEastAsia"/>
                        <w:lang w:val="en-IN"/>
                      </w:rPr>
                      <m:t>0</m:t>
                    </m:r>
                  </m:e>
                </m:mr>
                <m:mr>
                  <m:e>
                    <m:r>
                      <w:rPr>
                        <w:rFonts w:ascii="Cambria Math" w:hAnsi="Cambria Math" w:eastAsiaTheme="minorEastAsia"/>
                        <w:lang w:val="en-IN"/>
                      </w:rPr>
                      <m:t>0</m:t>
                    </m:r>
                  </m:e>
                </m:mr>
              </m:m>
            </m:e>
          </m:d>
        </m:oMath>
      </m:oMathPara>
    </w:p>
    <w:p w:rsidRPr="00DB4FF9" w:rsidR="00DD609A" w:rsidP="00DD609A" w:rsidRDefault="00DD609A" w14:paraId="25A717C9" w14:textId="77777777">
      <w:pPr>
        <w:rPr>
          <w:rFonts w:eastAsiaTheme="minorEastAsia"/>
          <w:lang w:val="en-IN"/>
        </w:rPr>
      </w:pPr>
      <w:r>
        <w:rPr>
          <w:rFonts w:eastAsiaTheme="minorEastAsia"/>
          <w:lang w:val="en-IN"/>
        </w:rPr>
        <w:t xml:space="preserve">Then, this means that </w:t>
      </w:r>
      <w:r>
        <w:rPr>
          <w:rFonts w:eastAsiaTheme="minorEastAsia"/>
          <w:i/>
          <w:iCs/>
          <w:lang w:val="en-IN"/>
        </w:rPr>
        <w:t>as a necessary condition</w:t>
      </w:r>
    </w:p>
    <w:p w:rsidRPr="00EC5C91" w:rsidR="00DD609A" w:rsidP="00DD609A" w:rsidRDefault="000E4B21" w14:paraId="16484E04" w14:textId="77777777">
      <w:pPr>
        <w:rPr>
          <w:rFonts w:eastAsiaTheme="minorEastAsia"/>
          <w:lang w:val="en-IN"/>
        </w:rPr>
      </w:pPr>
      <m:oMathPara>
        <m:oMath>
          <m:sSub>
            <m:sSubPr>
              <m:ctrlPr>
                <w:rPr>
                  <w:rFonts w:ascii="Cambria Math" w:hAnsi="Cambria Math" w:eastAsiaTheme="minorEastAsia"/>
                  <w:i/>
                  <w:lang w:val="en-IN"/>
                </w:rPr>
              </m:ctrlPr>
            </m:sSubPr>
            <m:e>
              <m:r>
                <w:rPr>
                  <w:rFonts w:ascii="Cambria Math" w:hAnsi="Cambria Math" w:eastAsiaTheme="minorEastAsia"/>
                  <w:lang w:val="en-IN"/>
                </w:rPr>
                <m:t>x</m:t>
              </m:r>
            </m:e>
            <m:sub>
              <m:r>
                <w:rPr>
                  <w:rFonts w:ascii="Cambria Math" w:hAnsi="Cambria Math" w:eastAsiaTheme="minorEastAsia"/>
                  <w:lang w:val="en-IN"/>
                </w:rPr>
                <m:t>k</m:t>
              </m:r>
            </m:sub>
          </m:sSub>
          <m:r>
            <w:rPr>
              <w:rFonts w:ascii="Cambria Math" w:hAnsi="Cambria Math" w:eastAsiaTheme="minorEastAsia"/>
              <w:lang w:val="en-IN"/>
            </w:rPr>
            <m:t>+α</m:t>
          </m:r>
          <m:d>
            <m:dPr>
              <m:ctrlPr>
                <w:rPr>
                  <w:rFonts w:ascii="Cambria Math" w:hAnsi="Cambria Math" w:eastAsiaTheme="minorEastAsia"/>
                  <w:i/>
                  <w:lang w:val="en-IN"/>
                </w:rPr>
              </m:ctrlPr>
            </m:dPr>
            <m:e>
              <m:r>
                <w:rPr>
                  <w:rFonts w:ascii="Cambria Math" w:hAnsi="Cambria Math" w:eastAsiaTheme="minorEastAsia"/>
                  <w:lang w:val="en-IN"/>
                </w:rPr>
                <m:t>2</m:t>
              </m:r>
              <m:sSub>
                <m:sSubPr>
                  <m:ctrlPr>
                    <w:rPr>
                      <w:rFonts w:ascii="Cambria Math" w:hAnsi="Cambria Math" w:eastAsiaTheme="minorEastAsia"/>
                      <w:i/>
                      <w:lang w:val="en-IN"/>
                    </w:rPr>
                  </m:ctrlPr>
                </m:sSubPr>
                <m:e>
                  <m:r>
                    <w:rPr>
                      <w:rFonts w:ascii="Cambria Math" w:hAnsi="Cambria Math" w:eastAsiaTheme="minorEastAsia"/>
                      <w:lang w:val="en-IN"/>
                    </w:rPr>
                    <m:t>x</m:t>
                  </m:r>
                </m:e>
                <m:sub>
                  <m:r>
                    <w:rPr>
                      <w:rFonts w:ascii="Cambria Math" w:hAnsi="Cambria Math" w:eastAsiaTheme="minorEastAsia"/>
                      <w:lang w:val="en-IN"/>
                    </w:rPr>
                    <m:t>k</m:t>
                  </m:r>
                </m:sub>
              </m:sSub>
              <m:sSub>
                <m:sSubPr>
                  <m:ctrlPr>
                    <w:rPr>
                      <w:rFonts w:ascii="Cambria Math" w:hAnsi="Cambria Math" w:eastAsiaTheme="minorEastAsia"/>
                      <w:i/>
                      <w:lang w:val="en-IN"/>
                    </w:rPr>
                  </m:ctrlPr>
                </m:sSubPr>
                <m:e>
                  <m:r>
                    <w:rPr>
                      <w:rFonts w:ascii="Cambria Math" w:hAnsi="Cambria Math" w:eastAsiaTheme="minorEastAsia"/>
                      <w:lang w:val="en-IN"/>
                    </w:rPr>
                    <m:t>y</m:t>
                  </m:r>
                </m:e>
                <m:sub>
                  <m:r>
                    <w:rPr>
                      <w:rFonts w:ascii="Cambria Math" w:hAnsi="Cambria Math" w:eastAsiaTheme="minorEastAsia"/>
                      <w:lang w:val="en-IN"/>
                    </w:rPr>
                    <m:t>k</m:t>
                  </m:r>
                </m:sub>
              </m:sSub>
            </m:e>
          </m:d>
          <m:r>
            <w:rPr>
              <w:rFonts w:ascii="Cambria Math" w:hAnsi="Cambria Math" w:eastAsiaTheme="minorEastAsia"/>
              <w:lang w:val="en-IN"/>
            </w:rPr>
            <m:t>=0</m:t>
          </m:r>
        </m:oMath>
      </m:oMathPara>
    </w:p>
    <w:p w:rsidRPr="00EC5C91" w:rsidR="00DD609A" w:rsidP="26FBD2FC" w:rsidRDefault="00DD609A" w14:paraId="6EE5BAAE" w14:textId="15373880">
      <w:pPr>
        <w:rPr>
          <w:rFonts w:eastAsiaTheme="minorEastAsia"/>
          <w:lang w:val="en-IN"/>
        </w:rPr>
      </w:pPr>
      <w:r w:rsidRPr="26FBD2FC">
        <w:rPr>
          <w:rFonts w:eastAsiaTheme="minorEastAsia"/>
          <w:lang w:val="en-IN"/>
        </w:rPr>
        <w:t xml:space="preserve">or that </w:t>
      </w:r>
      <m:oMath>
        <m:sSub>
          <m:sSubPr>
            <m:ctrlPr>
              <w:rPr>
                <w:rFonts w:ascii="Cambria Math" w:hAnsi="Cambria Math" w:eastAsiaTheme="minorEastAsia"/>
                <w:i/>
                <w:lang w:val="en-IN"/>
              </w:rPr>
            </m:ctrlPr>
          </m:sSubPr>
          <m:e>
            <m:r>
              <w:rPr>
                <w:rFonts w:ascii="Cambria Math" w:hAnsi="Cambria Math" w:eastAsiaTheme="minorEastAsia"/>
                <w:lang w:val="en-IN"/>
              </w:rPr>
              <m:t>x</m:t>
            </m:r>
          </m:e>
          <m:sub>
            <m:r>
              <w:rPr>
                <w:rFonts w:ascii="Cambria Math" w:hAnsi="Cambria Math" w:eastAsiaTheme="minorEastAsia"/>
                <w:lang w:val="en-IN"/>
              </w:rPr>
              <m:t>k</m:t>
            </m:r>
          </m:sub>
        </m:sSub>
        <m:r>
          <w:rPr>
            <w:rFonts w:ascii="Cambria Math" w:hAnsi="Cambria Math" w:eastAsiaTheme="minorEastAsia"/>
            <w:lang w:val="en-IN"/>
          </w:rPr>
          <m:t>=0</m:t>
        </m:r>
      </m:oMath>
      <w:r w:rsidRPr="26FBD2FC">
        <w:rPr>
          <w:rFonts w:eastAsiaTheme="minorEastAsia"/>
          <w:lang w:val="en-IN"/>
        </w:rPr>
        <w:t xml:space="preserve"> </w:t>
      </w:r>
      <w:r w:rsidRPr="26FBD2FC">
        <w:rPr>
          <w:rFonts w:eastAsiaTheme="minorEastAsia"/>
          <w:i/>
          <w:iCs/>
          <w:lang w:val="en-IN"/>
        </w:rPr>
        <w:t>or</w:t>
      </w:r>
      <w:r w:rsidRPr="26FBD2FC">
        <w:rPr>
          <w:rFonts w:eastAsiaTheme="minorEastAsia"/>
          <w:lang w:val="en-IN"/>
        </w:rPr>
        <w:t xml:space="preserve"> </w:t>
      </w:r>
      <m:oMath>
        <m:r>
          <w:rPr>
            <w:rFonts w:ascii="Cambria Math" w:hAnsi="Cambria Math" w:eastAsiaTheme="minorEastAsia"/>
            <w:lang w:val="en-IN"/>
          </w:rPr>
          <m:t>1+2α</m:t>
        </m:r>
        <m:sSub>
          <m:sSubPr>
            <m:ctrlPr>
              <w:rPr>
                <w:rFonts w:ascii="Cambria Math" w:hAnsi="Cambria Math" w:eastAsiaTheme="minorEastAsia"/>
                <w:i/>
                <w:lang w:val="en-IN"/>
              </w:rPr>
            </m:ctrlPr>
          </m:sSubPr>
          <m:e>
            <m:r>
              <w:rPr>
                <w:rFonts w:ascii="Cambria Math" w:hAnsi="Cambria Math" w:eastAsiaTheme="minorEastAsia"/>
                <w:lang w:val="en-IN"/>
              </w:rPr>
              <m:t>y</m:t>
            </m:r>
          </m:e>
          <m:sub>
            <m:r>
              <w:rPr>
                <w:rFonts w:ascii="Cambria Math" w:hAnsi="Cambria Math" w:eastAsiaTheme="minorEastAsia"/>
                <w:lang w:val="en-IN"/>
              </w:rPr>
              <m:t>k</m:t>
            </m:r>
          </m:sub>
        </m:sSub>
        <m:r>
          <w:rPr>
            <w:rFonts w:ascii="Cambria Math" w:hAnsi="Cambria Math" w:eastAsiaTheme="minorEastAsia"/>
            <w:lang w:val="en-IN"/>
          </w:rPr>
          <m:t>=0</m:t>
        </m:r>
      </m:oMath>
      <w:r w:rsidRPr="26FBD2FC">
        <w:rPr>
          <w:rFonts w:eastAsiaTheme="minorEastAsia"/>
          <w:lang w:val="en-IN"/>
        </w:rPr>
        <w:t xml:space="preserve">. The former is impossible because we aren’t starting at 0 (due to the perturbation). For the latter, this implies that </w:t>
      </w:r>
      <m:oMath>
        <m:sSub>
          <m:sSubPr>
            <m:ctrlPr>
              <w:rPr>
                <w:rFonts w:ascii="Cambria Math" w:hAnsi="Cambria Math" w:eastAsiaTheme="minorEastAsia"/>
                <w:i/>
                <w:lang w:val="en-IN"/>
              </w:rPr>
            </m:ctrlPr>
          </m:sSubPr>
          <m:e>
            <m:r>
              <w:rPr>
                <w:rFonts w:ascii="Cambria Math" w:hAnsi="Cambria Math" w:eastAsiaTheme="minorEastAsia"/>
                <w:lang w:val="en-IN"/>
              </w:rPr>
              <m:t>y</m:t>
            </m:r>
          </m:e>
          <m:sub>
            <m:r>
              <w:rPr>
                <w:rFonts w:ascii="Cambria Math" w:hAnsi="Cambria Math" w:eastAsiaTheme="minorEastAsia"/>
                <w:lang w:val="en-IN"/>
              </w:rPr>
              <m:t>k</m:t>
            </m:r>
          </m:sub>
        </m:sSub>
        <m:r>
          <w:rPr>
            <w:rFonts w:ascii="Cambria Math" w:hAnsi="Cambria Math" w:eastAsiaTheme="minorEastAsia"/>
            <w:lang w:val="en-IN"/>
          </w:rPr>
          <m:t>=-</m:t>
        </m:r>
        <m:f>
          <m:fPr>
            <m:ctrlPr>
              <w:rPr>
                <w:rFonts w:ascii="Cambria Math" w:hAnsi="Cambria Math" w:eastAsiaTheme="minorEastAsia"/>
                <w:i/>
                <w:lang w:val="en-IN"/>
              </w:rPr>
            </m:ctrlPr>
          </m:fPr>
          <m:num>
            <m:r>
              <w:rPr>
                <w:rFonts w:ascii="Cambria Math" w:hAnsi="Cambria Math" w:eastAsiaTheme="minorEastAsia"/>
                <w:lang w:val="en-IN"/>
              </w:rPr>
              <m:t>1</m:t>
            </m:r>
          </m:num>
          <m:den>
            <m:r>
              <w:rPr>
                <w:rFonts w:ascii="Cambria Math" w:hAnsi="Cambria Math" w:eastAsiaTheme="minorEastAsia"/>
                <w:lang w:val="en-IN"/>
              </w:rPr>
              <m:t>2α</m:t>
            </m:r>
          </m:den>
        </m:f>
      </m:oMath>
      <w:r w:rsidRPr="26FBD2FC">
        <w:rPr>
          <w:rFonts w:eastAsiaTheme="minorEastAsia"/>
          <w:lang w:val="en-IN"/>
        </w:rPr>
        <w:t xml:space="preserve"> for non-negative </w:t>
      </w:r>
      <m:oMath>
        <m:r>
          <w:rPr>
            <w:rFonts w:ascii="Cambria Math" w:hAnsi="Cambria Math" w:eastAsiaTheme="minorEastAsia"/>
            <w:lang w:val="en-IN"/>
          </w:rPr>
          <m:t>α</m:t>
        </m:r>
      </m:oMath>
      <w:r w:rsidRPr="26FBD2FC">
        <w:rPr>
          <w:rFonts w:eastAsiaTheme="minorEastAsia"/>
          <w:lang w:val="en-IN"/>
        </w:rPr>
        <w:t xml:space="preserve">, </w:t>
      </w:r>
      <w:commentRangeStart w:id="2"/>
      <w:r w:rsidRPr="26FBD2FC">
        <w:rPr>
          <w:rFonts w:eastAsiaTheme="minorEastAsia"/>
          <w:lang w:val="en-IN"/>
        </w:rPr>
        <w:t>which is also not satisfied.</w:t>
      </w:r>
      <w:commentRangeEnd w:id="2"/>
      <w:r>
        <w:rPr>
          <w:rStyle w:val="CommentReference"/>
        </w:rPr>
        <w:commentReference w:id="2"/>
      </w:r>
    </w:p>
    <w:p w:rsidRPr="00DD609A" w:rsidR="2AE11033" w:rsidRDefault="00DD609A" w14:paraId="3B1CE61F" w14:textId="09EA32D8">
      <w:pPr>
        <w:rPr>
          <w:rFonts w:eastAsiaTheme="minorEastAsia"/>
          <w:lang w:val="en-IN"/>
        </w:rPr>
      </w:pPr>
      <w:r>
        <w:rPr>
          <w:rFonts w:eastAsiaTheme="minorEastAsia"/>
          <w:lang w:val="en-IN"/>
        </w:rPr>
        <w:t xml:space="preserve">This confirms that we won’t be returning back to the saddle point at all. </w:t>
      </w:r>
      <w:r w:rsidR="2AE11033">
        <w:br w:type="page"/>
      </w:r>
    </w:p>
    <w:p w:rsidR="2AE11033" w:rsidP="2AE11033" w:rsidRDefault="2AE11033" w14:paraId="3AC08F64" w14:textId="0E7A2615">
      <w:pPr>
        <w:pStyle w:val="Heading2"/>
        <w:rPr>
          <w:rFonts w:ascii="Calibri Light" w:hAnsi="Calibri Light" w:eastAsia="Yu Gothic Light" w:cs="Mangal"/>
          <w:bCs w:val="0"/>
          <w:szCs w:val="26"/>
          <w:lang w:val="en-IN"/>
        </w:rPr>
      </w:pPr>
    </w:p>
    <w:p w:rsidR="2383BA7F" w:rsidP="2AE11033" w:rsidRDefault="2383BA7F" w14:paraId="48A08786" w14:textId="45AEBCEA">
      <w:pPr>
        <w:pStyle w:val="Heading2"/>
        <w:rPr>
          <w:lang w:val="en-IN"/>
        </w:rPr>
      </w:pPr>
      <w:r w:rsidRPr="2AE11033">
        <w:rPr>
          <w:lang w:val="en-IN"/>
        </w:rPr>
        <w:t>Question 2</w:t>
      </w:r>
    </w:p>
    <w:p w:rsidR="00405D48" w:rsidP="00405D48" w:rsidRDefault="00405D48" w14:paraId="6020AC09" w14:textId="77777777">
      <w:pPr>
        <w:rPr>
          <w:lang w:val="en-IN"/>
        </w:rPr>
      </w:pPr>
    </w:p>
    <w:p w:rsidR="0020128B" w:rsidP="0020128B" w:rsidRDefault="0020128B" w14:paraId="77F29A01" w14:textId="7E8FED5D">
      <w:pPr>
        <w:pStyle w:val="Heading3"/>
        <w:rPr>
          <w:lang w:val="en-IN"/>
        </w:rPr>
      </w:pPr>
      <w:r>
        <w:rPr>
          <w:lang w:val="en-IN"/>
        </w:rPr>
        <w:t>Part 1</w:t>
      </w:r>
    </w:p>
    <w:p w:rsidRPr="0020128B" w:rsidR="0020128B" w:rsidP="0020128B" w:rsidRDefault="0020128B" w14:paraId="663371E1" w14:textId="77777777">
      <w:pPr>
        <w:rPr>
          <w:lang w:val="en-IN"/>
        </w:rPr>
      </w:pPr>
    </w:p>
    <w:p w:rsidR="79FE7258" w:rsidP="79FE7258" w:rsidRDefault="79FE7258" w14:paraId="351BCF56" w14:textId="33FAD98B">
      <w:pPr>
        <w:rPr>
          <w:rFonts w:eastAsia="Calibri" w:cs="Mangal"/>
          <w:bCs w:val="0"/>
          <w:lang w:val="en-IN"/>
        </w:rPr>
      </w:pPr>
      <w:r w:rsidRPr="79FE7258">
        <w:rPr>
          <w:rFonts w:eastAsia="Calibri" w:cs="Mangal"/>
          <w:bCs w:val="0"/>
          <w:lang w:val="en-IN"/>
        </w:rPr>
        <w:t>Proof of existence: Since Q is not empty, there exists a point y</w:t>
      </w:r>
      <w:r w:rsidRPr="00037C08">
        <w:rPr>
          <w:rFonts w:eastAsia="Calibri" w:cs="Mangal"/>
          <w:bCs w:val="0"/>
          <w:vertAlign w:val="subscript"/>
          <w:lang w:val="en-IN"/>
        </w:rPr>
        <w:t>0</w:t>
      </w:r>
      <w:r w:rsidRPr="79FE7258">
        <w:rPr>
          <w:rFonts w:eastAsia="Calibri" w:cs="Mangal"/>
          <w:bCs w:val="0"/>
          <w:lang w:val="en-IN"/>
        </w:rPr>
        <w:t xml:space="preserve"> in Q that fits into the argmin and therefore an optimal </w:t>
      </w:r>
      <w:r w:rsidRPr="44FB6445" w:rsidR="44FB6445">
        <w:rPr>
          <w:rFonts w:eastAsia="Calibri" w:cs="Mangal"/>
          <w:bCs w:val="0"/>
          <w:lang w:val="en-IN"/>
        </w:rPr>
        <w:t>solution exists.</w:t>
      </w:r>
    </w:p>
    <w:p w:rsidR="44FB6445" w:rsidP="44FB6445" w:rsidRDefault="49EF2102" w14:paraId="5F0B850B" w14:textId="174EE1CE">
      <w:pPr>
        <w:rPr>
          <w:rFonts w:eastAsia="Calibri" w:cs="Mangal"/>
          <w:lang w:val="en-IN"/>
        </w:rPr>
      </w:pPr>
      <w:r w:rsidRPr="123FF2A7">
        <w:rPr>
          <w:rFonts w:eastAsia="Calibri" w:cs="Mangal"/>
          <w:lang w:val="en-IN"/>
        </w:rPr>
        <w:t>Proof of uniqueness: Suppose y</w:t>
      </w:r>
      <w:r w:rsidRPr="00037C08">
        <w:rPr>
          <w:rFonts w:eastAsia="Calibri" w:cs="Mangal"/>
          <w:vertAlign w:val="subscript"/>
          <w:lang w:val="en-IN"/>
        </w:rPr>
        <w:t>1</w:t>
      </w:r>
      <w:r w:rsidRPr="123FF2A7">
        <w:rPr>
          <w:rFonts w:eastAsia="Calibri" w:cs="Mangal"/>
          <w:lang w:val="en-IN"/>
        </w:rPr>
        <w:t xml:space="preserve"> and y</w:t>
      </w:r>
      <w:r w:rsidRPr="00037C08">
        <w:rPr>
          <w:rFonts w:eastAsia="Calibri" w:cs="Mangal"/>
          <w:vertAlign w:val="subscript"/>
          <w:lang w:val="en-IN"/>
        </w:rPr>
        <w:t>2</w:t>
      </w:r>
      <w:r w:rsidRPr="123FF2A7">
        <w:rPr>
          <w:rFonts w:eastAsia="Calibri" w:cs="Mangal"/>
          <w:lang w:val="en-IN"/>
        </w:rPr>
        <w:t xml:space="preserve"> are different points that both satisfy the projection function such that</w:t>
      </w:r>
    </w:p>
    <w:p w:rsidR="123FF2A7" w:rsidP="123FF2A7" w:rsidRDefault="000E4B21" w14:paraId="0E7E6A98" w14:textId="30039612">
      <m:oMathPara>
        <m:oMath>
          <m:func>
            <m:funcPr>
              <m:ctrlPr>
                <w:rPr>
                  <w:rFonts w:ascii="Cambria Math" w:hAnsi="Cambria Math"/>
                </w:rPr>
              </m:ctrlPr>
            </m:funcPr>
            <m:fName>
              <m:r>
                <m:rPr>
                  <m:sty m:val="p"/>
                </m:rPr>
                <w:rPr>
                  <w:rFonts w:ascii="Cambria Math" w:hAnsi="Cambria Math"/>
                </w:rPr>
                <m:t>min</m:t>
              </m:r>
            </m:fName>
            <m:e/>
          </m:func>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y-x</m:t>
                      </m:r>
                    </m:e>
                  </m:d>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-x</m:t>
                      </m:r>
                    </m:e>
                  </m:d>
                </m:e>
              </m:d>
            </m:e>
            <m:sub>
              <m:r>
                <w:rPr>
                  <w:rFonts w:ascii="Cambria Math" w:hAnsi="Cambria Math"/>
                </w:rPr>
                <m:t>2</m:t>
              </m:r>
            </m:sub>
            <m:sup>
              <m:r>
                <w:rPr>
                  <w:rFonts w:ascii="Cambria Math" w:hAnsi="Cambria Math"/>
                </w:rPr>
                <m:t>2</m:t>
              </m:r>
            </m:sup>
          </m:sSubSup>
        </m:oMath>
      </m:oMathPara>
    </w:p>
    <w:p w:rsidR="123FF2A7" w:rsidP="123FF2A7" w:rsidRDefault="123FF2A7" w14:paraId="32438D54" w14:textId="56FC29B4">
      <w:pPr>
        <w:rPr>
          <w:rFonts w:eastAsia="Calibri" w:cs="Mangal"/>
          <w:lang w:val="en-IN"/>
        </w:rPr>
      </w:pPr>
      <w:r w:rsidRPr="536B75AC">
        <w:rPr>
          <w:rFonts w:eastAsia="Calibri" w:cs="Mangal"/>
          <w:lang w:val="en-IN"/>
        </w:rPr>
        <w:t>Note that this function is strictly convex, there exists a lambda in (0, 1) such that</w:t>
      </w:r>
    </w:p>
    <w:p w:rsidR="123FF2A7" w:rsidP="123FF2A7" w:rsidRDefault="00C5050F" w14:paraId="4757B769" w14:textId="327D00D1">
      <m:oMathPara>
        <m:oMath>
          <m:r>
            <w:rPr>
              <w:rFonts w:ascii="Cambria Math" w:hAnsi="Cambria Math"/>
            </w:rPr>
            <m:t>∃ λ s.t. </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1- λ</m:t>
                          </m:r>
                        </m:e>
                      </m:d>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-x</m:t>
                          </m:r>
                        </m:e>
                      </m:d>
                      <m:r>
                        <w:rPr>
                          <w:rFonts w:ascii="Cambria Math" w:hAnsi="Cambria Math"/>
                        </w:rPr>
                        <m:t>+</m:t>
                      </m:r>
                      <m:d>
                        <m:dPr>
                          <m:ctrlPr>
                            <w:rPr>
                              <w:rFonts w:ascii="Cambria Math" w:hAnsi="Cambria Math"/>
                            </w:rPr>
                          </m:ctrlPr>
                        </m:dPr>
                        <m:e>
                          <m:r>
                            <w:rPr>
                              <w:rFonts w:ascii="Cambria Math" w:hAnsi="Cambria Math"/>
                            </w:rPr>
                            <m:t>1-λ</m:t>
                          </m:r>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-x</m:t>
                          </m:r>
                        </m:e>
                      </m:d>
                    </m:e>
                  </m:d>
                </m:e>
              </m:d>
            </m:e>
            <m:sub>
              <m:r>
                <w:rPr>
                  <w:rFonts w:ascii="Cambria Math" w:hAnsi="Cambria Math"/>
                </w:rPr>
                <m:t>2</m:t>
              </m:r>
            </m:sub>
            <m:sup>
              <m:r>
                <w:rPr>
                  <w:rFonts w:ascii="Cambria Math" w:hAnsi="Cambria Math"/>
                </w:rPr>
                <m:t>2</m:t>
              </m:r>
            </m:sup>
          </m:sSubSup>
          <m:r>
            <w:rPr>
              <w:rFonts w:ascii="Cambria Math" w:hAnsi="Cambria Math"/>
            </w:rPr>
            <m:t>&lt;λ</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d>
            <m:dPr>
              <m:ctrlPr>
                <w:rPr>
                  <w:rFonts w:ascii="Cambria Math" w:hAnsi="Cambria Math"/>
                </w:rPr>
              </m:ctrlPr>
            </m:dPr>
            <m:e>
              <m:r>
                <w:rPr>
                  <w:rFonts w:ascii="Cambria Math" w:hAnsi="Cambria Math"/>
                </w:rPr>
                <m:t>1-λ</m:t>
              </m:r>
            </m:e>
          </m:d>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&lt;λ</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d>
            <m:dPr>
              <m:ctrlPr>
                <w:rPr>
                  <w:rFonts w:ascii="Cambria Math" w:hAnsi="Cambria Math"/>
                </w:rPr>
              </m:ctrlPr>
            </m:dPr>
            <m:e>
              <m:r>
                <w:rPr>
                  <w:rFonts w:ascii="Cambria Math" w:hAnsi="Cambria Math"/>
                </w:rPr>
                <m:t>1-λ</m:t>
              </m:r>
            </m:e>
          </m:d>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-x</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-x</m:t>
                      </m:r>
                    </m:e>
                  </m:d>
                </m:e>
              </m:d>
            </m:e>
            <m:sub>
              <m:r>
                <w:rPr>
                  <w:rFonts w:ascii="Cambria Math" w:hAnsi="Cambria Math"/>
                </w:rPr>
                <m:t>2</m:t>
              </m:r>
            </m:sub>
            <m:sup>
              <m:r>
                <w:rPr>
                  <w:rFonts w:ascii="Cambria Math" w:hAnsi="Cambria Math"/>
                </w:rPr>
                <m:t>2</m:t>
              </m:r>
            </m:sup>
          </m:sSubSup>
        </m:oMath>
      </m:oMathPara>
    </w:p>
    <w:p w:rsidR="123FF2A7" w:rsidP="123FF2A7" w:rsidRDefault="123FF2A7" w14:paraId="00DF56B5" w14:textId="4A6FF7C2">
      <w:pPr>
        <w:rPr>
          <w:rFonts w:eastAsia="Calibri" w:cs="Mangal"/>
          <w:bCs w:val="0"/>
          <w:lang w:val="en-IN"/>
        </w:rPr>
      </w:pPr>
      <w:r w:rsidRPr="123FF2A7">
        <w:rPr>
          <w:rFonts w:eastAsia="Calibri" w:cs="Mangal"/>
          <w:bCs w:val="0"/>
          <w:lang w:val="en-IN"/>
        </w:rPr>
        <w:t>Here the inequality is strict since the function is strictly convex. Therefore, we have another set of points that is smaller than y</w:t>
      </w:r>
      <w:r w:rsidRPr="00037C08">
        <w:rPr>
          <w:rFonts w:eastAsia="Calibri" w:cs="Mangal"/>
          <w:bCs w:val="0"/>
          <w:vertAlign w:val="subscript"/>
          <w:lang w:val="en-IN"/>
        </w:rPr>
        <w:t>1</w:t>
      </w:r>
      <w:r w:rsidRPr="123FF2A7">
        <w:rPr>
          <w:rFonts w:eastAsia="Calibri" w:cs="Mangal"/>
          <w:bCs w:val="0"/>
          <w:lang w:val="en-IN"/>
        </w:rPr>
        <w:t xml:space="preserve"> and </w:t>
      </w:r>
      <w:commentRangeStart w:id="3"/>
      <w:r w:rsidRPr="123FF2A7">
        <w:rPr>
          <w:rFonts w:eastAsia="Calibri" w:cs="Mangal"/>
          <w:bCs w:val="0"/>
          <w:lang w:val="en-IN"/>
        </w:rPr>
        <w:t>y</w:t>
      </w:r>
      <w:r w:rsidRPr="00037C08">
        <w:rPr>
          <w:rFonts w:eastAsia="Calibri" w:cs="Mangal"/>
          <w:bCs w:val="0"/>
          <w:vertAlign w:val="subscript"/>
          <w:lang w:val="en-IN"/>
        </w:rPr>
        <w:t>2</w:t>
      </w:r>
      <w:commentRangeEnd w:id="3"/>
      <w:r w:rsidR="00FB270F">
        <w:rPr>
          <w:rStyle w:val="CommentReference"/>
        </w:rPr>
        <w:commentReference w:id="3"/>
      </w:r>
      <w:r w:rsidRPr="123FF2A7">
        <w:rPr>
          <w:rFonts w:eastAsia="Calibri" w:cs="Mangal"/>
          <w:bCs w:val="0"/>
          <w:lang w:val="en-IN"/>
        </w:rPr>
        <w:t xml:space="preserve"> (Since the set is a closed set, we can always reach these points) which contradict the assumption, hence prove the uniqueness. </w:t>
      </w:r>
    </w:p>
    <w:p w:rsidR="0020128B" w:rsidP="0020128B" w:rsidRDefault="0020128B" w14:paraId="6A828C0F" w14:textId="05E6A757">
      <w:pPr>
        <w:pStyle w:val="Heading3"/>
        <w:rPr>
          <w:bCs w:val="0"/>
          <w:lang w:val="en-IN"/>
        </w:rPr>
      </w:pPr>
      <w:r>
        <w:rPr>
          <w:bCs w:val="0"/>
          <w:lang w:val="en-IN"/>
        </w:rPr>
        <w:t>Part 2</w:t>
      </w:r>
    </w:p>
    <w:p w:rsidRPr="0020128B" w:rsidR="0020128B" w:rsidP="0020128B" w:rsidRDefault="0020128B" w14:paraId="473B1D90" w14:textId="77777777">
      <w:pPr>
        <w:rPr>
          <w:lang w:val="en-IN"/>
        </w:rPr>
      </w:pPr>
    </w:p>
    <w:p w:rsidRPr="0020128B" w:rsidR="123FF2A7" w:rsidP="0020128B" w:rsidRDefault="123FF2A7" w14:paraId="2CA1A621" w14:textId="4789B72F">
      <w:pPr>
        <w:rPr>
          <w:rFonts w:eastAsia="Calibri" w:cs="Mangal"/>
          <w:bCs w:val="0"/>
          <w:lang w:val="en-IN"/>
        </w:rPr>
      </w:pPr>
      <w:r w:rsidRPr="0020128B">
        <w:rPr>
          <w:rFonts w:eastAsia="Calibri" w:cs="Mangal"/>
          <w:bCs w:val="0"/>
          <w:lang w:val="en-IN"/>
        </w:rPr>
        <w:t>We can rewrite the inner product and expand the second term:</w:t>
      </w:r>
    </w:p>
    <w:p w:rsidR="123FF2A7" w:rsidP="123FF2A7" w:rsidRDefault="00845CB0" w14:paraId="04526ED5" w14:textId="58E937F7">
      <m:oMathPara>
        <m:oMath>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, y-</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⟩ =⟨</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, y-</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123FF2A7" w:rsidP="123FF2A7" w:rsidRDefault="123FF2A7" w14:paraId="6F715822" w14:textId="11A6655F">
      <w:pPr>
        <w:rPr>
          <w:rFonts w:eastAsia="Calibri" w:cs="Mangal"/>
          <w:bCs w:val="0"/>
          <w:lang w:val="en-IN"/>
        </w:rPr>
      </w:pPr>
      <w:r w:rsidRPr="123FF2A7">
        <w:rPr>
          <w:rFonts w:eastAsia="Calibri" w:cs="Mangal"/>
          <w:bCs w:val="0"/>
          <w:lang w:val="en-IN"/>
        </w:rPr>
        <w:t>Which gives</w:t>
      </w:r>
    </w:p>
    <w:p w:rsidR="123FF2A7" w:rsidP="123FF2A7" w:rsidRDefault="00845CB0" w14:paraId="07215F5B" w14:textId="11F749C9">
      <m:oMathPara>
        <m:oMath>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, y-</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⟩ - ⟨</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m:oMathPara>
    </w:p>
    <w:p w:rsidR="123FF2A7" w:rsidP="1AEA6E59" w:rsidRDefault="00C5050F" w14:paraId="0B5D80A3" w14:textId="7D41F334">
      <w:pPr>
        <w:jc w:val="center"/>
      </w:pPr>
      <w:commentRangeStart w:id="4"/>
      <w:commentRangeStart w:id="5"/>
      <m:oMath>
        <m:r>
          <w:rPr>
            <w:rFonts w:ascii="Cambria Math" w:hAnsi="Cambria Math"/>
          </w:rPr>
          <m:t>≥ ⟨y-</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, y-</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⟩ - ⟨</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commentRangeEnd w:id="4"/>
      <w:r>
        <w:rPr>
          <w:rStyle w:val="CommentReference"/>
        </w:rPr>
        <w:commentReference w:id="4"/>
      </w:r>
      <w:commentRangeEnd w:id="5"/>
      <w:r>
        <w:rPr>
          <w:rStyle w:val="CommentReference"/>
        </w:rPr>
        <w:commentReference w:id="5"/>
      </w:r>
    </w:p>
    <w:p w:rsidR="123FF2A7" w:rsidP="123FF2A7" w:rsidRDefault="00C5050F" w14:paraId="09AA1D32" w14:textId="16357009">
      <m:oMathPara>
        <m:oMath>
          <m:r>
            <w:rPr>
              <w:rFonts w:ascii="Cambria Math" w:hAnsi="Cambria Math"/>
            </w:rPr>
            <m:t>≥ </m:t>
          </m:r>
          <m:sSup>
            <m:sSupPr>
              <m:ctrlPr>
                <w:rPr>
                  <w:rFonts w:ascii="Cambria Math" w:hAnsi="Cambria Math"/>
                </w:rPr>
              </m:ctrlPr>
            </m:sSupPr>
            <m:e>
              <m:d>
                <m:dPr>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 - </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Π</m:t>
                      </m:r>
                    </m:e>
                    <m:sub>
                      <m:r>
                        <w:rPr>
                          <w:rFonts w:ascii="Cambria Math" w:hAnsi="Cambria Math"/>
                        </w:rPr>
                        <m:t>Q</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rPr>
              </m:ctrlPr>
            </m:sSup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y</m:t>
                      </m:r>
                    </m:lim>
                  </m:limLow>
                </m:fName>
                <m:e>
                  <m:d>
                    <m:dPr>
                      <m:ctrlPr>
                        <w:rPr>
                          <w:rFonts w:ascii="Cambria Math" w:hAnsi="Cambria Math"/>
                        </w:rPr>
                      </m:ctrlPr>
                    </m:dPr>
                    <m:e>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0</m:t>
                          </m:r>
                        </m:sub>
                      </m:sSub>
                    </m:e>
                  </m:d>
                </m:e>
              </m:func>
            </m:e>
            <m:sup>
              <m:r>
                <w:rPr>
                  <w:rFonts w:ascii="Cambria Math" w:hAnsi="Cambria Math"/>
                </w:rPr>
                <m:t>2</m:t>
              </m:r>
            </m:sup>
          </m:sSup>
          <m:r>
            <w:rPr>
              <w:rFonts w:ascii="Cambria Math" w:hAnsi="Cambria Math"/>
            </w:rPr>
            <m:t>≥0</m:t>
          </m:r>
        </m:oMath>
      </m:oMathPara>
    </w:p>
    <w:p w:rsidR="123FF2A7" w:rsidP="123FF2A7" w:rsidRDefault="123FF2A7" w14:paraId="4CB16FF3" w14:textId="082A4415">
      <w:pPr>
        <w:rPr>
          <w:rFonts w:eastAsia="Calibri" w:cs="Mangal"/>
          <w:bCs w:val="0"/>
          <w:lang w:val="en-IN"/>
        </w:rPr>
      </w:pPr>
      <w:r w:rsidRPr="123FF2A7">
        <w:rPr>
          <w:rFonts w:eastAsia="Calibri" w:cs="Mangal"/>
          <w:bCs w:val="0"/>
          <w:lang w:val="en-IN"/>
        </w:rPr>
        <w:t>Note that the second inequality is derived since x_0 is not inside Q.</w:t>
      </w:r>
    </w:p>
    <w:p w:rsidR="00A037CF" w:rsidP="00A037CF" w:rsidRDefault="00A037CF" w14:paraId="1125A7F7" w14:textId="3CC9F42E">
      <w:pPr>
        <w:pStyle w:val="Heading3"/>
        <w:rPr>
          <w:bCs w:val="0"/>
          <w:lang w:val="en-IN"/>
        </w:rPr>
      </w:pPr>
      <w:r>
        <w:rPr>
          <w:bCs w:val="0"/>
          <w:lang w:val="en-IN"/>
        </w:rPr>
        <w:t>Part 3</w:t>
      </w:r>
    </w:p>
    <w:p w:rsidRPr="00A037CF" w:rsidR="00A037CF" w:rsidP="00A037CF" w:rsidRDefault="00A037CF" w14:paraId="4312A7CD" w14:textId="252A9259">
      <w:pPr>
        <w:rPr>
          <w:lang w:val="en-IN"/>
        </w:rPr>
      </w:pPr>
    </w:p>
    <w:p w:rsidRPr="00A037CF" w:rsidR="00405D48" w:rsidP="00A037CF" w:rsidRDefault="2AE11033" w14:paraId="693D710D" w14:textId="75F01AB0">
      <w:pPr>
        <w:rPr>
          <w:i/>
          <w:iCs/>
          <w:lang w:val="en-IN"/>
        </w:rPr>
      </w:pPr>
      <w:commentRangeStart w:id="6"/>
      <w:commentRangeStart w:id="7"/>
      <w:commentRangeStart w:id="8"/>
      <w:commentRangeStart w:id="9"/>
      <w:commentRangeStart w:id="10"/>
      <w:r w:rsidRPr="00A037CF">
        <w:rPr>
          <w:rFonts w:eastAsia="Calibri" w:cs="Mangal"/>
          <w:lang w:val="en-IN"/>
        </w:rPr>
        <w:t>The Lagrangian first order optimality conditions apply when:</w:t>
      </w:r>
    </w:p>
    <w:p w:rsidR="2AE11033" w:rsidP="42E264BF" w:rsidRDefault="0273A950" w14:paraId="065D6B6B" w14:textId="27AD4EDB">
      <w:pPr>
        <w:ind w:left="720"/>
        <w:jc w:val="center"/>
      </w:pPr>
      <m:oMath>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x, λ</m:t>
            </m:r>
          </m:e>
        </m:d>
        <m:r>
          <w:rPr>
            <w:rFonts w:ascii="Cambria Math" w:hAnsi="Cambria Math"/>
          </w:rPr>
          <m:t>= 0</m:t>
        </m:r>
      </m:oMath>
      <w:commentRangeEnd w:id="6"/>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
      <w:r>
        <w:rPr>
          <w:rStyle w:val="CommentReference"/>
        </w:rPr>
        <w:commentReference w:id="10"/>
      </w:r>
    </w:p>
    <w:p w:rsidR="2AE11033" w:rsidP="00A037CF" w:rsidRDefault="2AE11033" w14:paraId="15020BD4" w14:textId="1A54532F">
      <w:pPr>
        <w:rPr>
          <w:rFonts w:eastAsia="Calibri" w:cs="Mangal"/>
          <w:bCs w:val="0"/>
          <w:lang w:val="en-IN"/>
        </w:rPr>
      </w:pPr>
      <w:r w:rsidRPr="2AE11033">
        <w:rPr>
          <w:rFonts w:eastAsia="Calibri" w:cs="Mangal"/>
          <w:bCs w:val="0"/>
          <w:lang w:val="en-IN"/>
        </w:rPr>
        <w:t xml:space="preserve">First, we compute the </w:t>
      </w:r>
      <w:r w:rsidRPr="2AE11033" w:rsidR="006A3F8D">
        <w:rPr>
          <w:rFonts w:eastAsia="Calibri" w:cs="Mangal"/>
          <w:bCs w:val="0"/>
          <w:lang w:val="en-IN"/>
        </w:rPr>
        <w:t xml:space="preserve">Lagrangian </w:t>
      </w:r>
      <w:r w:rsidRPr="2AE11033">
        <w:rPr>
          <w:rFonts w:eastAsia="Calibri" w:cs="Mangal"/>
          <w:bCs w:val="0"/>
          <w:lang w:val="en-IN"/>
        </w:rPr>
        <w:t>and its gradient:</w:t>
      </w:r>
    </w:p>
    <w:p w:rsidR="2AE11033" w:rsidP="2AE11033" w:rsidRDefault="0273A950" w14:paraId="565B9154" w14:textId="7BDAB955">
      <w:pPr>
        <w:ind w:left="720"/>
      </w:pPr>
      <m:oMathPara>
        <m:oMath>
          <m:r>
            <w:rPr>
              <w:rFonts w:ascii="Cambria Math" w:hAnsi="Cambria Math"/>
            </w:rPr>
            <m:t>L</m:t>
          </m:r>
          <m:d>
            <m:dPr>
              <m:ctrlPr>
                <w:rPr>
                  <w:rFonts w:ascii="Cambria Math" w:hAnsi="Cambria Math"/>
                </w:rPr>
              </m:ctrlPr>
            </m:dPr>
            <m:e>
              <m:r>
                <w:rPr>
                  <w:rFonts w:ascii="Cambria Math" w:hAnsi="Cambria Math"/>
                </w:rPr>
                <m:t>x, λ</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1 </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e>
                  </m:d>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-1</m:t>
              </m:r>
            </m:e>
          </m:d>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 -</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-4</m:t>
              </m:r>
            </m:e>
          </m:d>
          <m:sSub>
            <m:sSubPr>
              <m:ctrlPr>
                <w:rPr>
                  <w:rFonts w:ascii="Cambria Math" w:hAnsi="Cambria Math"/>
                </w:rPr>
              </m:ctrlPr>
            </m:sSubPr>
            <m:e>
              <m:r>
                <w:rPr>
                  <w:rFonts w:ascii="Cambria Math" w:hAnsi="Cambria Math"/>
                </w:rPr>
                <m:t>λ</m:t>
              </m:r>
            </m:e>
            <m:sub>
              <m:r>
                <w:rPr>
                  <w:rFonts w:ascii="Cambria Math" w:hAnsi="Cambria Math"/>
                </w:rPr>
                <m:t>2</m:t>
              </m:r>
            </m:sub>
          </m:sSub>
        </m:oMath>
      </m:oMathPara>
    </w:p>
    <w:p w:rsidR="2AE11033" w:rsidP="00A037CF" w:rsidRDefault="2AE11033" w14:paraId="4AF9754E" w14:textId="12887655">
      <w:pPr>
        <w:rPr>
          <w:rFonts w:eastAsia="Calibri" w:cs="Mangal"/>
          <w:bCs w:val="0"/>
        </w:rPr>
      </w:pPr>
      <w:r w:rsidRPr="2AE11033">
        <w:rPr>
          <w:rFonts w:eastAsia="Calibri" w:cs="Mangal"/>
          <w:bCs w:val="0"/>
        </w:rPr>
        <w:t>[Vector composed of next four equations]</w:t>
      </w:r>
    </w:p>
    <w:p w:rsidR="2AE11033" w:rsidP="2AE11033" w:rsidRDefault="000E4B21" w14:paraId="28A39205" w14:textId="6CC728E4">
      <w:pPr>
        <w:ind w:left="720"/>
      </w:pPr>
      <m:oMathPara>
        <m:oMath>
          <m:sSub>
            <m:sSubPr>
              <m:ctrlPr>
                <w:rPr>
                  <w:rFonts w:ascii="Cambria Math" w:hAnsi="Cambria Math"/>
                </w:rPr>
              </m:ctrlPr>
            </m:sSubPr>
            <m:e>
              <m:r>
                <w:rPr>
                  <w:rFonts w:ascii="Cambria Math" w:hAnsi="Cambria Math"/>
                </w:rPr>
                <m:t>x</m:t>
              </m:r>
            </m:e>
            <m:sub>
              <m:r>
                <w:rPr>
                  <w:rFonts w:ascii="Cambria Math" w:hAnsi="Cambria Math"/>
                </w:rPr>
                <m:t>2 </m:t>
              </m:r>
            </m:sub>
          </m:sSub>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e>
          </m:d>
          <m:sSub>
            <m:sSubPr>
              <m:ctrlPr>
                <w:rPr>
                  <w:rFonts w:ascii="Cambria Math" w:hAnsi="Cambria Math"/>
                </w:rPr>
              </m:ctrlPr>
            </m:sSubPr>
            <m:e>
              <m:r>
                <w:rPr>
                  <w:rFonts w:ascii="Cambria Math" w:hAnsi="Cambria Math"/>
                </w:rPr>
                <m:t>λ</m:t>
              </m:r>
            </m:e>
            <m:sub>
              <m:r>
                <w:rPr>
                  <w:rFonts w:ascii="Cambria Math" w:hAnsi="Cambria Math"/>
                </w:rPr>
                <m:t>1</m:t>
              </m:r>
            </m:sub>
          </m:sSub>
        </m:oMath>
      </m:oMathPara>
    </w:p>
    <w:p w:rsidR="2AE11033" w:rsidP="2AE11033" w:rsidRDefault="000E4B21" w14:paraId="734EC810" w14:textId="2C7A81AD">
      <w:pPr>
        <w:ind w:left="720"/>
      </w:pPr>
      <m:oMathPara>
        <m:oMath>
          <m:sSub>
            <m:sSubPr>
              <m:ctrlPr>
                <w:rPr>
                  <w:rFonts w:ascii="Cambria Math" w:hAnsi="Cambria Math"/>
                </w:rPr>
              </m:ctrlPr>
            </m:sSubPr>
            <m:e>
              <m:r>
                <w:rPr>
                  <w:rFonts w:ascii="Cambria Math" w:hAnsi="Cambria Math"/>
                </w:rPr>
                <m:t>x</m:t>
              </m:r>
            </m:e>
            <m:sub>
              <m:r>
                <w:rPr>
                  <w:rFonts w:ascii="Cambria Math" w:hAnsi="Cambria Math"/>
                </w:rPr>
                <m:t>1 </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2</m:t>
              </m:r>
            </m:sub>
          </m:sSub>
        </m:oMath>
      </m:oMathPara>
    </w:p>
    <w:p w:rsidR="2AE11033" w:rsidP="1B837F30" w:rsidRDefault="000E4B21" w14:paraId="31F2BF15" w14:textId="7DCAA8AA">
      <w:pPr>
        <w:ind w:left="720"/>
        <w:jc w:val="center"/>
      </w:pPr>
      <m:oMathPara>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e>
              </m:d>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x</m:t>
              </m:r>
            </m:e>
            <m:sub>
              <m:sSup>
                <m:sSupPr>
                  <m:ctrlPr>
                    <w:rPr>
                      <w:rFonts w:ascii="Cambria Math" w:hAnsi="Cambria Math"/>
                    </w:rPr>
                  </m:ctrlPr>
                </m:sSupPr>
                <m:e>
                  <m:r>
                    <w:rPr>
                      <w:rFonts w:ascii="Cambria Math" w:hAnsi="Cambria Math"/>
                    </w:rPr>
                    <m:t>2</m:t>
                  </m:r>
                </m:e>
                <m:sup/>
              </m:sSup>
            </m:sub>
            <m:sup>
              <m:r>
                <w:rPr>
                  <w:rFonts w:ascii="Cambria Math" w:hAnsi="Cambria Math"/>
                </w:rPr>
                <m:t>2</m:t>
              </m:r>
            </m:sup>
          </m:sSubSup>
          <m:r>
            <w:rPr>
              <w:rFonts w:ascii="Cambria Math" w:hAnsi="Cambria Math"/>
            </w:rPr>
            <m:t>-1</m:t>
          </m:r>
        </m:oMath>
      </m:oMathPara>
    </w:p>
    <w:p w:rsidRPr="00747E6C" w:rsidR="2AE11033" w:rsidP="00747E6C" w:rsidRDefault="000E4B21" w14:paraId="0856246B" w14:textId="22F84B40">
      <w:pPr>
        <w:ind w:left="720"/>
      </w:pPr>
      <m:oMathPara>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x</m:t>
              </m:r>
            </m:e>
            <m:sub>
              <m:sSup>
                <m:sSupPr>
                  <m:ctrlPr>
                    <w:rPr>
                      <w:rFonts w:ascii="Cambria Math" w:hAnsi="Cambria Math"/>
                    </w:rPr>
                  </m:ctrlPr>
                </m:sSupPr>
                <m:e>
                  <m:r>
                    <w:rPr>
                      <w:rFonts w:ascii="Cambria Math" w:hAnsi="Cambria Math"/>
                    </w:rPr>
                    <m:t>2</m:t>
                  </m:r>
                </m:e>
                <m:sup/>
              </m:sSup>
            </m:sub>
            <m:sup>
              <m:r>
                <w:rPr>
                  <w:rFonts w:ascii="Cambria Math" w:hAnsi="Cambria Math"/>
                </w:rPr>
                <m:t>2</m:t>
              </m:r>
            </m:sup>
          </m:sSubSup>
          <m:r>
            <w:rPr>
              <w:rFonts w:ascii="Cambria Math" w:hAnsi="Cambria Math"/>
            </w:rPr>
            <m:t>-4</m:t>
          </m:r>
        </m:oMath>
      </m:oMathPara>
    </w:p>
    <w:p w:rsidR="2AE11033" w:rsidP="00A037CF" w:rsidRDefault="2AE11033" w14:paraId="742F5409" w14:textId="2575D1ED">
      <w:pPr>
        <w:rPr>
          <w:rFonts w:eastAsia="Calibri" w:cs="Mangal"/>
        </w:rPr>
      </w:pPr>
      <w:r w:rsidRPr="2AE11033">
        <w:rPr>
          <w:rFonts w:eastAsia="Calibri" w:cs="Mangal"/>
        </w:rPr>
        <w:t xml:space="preserve">Then, by the FONC conditions, find points x* such that </w:t>
      </w:r>
      <m:oMath>
        <m:r>
          <m:rPr>
            <m:sty m:val="p"/>
          </m:rPr>
          <w:rPr>
            <w:rFonts w:ascii="Cambria Math" w:hAnsi="Cambria Math"/>
          </w:rPr>
          <m:t>∇</m:t>
        </m:r>
        <m: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, λ</m:t>
            </m:r>
          </m:e>
        </m:d>
        <m:r>
          <w:rPr>
            <w:rFonts w:ascii="Cambria Math" w:hAnsi="Cambria Math"/>
          </w:rPr>
          <m:t>=0</m:t>
        </m:r>
      </m:oMath>
      <w:r w:rsidR="00BA6E9C">
        <w:rPr>
          <w:rFonts w:eastAsia="Calibri" w:cs="Mangal"/>
        </w:rPr>
        <w:t>.</w:t>
      </w:r>
    </w:p>
    <w:p w:rsidR="00501FE5" w:rsidRDefault="2AE11033" w14:paraId="0168953C" w14:textId="55C0D46A">
      <w:pPr>
        <w:rPr>
          <w:rFonts w:eastAsia="Calibri" w:cs="Mangal"/>
          <w:lang w:val="en-IN"/>
        </w:rPr>
      </w:pPr>
      <w:r w:rsidRPr="1B837F30">
        <w:rPr>
          <w:rFonts w:eastAsia="Calibri" w:cs="Mangal"/>
          <w:lang w:val="en-IN"/>
        </w:rPr>
        <w:t xml:space="preserve">Notice how there is only a single point, (0,0), that is feasible due to the constraints. </w:t>
      </w:r>
      <w:r w:rsidRPr="1B837F30" w:rsidR="00D87B6F">
        <w:rPr>
          <w:rFonts w:eastAsia="Calibri" w:cs="Mangal"/>
          <w:lang w:val="en-IN"/>
        </w:rPr>
        <w:t xml:space="preserve">However, is the feasible point regular? Let’s find out. </w:t>
      </w:r>
    </w:p>
    <w:p w:rsidR="005F58AE" w:rsidRDefault="005F58AE" w14:paraId="4B1A9566" w14:textId="55C0D46A">
      <w:pPr>
        <w:rPr>
          <w:rFonts w:eastAsia="Calibri" w:cs="Mangal"/>
          <w:lang w:val="en-IN"/>
        </w:rPr>
      </w:pPr>
      <w:r w:rsidRPr="0C96C2B9">
        <w:rPr>
          <w:rFonts w:eastAsia="Calibri" w:cs="Mangal"/>
          <w:lang w:val="en-IN"/>
        </w:rPr>
        <w:t>Find the gradient of the con</w:t>
      </w:r>
      <w:r w:rsidRPr="0C96C2B9" w:rsidR="00010D4A">
        <w:rPr>
          <w:rFonts w:eastAsia="Calibri" w:cs="Mangal"/>
          <w:lang w:val="en-IN"/>
        </w:rPr>
        <w:t>straints:</w:t>
      </w:r>
    </w:p>
    <w:p w:rsidRPr="007A556E" w:rsidR="00010D4A" w:rsidP="0C96C2B9" w:rsidRDefault="00233E00" w14:paraId="5DC4015C" w14:textId="527FC947">
      <w:pPr>
        <w:jc w:val="center"/>
        <w:rPr>
          <w:rFonts w:eastAsia="Calibri" w:cs="Mangal"/>
          <w:lang w:val="en-IN"/>
        </w:rPr>
      </w:pPr>
      <m:oMathPara>
        <m:oMath>
          <m:r>
            <m:rPr>
              <m:sty m:val="p"/>
            </m:rPr>
            <w:rPr>
              <w:rFonts w:ascii="Cambria Math" w:hAnsi="Cambria Math" w:eastAsia="Calibri" w:cs="Mangal"/>
              <w:lang w:val="en-IN"/>
            </w:rPr>
            <m:t>∇</m:t>
          </m:r>
          <m:sSub>
            <m:sSubPr>
              <m:ctrlPr>
                <w:rPr>
                  <w:rFonts w:ascii="Cambria Math" w:hAnsi="Cambria Math" w:eastAsia="Calibri" w:cs="Mangal"/>
                  <w:i/>
                  <w:lang w:val="en-IN"/>
                </w:rPr>
              </m:ctrlPr>
            </m:sSubPr>
            <m:e>
              <m:r>
                <w:rPr>
                  <w:rFonts w:ascii="Cambria Math" w:hAnsi="Cambria Math" w:eastAsia="Calibri" w:cs="Mangal"/>
                  <w:lang w:val="en-IN"/>
                </w:rPr>
                <m:t>g</m:t>
              </m:r>
            </m:e>
            <m:sub>
              <m:r>
                <w:rPr>
                  <w:rFonts w:ascii="Cambria Math" w:hAnsi="Cambria Math" w:eastAsia="Calibri" w:cs="Mangal"/>
                  <w:lang w:val="en-IN"/>
                </w:rPr>
                <m:t>1</m:t>
              </m:r>
            </m:sub>
          </m:sSub>
          <m:r>
            <w:rPr>
              <w:rFonts w:ascii="Cambria Math" w:hAnsi="Cambria Math" w:eastAsia="Calibri" w:cs="Mangal"/>
              <w:lang w:val="en-IN"/>
            </w:rPr>
            <m:t>=</m:t>
          </m:r>
          <m:d>
            <m:dPr>
              <m:begChr m:val="["/>
              <m:endChr m:val="]"/>
              <m:ctrlPr>
                <w:rPr>
                  <w:rFonts w:ascii="Cambria Math" w:hAnsi="Cambria Math" w:eastAsia="Calibri" w:cs="Mangal"/>
                  <w:i/>
                  <w:lang w:val="en-IN"/>
                </w:rPr>
              </m:ctrlPr>
            </m:dPr>
            <m:e>
              <m:m>
                <m:mPr>
                  <m:mcs>
                    <m:mc>
                      <m:mcPr>
                        <m:count m:val="1"/>
                        <m:mcJc m:val="center"/>
                      </m:mcPr>
                    </m:mc>
                  </m:mcs>
                  <m:ctrlPr>
                    <w:rPr>
                      <w:rFonts w:ascii="Cambria Math" w:hAnsi="Cambria Math" w:eastAsia="Calibri" w:cs="Mangal"/>
                      <w:i/>
                      <w:lang w:val="en-IN"/>
                    </w:rPr>
                  </m:ctrlPr>
                </m:mPr>
                <m:mr>
                  <m:e>
                    <m:r>
                      <w:rPr>
                        <w:rFonts w:ascii="Cambria Math" w:hAnsi="Cambria Math" w:eastAsia="Calibri" w:cs="Mangal"/>
                        <w:lang w:val="en-IN"/>
                      </w:rPr>
                      <m:t>2</m:t>
                    </m:r>
                    <m:d>
                      <m:dPr>
                        <m:ctrlPr>
                          <w:rPr>
                            <w:rFonts w:ascii="Cambria Math" w:hAnsi="Cambria Math" w:eastAsia="Calibri" w:cs="Mangal"/>
                            <w:i/>
                            <w:lang w:val="en-IN"/>
                          </w:rPr>
                        </m:ctrlPr>
                      </m:dPr>
                      <m:e>
                        <m:sSub>
                          <m:sSubPr>
                            <m:ctrlPr>
                              <w:rPr>
                                <w:rFonts w:ascii="Cambria Math" w:hAnsi="Cambria Math" w:eastAsia="Calibri" w:cs="Mangal"/>
                                <w:i/>
                                <w:lang w:val="en-IN"/>
                              </w:rPr>
                            </m:ctrlPr>
                          </m:sSubPr>
                          <m:e>
                            <m:r>
                              <w:rPr>
                                <w:rFonts w:ascii="Cambria Math" w:hAnsi="Cambria Math" w:eastAsia="Calibri" w:cs="Mangal"/>
                                <w:lang w:val="en-IN"/>
                              </w:rPr>
                              <m:t>x</m:t>
                            </m:r>
                          </m:e>
                          <m:sub>
                            <m:r>
                              <w:rPr>
                                <w:rFonts w:ascii="Cambria Math" w:hAnsi="Cambria Math" w:eastAsia="Calibri" w:cs="Mangal"/>
                                <w:lang w:val="en-IN"/>
                              </w:rPr>
                              <m:t>1</m:t>
                            </m:r>
                          </m:sub>
                        </m:sSub>
                        <m:r>
                          <w:rPr>
                            <w:rFonts w:ascii="Cambria Math" w:hAnsi="Cambria Math" w:eastAsia="Calibri" w:cs="Mangal"/>
                            <w:lang w:val="en-IN"/>
                          </w:rPr>
                          <m:t>+1</m:t>
                        </m:r>
                      </m:e>
                    </m:d>
                  </m:e>
                </m:mr>
                <m:mr>
                  <m:e>
                    <m:r>
                      <w:rPr>
                        <w:rFonts w:ascii="Cambria Math" w:hAnsi="Cambria Math" w:eastAsia="Calibri" w:cs="Mangal"/>
                        <w:lang w:val="en-IN"/>
                      </w:rPr>
                      <m:t>2</m:t>
                    </m:r>
                    <m:sSub>
                      <m:sSubPr>
                        <m:ctrlPr>
                          <w:rPr>
                            <w:rFonts w:ascii="Cambria Math" w:hAnsi="Cambria Math" w:eastAsia="Calibri" w:cs="Mangal"/>
                            <w:i/>
                            <w:lang w:val="en-IN"/>
                          </w:rPr>
                        </m:ctrlPr>
                      </m:sSubPr>
                      <m:e>
                        <m:r>
                          <w:rPr>
                            <w:rFonts w:ascii="Cambria Math" w:hAnsi="Cambria Math" w:eastAsia="Calibri" w:cs="Mangal"/>
                            <w:lang w:val="en-IN"/>
                          </w:rPr>
                          <m:t>x</m:t>
                        </m:r>
                      </m:e>
                      <m:sub>
                        <m:r>
                          <w:rPr>
                            <w:rFonts w:ascii="Cambria Math" w:hAnsi="Cambria Math" w:eastAsia="Calibri" w:cs="Mangal"/>
                            <w:lang w:val="en-IN"/>
                          </w:rPr>
                          <m:t>2</m:t>
                        </m:r>
                      </m:sub>
                    </m:sSub>
                  </m:e>
                </m:mr>
              </m:m>
            </m:e>
          </m:d>
          <m:r>
            <w:rPr>
              <w:rFonts w:ascii="Cambria Math" w:hAnsi="Cambria Math" w:eastAsia="Calibri" w:cs="Mangal"/>
              <w:lang w:val="en-IN"/>
            </w:rPr>
            <m:t xml:space="preserve">, </m:t>
          </m:r>
          <m:r>
            <m:rPr>
              <m:sty m:val="p"/>
            </m:rPr>
            <w:rPr>
              <w:rFonts w:ascii="Cambria Math" w:hAnsi="Cambria Math" w:eastAsia="Calibri" w:cs="Mangal"/>
              <w:lang w:val="en-IN"/>
            </w:rPr>
            <m:t>∇</m:t>
          </m:r>
          <m:sSub>
            <m:sSubPr>
              <m:ctrlPr>
                <w:rPr>
                  <w:rFonts w:ascii="Cambria Math" w:hAnsi="Cambria Math" w:eastAsia="Calibri" w:cs="Mangal"/>
                  <w:i/>
                  <w:lang w:val="en-IN"/>
                </w:rPr>
              </m:ctrlPr>
            </m:sSubPr>
            <m:e>
              <m:r>
                <w:rPr>
                  <w:rFonts w:ascii="Cambria Math" w:hAnsi="Cambria Math" w:eastAsia="Calibri" w:cs="Mangal"/>
                  <w:lang w:val="en-IN"/>
                </w:rPr>
                <m:t>g</m:t>
              </m:r>
            </m:e>
            <m:sub>
              <m:r>
                <w:rPr>
                  <w:rFonts w:ascii="Cambria Math" w:hAnsi="Cambria Math" w:eastAsia="Calibri" w:cs="Mangal"/>
                  <w:lang w:val="en-IN"/>
                </w:rPr>
                <m:t>2</m:t>
              </m:r>
            </m:sub>
          </m:sSub>
          <m:r>
            <w:rPr>
              <w:rFonts w:ascii="Cambria Math" w:hAnsi="Cambria Math" w:eastAsia="Calibri" w:cs="Mangal"/>
              <w:lang w:val="en-IN"/>
            </w:rPr>
            <m:t>=</m:t>
          </m:r>
          <m:d>
            <m:dPr>
              <m:begChr m:val="["/>
              <m:endChr m:val="]"/>
              <m:ctrlPr>
                <w:rPr>
                  <w:rFonts w:ascii="Cambria Math" w:hAnsi="Cambria Math" w:eastAsia="Calibri" w:cs="Mangal"/>
                  <w:i/>
                  <w:lang w:val="en-IN"/>
                </w:rPr>
              </m:ctrlPr>
            </m:dPr>
            <m:e>
              <m:m>
                <m:mPr>
                  <m:mcs>
                    <m:mc>
                      <m:mcPr>
                        <m:count m:val="1"/>
                        <m:mcJc m:val="center"/>
                      </m:mcPr>
                    </m:mc>
                  </m:mcs>
                  <m:ctrlPr>
                    <w:rPr>
                      <w:rFonts w:ascii="Cambria Math" w:hAnsi="Cambria Math" w:eastAsia="Calibri" w:cs="Mangal"/>
                      <w:i/>
                      <w:lang w:val="en-IN"/>
                    </w:rPr>
                  </m:ctrlPr>
                </m:mPr>
                <m:mr>
                  <m:e>
                    <m:r>
                      <w:rPr>
                        <w:rFonts w:ascii="Cambria Math" w:hAnsi="Cambria Math" w:eastAsia="Calibri" w:cs="Mangal"/>
                        <w:lang w:val="en-IN"/>
                      </w:rPr>
                      <m:t>2</m:t>
                    </m:r>
                    <m:d>
                      <m:dPr>
                        <m:ctrlPr>
                          <w:rPr>
                            <w:rFonts w:ascii="Cambria Math" w:hAnsi="Cambria Math" w:eastAsia="Calibri" w:cs="Mangal"/>
                            <w:i/>
                            <w:lang w:val="en-IN"/>
                          </w:rPr>
                        </m:ctrlPr>
                      </m:dPr>
                      <m:e>
                        <m:sSub>
                          <m:sSubPr>
                            <m:ctrlPr>
                              <w:rPr>
                                <w:rFonts w:ascii="Cambria Math" w:hAnsi="Cambria Math" w:eastAsia="Calibri" w:cs="Mangal"/>
                                <w:i/>
                                <w:lang w:val="en-IN"/>
                              </w:rPr>
                            </m:ctrlPr>
                          </m:sSubPr>
                          <m:e>
                            <m:r>
                              <w:rPr>
                                <w:rFonts w:ascii="Cambria Math" w:hAnsi="Cambria Math" w:eastAsia="Calibri" w:cs="Mangal"/>
                                <w:lang w:val="en-IN"/>
                              </w:rPr>
                              <m:t>x</m:t>
                            </m:r>
                          </m:e>
                          <m:sub>
                            <m:r>
                              <w:rPr>
                                <w:rFonts w:ascii="Cambria Math" w:hAnsi="Cambria Math" w:eastAsia="Calibri" w:cs="Mangal"/>
                                <w:lang w:val="en-IN"/>
                              </w:rPr>
                              <m:t>1</m:t>
                            </m:r>
                          </m:sub>
                        </m:sSub>
                        <m:r>
                          <w:rPr>
                            <w:rFonts w:ascii="Cambria Math" w:hAnsi="Cambria Math" w:eastAsia="Calibri" w:cs="Mangal"/>
                            <w:lang w:val="en-IN"/>
                          </w:rPr>
                          <m:t>-2</m:t>
                        </m:r>
                      </m:e>
                    </m:d>
                  </m:e>
                </m:mr>
                <m:mr>
                  <m:e>
                    <m:r>
                      <w:rPr>
                        <w:rFonts w:ascii="Cambria Math" w:hAnsi="Cambria Math" w:eastAsia="Calibri" w:cs="Mangal"/>
                        <w:lang w:val="en-IN"/>
                      </w:rPr>
                      <m:t>2</m:t>
                    </m:r>
                    <m:sSub>
                      <m:sSubPr>
                        <m:ctrlPr>
                          <w:rPr>
                            <w:rFonts w:ascii="Cambria Math" w:hAnsi="Cambria Math" w:eastAsia="Calibri" w:cs="Mangal"/>
                            <w:i/>
                            <w:lang w:val="en-IN"/>
                          </w:rPr>
                        </m:ctrlPr>
                      </m:sSubPr>
                      <m:e>
                        <m:r>
                          <w:rPr>
                            <w:rFonts w:ascii="Cambria Math" w:hAnsi="Cambria Math" w:eastAsia="Calibri" w:cs="Mangal"/>
                            <w:lang w:val="en-IN"/>
                          </w:rPr>
                          <m:t>x</m:t>
                        </m:r>
                      </m:e>
                      <m:sub>
                        <m:r>
                          <w:rPr>
                            <w:rFonts w:ascii="Cambria Math" w:hAnsi="Cambria Math" w:eastAsia="Calibri" w:cs="Mangal"/>
                            <w:lang w:val="en-IN"/>
                          </w:rPr>
                          <m:t>2</m:t>
                        </m:r>
                      </m:sub>
                    </m:sSub>
                  </m:e>
                </m:mr>
              </m:m>
            </m:e>
          </m:d>
        </m:oMath>
      </m:oMathPara>
    </w:p>
    <w:p w:rsidR="007A556E" w:rsidP="007A556E" w:rsidRDefault="007A556E" w14:paraId="40D9C953" w14:textId="64E9F3D7">
      <w:pPr>
        <w:rPr>
          <w:rFonts w:eastAsia="Calibri" w:cs="Mangal"/>
          <w:lang w:val="en-IN"/>
        </w:rPr>
      </w:pPr>
      <w:r>
        <w:rPr>
          <w:rFonts w:eastAsia="Calibri" w:cs="Mangal"/>
          <w:lang w:val="en-IN"/>
        </w:rPr>
        <w:t>And at point (0,0), we have</w:t>
      </w:r>
    </w:p>
    <w:p w:rsidRPr="00A56B8B" w:rsidR="007A556E" w:rsidP="1E660D26" w:rsidRDefault="007A556E" w14:paraId="51CCF015" w14:textId="527FC947">
      <w:pPr>
        <w:jc w:val="center"/>
        <w:rPr>
          <w:rFonts w:eastAsia="Calibri" w:cs="Mangal"/>
          <w:lang w:val="en-IN"/>
        </w:rPr>
      </w:pPr>
      <m:oMathPara>
        <m:oMath>
          <m:r>
            <m:rPr>
              <m:sty m:val="p"/>
            </m:rPr>
            <w:rPr>
              <w:rFonts w:ascii="Cambria Math" w:hAnsi="Cambria Math" w:eastAsia="Calibri" w:cs="Mangal"/>
              <w:lang w:val="en-IN"/>
            </w:rPr>
            <m:t>∇</m:t>
          </m:r>
          <m:sSub>
            <m:sSubPr>
              <m:ctrlPr>
                <w:rPr>
                  <w:rFonts w:ascii="Cambria Math" w:hAnsi="Cambria Math" w:eastAsia="Calibri" w:cs="Mangal"/>
                  <w:i/>
                  <w:lang w:val="en-IN"/>
                </w:rPr>
              </m:ctrlPr>
            </m:sSubPr>
            <m:e>
              <m:r>
                <w:rPr>
                  <w:rFonts w:ascii="Cambria Math" w:hAnsi="Cambria Math" w:eastAsia="Calibri" w:cs="Mangal"/>
                  <w:lang w:val="en-IN"/>
                </w:rPr>
                <m:t>g</m:t>
              </m:r>
            </m:e>
            <m:sub>
              <m:r>
                <w:rPr>
                  <w:rFonts w:ascii="Cambria Math" w:hAnsi="Cambria Math" w:eastAsia="Calibri" w:cs="Mangal"/>
                  <w:lang w:val="en-IN"/>
                </w:rPr>
                <m:t>1</m:t>
              </m:r>
            </m:sub>
          </m:sSub>
          <m:d>
            <m:dPr>
              <m:begChr m:val="["/>
              <m:endChr m:val="]"/>
              <m:ctrlPr>
                <w:rPr>
                  <w:rFonts w:ascii="Cambria Math" w:hAnsi="Cambria Math" w:eastAsia="Calibri" w:cs="Mangal"/>
                  <w:i/>
                  <w:lang w:val="en-IN"/>
                </w:rPr>
              </m:ctrlPr>
            </m:dPr>
            <m:e>
              <m:m>
                <m:mPr>
                  <m:mcs>
                    <m:mc>
                      <m:mcPr>
                        <m:count m:val="1"/>
                        <m:mcJc m:val="center"/>
                      </m:mcPr>
                    </m:mc>
                  </m:mcs>
                  <m:ctrlPr>
                    <w:rPr>
                      <w:rFonts w:ascii="Cambria Math" w:hAnsi="Cambria Math" w:eastAsia="Calibri" w:cs="Mangal"/>
                      <w:i/>
                      <w:lang w:val="en-IN"/>
                    </w:rPr>
                  </m:ctrlPr>
                </m:mPr>
                <m:mr>
                  <m:e>
                    <m:r>
                      <w:rPr>
                        <w:rFonts w:ascii="Cambria Math" w:hAnsi="Cambria Math" w:eastAsia="Calibri" w:cs="Mangal"/>
                        <w:lang w:val="en-IN"/>
                      </w:rPr>
                      <m:t>0</m:t>
                    </m:r>
                  </m:e>
                </m:mr>
                <m:mr>
                  <m:e>
                    <m:r>
                      <w:rPr>
                        <w:rFonts w:ascii="Cambria Math" w:hAnsi="Cambria Math" w:eastAsia="Calibri" w:cs="Mangal"/>
                        <w:lang w:val="en-IN"/>
                      </w:rPr>
                      <m:t>0</m:t>
                    </m:r>
                  </m:e>
                </m:mr>
              </m:m>
            </m:e>
          </m:d>
          <m:r>
            <w:rPr>
              <w:rFonts w:ascii="Cambria Math" w:hAnsi="Cambria Math" w:eastAsia="Calibri" w:cs="Mangal"/>
              <w:lang w:val="en-IN"/>
            </w:rPr>
            <m:t>=</m:t>
          </m:r>
          <m:d>
            <m:dPr>
              <m:begChr m:val="["/>
              <m:endChr m:val="]"/>
              <m:ctrlPr>
                <w:rPr>
                  <w:rFonts w:ascii="Cambria Math" w:hAnsi="Cambria Math" w:eastAsia="Calibri" w:cs="Mangal"/>
                  <w:i/>
                  <w:lang w:val="en-IN"/>
                </w:rPr>
              </m:ctrlPr>
            </m:dPr>
            <m:e>
              <m:m>
                <m:mPr>
                  <m:mcs>
                    <m:mc>
                      <m:mcPr>
                        <m:count m:val="1"/>
                        <m:mcJc m:val="center"/>
                      </m:mcPr>
                    </m:mc>
                  </m:mcs>
                  <m:ctrlPr>
                    <w:rPr>
                      <w:rFonts w:ascii="Cambria Math" w:hAnsi="Cambria Math" w:eastAsia="Calibri" w:cs="Mangal"/>
                      <w:i/>
                      <w:lang w:val="en-IN"/>
                    </w:rPr>
                  </m:ctrlPr>
                </m:mPr>
                <m:mr>
                  <m:e>
                    <m:r>
                      <w:rPr>
                        <w:rFonts w:ascii="Cambria Math" w:hAnsi="Cambria Math" w:eastAsia="Calibri" w:cs="Mangal"/>
                        <w:lang w:val="en-IN"/>
                      </w:rPr>
                      <m:t>2</m:t>
                    </m:r>
                  </m:e>
                </m:mr>
                <m:mr>
                  <m:e>
                    <m:r>
                      <w:rPr>
                        <w:rFonts w:ascii="Cambria Math" w:hAnsi="Cambria Math" w:eastAsia="Calibri" w:cs="Mangal"/>
                        <w:lang w:val="en-IN"/>
                      </w:rPr>
                      <m:t>0</m:t>
                    </m:r>
                  </m:e>
                </m:mr>
              </m:m>
            </m:e>
          </m:d>
          <m:r>
            <w:rPr>
              <w:rFonts w:ascii="Cambria Math" w:hAnsi="Cambria Math" w:eastAsia="Calibri" w:cs="Mangal"/>
              <w:lang w:val="en-IN"/>
            </w:rPr>
            <m:t>;</m:t>
          </m:r>
          <m:r>
            <m:rPr>
              <m:sty m:val="p"/>
            </m:rPr>
            <w:rPr>
              <w:rFonts w:ascii="Cambria Math" w:hAnsi="Cambria Math" w:eastAsia="Calibri" w:cs="Mangal"/>
              <w:lang w:val="en-IN"/>
            </w:rPr>
            <m:t>∇</m:t>
          </m:r>
          <m:sSub>
            <m:sSubPr>
              <m:ctrlPr>
                <w:rPr>
                  <w:rFonts w:ascii="Cambria Math" w:hAnsi="Cambria Math" w:eastAsia="Calibri" w:cs="Mangal"/>
                  <w:i/>
                  <w:lang w:val="en-IN"/>
                </w:rPr>
              </m:ctrlPr>
            </m:sSubPr>
            <m:e>
              <m:r>
                <w:rPr>
                  <w:rFonts w:ascii="Cambria Math" w:hAnsi="Cambria Math" w:eastAsia="Calibri" w:cs="Mangal"/>
                  <w:lang w:val="en-IN"/>
                </w:rPr>
                <m:t>g</m:t>
              </m:r>
            </m:e>
            <m:sub>
              <m:r>
                <w:rPr>
                  <w:rFonts w:ascii="Cambria Math" w:hAnsi="Cambria Math" w:eastAsia="Calibri" w:cs="Mangal"/>
                  <w:lang w:val="en-IN"/>
                </w:rPr>
                <m:t>2</m:t>
              </m:r>
            </m:sub>
          </m:sSub>
          <m:d>
            <m:dPr>
              <m:begChr m:val="["/>
              <m:endChr m:val="]"/>
              <m:ctrlPr>
                <w:rPr>
                  <w:rFonts w:ascii="Cambria Math" w:hAnsi="Cambria Math" w:eastAsia="Calibri" w:cs="Mangal"/>
                  <w:i/>
                  <w:lang w:val="en-IN"/>
                </w:rPr>
              </m:ctrlPr>
            </m:dPr>
            <m:e>
              <m:m>
                <m:mPr>
                  <m:mcs>
                    <m:mc>
                      <m:mcPr>
                        <m:count m:val="1"/>
                        <m:mcJc m:val="center"/>
                      </m:mcPr>
                    </m:mc>
                  </m:mcs>
                  <m:ctrlPr>
                    <w:rPr>
                      <w:rFonts w:ascii="Cambria Math" w:hAnsi="Cambria Math" w:eastAsia="Calibri" w:cs="Mangal"/>
                      <w:i/>
                      <w:lang w:val="en-IN"/>
                    </w:rPr>
                  </m:ctrlPr>
                </m:mPr>
                <m:mr>
                  <m:e>
                    <m:r>
                      <w:rPr>
                        <w:rFonts w:ascii="Cambria Math" w:hAnsi="Cambria Math" w:eastAsia="Calibri" w:cs="Mangal"/>
                        <w:lang w:val="en-IN"/>
                      </w:rPr>
                      <m:t>0</m:t>
                    </m:r>
                  </m:e>
                </m:mr>
                <m:mr>
                  <m:e>
                    <m:r>
                      <w:rPr>
                        <w:rFonts w:ascii="Cambria Math" w:hAnsi="Cambria Math" w:eastAsia="Calibri" w:cs="Mangal"/>
                        <w:lang w:val="en-IN"/>
                      </w:rPr>
                      <m:t>0</m:t>
                    </m:r>
                  </m:e>
                </m:mr>
              </m:m>
            </m:e>
          </m:d>
          <m:r>
            <w:rPr>
              <w:rFonts w:ascii="Cambria Math" w:hAnsi="Cambria Math" w:eastAsia="Calibri" w:cs="Mangal"/>
              <w:lang w:val="en-IN"/>
            </w:rPr>
            <m:t>=</m:t>
          </m:r>
          <m:d>
            <m:dPr>
              <m:begChr m:val="["/>
              <m:endChr m:val="]"/>
              <m:ctrlPr>
                <w:rPr>
                  <w:rFonts w:ascii="Cambria Math" w:hAnsi="Cambria Math" w:eastAsia="Calibri" w:cs="Mangal"/>
                  <w:i/>
                  <w:lang w:val="en-IN"/>
                </w:rPr>
              </m:ctrlPr>
            </m:dPr>
            <m:e>
              <m:m>
                <m:mPr>
                  <m:mcs>
                    <m:mc>
                      <m:mcPr>
                        <m:count m:val="1"/>
                        <m:mcJc m:val="center"/>
                      </m:mcPr>
                    </m:mc>
                  </m:mcs>
                  <m:ctrlPr>
                    <w:rPr>
                      <w:rFonts w:ascii="Cambria Math" w:hAnsi="Cambria Math" w:eastAsia="Calibri" w:cs="Mangal"/>
                      <w:i/>
                      <w:lang w:val="en-IN"/>
                    </w:rPr>
                  </m:ctrlPr>
                </m:mPr>
                <m:mr>
                  <m:e>
                    <m:r>
                      <w:rPr>
                        <w:rFonts w:ascii="Cambria Math" w:hAnsi="Cambria Math" w:eastAsia="Calibri" w:cs="Mangal"/>
                        <w:lang w:val="en-IN"/>
                      </w:rPr>
                      <m:t>-4</m:t>
                    </m:r>
                  </m:e>
                </m:mr>
                <m:mr>
                  <m:e>
                    <m:r>
                      <w:rPr>
                        <w:rFonts w:ascii="Cambria Math" w:hAnsi="Cambria Math" w:eastAsia="Calibri" w:cs="Mangal"/>
                        <w:lang w:val="en-IN"/>
                      </w:rPr>
                      <m:t>0</m:t>
                    </m:r>
                  </m:e>
                </m:mr>
              </m:m>
            </m:e>
          </m:d>
        </m:oMath>
      </m:oMathPara>
    </w:p>
    <w:p w:rsidRPr="000804F8" w:rsidR="00A56B8B" w:rsidP="007A556E" w:rsidRDefault="00A56B8B" w14:paraId="305CA4CE" w14:textId="0CCE673A">
      <w:pPr>
        <w:rPr>
          <w:rFonts w:eastAsia="Calibri" w:cs="Mangal"/>
          <w:lang w:val="en-IN"/>
        </w:rPr>
      </w:pPr>
      <w:r w:rsidR="00A56B8B">
        <w:rPr>
          <w:rFonts w:eastAsia="Calibri" w:cs="Mangal"/>
          <w:lang w:val="en-IN"/>
        </w:rPr>
        <w:t xml:space="preserve">These gradients are </w:t>
      </w:r>
      <w:r w:rsidRPr="7411074D" w:rsidR="00A56B8B">
        <w:rPr>
          <w:rFonts w:eastAsia="Calibri" w:cs="Mangal"/>
          <w:i w:val="1"/>
          <w:iCs w:val="1"/>
          <w:lang w:val="en-IN"/>
        </w:rPr>
        <w:t>not</w:t>
      </w:r>
      <w:r w:rsidR="00A56B8B">
        <w:rPr>
          <w:rFonts w:eastAsia="Calibri" w:cs="Mangal"/>
          <w:lang w:val="en-IN"/>
        </w:rPr>
        <w:t xml:space="preserve"> linearly independent – an easy way is to get a dependence </w:t>
      </w:r>
      <w:r w:rsidR="000804F8">
        <w:rPr>
          <w:rFonts w:eastAsia="Calibri" w:cs="Mangal"/>
          <w:lang w:val="en-IN"/>
        </w:rPr>
        <w:t>–</w:t>
      </w:r>
      <w:r w:rsidR="00A56B8B">
        <w:rPr>
          <w:rFonts w:eastAsia="Calibri" w:cs="Mangal"/>
          <w:lang w:val="en-IN"/>
        </w:rPr>
        <w:t xml:space="preserve"> </w:t>
      </w:r>
      <w:r w:rsidR="000804F8">
        <w:rPr>
          <w:rFonts w:eastAsia="Calibri" w:cs="Mangal"/>
          <w:lang w:val="en-IN"/>
        </w:rPr>
        <w:t xml:space="preserve">one of which is </w:t>
      </w:r>
      <m:oMath>
        <m:r>
          <m:rPr>
            <m:sty m:val="p"/>
          </m:rPr>
          <w:rPr>
            <w:rFonts w:ascii="Cambria Math" w:hAnsi="Cambria Math" w:eastAsia="Calibri" w:cs="Mangal"/>
            <w:lang w:val="en-IN"/>
          </w:rPr>
          <m:t>∇</m:t>
        </m:r>
        <m:sSub>
          <m:sSubPr>
            <m:ctrlPr>
              <w:rPr>
                <w:rFonts w:ascii="Cambria Math" w:hAnsi="Cambria Math" w:eastAsia="Calibri" w:cs="Mangal"/>
                <w:i/>
                <w:lang w:val="en-IN"/>
              </w:rPr>
            </m:ctrlPr>
          </m:sSubPr>
          <m:e>
            <m:r>
              <w:rPr>
                <w:rFonts w:ascii="Cambria Math" w:hAnsi="Cambria Math" w:eastAsia="Calibri" w:cs="Mangal"/>
                <w:lang w:val="en-IN"/>
              </w:rPr>
              <m:t>g</m:t>
            </m:r>
          </m:e>
          <m:sub>
            <m:r>
              <w:rPr>
                <w:rFonts w:ascii="Cambria Math" w:hAnsi="Cambria Math" w:eastAsia="Calibri" w:cs="Mangal"/>
                <w:lang w:val="en-IN"/>
              </w:rPr>
              <m:t>1</m:t>
            </m:r>
          </m:sub>
        </m:sSub>
        <m:r>
          <w:rPr>
            <w:rFonts w:ascii="Cambria Math" w:hAnsi="Cambria Math" w:eastAsia="Calibri" w:cs="Mangal"/>
            <w:lang w:val="en-IN"/>
          </w:rPr>
          <m:t>=-</m:t>
        </m:r>
        <m:f>
          <m:fPr>
            <m:ctrlPr>
              <w:rPr>
                <w:rFonts w:ascii="Cambria Math" w:hAnsi="Cambria Math" w:eastAsia="Calibri" w:cs="Mangal"/>
                <w:i/>
                <w:lang w:val="en-IN"/>
              </w:rPr>
            </m:ctrlPr>
          </m:fPr>
          <m:num>
            <m:r>
              <w:rPr>
                <w:rFonts w:ascii="Cambria Math" w:hAnsi="Cambria Math" w:eastAsia="Calibri" w:cs="Mangal"/>
                <w:lang w:val="en-IN"/>
              </w:rPr>
              <m:t>1</m:t>
            </m:r>
          </m:num>
          <m:den>
            <m:r>
              <w:rPr>
                <w:rFonts w:ascii="Cambria Math" w:hAnsi="Cambria Math" w:eastAsia="Calibri" w:cs="Mangal"/>
                <w:lang w:val="en-IN"/>
              </w:rPr>
              <m:t>2</m:t>
            </m:r>
          </m:den>
        </m:f>
        <m:r>
          <m:rPr>
            <m:sty m:val="p"/>
          </m:rPr>
          <w:rPr>
            <w:rFonts w:ascii="Cambria Math" w:hAnsi="Cambria Math" w:eastAsia="Calibri" w:cs="Mangal"/>
            <w:lang w:val="en-IN"/>
          </w:rPr>
          <m:t>∇</m:t>
        </m:r>
        <m:sSub>
          <m:sSubPr>
            <m:ctrlPr>
              <w:rPr>
                <w:rFonts w:ascii="Cambria Math" w:hAnsi="Cambria Math" w:eastAsia="Calibri" w:cs="Mangal"/>
                <w:i/>
                <w:lang w:val="en-IN"/>
              </w:rPr>
            </m:ctrlPr>
          </m:sSubPr>
          <m:e>
            <m:r>
              <w:rPr>
                <w:rFonts w:ascii="Cambria Math" w:hAnsi="Cambria Math" w:eastAsia="Calibri" w:cs="Mangal"/>
                <w:lang w:val="en-IN"/>
              </w:rPr>
              <m:t>g</m:t>
            </m:r>
          </m:e>
          <m:sub>
            <m:r>
              <w:rPr>
                <w:rFonts w:ascii="Cambria Math" w:hAnsi="Cambria Math" w:eastAsia="Calibri" w:cs="Mangal"/>
                <w:lang w:val="en-IN"/>
              </w:rPr>
              <m:t>2</m:t>
            </m:r>
          </m:sub>
        </m:sSub>
      </m:oMath>
      <w:r w:rsidR="000804F8">
        <w:rPr>
          <w:rFonts w:eastAsia="Calibri" w:cs="Mangal"/>
          <w:lang w:val="en-IN"/>
        </w:rPr>
        <w:t xml:space="preserve">. The lack of regularity of that point is enough to show that the Lagrange first-order </w:t>
      </w:r>
      <w:commentRangeStart w:id="1019390637"/>
      <w:r w:rsidR="000804F8">
        <w:rPr>
          <w:rFonts w:eastAsia="Calibri" w:cs="Mangal"/>
          <w:lang w:val="en-IN"/>
        </w:rPr>
        <w:t xml:space="preserve">optimality</w:t>
      </w:r>
      <w:commentRangeEnd w:id="1019390637"/>
      <w:r>
        <w:rPr>
          <w:rStyle w:val="CommentReference"/>
        </w:rPr>
        <w:commentReference w:id="1019390637"/>
      </w:r>
      <w:r w:rsidR="000804F8">
        <w:rPr>
          <w:rFonts w:eastAsia="Calibri" w:cs="Mangal"/>
          <w:lang w:val="en-IN"/>
        </w:rPr>
        <w:t xml:space="preserve"> conditions do </w:t>
      </w:r>
      <w:r w:rsidRPr="7411074D" w:rsidR="000804F8">
        <w:rPr>
          <w:rFonts w:eastAsia="Calibri" w:cs="Mangal"/>
          <w:i w:val="1"/>
          <w:iCs w:val="1"/>
          <w:lang w:val="en-IN"/>
        </w:rPr>
        <w:t>not</w:t>
      </w:r>
      <w:r w:rsidR="000804F8">
        <w:rPr>
          <w:rFonts w:eastAsia="Calibri" w:cs="Mangal"/>
          <w:lang w:val="en-IN"/>
        </w:rPr>
        <w:t xml:space="preserve"> apply for this problem. </w:t>
      </w:r>
    </w:p>
    <w:p w:rsidR="536B75AC" w:rsidP="536B75AC" w:rsidRDefault="536B75AC" w14:paraId="6145DADB" w14:textId="22CE72F5">
      <w:pPr>
        <w:pStyle w:val="Heading3"/>
        <w:rPr>
          <w:rFonts w:ascii="Calibri Light" w:hAnsi="Calibri Light" w:eastAsia="Yu Gothic Light" w:cs="Mangal"/>
          <w:bCs w:val="0"/>
          <w:color w:val="1F3763"/>
          <w:szCs w:val="24"/>
          <w:lang w:val="en-IN"/>
        </w:rPr>
      </w:pPr>
      <w:r w:rsidRPr="536B75AC">
        <w:rPr>
          <w:rFonts w:ascii="Calibri Light" w:hAnsi="Calibri Light" w:eastAsia="Yu Gothic Light" w:cs="Mangal"/>
          <w:bCs w:val="0"/>
          <w:color w:val="1F3763"/>
          <w:szCs w:val="24"/>
          <w:lang w:val="en-IN"/>
        </w:rPr>
        <w:t>Part 4</w:t>
      </w:r>
    </w:p>
    <w:p w:rsidR="536B75AC" w:rsidP="536B75AC" w:rsidRDefault="536B75AC" w14:paraId="4DD85FE8" w14:textId="39A305A7">
      <w:pPr>
        <w:rPr>
          <w:rFonts w:eastAsia="Calibri" w:cs="Mangal"/>
          <w:bCs w:val="0"/>
          <w:lang w:val="en-IN"/>
        </w:rPr>
      </w:pPr>
    </w:p>
    <w:p w:rsidR="536B75AC" w:rsidP="536B75AC" w:rsidRDefault="536B75AC" w14:paraId="2B20ABDB" w14:textId="0F2981A4">
      <w:pPr>
        <w:rPr>
          <w:rFonts w:eastAsia="Calibri" w:cs="Mangal"/>
          <w:bCs w:val="0"/>
          <w:lang w:val="en-IN"/>
        </w:rPr>
      </w:pPr>
      <w:r w:rsidRPr="536B75AC">
        <w:rPr>
          <w:rFonts w:eastAsia="Calibri" w:cs="Mangal"/>
          <w:bCs w:val="0"/>
          <w:lang w:val="en-IN"/>
        </w:rPr>
        <w:t>The below solution is taken from EdSTEM.</w:t>
      </w:r>
    </w:p>
    <w:p w:rsidR="536B75AC" w:rsidP="536B75AC" w:rsidRDefault="536B75AC" w14:paraId="6DBA07ED" w14:textId="1BB1D13F">
      <w:pPr>
        <w:rPr>
          <w:rFonts w:eastAsia="Calibri" w:cs="Mangal"/>
          <w:bCs w:val="0"/>
        </w:rPr>
      </w:pPr>
      <w:r>
        <w:rPr>
          <w:noProof/>
        </w:rPr>
        <w:drawing>
          <wp:inline distT="0" distB="0" distL="0" distR="0" wp14:anchorId="0E600BB2" wp14:editId="56904E70">
            <wp:extent cx="5353878" cy="3848100"/>
            <wp:effectExtent l="0" t="0" r="0" b="0"/>
            <wp:docPr id="189089288" name="Picture 189089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53878" cy="3848100"/>
                    </a:xfrm>
                    <a:prstGeom prst="rect">
                      <a:avLst/>
                    </a:prstGeom>
                  </pic:spPr>
                </pic:pic>
              </a:graphicData>
            </a:graphic>
          </wp:inline>
        </w:drawing>
      </w:r>
    </w:p>
    <w:sectPr w:rsidR="536B75AC" w:rsidSect="00405D48">
      <w:pgSz w:w="11906" w:h="16838" w:orient="portrait"/>
      <w:pgMar w:top="720" w:right="720" w:bottom="720" w:left="720" w:header="708" w:footer="708" w:gutter="0"/>
      <w:cols w:space="708"/>
      <w:docGrid w:linePitch="360"/>
      <w:headerReference w:type="default" r:id="Rbd3b8250856c44aa"/>
      <w:footerReference w:type="default" r:id="R339b9bd9672547c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A" w:author="Staal, Simon T A" w:date="2023-02-24T10:43:00Z" w:id="0">
    <w:p w:rsidR="44BBF28E" w:rsidRDefault="44BBF28E" w14:paraId="1194BB21" w14:textId="10172CD0">
      <w:pPr>
        <w:pStyle w:val="CommentText"/>
      </w:pPr>
      <w:r>
        <w:t>Isn't this just a sufficient condition and not a necessary one?</w:t>
      </w:r>
      <w:r>
        <w:rPr>
          <w:rStyle w:val="CommentReference"/>
        </w:rPr>
        <w:annotationRef/>
      </w:r>
    </w:p>
  </w:comment>
  <w:comment w:initials="SA" w:author="Staal, Simon T A" w:date="2023-02-24T10:43:00Z" w:id="1">
    <w:p w:rsidR="44BBF28E" w:rsidRDefault="44BBF28E" w14:paraId="302EBBE1" w14:textId="51307BCB">
      <w:pPr>
        <w:pStyle w:val="CommentText"/>
      </w:pPr>
      <w:r>
        <w:t>This is wrong, a positive perturbation in x does not change the function value as f(x, 0) = 0 - x^2 * 0 = 0</w:t>
      </w:r>
      <w:r>
        <w:rPr>
          <w:rStyle w:val="CommentReference"/>
        </w:rPr>
        <w:annotationRef/>
      </w:r>
    </w:p>
  </w:comment>
  <w:comment w:initials="SA" w:author="Staal, Simon T A" w:date="2023-02-24T12:46:00Z" w:id="2">
    <w:p w:rsidR="26FBD2FC" w:rsidRDefault="26FBD2FC" w14:paraId="2E310847" w14:textId="4614BF62">
      <w:pPr>
        <w:pStyle w:val="CommentText"/>
      </w:pPr>
      <w:r>
        <w:t>Why is this true for all k?</w:t>
      </w:r>
      <w:r>
        <w:rPr>
          <w:rStyle w:val="CommentReference"/>
        </w:rPr>
        <w:annotationRef/>
      </w:r>
    </w:p>
  </w:comment>
  <w:comment w:initials="DM" w:author="Leaderboard" w:date="2022-03-17T12:23:00Z" w:id="3">
    <w:p w:rsidR="00D31341" w:rsidP="00D96F5C" w:rsidRDefault="00FB270F" w14:paraId="0D4AA5DF" w14:textId="77777777">
      <w:pPr>
        <w:pStyle w:val="CommentText"/>
      </w:pPr>
      <w:r>
        <w:rPr>
          <w:rStyle w:val="CommentReference"/>
        </w:rPr>
        <w:annotationRef/>
      </w:r>
      <w:r w:rsidR="00D31341">
        <w:rPr>
          <w:lang w:val="en-IN"/>
        </w:rPr>
        <w:t xml:space="preserve">What does "another set of points smaller than y1 and y2" mean? I thought what we were looking for is that the "other points" that satisfy the projection function is the same as </w:t>
      </w:r>
      <w:r w:rsidR="00D31341">
        <w:rPr>
          <w:i/>
          <w:iCs/>
          <w:lang w:val="en-IN"/>
        </w:rPr>
        <w:t>y</w:t>
      </w:r>
      <w:r w:rsidR="00D31341">
        <w:rPr>
          <w:lang w:val="en-IN"/>
        </w:rPr>
        <w:t>. What could I be missing?</w:t>
      </w:r>
    </w:p>
  </w:comment>
  <w:comment w:initials="GM" w:author="Graczyk, Maksymilian" w:date="2022-03-19T04:07:00Z" w:id="4">
    <w:p w:rsidR="1AEA6E59" w:rsidRDefault="1AEA6E59" w14:paraId="40FC65A3" w14:textId="38132DA8">
      <w:pPr>
        <w:pStyle w:val="CommentText"/>
      </w:pPr>
      <w:r>
        <w:t>Where does the first inequality come from?</w:t>
      </w:r>
      <w:r>
        <w:rPr>
          <w:rStyle w:val="CommentReference"/>
        </w:rPr>
        <w:annotationRef/>
      </w:r>
    </w:p>
  </w:comment>
  <w:comment w:initials="BC" w:author="Braun, Cornelius" w:date="2022-03-20T02:29:00Z" w:id="5">
    <w:p w:rsidR="4CFB82C4" w:rsidRDefault="4CFB82C4" w14:paraId="161727D5" w14:textId="4498A09B">
      <w:pPr>
        <w:pStyle w:val="CommentText"/>
      </w:pPr>
      <w:r>
        <w:t>+1</w:t>
      </w:r>
      <w:r>
        <w:rPr>
          <w:rStyle w:val="CommentReference"/>
        </w:rPr>
        <w:annotationRef/>
      </w:r>
    </w:p>
  </w:comment>
  <w:comment w:initials="BC" w:author="Braun, Cornelius" w:date="2022-03-17T11:59:00Z" w:id="6">
    <w:p w:rsidR="42E264BF" w:rsidRDefault="42E264BF" w14:paraId="508386F4" w14:textId="03CA13B0">
      <w:pPr>
        <w:pStyle w:val="CommentText"/>
      </w:pPr>
      <w:r>
        <w:t>Hi Manoj, thank you for sharing your solutions! they are very helpful. I believe for part 3, we can actually not use the conditions, because (0,0) is the only stationary point but it will not be regular, as the gradients of the conditions are (2, 0) and (-4,0) so they are dependent</w:t>
      </w:r>
      <w:r>
        <w:rPr>
          <w:rStyle w:val="CommentReference"/>
        </w:rPr>
        <w:annotationRef/>
      </w:r>
    </w:p>
  </w:comment>
  <w:comment w:initials="MD" w:author="Manoj, Darsh" w:date="2022-03-17T12:00:00Z" w:id="7">
    <w:p w:rsidR="44EF5F48" w:rsidRDefault="44EF5F48" w14:paraId="4F125F43" w14:textId="15F2B27F">
      <w:pPr>
        <w:pStyle w:val="CommentText"/>
      </w:pPr>
      <w:r>
        <w:t xml:space="preserve">I didn't write the answer for this part - </w:t>
      </w:r>
      <w:r>
        <w:rPr>
          <w:color w:val="2B579A"/>
          <w:shd w:val="clear" w:color="auto" w:fill="E6E6E6"/>
        </w:rPr>
        <w:fldChar w:fldCharType="begin"/>
      </w:r>
      <w:r>
        <w:instrText xml:space="preserve"> HYPERLINK "mailto:csm21@ic.ac.uk"</w:instrText>
      </w:r>
      <w:bookmarkStart w:name="_@_A9E3F81D3E11415892B665976C7D3077Z" w:id="11"/>
      <w:r>
        <w:rPr>
          <w:color w:val="2B579A"/>
          <w:shd w:val="clear" w:color="auto" w:fill="E6E6E6"/>
        </w:rPr>
      </w:r>
      <w:r>
        <w:rPr>
          <w:color w:val="2B579A"/>
          <w:shd w:val="clear" w:color="auto" w:fill="E6E6E6"/>
        </w:rPr>
        <w:fldChar w:fldCharType="separate"/>
      </w:r>
      <w:bookmarkEnd w:id="11"/>
      <w:r w:rsidRPr="44EF5F48">
        <w:rPr>
          <w:rStyle w:val="Mention"/>
          <w:noProof/>
        </w:rPr>
        <w:t>@Marquez Alvarez, Christopher</w:t>
      </w:r>
      <w:r>
        <w:rPr>
          <w:color w:val="2B579A"/>
          <w:shd w:val="clear" w:color="auto" w:fill="E6E6E6"/>
        </w:rPr>
        <w:fldChar w:fldCharType="end"/>
      </w:r>
      <w:r>
        <w:t xml:space="preserve"> wrote this one from the history.</w:t>
      </w:r>
      <w:r>
        <w:rPr>
          <w:rStyle w:val="CommentReference"/>
        </w:rPr>
        <w:annotationRef/>
      </w:r>
    </w:p>
  </w:comment>
  <w:comment w:initials="BC" w:author="Braun, Cornelius" w:date="2022-03-17T12:01:00Z" w:id="8">
    <w:p w:rsidR="625D5099" w:rsidRDefault="625D5099" w14:paraId="51444863" w14:textId="6CE04323">
      <w:pPr>
        <w:pStyle w:val="CommentText"/>
      </w:pPr>
      <w:r>
        <w:t>ah sorry, I just saw that you were typing</w:t>
      </w:r>
      <w:r>
        <w:rPr>
          <w:rStyle w:val="CommentReference"/>
        </w:rPr>
        <w:annotationRef/>
      </w:r>
    </w:p>
  </w:comment>
  <w:comment w:initials="BC" w:author="Braun, Cornelius" w:date="2022-03-17T12:02:00Z" w:id="9">
    <w:p w:rsidR="162EC808" w:rsidRDefault="162EC808" w14:paraId="4F952149" w14:textId="67EC4736">
      <w:pPr>
        <w:pStyle w:val="CommentText"/>
      </w:pPr>
      <w:r>
        <w:t>so I thought it must have been you but then all good</w:t>
      </w:r>
      <w:r>
        <w:rPr>
          <w:rStyle w:val="CommentReference"/>
        </w:rPr>
        <w:annotationRef/>
      </w:r>
    </w:p>
    <w:p w:rsidR="162EC808" w:rsidRDefault="162EC808" w14:paraId="221AE2DC" w14:textId="170F40A0">
      <w:pPr>
        <w:pStyle w:val="CommentText"/>
      </w:pPr>
    </w:p>
  </w:comment>
  <w:comment w:initials="MD" w:author="Manoj, Darsh" w:date="2022-03-17T12:08:00Z" w:id="10">
    <w:p w:rsidR="1CE9269E" w:rsidRDefault="1CE9269E" w14:paraId="06CD636C" w14:textId="43A2AB62">
      <w:pPr>
        <w:pStyle w:val="CommentText"/>
      </w:pPr>
      <w:r>
        <w:t xml:space="preserve">BTW: I looked at this problem now and agree with you - and hence I've fixed the error. </w:t>
      </w:r>
      <w:r>
        <w:rPr>
          <w:rStyle w:val="CommentReference"/>
        </w:rPr>
        <w:annotationRef/>
      </w:r>
    </w:p>
  </w:comment>
  <w:comment w:initials="IS" w:author="Ioannou, Stefanos" w:date="2023-03-16T15:30:22" w:id="1019390637">
    <w:p w:rsidR="7411074D" w:rsidRDefault="7411074D" w14:paraId="4F53A799" w14:textId="7AC05E15">
      <w:pPr>
        <w:pStyle w:val="CommentText"/>
      </w:pPr>
      <w:r w:rsidR="7411074D">
        <w:rPr/>
        <w:t>I would have put Lagrange first order condition do not necessarily apply. The regularity condition is a sufficient condition: so if it is not satisfied, we don't know if the Lagrange multiplier exists or not.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194BB21"/>
  <w15:commentEx w15:done="0" w15:paraId="302EBBE1"/>
  <w15:commentEx w15:done="0" w15:paraId="2E310847"/>
  <w15:commentEx w15:done="0" w15:paraId="0D4AA5DF"/>
  <w15:commentEx w15:done="0" w15:paraId="40FC65A3"/>
  <w15:commentEx w15:done="0" w15:paraId="161727D5" w15:paraIdParent="40FC65A3"/>
  <w15:commentEx w15:done="0" w15:paraId="508386F4"/>
  <w15:commentEx w15:done="0" w15:paraId="4F125F43" w15:paraIdParent="508386F4"/>
  <w15:commentEx w15:done="0" w15:paraId="51444863" w15:paraIdParent="508386F4"/>
  <w15:commentEx w15:done="0" w15:paraId="221AE2DC" w15:paraIdParent="508386F4"/>
  <w15:commentEx w15:done="0" w15:paraId="06CD636C" w15:paraIdParent="508386F4"/>
  <w15:commentEx w15:done="0" w15:paraId="4F53A79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F06F229" w16cex:dateUtc="2023-02-24T10:43:00Z"/>
  <w16cex:commentExtensible w16cex:durableId="383B86D0" w16cex:dateUtc="2023-02-24T10:43:00Z"/>
  <w16cex:commentExtensible w16cex:durableId="6D687335" w16cex:dateUtc="2023-02-24T12:46:00Z"/>
  <w16cex:commentExtensible w16cex:durableId="25DE093D" w16cex:dateUtc="2022-03-17T19:23:00Z"/>
  <w16cex:commentExtensible w16cex:durableId="220CC8CB" w16cex:dateUtc="2022-03-19T11:07:00Z"/>
  <w16cex:commentExtensible w16cex:durableId="5C415217" w16cex:dateUtc="2022-03-20T09:29:00Z"/>
  <w16cex:commentExtensible w16cex:durableId="70B432D9" w16cex:dateUtc="2022-03-17T18:59:00Z"/>
  <w16cex:commentExtensible w16cex:durableId="0F35B10A" w16cex:dateUtc="2022-03-17T19:00:00Z"/>
  <w16cex:commentExtensible w16cex:durableId="2121107B" w16cex:dateUtc="2022-03-17T19:01:00Z"/>
  <w16cex:commentExtensible w16cex:durableId="5161FF36" w16cex:dateUtc="2022-03-17T19:02:00Z"/>
  <w16cex:commentExtensible w16cex:durableId="7583BAC2" w16cex:dateUtc="2022-03-17T19:08:00Z"/>
  <w16cex:commentExtensible w16cex:durableId="3F0CF84C" w16cex:dateUtc="2023-03-16T15:30:22.373Z"/>
</w16cex:commentsExtensible>
</file>

<file path=word/commentsIds.xml><?xml version="1.0" encoding="utf-8"?>
<w16cid:commentsIds xmlns:mc="http://schemas.openxmlformats.org/markup-compatibility/2006" xmlns:w16cid="http://schemas.microsoft.com/office/word/2016/wordml/cid" mc:Ignorable="w16cid">
  <w16cid:commentId w16cid:paraId="1194BB21" w16cid:durableId="0F06F229"/>
  <w16cid:commentId w16cid:paraId="302EBBE1" w16cid:durableId="383B86D0"/>
  <w16cid:commentId w16cid:paraId="2E310847" w16cid:durableId="6D687335"/>
  <w16cid:commentId w16cid:paraId="0D4AA5DF" w16cid:durableId="25DE093D"/>
  <w16cid:commentId w16cid:paraId="40FC65A3" w16cid:durableId="220CC8CB"/>
  <w16cid:commentId w16cid:paraId="161727D5" w16cid:durableId="5C415217"/>
  <w16cid:commentId w16cid:paraId="508386F4" w16cid:durableId="70B432D9"/>
  <w16cid:commentId w16cid:paraId="4F125F43" w16cid:durableId="0F35B10A"/>
  <w16cid:commentId w16cid:paraId="51444863" w16cid:durableId="2121107B"/>
  <w16cid:commentId w16cid:paraId="221AE2DC" w16cid:durableId="5161FF36"/>
  <w16cid:commentId w16cid:paraId="06CD636C" w16cid:durableId="7583BAC2"/>
  <w16cid:commentId w16cid:paraId="4F53A799" w16cid:durableId="3F0CF8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6F5C" w:rsidP="00E76EEA" w:rsidRDefault="00D96F5C" w14:paraId="06E9E621" w14:textId="77777777">
      <w:pPr>
        <w:spacing w:after="0" w:line="240" w:lineRule="auto"/>
      </w:pPr>
      <w:r>
        <w:separator/>
      </w:r>
    </w:p>
  </w:endnote>
  <w:endnote w:type="continuationSeparator" w:id="0">
    <w:p w:rsidR="00D96F5C" w:rsidP="00E76EEA" w:rsidRDefault="00D96F5C" w14:paraId="47EEB194" w14:textId="77777777">
      <w:pPr>
        <w:spacing w:after="0" w:line="240" w:lineRule="auto"/>
      </w:pPr>
      <w:r>
        <w:continuationSeparator/>
      </w:r>
    </w:p>
  </w:endnote>
  <w:endnote w:type="continuationNotice" w:id="1">
    <w:p w:rsidR="00D96F5C" w:rsidRDefault="00D96F5C" w14:paraId="6EA6D15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745795F0" w:rsidTr="745795F0" w14:paraId="62615404">
      <w:trPr>
        <w:trHeight w:val="300"/>
      </w:trPr>
      <w:tc>
        <w:tcPr>
          <w:tcW w:w="3485" w:type="dxa"/>
          <w:tcMar/>
        </w:tcPr>
        <w:p w:rsidR="745795F0" w:rsidP="745795F0" w:rsidRDefault="745795F0" w14:paraId="3A5DB88F" w14:textId="03E3AEB8">
          <w:pPr>
            <w:pStyle w:val="Header"/>
            <w:bidi w:val="0"/>
            <w:ind w:left="-115"/>
            <w:jc w:val="left"/>
          </w:pPr>
        </w:p>
      </w:tc>
      <w:tc>
        <w:tcPr>
          <w:tcW w:w="3485" w:type="dxa"/>
          <w:tcMar/>
        </w:tcPr>
        <w:p w:rsidR="745795F0" w:rsidP="745795F0" w:rsidRDefault="745795F0" w14:paraId="6913C61D" w14:textId="46F9101C">
          <w:pPr>
            <w:pStyle w:val="Header"/>
            <w:bidi w:val="0"/>
            <w:jc w:val="center"/>
          </w:pPr>
        </w:p>
      </w:tc>
      <w:tc>
        <w:tcPr>
          <w:tcW w:w="3485" w:type="dxa"/>
          <w:tcMar/>
        </w:tcPr>
        <w:p w:rsidR="745795F0" w:rsidP="745795F0" w:rsidRDefault="745795F0" w14:paraId="57E7D198" w14:textId="6BD913C2">
          <w:pPr>
            <w:pStyle w:val="Header"/>
            <w:bidi w:val="0"/>
            <w:ind w:right="-115"/>
            <w:jc w:val="right"/>
          </w:pPr>
        </w:p>
      </w:tc>
    </w:tr>
  </w:tbl>
  <w:p w:rsidR="745795F0" w:rsidP="745795F0" w:rsidRDefault="745795F0" w14:paraId="0077C02B" w14:textId="4C14B96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6F5C" w:rsidP="00E76EEA" w:rsidRDefault="00D96F5C" w14:paraId="7142977C" w14:textId="77777777">
      <w:pPr>
        <w:spacing w:after="0" w:line="240" w:lineRule="auto"/>
      </w:pPr>
      <w:r>
        <w:separator/>
      </w:r>
    </w:p>
  </w:footnote>
  <w:footnote w:type="continuationSeparator" w:id="0">
    <w:p w:rsidR="00D96F5C" w:rsidP="00E76EEA" w:rsidRDefault="00D96F5C" w14:paraId="659F16ED" w14:textId="77777777">
      <w:pPr>
        <w:spacing w:after="0" w:line="240" w:lineRule="auto"/>
      </w:pPr>
      <w:r>
        <w:continuationSeparator/>
      </w:r>
    </w:p>
  </w:footnote>
  <w:footnote w:type="continuationNotice" w:id="1">
    <w:p w:rsidR="00D96F5C" w:rsidRDefault="00D96F5C" w14:paraId="534ED9FC"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745795F0" w:rsidTr="745795F0" w14:paraId="3447C7C5">
      <w:trPr>
        <w:trHeight w:val="300"/>
      </w:trPr>
      <w:tc>
        <w:tcPr>
          <w:tcW w:w="3485" w:type="dxa"/>
          <w:tcMar/>
        </w:tcPr>
        <w:p w:rsidR="745795F0" w:rsidP="745795F0" w:rsidRDefault="745795F0" w14:paraId="6C163A37" w14:textId="370EC2DF">
          <w:pPr>
            <w:pStyle w:val="Header"/>
            <w:bidi w:val="0"/>
            <w:ind w:left="-115"/>
            <w:jc w:val="left"/>
          </w:pPr>
        </w:p>
      </w:tc>
      <w:tc>
        <w:tcPr>
          <w:tcW w:w="3485" w:type="dxa"/>
          <w:tcMar/>
        </w:tcPr>
        <w:p w:rsidR="745795F0" w:rsidP="745795F0" w:rsidRDefault="745795F0" w14:paraId="57ED9945" w14:textId="55598680">
          <w:pPr>
            <w:pStyle w:val="Header"/>
            <w:bidi w:val="0"/>
            <w:jc w:val="center"/>
          </w:pPr>
        </w:p>
      </w:tc>
      <w:tc>
        <w:tcPr>
          <w:tcW w:w="3485" w:type="dxa"/>
          <w:tcMar/>
        </w:tcPr>
        <w:p w:rsidR="745795F0" w:rsidP="745795F0" w:rsidRDefault="745795F0" w14:paraId="0A016438" w14:textId="5161393F">
          <w:pPr>
            <w:pStyle w:val="Header"/>
            <w:bidi w:val="0"/>
            <w:ind w:right="-115"/>
            <w:jc w:val="right"/>
          </w:pPr>
        </w:p>
      </w:tc>
    </w:tr>
  </w:tbl>
  <w:p w:rsidR="745795F0" w:rsidP="745795F0" w:rsidRDefault="745795F0" w14:paraId="2463D0D4" w14:textId="7FE6298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9563E"/>
    <w:multiLevelType w:val="hybridMultilevel"/>
    <w:tmpl w:val="FFFFFFFF"/>
    <w:lvl w:ilvl="0" w:tplc="82A2E828">
      <w:start w:val="1"/>
      <w:numFmt w:val="lowerLetter"/>
      <w:lvlText w:val="%1."/>
      <w:lvlJc w:val="left"/>
      <w:pPr>
        <w:ind w:left="720" w:hanging="360"/>
      </w:pPr>
    </w:lvl>
    <w:lvl w:ilvl="1" w:tplc="05004870">
      <w:start w:val="1"/>
      <w:numFmt w:val="lowerLetter"/>
      <w:lvlText w:val="%2."/>
      <w:lvlJc w:val="left"/>
      <w:pPr>
        <w:ind w:left="1440" w:hanging="360"/>
      </w:pPr>
    </w:lvl>
    <w:lvl w:ilvl="2" w:tplc="58460B7C">
      <w:start w:val="1"/>
      <w:numFmt w:val="lowerRoman"/>
      <w:lvlText w:val="%3."/>
      <w:lvlJc w:val="right"/>
      <w:pPr>
        <w:ind w:left="2160" w:hanging="180"/>
      </w:pPr>
    </w:lvl>
    <w:lvl w:ilvl="3" w:tplc="142A0A46">
      <w:start w:val="1"/>
      <w:numFmt w:val="decimal"/>
      <w:lvlText w:val="%4."/>
      <w:lvlJc w:val="left"/>
      <w:pPr>
        <w:ind w:left="2880" w:hanging="360"/>
      </w:pPr>
    </w:lvl>
    <w:lvl w:ilvl="4" w:tplc="8DC2B8AE">
      <w:start w:val="1"/>
      <w:numFmt w:val="lowerLetter"/>
      <w:lvlText w:val="%5."/>
      <w:lvlJc w:val="left"/>
      <w:pPr>
        <w:ind w:left="3600" w:hanging="360"/>
      </w:pPr>
    </w:lvl>
    <w:lvl w:ilvl="5" w:tplc="6534ECB8">
      <w:start w:val="1"/>
      <w:numFmt w:val="lowerRoman"/>
      <w:lvlText w:val="%6."/>
      <w:lvlJc w:val="right"/>
      <w:pPr>
        <w:ind w:left="4320" w:hanging="180"/>
      </w:pPr>
    </w:lvl>
    <w:lvl w:ilvl="6" w:tplc="02F24E9A">
      <w:start w:val="1"/>
      <w:numFmt w:val="decimal"/>
      <w:lvlText w:val="%7."/>
      <w:lvlJc w:val="left"/>
      <w:pPr>
        <w:ind w:left="5040" w:hanging="360"/>
      </w:pPr>
    </w:lvl>
    <w:lvl w:ilvl="7" w:tplc="F93AD2AA">
      <w:start w:val="1"/>
      <w:numFmt w:val="lowerLetter"/>
      <w:lvlText w:val="%8."/>
      <w:lvlJc w:val="left"/>
      <w:pPr>
        <w:ind w:left="5760" w:hanging="360"/>
      </w:pPr>
    </w:lvl>
    <w:lvl w:ilvl="8" w:tplc="3D6CB388">
      <w:start w:val="1"/>
      <w:numFmt w:val="lowerRoman"/>
      <w:lvlText w:val="%9."/>
      <w:lvlJc w:val="right"/>
      <w:pPr>
        <w:ind w:left="6480" w:hanging="180"/>
      </w:pPr>
    </w:lvl>
  </w:abstractNum>
  <w:abstractNum w:abstractNumId="1" w15:restartNumberingAfterBreak="0">
    <w:nsid w:val="79727013"/>
    <w:multiLevelType w:val="hybridMultilevel"/>
    <w:tmpl w:val="BC50F100"/>
    <w:lvl w:ilvl="0" w:tplc="20DAD002">
      <w:start w:val="1"/>
      <w:numFmt w:val="lowerLetter"/>
      <w:lvlText w:val="%1."/>
      <w:lvlJc w:val="left"/>
      <w:pPr>
        <w:ind w:left="720" w:hanging="360"/>
      </w:pPr>
    </w:lvl>
    <w:lvl w:ilvl="1" w:tplc="87BCC042">
      <w:start w:val="1"/>
      <w:numFmt w:val="lowerLetter"/>
      <w:lvlText w:val="%2."/>
      <w:lvlJc w:val="left"/>
      <w:pPr>
        <w:ind w:left="1440" w:hanging="360"/>
      </w:pPr>
    </w:lvl>
    <w:lvl w:ilvl="2" w:tplc="2CECE3AC">
      <w:start w:val="1"/>
      <w:numFmt w:val="lowerRoman"/>
      <w:lvlText w:val="%3."/>
      <w:lvlJc w:val="right"/>
      <w:pPr>
        <w:ind w:left="2160" w:hanging="180"/>
      </w:pPr>
    </w:lvl>
    <w:lvl w:ilvl="3" w:tplc="CB9EED6E">
      <w:start w:val="1"/>
      <w:numFmt w:val="decimal"/>
      <w:lvlText w:val="%4."/>
      <w:lvlJc w:val="left"/>
      <w:pPr>
        <w:ind w:left="2880" w:hanging="360"/>
      </w:pPr>
    </w:lvl>
    <w:lvl w:ilvl="4" w:tplc="1AAA38F4">
      <w:start w:val="1"/>
      <w:numFmt w:val="lowerLetter"/>
      <w:lvlText w:val="%5."/>
      <w:lvlJc w:val="left"/>
      <w:pPr>
        <w:ind w:left="3600" w:hanging="360"/>
      </w:pPr>
    </w:lvl>
    <w:lvl w:ilvl="5" w:tplc="6F7EA4BA">
      <w:start w:val="1"/>
      <w:numFmt w:val="lowerRoman"/>
      <w:lvlText w:val="%6."/>
      <w:lvlJc w:val="right"/>
      <w:pPr>
        <w:ind w:left="4320" w:hanging="180"/>
      </w:pPr>
    </w:lvl>
    <w:lvl w:ilvl="6" w:tplc="FA204B38">
      <w:start w:val="1"/>
      <w:numFmt w:val="decimal"/>
      <w:lvlText w:val="%7."/>
      <w:lvlJc w:val="left"/>
      <w:pPr>
        <w:ind w:left="5040" w:hanging="360"/>
      </w:pPr>
    </w:lvl>
    <w:lvl w:ilvl="7" w:tplc="262A6586">
      <w:start w:val="1"/>
      <w:numFmt w:val="lowerLetter"/>
      <w:lvlText w:val="%8."/>
      <w:lvlJc w:val="left"/>
      <w:pPr>
        <w:ind w:left="5760" w:hanging="360"/>
      </w:pPr>
    </w:lvl>
    <w:lvl w:ilvl="8" w:tplc="3C3C574A">
      <w:start w:val="1"/>
      <w:numFmt w:val="lowerRoman"/>
      <w:lvlText w:val="%9."/>
      <w:lvlJc w:val="right"/>
      <w:pPr>
        <w:ind w:left="6480" w:hanging="180"/>
      </w:pPr>
    </w:lvl>
  </w:abstractNum>
  <w:num w:numId="1" w16cid:durableId="1616205157">
    <w:abstractNumId w:val="1"/>
  </w:num>
  <w:num w:numId="2" w16cid:durableId="1677537939">
    <w:abstractNumId w:val="0"/>
  </w:num>
</w:numbering>
</file>

<file path=word/people.xml><?xml version="1.0" encoding="utf-8"?>
<w15:people xmlns:mc="http://schemas.openxmlformats.org/markup-compatibility/2006" xmlns:w15="http://schemas.microsoft.com/office/word/2012/wordml" mc:Ignorable="w15">
  <w15:person w15:author="Staal, Simon T A">
    <w15:presenceInfo w15:providerId="AD" w15:userId="S::sts219@ic.ac.uk::a06c4b4b-b677-434f-8bae-94fd3ec0ca36"/>
  </w15:person>
  <w15:person w15:author="Leaderboard">
    <w15:presenceInfo w15:providerId="None" w15:userId="Leaderboard"/>
  </w15:person>
  <w15:person w15:author="Graczyk, Maksymilian">
    <w15:presenceInfo w15:providerId="AD" w15:userId="S::mg5418@ic.ac.uk::13734420-6048-44ec-895b-16b7ee9a8d81"/>
  </w15:person>
  <w15:person w15:author="Braun, Cornelius">
    <w15:presenceInfo w15:providerId="AD" w15:userId="S::cvb21@ic.ac.uk::3d04cf0f-2602-42b0-aa7d-a7eda0d6c6d0"/>
  </w15:person>
  <w15:person w15:author="Manoj, Darsh">
    <w15:presenceInfo w15:providerId="AD" w15:userId="S::dm1321@ic.ac.uk::b5bfdfba-66ac-4ecd-b49a-ac0bdc469ee3"/>
  </w15:person>
  <w15:person w15:author="Ioannou, Stefanos">
    <w15:presenceInfo w15:providerId="AD" w15:userId="S::si122@ic.ac.uk::61f01719-8110-475d-bb7e-7faf53f92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79F"/>
    <w:rsid w:val="00010D4A"/>
    <w:rsid w:val="00037C08"/>
    <w:rsid w:val="000450F3"/>
    <w:rsid w:val="000804F8"/>
    <w:rsid w:val="0009548F"/>
    <w:rsid w:val="000A12F5"/>
    <w:rsid w:val="000A56FC"/>
    <w:rsid w:val="000E44C6"/>
    <w:rsid w:val="000E4B21"/>
    <w:rsid w:val="001B740E"/>
    <w:rsid w:val="0020128B"/>
    <w:rsid w:val="00224DF9"/>
    <w:rsid w:val="00233E00"/>
    <w:rsid w:val="002D28F0"/>
    <w:rsid w:val="003019B2"/>
    <w:rsid w:val="003176B2"/>
    <w:rsid w:val="003277A5"/>
    <w:rsid w:val="00350F15"/>
    <w:rsid w:val="003A6BE3"/>
    <w:rsid w:val="003C5FC7"/>
    <w:rsid w:val="00405D48"/>
    <w:rsid w:val="00413BD6"/>
    <w:rsid w:val="004366A2"/>
    <w:rsid w:val="00442546"/>
    <w:rsid w:val="004471B2"/>
    <w:rsid w:val="00466DA5"/>
    <w:rsid w:val="004B3411"/>
    <w:rsid w:val="00501FE5"/>
    <w:rsid w:val="00524528"/>
    <w:rsid w:val="0052527D"/>
    <w:rsid w:val="005315DF"/>
    <w:rsid w:val="005A287B"/>
    <w:rsid w:val="005F052E"/>
    <w:rsid w:val="005F58AE"/>
    <w:rsid w:val="006434A7"/>
    <w:rsid w:val="006534CD"/>
    <w:rsid w:val="00662FB7"/>
    <w:rsid w:val="006A3BC8"/>
    <w:rsid w:val="006A3F8D"/>
    <w:rsid w:val="00710264"/>
    <w:rsid w:val="00732247"/>
    <w:rsid w:val="0073686B"/>
    <w:rsid w:val="0073729A"/>
    <w:rsid w:val="00747E6C"/>
    <w:rsid w:val="00770E4F"/>
    <w:rsid w:val="00777303"/>
    <w:rsid w:val="007A0253"/>
    <w:rsid w:val="007A556E"/>
    <w:rsid w:val="007A678E"/>
    <w:rsid w:val="007C3437"/>
    <w:rsid w:val="007F5C7C"/>
    <w:rsid w:val="00800E46"/>
    <w:rsid w:val="00845CB0"/>
    <w:rsid w:val="008761BC"/>
    <w:rsid w:val="008A0547"/>
    <w:rsid w:val="00903EC4"/>
    <w:rsid w:val="00944C2A"/>
    <w:rsid w:val="0095390F"/>
    <w:rsid w:val="009B2B1D"/>
    <w:rsid w:val="009F5096"/>
    <w:rsid w:val="00A01A67"/>
    <w:rsid w:val="00A037CF"/>
    <w:rsid w:val="00A56B8B"/>
    <w:rsid w:val="00A7457F"/>
    <w:rsid w:val="00A75D3D"/>
    <w:rsid w:val="00AE4133"/>
    <w:rsid w:val="00AE60A7"/>
    <w:rsid w:val="00B0780F"/>
    <w:rsid w:val="00B52951"/>
    <w:rsid w:val="00BA6E9C"/>
    <w:rsid w:val="00BF4B54"/>
    <w:rsid w:val="00C5050F"/>
    <w:rsid w:val="00C5056D"/>
    <w:rsid w:val="00C6304C"/>
    <w:rsid w:val="00CE2D89"/>
    <w:rsid w:val="00D23CE1"/>
    <w:rsid w:val="00D26769"/>
    <w:rsid w:val="00D31341"/>
    <w:rsid w:val="00D61277"/>
    <w:rsid w:val="00D621E4"/>
    <w:rsid w:val="00D63035"/>
    <w:rsid w:val="00D83F57"/>
    <w:rsid w:val="00D87B6F"/>
    <w:rsid w:val="00D93979"/>
    <w:rsid w:val="00D96F5C"/>
    <w:rsid w:val="00DA179F"/>
    <w:rsid w:val="00DD609A"/>
    <w:rsid w:val="00DD6422"/>
    <w:rsid w:val="00E32F6C"/>
    <w:rsid w:val="00E57BF3"/>
    <w:rsid w:val="00E76EEA"/>
    <w:rsid w:val="00F34322"/>
    <w:rsid w:val="00F43B94"/>
    <w:rsid w:val="00FB270F"/>
    <w:rsid w:val="00FD3262"/>
    <w:rsid w:val="00FE0A67"/>
    <w:rsid w:val="0273A950"/>
    <w:rsid w:val="05616E7F"/>
    <w:rsid w:val="07C3D180"/>
    <w:rsid w:val="095FA1E1"/>
    <w:rsid w:val="0C23BA9B"/>
    <w:rsid w:val="0C96C2B9"/>
    <w:rsid w:val="0CF990F4"/>
    <w:rsid w:val="0D3D271D"/>
    <w:rsid w:val="0DBF8AFC"/>
    <w:rsid w:val="0DBFBEED"/>
    <w:rsid w:val="0F5B8F4E"/>
    <w:rsid w:val="10F75FAF"/>
    <w:rsid w:val="123FF2A7"/>
    <w:rsid w:val="162EC808"/>
    <w:rsid w:val="17C0CCED"/>
    <w:rsid w:val="1AEA6E59"/>
    <w:rsid w:val="1B837F30"/>
    <w:rsid w:val="1CE9269E"/>
    <w:rsid w:val="1D697DEC"/>
    <w:rsid w:val="1E660D26"/>
    <w:rsid w:val="1EB372A5"/>
    <w:rsid w:val="1F99FE3E"/>
    <w:rsid w:val="223CEF0F"/>
    <w:rsid w:val="2383BA7F"/>
    <w:rsid w:val="23BC77E1"/>
    <w:rsid w:val="23D8BF70"/>
    <w:rsid w:val="2596534F"/>
    <w:rsid w:val="25990C04"/>
    <w:rsid w:val="26FBD2FC"/>
    <w:rsid w:val="27EAF8AD"/>
    <w:rsid w:val="2834D440"/>
    <w:rsid w:val="2876C0A7"/>
    <w:rsid w:val="2A129108"/>
    <w:rsid w:val="2A2451E8"/>
    <w:rsid w:val="2AE11033"/>
    <w:rsid w:val="31CCF81C"/>
    <w:rsid w:val="321DA2ED"/>
    <w:rsid w:val="328155B9"/>
    <w:rsid w:val="33B9734E"/>
    <w:rsid w:val="34AD3641"/>
    <w:rsid w:val="355543AF"/>
    <w:rsid w:val="390CA849"/>
    <w:rsid w:val="40141BE2"/>
    <w:rsid w:val="42E264BF"/>
    <w:rsid w:val="42EA3ADC"/>
    <w:rsid w:val="42EC1445"/>
    <w:rsid w:val="44124F44"/>
    <w:rsid w:val="44749D95"/>
    <w:rsid w:val="44BBF28E"/>
    <w:rsid w:val="44C6DEDF"/>
    <w:rsid w:val="44EF5F48"/>
    <w:rsid w:val="44FB6445"/>
    <w:rsid w:val="45F656FB"/>
    <w:rsid w:val="46C99B83"/>
    <w:rsid w:val="46EABF26"/>
    <w:rsid w:val="49EF2102"/>
    <w:rsid w:val="4CFB82C4"/>
    <w:rsid w:val="4DA4C326"/>
    <w:rsid w:val="4F3EE29A"/>
    <w:rsid w:val="4FECE455"/>
    <w:rsid w:val="52DFB4B3"/>
    <w:rsid w:val="53248517"/>
    <w:rsid w:val="536B75AC"/>
    <w:rsid w:val="5603BFD4"/>
    <w:rsid w:val="581C2B4F"/>
    <w:rsid w:val="599BB421"/>
    <w:rsid w:val="59B7FBB0"/>
    <w:rsid w:val="5B378482"/>
    <w:rsid w:val="604350F8"/>
    <w:rsid w:val="6045C04B"/>
    <w:rsid w:val="625D5099"/>
    <w:rsid w:val="62F41940"/>
    <w:rsid w:val="634C17F1"/>
    <w:rsid w:val="69486D02"/>
    <w:rsid w:val="6A031FF5"/>
    <w:rsid w:val="6C24EE42"/>
    <w:rsid w:val="6CE70B74"/>
    <w:rsid w:val="7411074D"/>
    <w:rsid w:val="745795F0"/>
    <w:rsid w:val="74B7CF54"/>
    <w:rsid w:val="776AF589"/>
    <w:rsid w:val="7809D5E3"/>
    <w:rsid w:val="79FE7258"/>
    <w:rsid w:val="7F39FA91"/>
    <w:rsid w:val="7F76076E"/>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66B3"/>
  <w15:chartTrackingRefBased/>
  <w15:docId w15:val="{AA3BBC13-26AF-4B79-8C62-3D2D6134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b/>
        <w:bCs/>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2951"/>
    <w:rPr>
      <w:rFonts w:ascii="Segoe UI" w:hAnsi="Segoe UI"/>
      <w:b w:val="0"/>
    </w:rPr>
  </w:style>
  <w:style w:type="paragraph" w:styleId="Heading1">
    <w:name w:val="heading 1"/>
    <w:basedOn w:val="Normal"/>
    <w:next w:val="Normal"/>
    <w:link w:val="Heading1Char"/>
    <w:uiPriority w:val="9"/>
    <w:qFormat/>
    <w:rsid w:val="00405D48"/>
    <w:pPr>
      <w:keepNext/>
      <w:keepLines/>
      <w:spacing w:before="240" w:after="0"/>
      <w:outlineLvl w:val="0"/>
    </w:pPr>
    <w:rPr>
      <w:rFonts w:asciiTheme="majorHAnsi" w:hAnsiTheme="majorHAnsi" w:eastAsiaTheme="majorEastAsia"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05D48"/>
    <w:pPr>
      <w:keepNext/>
      <w:keepLines/>
      <w:spacing w:before="40" w:after="0"/>
      <w:outlineLvl w:val="1"/>
    </w:pPr>
    <w:rPr>
      <w:rFonts w:asciiTheme="majorHAnsi" w:hAnsiTheme="majorHAnsi" w:eastAsiaTheme="majorEastAsia"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D609A"/>
    <w:pPr>
      <w:keepNext/>
      <w:keepLines/>
      <w:spacing w:before="40" w:after="0"/>
      <w:outlineLvl w:val="2"/>
    </w:pPr>
    <w:rPr>
      <w:rFonts w:asciiTheme="majorHAnsi" w:hAnsiTheme="majorHAnsi" w:eastAsiaTheme="majorEastAsia" w:cstheme="majorBidi"/>
      <w:color w:val="1F3763" w:themeColor="accent1" w:themeShade="7F"/>
      <w:sz w:val="24"/>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05D48"/>
    <w:rPr>
      <w:rFonts w:asciiTheme="majorHAnsi" w:hAnsiTheme="majorHAnsi" w:eastAsiaTheme="majorEastAsia" w:cstheme="majorBidi"/>
      <w:b w:val="0"/>
      <w:color w:val="2F5496" w:themeColor="accent1" w:themeShade="BF"/>
      <w:sz w:val="32"/>
      <w:szCs w:val="29"/>
    </w:rPr>
  </w:style>
  <w:style w:type="character" w:styleId="Heading2Char" w:customStyle="1">
    <w:name w:val="Heading 2 Char"/>
    <w:basedOn w:val="DefaultParagraphFont"/>
    <w:link w:val="Heading2"/>
    <w:uiPriority w:val="9"/>
    <w:rsid w:val="00405D48"/>
    <w:rPr>
      <w:rFonts w:asciiTheme="majorHAnsi" w:hAnsiTheme="majorHAnsi" w:eastAsiaTheme="majorEastAsia" w:cstheme="majorBidi"/>
      <w:b w:val="0"/>
      <w:color w:val="2F5496" w:themeColor="accent1" w:themeShade="BF"/>
      <w:sz w:val="26"/>
      <w:szCs w:val="23"/>
    </w:rPr>
  </w:style>
  <w:style w:type="paragraph" w:styleId="ListParagraph">
    <w:name w:val="List Paragraph"/>
    <w:basedOn w:val="Normal"/>
    <w:uiPriority w:val="34"/>
    <w:qFormat/>
    <w:rsid w:val="005F052E"/>
    <w:pPr>
      <w:ind w:left="720"/>
      <w:contextualSpacing/>
    </w:pPr>
  </w:style>
  <w:style w:type="paragraph" w:styleId="Revision">
    <w:name w:val="Revision"/>
    <w:hidden/>
    <w:uiPriority w:val="99"/>
    <w:semiHidden/>
    <w:rsid w:val="00C5056D"/>
    <w:pPr>
      <w:spacing w:after="0" w:line="240" w:lineRule="auto"/>
    </w:pPr>
    <w:rPr>
      <w:rFonts w:ascii="Segoe UI" w:hAnsi="Segoe UI"/>
      <w:b w:val="0"/>
    </w:rPr>
  </w:style>
  <w:style w:type="character" w:styleId="Heading3Char" w:customStyle="1">
    <w:name w:val="Heading 3 Char"/>
    <w:basedOn w:val="DefaultParagraphFont"/>
    <w:link w:val="Heading3"/>
    <w:uiPriority w:val="9"/>
    <w:rsid w:val="00DD609A"/>
    <w:rPr>
      <w:rFonts w:asciiTheme="majorHAnsi" w:hAnsiTheme="majorHAnsi" w:eastAsiaTheme="majorEastAsia" w:cstheme="majorBidi"/>
      <w:b w:val="0"/>
      <w:color w:val="1F3763" w:themeColor="accent1" w:themeShade="7F"/>
      <w:sz w:val="24"/>
      <w:szCs w:val="21"/>
    </w:rPr>
  </w:style>
  <w:style w:type="paragraph" w:styleId="Header">
    <w:name w:val="header"/>
    <w:basedOn w:val="Normal"/>
    <w:link w:val="HeaderChar"/>
    <w:uiPriority w:val="99"/>
    <w:unhideWhenUsed/>
    <w:rsid w:val="00E76EE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76EEA"/>
    <w:rPr>
      <w:rFonts w:ascii="Segoe UI" w:hAnsi="Segoe UI"/>
      <w:b w:val="0"/>
    </w:rPr>
  </w:style>
  <w:style w:type="paragraph" w:styleId="Footer">
    <w:name w:val="footer"/>
    <w:basedOn w:val="Normal"/>
    <w:link w:val="FooterChar"/>
    <w:uiPriority w:val="99"/>
    <w:unhideWhenUsed/>
    <w:rsid w:val="00E76EE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76EEA"/>
    <w:rPr>
      <w:rFonts w:ascii="Segoe UI" w:hAnsi="Segoe UI"/>
      <w:b w:val="0"/>
    </w:rPr>
  </w:style>
  <w:style w:type="character" w:styleId="CommentReference">
    <w:name w:val="annotation reference"/>
    <w:basedOn w:val="DefaultParagraphFont"/>
    <w:uiPriority w:val="99"/>
    <w:semiHidden/>
    <w:unhideWhenUsed/>
    <w:rsid w:val="00662FB7"/>
    <w:rPr>
      <w:sz w:val="16"/>
      <w:szCs w:val="16"/>
    </w:rPr>
  </w:style>
  <w:style w:type="paragraph" w:styleId="CommentText">
    <w:name w:val="annotation text"/>
    <w:basedOn w:val="Normal"/>
    <w:link w:val="CommentTextChar"/>
    <w:uiPriority w:val="99"/>
    <w:unhideWhenUsed/>
    <w:rsid w:val="00662FB7"/>
    <w:pPr>
      <w:spacing w:line="240" w:lineRule="auto"/>
    </w:pPr>
    <w:rPr>
      <w:sz w:val="20"/>
      <w:szCs w:val="18"/>
    </w:rPr>
  </w:style>
  <w:style w:type="character" w:styleId="CommentTextChar" w:customStyle="1">
    <w:name w:val="Comment Text Char"/>
    <w:basedOn w:val="DefaultParagraphFont"/>
    <w:link w:val="CommentText"/>
    <w:uiPriority w:val="99"/>
    <w:rsid w:val="00662FB7"/>
    <w:rPr>
      <w:rFonts w:ascii="Segoe UI" w:hAnsi="Segoe UI"/>
      <w:b w:val="0"/>
      <w:sz w:val="20"/>
      <w:szCs w:val="18"/>
    </w:rPr>
  </w:style>
  <w:style w:type="paragraph" w:styleId="CommentSubject">
    <w:name w:val="annotation subject"/>
    <w:basedOn w:val="CommentText"/>
    <w:next w:val="CommentText"/>
    <w:link w:val="CommentSubjectChar"/>
    <w:uiPriority w:val="99"/>
    <w:semiHidden/>
    <w:unhideWhenUsed/>
    <w:rsid w:val="00662FB7"/>
    <w:rPr>
      <w:b/>
    </w:rPr>
  </w:style>
  <w:style w:type="character" w:styleId="CommentSubjectChar" w:customStyle="1">
    <w:name w:val="Comment Subject Char"/>
    <w:basedOn w:val="CommentTextChar"/>
    <w:link w:val="CommentSubject"/>
    <w:uiPriority w:val="99"/>
    <w:semiHidden/>
    <w:rsid w:val="00662FB7"/>
    <w:rPr>
      <w:rFonts w:ascii="Segoe UI" w:hAnsi="Segoe UI"/>
      <w:b/>
      <w:sz w:val="20"/>
      <w:szCs w:val="18"/>
    </w:rPr>
  </w:style>
  <w:style w:type="character" w:styleId="Mention">
    <w:name w:val="Mention"/>
    <w:basedOn w:val="DefaultParagraphFont"/>
    <w:uiPriority w:val="99"/>
    <w:unhideWhenUsed/>
    <w:rsid w:val="00466DA5"/>
    <w:rPr>
      <w:color w:val="2B579A"/>
      <w:shd w:val="clear" w:color="auto" w:fill="E6E6E6"/>
    </w:rPr>
  </w:style>
  <w:style w:type="character" w:styleId="PlaceholderText">
    <w:name w:val="Placeholder Text"/>
    <w:basedOn w:val="DefaultParagraphFont"/>
    <w:uiPriority w:val="99"/>
    <w:semiHidden/>
    <w:rsid w:val="005F58AE"/>
    <w:rPr>
      <w:color w:val="80808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microsoft.com/office/2011/relationships/people" Target="people.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footnotes" Target="footnotes.xml" Id="rId5"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theme" Target="theme/theme1.xml" Id="rId14" /><Relationship Type="http://schemas.openxmlformats.org/officeDocument/2006/relationships/header" Target="header.xml" Id="Rbd3b8250856c44aa" /><Relationship Type="http://schemas.openxmlformats.org/officeDocument/2006/relationships/footer" Target="footer.xml" Id="R339b9bd9672547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Leaderboard</dc:creator>
  <keywords/>
  <dc:description/>
  <lastModifiedBy>Ioannou, Stefanos</lastModifiedBy>
  <revision>61</revision>
  <dcterms:created xsi:type="dcterms:W3CDTF">2022-03-12T05:07:00.0000000Z</dcterms:created>
  <dcterms:modified xsi:type="dcterms:W3CDTF">2023-03-16T15:31:02.3312835Z</dcterms:modified>
</coreProperties>
</file>