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19C162D1" w:rsidRDefault="19C162D1" w14:paraId="41BDA6EA" w14:textId="5EC6E114"/>
    <w:p w:rsidR="00DF6C28" w:rsidP="7DA77714" w:rsidRDefault="685894CC" w14:paraId="444CD517" w14:textId="1F494A77">
      <w:r>
        <w:t>1a</w:t>
      </w:r>
    </w:p>
    <w:p w:rsidR="00DF6C28" w:rsidP="19C162D1" w:rsidRDefault="685894CC" w14:paraId="228B29EE" w14:textId="270A6F80">
      <w:commentRangeStart w:id="0"/>
      <w:commentRangeStart w:id="1"/>
      <w:commentRangeStart w:id="728963226"/>
      <w:r w:rsidR="2453CA1C">
        <w:drawing>
          <wp:inline wp14:editId="3B234AA9" wp14:anchorId="6A0C332E">
            <wp:extent cx="5943600" cy="3619500"/>
            <wp:effectExtent l="0" t="0" r="0" b="0"/>
            <wp:docPr id="1078217243" name="Picture 10782172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78217243"/>
                    <pic:cNvPicPr/>
                  </pic:nvPicPr>
                  <pic:blipFill>
                    <a:blip r:embed="Re6889b6aacfe4fa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  <w:commentRangeEnd w:id="728963226"/>
      <w:r>
        <w:rPr>
          <w:rStyle w:val="CommentReference"/>
        </w:rPr>
        <w:commentReference w:id="728963226"/>
      </w:r>
    </w:p>
    <w:p w:rsidR="685894CC" w:rsidP="19C162D1" w:rsidRDefault="685894CC" w14:paraId="5FA9A38E" w14:textId="0C628FE1">
      <w:r w:rsidR="2453CA1C">
        <w:drawing>
          <wp:inline wp14:editId="6DBA13D1" wp14:anchorId="720CE903">
            <wp:extent cx="5943600" cy="3143250"/>
            <wp:effectExtent l="0" t="0" r="0" b="0"/>
            <wp:docPr id="673529723" name="Picture 6735297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73529723"/>
                    <pic:cNvPicPr/>
                  </pic:nvPicPr>
                  <pic:blipFill>
                    <a:blip r:embed="R2aca44990468480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C162D1" w:rsidP="19C162D1" w:rsidRDefault="19C162D1" w14:paraId="12B8A5EB" w14:textId="1766B205"/>
    <w:p w:rsidR="685894CC" w:rsidP="19C162D1" w:rsidRDefault="685894CC" w14:paraId="2FA44074" w14:textId="72D317B8">
      <w:r w:rsidR="2453CA1C">
        <w:rPr/>
        <w:t>1b</w:t>
      </w:r>
    </w:p>
    <w:p w:rsidR="19C162D1" w:rsidP="19C162D1" w:rsidRDefault="19C162D1" w14:paraId="4C103CA4" w14:textId="2814B225"/>
    <w:p w:rsidR="685894CC" w:rsidP="19C162D1" w:rsidRDefault="685894CC" w14:paraId="175C59F2" w14:textId="017F0A90">
      <w:r>
        <w:t>C_0 = M_0 XOR R_b</w:t>
      </w:r>
    </w:p>
    <w:p w:rsidR="685894CC" w:rsidP="19C162D1" w:rsidRDefault="685894CC" w14:paraId="484F7728" w14:textId="353229CF">
      <w:r>
        <w:t>C_1 = M_1 XOR R_{1-b}</w:t>
      </w:r>
    </w:p>
    <w:p w:rsidR="19C162D1" w:rsidP="19C162D1" w:rsidRDefault="19C162D1" w14:paraId="48F84473" w14:textId="7317878A"/>
    <w:p w:rsidR="685894CC" w:rsidP="19C162D1" w:rsidRDefault="685894CC" w14:paraId="160852CD" w14:textId="26519B3A">
      <w:r w:rsidR="2453CA1C">
        <w:rPr/>
        <w:t>M_m = C_m XOR R_t</w:t>
      </w:r>
    </w:p>
    <w:p w:rsidR="19C162D1" w:rsidP="19C162D1" w:rsidRDefault="19C162D1" w14:paraId="2C4F90C0" w14:textId="7B4C5EDF"/>
    <w:p w:rsidR="685894CC" w:rsidP="19C162D1" w:rsidRDefault="685894CC" w14:paraId="716E74BC" w14:textId="7BC56CB7">
      <w:r w:rsidR="2453CA1C">
        <w:rPr/>
        <w:t>Q2 Unassessed in 2020</w:t>
      </w:r>
    </w:p>
    <w:p w:rsidR="19C162D1" w:rsidP="19C162D1" w:rsidRDefault="19C162D1" w14:paraId="08A80ACF" w14:textId="015EF8CD"/>
    <w:p w:rsidR="685894CC" w:rsidP="19C162D1" w:rsidRDefault="685894CC" w14:paraId="345628C6" w14:textId="54EFEBD7">
      <w:r>
        <w:t>Q3a</w:t>
      </w:r>
      <w:r w:rsidR="506F4804">
        <w:t xml:space="preserve"> – I don’t think we can answer this as we don’t know what the Netflix dataset is</w:t>
      </w:r>
    </w:p>
    <w:p w:rsidR="47322C90" w:rsidP="19C162D1" w:rsidRDefault="47322C90" w14:paraId="05109229" w14:textId="3699063A">
      <w:r w:rsidR="471CA430">
        <w:rPr/>
        <w:t>I think this should be along the lines of profiling attacks &amp; averaging attacks can be performed on the dataset even if we get rid of the column names.</w:t>
      </w:r>
    </w:p>
    <w:p w:rsidR="19C162D1" w:rsidP="19C162D1" w:rsidRDefault="19C162D1" w14:paraId="71F5F303" w14:textId="123CB45E"/>
    <w:p w:rsidR="506F4804" w:rsidP="19C162D1" w:rsidRDefault="506F4804" w14:paraId="42D324F3" w14:textId="1A655F9D">
      <w:r>
        <w:t xml:space="preserve">Q3b – </w:t>
      </w:r>
      <w:r w:rsidR="5ED16577">
        <w:t>I feel like this is something we should be able to do, but he never explicitly shows a proof, and when looking it up it’s a lot of stats</w:t>
      </w:r>
    </w:p>
    <w:p w:rsidR="3A7A6940" w:rsidP="19C162D1" w:rsidRDefault="3A7A6940" w14:paraId="669A52CA" w14:textId="17E9C1C6">
      <w:r>
        <w:t>Stolen slides from Boston</w:t>
      </w:r>
    </w:p>
    <w:p w:rsidR="3A7A6940" w:rsidP="19C162D1" w:rsidRDefault="3A7A6940" w14:paraId="79DC984C" w14:textId="6166040D">
      <w:r w:rsidR="296369DE">
        <w:drawing>
          <wp:inline wp14:editId="32F5788C" wp14:anchorId="507EF945">
            <wp:extent cx="2867674" cy="2228882"/>
            <wp:effectExtent l="0" t="0" r="0" b="0"/>
            <wp:docPr id="774046238" name="Picture 7740462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74046238"/>
                    <pic:cNvPicPr/>
                  </pic:nvPicPr>
                  <pic:blipFill>
                    <a:blip r:embed="R7a1a43d136ef4d9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67674" cy="222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6369DE">
        <w:drawing>
          <wp:inline wp14:editId="109B5D05" wp14:anchorId="14765E4A">
            <wp:extent cx="2852208" cy="2207719"/>
            <wp:effectExtent l="0" t="0" r="0" b="0"/>
            <wp:docPr id="1671439358" name="Picture 16714393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71439358"/>
                    <pic:cNvPicPr/>
                  </pic:nvPicPr>
                  <pic:blipFill>
                    <a:blip r:embed="Rebca0304a8b84a0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52208" cy="220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F4804" w:rsidP="19C162D1" w:rsidRDefault="506F4804" w14:paraId="4E5CBD05" w14:textId="11A3D565">
      <w:r w:rsidR="2CC09500">
        <w:rPr/>
        <w:t xml:space="preserve"> </w:t>
      </w:r>
    </w:p>
    <w:p w:rsidR="506F4804" w:rsidP="19C162D1" w:rsidRDefault="506F4804" w14:paraId="4646FD7C" w14:textId="1A02BEFA">
      <w:r w:rsidR="2CC09500">
        <w:rPr/>
        <w:t xml:space="preserve">Q3c – I mean </w:t>
      </w:r>
      <w:proofErr w:type="gramStart"/>
      <w:r w:rsidR="2CC09500">
        <w:rPr/>
        <w:t>it's</w:t>
      </w:r>
      <w:proofErr w:type="gramEnd"/>
      <w:r w:rsidR="2CC09500">
        <w:rPr/>
        <w:t xml:space="preserve"> just </w:t>
      </w:r>
      <w:commentRangeStart w:id="2"/>
      <w:commentRangeStart w:id="3"/>
      <w:commentRangeStart w:id="1858896419"/>
      <w:commentRangeStart w:id="934644911"/>
      <w:commentRangeStart w:id="283286195"/>
      <w:r w:rsidR="2CC09500">
        <w:rPr/>
        <w:t>common sense</w:t>
      </w:r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  <w:commentRangeEnd w:id="1858896419"/>
      <w:r>
        <w:rPr>
          <w:rStyle w:val="CommentReference"/>
        </w:rPr>
        <w:commentReference w:id="1858896419"/>
      </w:r>
      <w:commentRangeEnd w:id="934644911"/>
      <w:r>
        <w:rPr>
          <w:rStyle w:val="CommentReference"/>
        </w:rPr>
        <w:commentReference w:id="934644911"/>
      </w:r>
      <w:commentRangeEnd w:id="283286195"/>
      <w:r>
        <w:rPr>
          <w:rStyle w:val="CommentReference"/>
        </w:rPr>
        <w:commentReference w:id="283286195"/>
      </w:r>
      <w:r w:rsidR="2CC09500">
        <w:rPr/>
        <w:t>, but it doesn’t really follow anything we covered, so I doubt it would be assessed</w:t>
      </w:r>
    </w:p>
    <w:p w:rsidR="19C162D1" w:rsidP="5A1EDF8F" w:rsidRDefault="6B648727" w14:paraId="54FAC7D7" w14:textId="30AD78E2">
      <w:r w:rsidR="27CEBCFC">
        <w:drawing>
          <wp:inline wp14:editId="433B12D8" wp14:anchorId="720D87BF">
            <wp:extent cx="1276350" cy="1219078"/>
            <wp:effectExtent l="0" t="0" r="0" b="0"/>
            <wp:docPr id="102168293" name="Picture 10216829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2168293"/>
                    <pic:cNvPicPr/>
                  </pic:nvPicPr>
                  <pic:blipFill>
                    <a:blip r:embed="R1fa9be2562874be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76350" cy="12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CEBCFC">
        <w:rPr/>
        <w:t xml:space="preserve">I don’t have common sense </w:t>
      </w:r>
      <w:proofErr w:type="spellStart"/>
      <w:r w:rsidR="27CEBCFC">
        <w:rPr/>
        <w:t>ples</w:t>
      </w:r>
      <w:proofErr w:type="spellEnd"/>
    </w:p>
    <w:p w:rsidR="6B29FABC" w:rsidP="6B29FABC" w:rsidRDefault="6B29FABC" w14:paraId="66C58449" w14:textId="70BD338B">
      <w:pPr>
        <w:pStyle w:val="Normal"/>
      </w:pPr>
    </w:p>
    <w:p w:rsidR="13612FC3" w:rsidP="6B29FABC" w:rsidRDefault="13612FC3" w14:paraId="67F30F1A" w14:textId="6BBAA607">
      <w:pPr>
        <w:pStyle w:val="Normal"/>
      </w:pPr>
      <w:r w:rsidR="13612FC3">
        <w:drawing>
          <wp:inline wp14:editId="1E147AC0" wp14:anchorId="05761F65">
            <wp:extent cx="3333750" cy="3810000"/>
            <wp:effectExtent l="0" t="0" r="0" b="0"/>
            <wp:docPr id="499184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ddd9f23dd345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337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369245958"/>
      <w:commentRangeStart w:id="669987174"/>
      <w:r w:rsidR="13612FC3">
        <w:rPr/>
        <w:t xml:space="preserve">Can we pls not delete the </w:t>
      </w:r>
      <w:proofErr w:type="gramStart"/>
      <w:r w:rsidR="13612FC3">
        <w:rPr/>
        <w:t>memes :</w:t>
      </w:r>
      <w:proofErr w:type="gramEnd"/>
      <w:r w:rsidR="13612FC3">
        <w:rPr/>
        <w:t xml:space="preserve">’( </w:t>
      </w:r>
      <w:commentRangeEnd w:id="1369245958"/>
      <w:r>
        <w:rPr>
          <w:rStyle w:val="CommentReference"/>
        </w:rPr>
        <w:commentReference w:id="1369245958"/>
      </w:r>
      <w:commentRangeEnd w:id="669987174"/>
      <w:r>
        <w:rPr>
          <w:rStyle w:val="CommentReference"/>
        </w:rPr>
        <w:commentReference w:id="669987174"/>
      </w:r>
    </w:p>
    <w:sectPr w:rsidR="19C162D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nitials="TW" w:author="Trew, Samuel I W" w:date="2020-12-13T18:52:00Z" w:id="0">
    <w:p w:rsidR="19C162D1" w:rsidRDefault="19C162D1" w14:paraId="7EEF3569" w14:textId="2E46AA8F">
      <w:r>
        <w:t>I know this is the solutions given to us, but why can't we just say:</w:t>
      </w:r>
      <w:r>
        <w:annotationRef/>
      </w:r>
    </w:p>
    <w:p w:rsidR="19C162D1" w:rsidRDefault="19C162D1" w14:paraId="179CD722" w14:textId="75568799">
      <w:r>
        <w:t>C_m = E_km(M_m) and so we have D(E(M)) = M?</w:t>
      </w:r>
    </w:p>
  </w:comment>
  <w:comment w:initials="GA" w:author="Ghosh, Anindita" w:date="2020-12-13T19:19:00Z" w:id="1">
    <w:p w:rsidR="19C162D1" w:rsidRDefault="19C162D1" w14:paraId="31E13124" w14:textId="175F50E8">
      <w:r>
        <w:t xml:space="preserve">I got to the E_km and showed km is the same so D_m must be able to decrypt either </w:t>
      </w:r>
      <w:r>
        <w:annotationRef/>
      </w:r>
    </w:p>
  </w:comment>
  <w:comment w:initials="GA" w:author="Ghosh, Anindita" w:date="2020-12-13T18:42:00Z" w:id="2">
    <w:p w:rsidR="19C162D1" w:rsidRDefault="19C162D1" w14:paraId="6D91EC2E" w14:textId="66B3B5B2">
      <w:r>
        <w:t>Some of us lack common sense :((</w:t>
      </w:r>
      <w:r>
        <w:annotationRef/>
      </w:r>
    </w:p>
  </w:comment>
  <w:comment w:initials="TW" w:author="Trew, Samuel I W" w:date="2020-12-13T18:50:00Z" w:id="3">
    <w:p w:rsidR="19C162D1" w:rsidRDefault="19C162D1" w14:paraId="5C8FB2D8" w14:textId="334F0AAC">
      <w:pPr>
        <w:pStyle w:val="CommentText"/>
      </w:pPr>
      <w:r w:rsidR="6B29FABC">
        <w:rPr/>
        <w:t>I feel very attacked by this person's solution ngl</w:t>
      </w:r>
      <w:r>
        <w:rPr>
          <w:rStyle w:val="CommentReference"/>
        </w:rPr>
        <w:annotationRef/>
      </w:r>
    </w:p>
  </w:comment>
  <w:comment w:initials="MJ" w:author="Morrison, Jack" w:date="2020-12-13T23:15:13" w:id="1858896419">
    <w:p w:rsidR="6B29FABC" w:rsidRDefault="6B29FABC" w14:paraId="66EDD016" w14:textId="6C1A3510">
      <w:pPr>
        <w:pStyle w:val="CommentText"/>
      </w:pPr>
      <w:r w:rsidR="6B29FABC">
        <w:rPr/>
        <w:t>loool by common sense i meant googleable</w:t>
      </w:r>
      <w:r>
        <w:rPr>
          <w:rStyle w:val="CommentReference"/>
        </w:rPr>
        <w:annotationRef/>
      </w:r>
    </w:p>
  </w:comment>
  <w:comment w:initials="MJ" w:author="Morrison, Jack" w:date="2020-12-13T23:15:28" w:id="1369245958">
    <w:p w:rsidR="6B29FABC" w:rsidRDefault="6B29FABC" w14:paraId="41C35003" w14:textId="06CFD91B">
      <w:pPr>
        <w:pStyle w:val="CommentText"/>
      </w:pPr>
      <w:r w:rsidR="6B29FABC">
        <w:rPr/>
        <w:t>+1</w:t>
      </w:r>
      <w:r>
        <w:rPr>
          <w:rStyle w:val="CommentReference"/>
        </w:rPr>
        <w:annotationRef/>
      </w:r>
    </w:p>
    <w:p w:rsidR="6B29FABC" w:rsidRDefault="6B29FABC" w14:paraId="4A7C9A35" w14:textId="56537836">
      <w:pPr>
        <w:pStyle w:val="CommentText"/>
      </w:pPr>
    </w:p>
  </w:comment>
  <w:comment w:initials="GA" w:author="Ghosh, Anindita" w:date="2020-12-13T23:15:50" w:id="934644911">
    <w:p w:rsidR="6B29FABC" w:rsidRDefault="6B29FABC" w14:paraId="379BD294" w14:textId="43BA517C">
      <w:pPr>
        <w:pStyle w:val="CommentText"/>
      </w:pPr>
      <w:r w:rsidR="6B29FABC">
        <w:rPr/>
        <w:t>I tried google and it turned up zilch :'( guess i'll settle for the L</w:t>
      </w:r>
      <w:r>
        <w:rPr>
          <w:rStyle w:val="CommentReference"/>
        </w:rPr>
        <w:annotationRef/>
      </w:r>
    </w:p>
  </w:comment>
  <w:comment w:initials="MJ" w:author="Morrison, Jack" w:date="2020-12-13T23:17:33" w:id="728963226">
    <w:p w:rsidR="6B29FABC" w:rsidRDefault="6B29FABC" w14:paraId="236D0C3A" w14:textId="6700DCA2">
      <w:pPr>
        <w:pStyle w:val="CommentText"/>
      </w:pPr>
      <w:r w:rsidR="6B29FABC">
        <w:rPr/>
        <w:t>Yeah I just did the math for both cases</w:t>
      </w:r>
      <w:r>
        <w:rPr>
          <w:rStyle w:val="CommentReference"/>
        </w:rPr>
        <w:annotationRef/>
      </w:r>
    </w:p>
  </w:comment>
  <w:comment w:initials="TM" w:author="Tung, Hilliam M" w:date="2021-12-14T00:42:30" w:id="669987174">
    <w:p w:rsidR="259F88CF" w:rsidRDefault="259F88CF" w14:paraId="068DE888" w14:textId="32C2CDEC">
      <w:pPr>
        <w:pStyle w:val="CommentText"/>
      </w:pPr>
      <w:r w:rsidR="259F88CF">
        <w:rPr/>
        <w:t>+1</w:t>
      </w:r>
      <w:r>
        <w:rPr>
          <w:rStyle w:val="CommentReference"/>
        </w:rPr>
        <w:annotationRef/>
      </w:r>
    </w:p>
  </w:comment>
  <w:comment w:initials="TM" w:author="Tung, Hilliam M" w:date="2021-12-14T00:48:23" w:id="283286195">
    <w:p w:rsidR="259F88CF" w:rsidRDefault="259F88CF" w14:paraId="6AB3DAB5" w14:textId="70BB068E">
      <w:pPr>
        <w:pStyle w:val="CommentText"/>
      </w:pPr>
      <w:r w:rsidR="259F88CF">
        <w:rPr/>
        <w:t>Some of us have never touched networking (rip JMCs 🥲)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79CD722"/>
  <w15:commentEx w15:done="0" w15:paraId="31E13124" w15:paraIdParent="179CD722"/>
  <w15:commentEx w15:done="0" w15:paraId="6D91EC2E"/>
  <w15:commentEx w15:done="0" w15:paraId="5C8FB2D8" w15:paraIdParent="6D91EC2E"/>
  <w15:commentEx w15:done="0" w15:paraId="66EDD016" w15:paraIdParent="6D91EC2E"/>
  <w15:commentEx w15:done="0" w15:paraId="4A7C9A35"/>
  <w15:commentEx w15:done="0" w15:paraId="379BD294" w15:paraIdParent="6D91EC2E"/>
  <w15:commentEx w15:done="0" w15:paraId="236D0C3A" w15:paraIdParent="179CD722"/>
  <w15:commentEx w15:done="0" w15:paraId="068DE888" w15:paraIdParent="4A7C9A35"/>
  <w15:commentEx w15:done="0" w15:paraId="6AB3DAB5" w15:paraIdParent="6D91EC2E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8707C53" w16cex:dateUtc="2020-12-13T18:52:00Z"/>
  <w16cex:commentExtensible w16cex:durableId="551A1763" w16cex:dateUtc="2020-12-13T19:19:00Z"/>
  <w16cex:commentExtensible w16cex:durableId="5240A19B" w16cex:dateUtc="2020-12-13T18:42:00Z"/>
  <w16cex:commentExtensible w16cex:durableId="4FE18E27" w16cex:dateUtc="2020-12-13T18:50:00Z"/>
  <w16cex:commentExtensible w16cex:durableId="02CF4EC6" w16cex:dateUtc="2020-12-13T23:15:13.76Z"/>
  <w16cex:commentExtensible w16cex:durableId="1118CF21" w16cex:dateUtc="2020-12-13T23:15:28.353Z"/>
  <w16cex:commentExtensible w16cex:durableId="49D981C1" w16cex:dateUtc="2020-12-13T23:15:50.839Z"/>
  <w16cex:commentExtensible w16cex:durableId="153C946D" w16cex:dateUtc="2020-12-13T23:17:33.321Z"/>
  <w16cex:commentExtensible w16cex:durableId="22EC8BA3" w16cex:dateUtc="2021-12-14T00:42:30.472Z"/>
  <w16cex:commentExtensible w16cex:durableId="60EDDFB3" w16cex:dateUtc="2021-12-14T00:48:23.75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179CD722" w16cid:durableId="78707C53"/>
  <w16cid:commentId w16cid:paraId="31E13124" w16cid:durableId="551A1763"/>
  <w16cid:commentId w16cid:paraId="6D91EC2E" w16cid:durableId="5240A19B"/>
  <w16cid:commentId w16cid:paraId="5C8FB2D8" w16cid:durableId="4FE18E27"/>
  <w16cid:commentId w16cid:paraId="66EDD016" w16cid:durableId="02CF4EC6"/>
  <w16cid:commentId w16cid:paraId="4A7C9A35" w16cid:durableId="1118CF21"/>
  <w16cid:commentId w16cid:paraId="379BD294" w16cid:durableId="49D981C1"/>
  <w16cid:commentId w16cid:paraId="236D0C3A" w16cid:durableId="153C946D"/>
  <w16cid:commentId w16cid:paraId="068DE888" w16cid:durableId="22EC8BA3"/>
  <w16cid:commentId w16cid:paraId="6AB3DAB5" w16cid:durableId="60EDDFB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41D76" w:rsidP="00160014" w:rsidRDefault="00B41D76" w14:paraId="0C078944" w14:textId="77777777">
      <w:pPr>
        <w:spacing w:after="0" w:line="240" w:lineRule="auto"/>
      </w:pPr>
      <w:r>
        <w:separator/>
      </w:r>
    </w:p>
  </w:endnote>
  <w:endnote w:type="continuationSeparator" w:id="0">
    <w:p w:rsidR="00B41D76" w:rsidP="00160014" w:rsidRDefault="00B41D76" w14:paraId="12EFC881" w14:textId="77777777">
      <w:pPr>
        <w:spacing w:after="0" w:line="240" w:lineRule="auto"/>
      </w:pPr>
      <w:r>
        <w:continuationSeparator/>
      </w:r>
    </w:p>
  </w:endnote>
  <w:endnote w:type="continuationNotice" w:id="1">
    <w:p w:rsidR="0062098D" w:rsidRDefault="0062098D" w14:paraId="08014F5D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41D76" w:rsidP="00160014" w:rsidRDefault="00B41D76" w14:paraId="5CAD6A8D" w14:textId="77777777">
      <w:pPr>
        <w:spacing w:after="0" w:line="240" w:lineRule="auto"/>
      </w:pPr>
      <w:r>
        <w:separator/>
      </w:r>
    </w:p>
  </w:footnote>
  <w:footnote w:type="continuationSeparator" w:id="0">
    <w:p w:rsidR="00B41D76" w:rsidP="00160014" w:rsidRDefault="00B41D76" w14:paraId="62DFE2CF" w14:textId="77777777">
      <w:pPr>
        <w:spacing w:after="0" w:line="240" w:lineRule="auto"/>
      </w:pPr>
      <w:r>
        <w:continuationSeparator/>
      </w:r>
    </w:p>
  </w:footnote>
  <w:footnote w:type="continuationNotice" w:id="1">
    <w:p w:rsidR="0062098D" w:rsidRDefault="0062098D" w14:paraId="4633EEA3" w14:textId="77777777">
      <w:pPr>
        <w:spacing w:after="0" w:line="240" w:lineRule="auto"/>
      </w:pPr>
    </w:p>
  </w:footnote>
</w:footnotes>
</file>

<file path=word/people.xml><?xml version="1.0" encoding="utf-8"?>
<w15:people xmlns:mc="http://schemas.openxmlformats.org/markup-compatibility/2006" xmlns:w15="http://schemas.microsoft.com/office/word/2012/wordml" mc:Ignorable="w15">
  <w15:person w15:author="Trew, Samuel I W">
    <w15:presenceInfo w15:providerId="AD" w15:userId="S::st5317@ic.ac.uk::c4af9068-121a-4595-9dd2-4f45acd8d843"/>
  </w15:person>
  <w15:person w15:author="Ghosh, Anindita">
    <w15:presenceInfo w15:providerId="AD" w15:userId="S::ag8317@ic.ac.uk::f4657d9b-9e17-4296-b932-85e50f17a87a"/>
  </w15:person>
  <w15:person w15:author="Morrison, Jack">
    <w15:presenceInfo w15:providerId="AD" w15:userId="S::jsm1317@ic.ac.uk::0a63a40b-3762-41cf-ba2e-ca63bb02b2af"/>
  </w15:person>
  <w15:person w15:author="Tung, Hilliam M">
    <w15:presenceInfo w15:providerId="AD" w15:userId="S::hkt18@ic.ac.uk::8b0eefd6-9e2c-482c-a5a9-c9061c7671c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6E8869"/>
    <w:rsid w:val="00160014"/>
    <w:rsid w:val="003472EE"/>
    <w:rsid w:val="00481112"/>
    <w:rsid w:val="0062098D"/>
    <w:rsid w:val="007C5DB4"/>
    <w:rsid w:val="00821914"/>
    <w:rsid w:val="00AB7331"/>
    <w:rsid w:val="00B41D76"/>
    <w:rsid w:val="00DF6C28"/>
    <w:rsid w:val="00EA2412"/>
    <w:rsid w:val="00F61D45"/>
    <w:rsid w:val="017EB135"/>
    <w:rsid w:val="081489F5"/>
    <w:rsid w:val="0853288A"/>
    <w:rsid w:val="0AE09C8C"/>
    <w:rsid w:val="0D4DBB95"/>
    <w:rsid w:val="0DB7B034"/>
    <w:rsid w:val="10E959C5"/>
    <w:rsid w:val="13612FC3"/>
    <w:rsid w:val="18D85A83"/>
    <w:rsid w:val="196E8869"/>
    <w:rsid w:val="19C162D1"/>
    <w:rsid w:val="20DAA5E4"/>
    <w:rsid w:val="20DAA5E4"/>
    <w:rsid w:val="2453CA1C"/>
    <w:rsid w:val="259F88CF"/>
    <w:rsid w:val="27C40887"/>
    <w:rsid w:val="27CEBCFC"/>
    <w:rsid w:val="296369DE"/>
    <w:rsid w:val="2B610360"/>
    <w:rsid w:val="2CC09500"/>
    <w:rsid w:val="2E75B3A2"/>
    <w:rsid w:val="305CF370"/>
    <w:rsid w:val="313351AA"/>
    <w:rsid w:val="34C9826F"/>
    <w:rsid w:val="38A6D8BD"/>
    <w:rsid w:val="3A7A6940"/>
    <w:rsid w:val="471CA430"/>
    <w:rsid w:val="47322C90"/>
    <w:rsid w:val="4997719E"/>
    <w:rsid w:val="506F4804"/>
    <w:rsid w:val="52E67D9E"/>
    <w:rsid w:val="545146F2"/>
    <w:rsid w:val="54C9C728"/>
    <w:rsid w:val="5971BAEF"/>
    <w:rsid w:val="5A1EDF8F"/>
    <w:rsid w:val="5C85B876"/>
    <w:rsid w:val="5E8DBBCC"/>
    <w:rsid w:val="5ED16577"/>
    <w:rsid w:val="6190F3CE"/>
    <w:rsid w:val="685894CC"/>
    <w:rsid w:val="68A16526"/>
    <w:rsid w:val="6AECDB6B"/>
    <w:rsid w:val="6AECDB6B"/>
    <w:rsid w:val="6B29FABC"/>
    <w:rsid w:val="6B648727"/>
    <w:rsid w:val="6C372BAF"/>
    <w:rsid w:val="6C6E96BD"/>
    <w:rsid w:val="6D729868"/>
    <w:rsid w:val="6DFBD228"/>
    <w:rsid w:val="7048FBE5"/>
    <w:rsid w:val="738D50ED"/>
    <w:rsid w:val="7DA77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E8869"/>
  <w15:chartTrackingRefBased/>
  <w15:docId w15:val="{6DB95EB5-BCE7-463C-B871-04218C4FC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014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60014"/>
  </w:style>
  <w:style w:type="paragraph" w:styleId="Footer">
    <w:name w:val="footer"/>
    <w:basedOn w:val="Normal"/>
    <w:link w:val="FooterChar"/>
    <w:uiPriority w:val="99"/>
    <w:unhideWhenUsed/>
    <w:rsid w:val="00160014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60014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11/relationships/commentsExtended" Target="commentsExtended.xml" Id="rId8" /><Relationship Type="http://schemas.openxmlformats.org/officeDocument/2006/relationships/webSettings" Target="webSettings.xml" Id="rId3" /><Relationship Type="http://schemas.openxmlformats.org/officeDocument/2006/relationships/comments" Target="comments.xml" Id="rId7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microsoft.com/office/2011/relationships/people" Target="people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ntTable" Target="fontTable.xml" Id="rId15" /><Relationship Type="http://schemas.microsoft.com/office/2018/08/relationships/commentsExtensible" Target="commentsExtensible.xml" Id="rId10" /><Relationship Type="http://schemas.openxmlformats.org/officeDocument/2006/relationships/footnotes" Target="footnotes.xml" Id="rId4" /><Relationship Type="http://schemas.microsoft.com/office/2016/09/relationships/commentsIds" Target="commentsIds.xml" Id="rId9" /><Relationship Type="http://schemas.openxmlformats.org/officeDocument/2006/relationships/image" Target="/media/image6.png" Id="Re6889b6aacfe4fa2" /><Relationship Type="http://schemas.openxmlformats.org/officeDocument/2006/relationships/image" Target="/media/image7.png" Id="R2aca449904684809" /><Relationship Type="http://schemas.openxmlformats.org/officeDocument/2006/relationships/image" Target="/media/image8.png" Id="R7a1a43d136ef4d9b" /><Relationship Type="http://schemas.openxmlformats.org/officeDocument/2006/relationships/image" Target="/media/image9.png" Id="Rebca0304a8b84a0b" /><Relationship Type="http://schemas.openxmlformats.org/officeDocument/2006/relationships/image" Target="/media/imagea.png" Id="R1fa9be2562874be3" /><Relationship Type="http://schemas.openxmlformats.org/officeDocument/2006/relationships/image" Target="/media/imagec.png" Id="Rf3ddd9f23dd345e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Ghosh, Anindita</dc:creator>
  <keywords/>
  <dc:description/>
  <lastModifiedBy>Tung, Hilliam M</lastModifiedBy>
  <revision>9</revision>
  <dcterms:created xsi:type="dcterms:W3CDTF">2020-12-11T07:04:00.0000000Z</dcterms:created>
  <dcterms:modified xsi:type="dcterms:W3CDTF">2021-12-14T00:48:45.2636430Z</dcterms:modified>
</coreProperties>
</file>