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CED1E34" w:rsidP="0CEBE6C4" w:rsidRDefault="0CED1E34" w14:paraId="16A438C9" w14:textId="6FE39819">
      <w:pPr>
        <w:pStyle w:val="Heading1"/>
      </w:pPr>
      <w:r>
        <w:t>Question 1</w:t>
      </w:r>
    </w:p>
    <w:p w:rsidR="5645821E" w:rsidP="0CEBE6C4" w:rsidRDefault="5645821E" w14:paraId="12236F7D" w14:textId="6E467C28">
      <w:pPr>
        <w:pStyle w:val="Heading2"/>
      </w:pPr>
      <w:r>
        <w:t>Part 1</w:t>
      </w:r>
    </w:p>
    <w:p w:rsidR="36E15C0B" w:rsidP="0CEBE6C4" w:rsidRDefault="20B70649" w14:paraId="2E4FBE24" w14:textId="07752E09">
      <w:pPr>
        <w:rPr>
          <w:b/>
          <w:bCs/>
        </w:rPr>
      </w:pPr>
      <w:r w:rsidRPr="68BD25E5">
        <w:rPr>
          <w:b/>
          <w:bCs/>
        </w:rPr>
        <w:t>B – TD value function estimation with exploring starts</w:t>
      </w:r>
      <w:commentRangeStart w:id="0"/>
      <w:commentRangeStart w:id="1"/>
      <w:commentRangeStart w:id="2"/>
      <w:commentRangeStart w:id="3"/>
      <w:commentRangeEnd w:id="0"/>
      <w:r w:rsidR="36E15C0B">
        <w:rPr>
          <w:rStyle w:val="CommentReference"/>
        </w:rPr>
        <w:commentReference w:id="0"/>
      </w:r>
      <w:commentRangeEnd w:id="1"/>
      <w:r w:rsidR="36E15C0B">
        <w:rPr>
          <w:rStyle w:val="CommentReference"/>
        </w:rPr>
        <w:commentReference w:id="1"/>
      </w:r>
      <w:commentRangeEnd w:id="2"/>
      <w:r w:rsidR="36E15C0B">
        <w:rPr>
          <w:rStyle w:val="CommentReference"/>
        </w:rPr>
        <w:commentReference w:id="2"/>
      </w:r>
      <w:commentRangeEnd w:id="3"/>
      <w:r w:rsidR="36E15C0B">
        <w:rPr>
          <w:rStyle w:val="CommentReference"/>
        </w:rPr>
        <w:commentReference w:id="3"/>
      </w:r>
    </w:p>
    <w:p w:rsidR="7701CD2B" w:rsidP="0CEBE6C4" w:rsidRDefault="7701CD2B" w14:paraId="001E1E6C" w14:textId="593ECC49">
      <w:r>
        <w:t xml:space="preserve">We have exploring starts since </w:t>
      </w:r>
      <w:r w:rsidRPr="0CEBE6C4">
        <w:rPr>
          <w:i/>
          <w:iCs/>
        </w:rPr>
        <w:t xml:space="preserve">s </w:t>
      </w:r>
      <w:r w:rsidRPr="0CEBE6C4">
        <w:t xml:space="preserve">is initialized randomly at the start of each episode. Further, notice that </w:t>
      </w:r>
      <w:r w:rsidRPr="0CEBE6C4">
        <w:rPr>
          <w:rFonts w:ascii="Consolas" w:hAnsi="Consolas" w:eastAsia="Consolas" w:cs="Consolas"/>
        </w:rPr>
        <w:t>tmp</w:t>
      </w:r>
      <w:r w:rsidRPr="0CEBE6C4" w:rsidR="60C561AB">
        <w:rPr>
          <w:rFonts w:ascii="Consolas" w:hAnsi="Consolas" w:eastAsia="Consolas" w:cs="Consolas"/>
        </w:rPr>
        <w:t xml:space="preserve"> </w:t>
      </w:r>
      <w:r w:rsidRPr="0CEBE6C4">
        <w:t xml:space="preserve">represents the </w:t>
      </w:r>
      <w:r w:rsidRPr="0CEBE6C4" w:rsidR="35A6B25D">
        <w:t>TD</w:t>
      </w:r>
      <w:r w:rsidRPr="0CEBE6C4">
        <w:t xml:space="preserve"> error, and we compute an estimate of </w:t>
      </w:r>
      <w:r w:rsidRPr="0CEBE6C4">
        <w:rPr>
          <w:i/>
          <w:iCs/>
        </w:rPr>
        <w:t xml:space="preserve">V(s) </w:t>
      </w:r>
      <w:r w:rsidRPr="0CEBE6C4">
        <w:t>on each step of the episode (</w:t>
      </w:r>
      <w:r w:rsidRPr="0CEBE6C4" w:rsidR="247C875B">
        <w:t>rather than at the end of each trace as is the case in MC).</w:t>
      </w:r>
    </w:p>
    <w:p w:rsidR="04FFA9BD" w:rsidP="0CEBE6C4" w:rsidRDefault="01034EAB" w14:paraId="28E0C571" w14:textId="0987A322">
      <w:pPr>
        <w:pStyle w:val="Heading2"/>
      </w:pPr>
      <w:commentRangeStart w:id="4"/>
      <w:r>
        <w:t xml:space="preserve">Part </w:t>
      </w:r>
      <w:r w:rsidR="1DF36427">
        <w:t>2</w:t>
      </w:r>
    </w:p>
    <w:p w:rsidR="4CCDCFB4" w:rsidP="0CEBE6C4" w:rsidRDefault="4CCDCFB4" w14:paraId="76FA46B7" w14:textId="1388093D">
      <w:pPr>
        <w:rPr>
          <w:b/>
          <w:bCs/>
        </w:rPr>
      </w:pPr>
      <w:r w:rsidRPr="0CEBE6C4">
        <w:rPr>
          <w:b/>
          <w:bCs/>
        </w:rPr>
        <w:t>M</w:t>
      </w:r>
    </w:p>
    <w:p w:rsidR="1A04E45F" w:rsidP="0CEBE6C4" w:rsidRDefault="1E165D7D" w14:paraId="727165F7" w14:textId="42230701">
      <w:r>
        <w:t xml:space="preserve">[3 + 2 – 4 + 4 -3, </w:t>
      </w:r>
      <w:r w:rsidR="590ACC23">
        <w:t>2 – 4 + 4 – 3, 4 – 3, -2 + 3 – 3, 3 – 3] = [</w:t>
      </w:r>
      <w:r w:rsidR="3E99558A">
        <w:t>2, -1, 1, -2, 0] -&gt; average 0</w:t>
      </w:r>
      <w:commentRangeEnd w:id="4"/>
      <w:r w:rsidR="1A04E45F">
        <w:rPr>
          <w:rStyle w:val="CommentReference"/>
        </w:rPr>
        <w:commentReference w:id="4"/>
      </w:r>
    </w:p>
    <w:p w:rsidR="2E852124" w:rsidP="04AFD9B4" w:rsidRDefault="2E852124" w14:paraId="69C7227F" w14:textId="1203EB4E">
      <w:pPr>
        <w:pStyle w:val="Heading2"/>
      </w:pPr>
      <w:r>
        <w:t>Part 3</w:t>
      </w:r>
    </w:p>
    <w:p w:rsidR="2E852124" w:rsidP="04AFD9B4" w:rsidRDefault="2E852124" w14:paraId="75647714" w14:textId="5FE309F9">
      <w:pPr>
        <w:rPr>
          <w:b/>
          <w:bCs/>
        </w:rPr>
      </w:pPr>
      <w:r w:rsidRPr="04AFD9B4">
        <w:rPr>
          <w:b/>
          <w:bCs/>
        </w:rPr>
        <w:t>M</w:t>
      </w:r>
    </w:p>
    <w:p w:rsidR="1C77D165" w:rsidP="0CEBE6C4" w:rsidRDefault="36A83360" w14:paraId="372F0941" w14:textId="715EBEEC">
      <w:r w:rsidR="068293E9">
        <w:rPr/>
        <w:t>[2, -2] -&gt; average 0</w:t>
      </w:r>
      <w:commentRangeStart w:id="5"/>
      <w:commentRangeStart w:id="6"/>
      <w:commentRangeStart w:id="7"/>
      <w:commentRangeStart w:id="1500932971"/>
      <w:commentRangeStart w:id="2106273484"/>
      <w:commentRangeEnd w:id="5"/>
      <w:r>
        <w:rPr>
          <w:rStyle w:val="CommentReference"/>
        </w:rPr>
        <w:commentReference w:id="5"/>
      </w:r>
      <w:commentRangeEnd w:id="6"/>
      <w:r>
        <w:rPr>
          <w:rStyle w:val="CommentReference"/>
        </w:rPr>
        <w:commentReference w:id="6"/>
      </w:r>
      <w:commentRangeEnd w:id="7"/>
      <w:r>
        <w:rPr>
          <w:rStyle w:val="CommentReference"/>
        </w:rPr>
        <w:commentReference w:id="7"/>
      </w:r>
      <w:commentRangeEnd w:id="1500932971"/>
      <w:r>
        <w:rPr>
          <w:rStyle w:val="CommentReference"/>
        </w:rPr>
        <w:commentReference w:id="1500932971"/>
      </w:r>
      <w:commentRangeEnd w:id="2106273484"/>
      <w:r>
        <w:rPr>
          <w:rStyle w:val="CommentReference"/>
        </w:rPr>
        <w:commentReference w:id="2106273484"/>
      </w:r>
    </w:p>
    <w:p w:rsidR="6490AB09" w:rsidP="04AFD9B4" w:rsidRDefault="6490AB09" w14:paraId="124B7461" w14:textId="64D79468">
      <w:pPr>
        <w:pStyle w:val="Heading2"/>
        <w:rPr>
          <w:rFonts w:asciiTheme="minorHAnsi" w:hAnsiTheme="minorHAnsi" w:eastAsiaTheme="minorEastAsia" w:cstheme="minorBidi"/>
          <w:color w:val="auto"/>
          <w:sz w:val="22"/>
          <w:szCs w:val="22"/>
        </w:rPr>
      </w:pPr>
      <w:r w:rsidRPr="04AFD9B4">
        <w:rPr>
          <w:rFonts w:asciiTheme="minorHAnsi" w:hAnsiTheme="minorHAnsi" w:eastAsiaTheme="minorEastAsia" w:cstheme="minorBidi"/>
          <w:color w:val="auto"/>
          <w:sz w:val="22"/>
          <w:szCs w:val="22"/>
        </w:rPr>
        <w:t>or</w:t>
      </w:r>
    </w:p>
    <w:p w:rsidR="16EBA516" w:rsidP="04AFD9B4" w:rsidRDefault="16EBA516" w14:paraId="0BC1F38F" w14:textId="38EEACC2">
      <w:pPr>
        <w:pStyle w:val="Heading2"/>
        <w:rPr>
          <w:rFonts w:asciiTheme="minorHAnsi" w:hAnsiTheme="minorHAnsi" w:eastAsiaTheme="minorEastAsia" w:cstheme="minorBidi"/>
          <w:color w:val="auto"/>
          <w:sz w:val="22"/>
          <w:szCs w:val="22"/>
        </w:rPr>
      </w:pPr>
      <w:r w:rsidRPr="04AFD9B4">
        <w:rPr>
          <w:rFonts w:asciiTheme="minorHAnsi" w:hAnsiTheme="minorHAnsi" w:eastAsiaTheme="minorEastAsia" w:cstheme="minorBidi"/>
          <w:color w:val="auto"/>
          <w:sz w:val="22"/>
          <w:szCs w:val="22"/>
        </w:rPr>
        <w:t xml:space="preserve">I got </w:t>
      </w:r>
      <w:r w:rsidRPr="04AFD9B4" w:rsidR="52F9AC55">
        <w:rPr>
          <w:rFonts w:asciiTheme="minorHAnsi" w:hAnsiTheme="minorHAnsi" w:eastAsiaTheme="minorEastAsia" w:cstheme="minorBidi"/>
          <w:b/>
          <w:bCs/>
          <w:color w:val="auto"/>
          <w:sz w:val="22"/>
          <w:szCs w:val="22"/>
        </w:rPr>
        <w:t>K</w:t>
      </w:r>
      <w:r w:rsidRPr="04AFD9B4">
        <w:rPr>
          <w:rFonts w:asciiTheme="minorHAnsi" w:hAnsiTheme="minorHAnsi" w:eastAsiaTheme="minorEastAsia" w:cstheme="minorBidi"/>
          <w:color w:val="auto"/>
          <w:sz w:val="22"/>
          <w:szCs w:val="22"/>
        </w:rPr>
        <w:t xml:space="preserve">. </w:t>
      </w:r>
      <w:r w:rsidRPr="04AFD9B4" w:rsidR="05E4C168">
        <w:rPr>
          <w:rFonts w:asciiTheme="minorHAnsi" w:hAnsiTheme="minorHAnsi" w:eastAsiaTheme="minorEastAsia" w:cstheme="minorBidi"/>
          <w:color w:val="auto"/>
          <w:sz w:val="22"/>
          <w:szCs w:val="22"/>
        </w:rPr>
        <w:t>3+2-4+4-3 = 2; -2+3-3 = -2</w:t>
      </w:r>
      <w:r w:rsidRPr="04AFD9B4" w:rsidR="37650A3C">
        <w:rPr>
          <w:rFonts w:asciiTheme="minorHAnsi" w:hAnsiTheme="minorHAnsi" w:eastAsiaTheme="minorEastAsia" w:cstheme="minorBidi"/>
          <w:color w:val="auto"/>
          <w:sz w:val="22"/>
          <w:szCs w:val="22"/>
        </w:rPr>
        <w:t>;</w:t>
      </w:r>
      <w:r w:rsidRPr="04AFD9B4" w:rsidR="05E4C168">
        <w:rPr>
          <w:rFonts w:asciiTheme="minorHAnsi" w:hAnsiTheme="minorHAnsi" w:eastAsiaTheme="minorEastAsia" w:cstheme="minorBidi"/>
          <w:color w:val="auto"/>
          <w:sz w:val="22"/>
          <w:szCs w:val="22"/>
        </w:rPr>
        <w:t xml:space="preserve"> [2,</w:t>
      </w:r>
      <w:r w:rsidRPr="04AFD9B4" w:rsidR="43BDBE62">
        <w:rPr>
          <w:rFonts w:asciiTheme="minorHAnsi" w:hAnsiTheme="minorHAnsi" w:eastAsiaTheme="minorEastAsia" w:cstheme="minorBidi"/>
          <w:color w:val="auto"/>
          <w:sz w:val="22"/>
          <w:szCs w:val="22"/>
        </w:rPr>
        <w:t xml:space="preserve"> </w:t>
      </w:r>
      <w:r w:rsidRPr="04AFD9B4" w:rsidR="05E4C168">
        <w:rPr>
          <w:rFonts w:asciiTheme="minorHAnsi" w:hAnsiTheme="minorHAnsi" w:eastAsiaTheme="minorEastAsia" w:cstheme="minorBidi"/>
          <w:color w:val="auto"/>
          <w:sz w:val="22"/>
          <w:szCs w:val="22"/>
        </w:rPr>
        <w:t>2,</w:t>
      </w:r>
      <w:r w:rsidRPr="04AFD9B4" w:rsidR="67B5D97C">
        <w:rPr>
          <w:rFonts w:asciiTheme="minorHAnsi" w:hAnsiTheme="minorHAnsi" w:eastAsiaTheme="minorEastAsia" w:cstheme="minorBidi"/>
          <w:color w:val="auto"/>
          <w:sz w:val="22"/>
          <w:szCs w:val="22"/>
        </w:rPr>
        <w:t xml:space="preserve"> </w:t>
      </w:r>
      <w:r w:rsidRPr="04AFD9B4" w:rsidR="05E4C168">
        <w:rPr>
          <w:rFonts w:asciiTheme="minorHAnsi" w:hAnsiTheme="minorHAnsi" w:eastAsiaTheme="minorEastAsia" w:cstheme="minorBidi"/>
          <w:color w:val="auto"/>
          <w:sz w:val="22"/>
          <w:szCs w:val="22"/>
        </w:rPr>
        <w:t>2, -2, -2] -&gt; average = 0.4</w:t>
      </w:r>
    </w:p>
    <w:p w:rsidR="3CADC121" w:rsidP="0CEBE6C4" w:rsidRDefault="3CADC121" w14:paraId="25FB03A0" w14:textId="332E1965">
      <w:pPr>
        <w:pStyle w:val="Heading2"/>
      </w:pPr>
      <w:r>
        <w:t xml:space="preserve">Part </w:t>
      </w:r>
      <w:r w:rsidR="4EF67E08">
        <w:t>4</w:t>
      </w:r>
    </w:p>
    <w:p w:rsidR="4EF67E08" w:rsidP="2EEC5E43" w:rsidRDefault="39769783" w14:paraId="5DCC692E" w14:textId="08F9C481">
      <w:pPr>
        <w:rPr>
          <w:b/>
          <w:bCs/>
        </w:rPr>
      </w:pPr>
      <w:r w:rsidRPr="68BD25E5">
        <w:rPr>
          <w:b/>
          <w:bCs/>
        </w:rPr>
        <w:t xml:space="preserve">I – </w:t>
      </w:r>
      <w:commentRangeStart w:id="8"/>
      <w:commentRangeStart w:id="9"/>
      <w:commentRangeStart w:id="10"/>
      <w:r w:rsidRPr="68BD25E5">
        <w:rPr>
          <w:b/>
          <w:bCs/>
        </w:rPr>
        <w:t>Prioritized experience replay</w:t>
      </w:r>
      <w:commentRangeEnd w:id="8"/>
      <w:r w:rsidR="4EF67E08">
        <w:rPr>
          <w:rStyle w:val="CommentReference"/>
        </w:rPr>
        <w:commentReference w:id="8"/>
      </w:r>
      <w:commentRangeEnd w:id="9"/>
      <w:r w:rsidR="4EF67E08">
        <w:rPr>
          <w:rStyle w:val="CommentReference"/>
        </w:rPr>
        <w:commentReference w:id="9"/>
      </w:r>
      <w:commentRangeEnd w:id="10"/>
      <w:r w:rsidR="4EF67E08">
        <w:rPr>
          <w:rStyle w:val="CommentReference"/>
        </w:rPr>
        <w:commentReference w:id="10"/>
      </w:r>
    </w:p>
    <w:p w:rsidR="2B9A2EDD" w:rsidP="0CEBE6C4" w:rsidRDefault="2B9A2EDD" w14:paraId="1989486F" w14:textId="3DEE0C2E">
      <w:pPr>
        <w:pStyle w:val="Heading2"/>
      </w:pPr>
      <w:r>
        <w:t xml:space="preserve">Part </w:t>
      </w:r>
      <w:r w:rsidR="4EF67E08">
        <w:t>5</w:t>
      </w:r>
      <w:r w:rsidR="5FCFB946">
        <w:t xml:space="preserve"> </w:t>
      </w:r>
    </w:p>
    <w:p w:rsidR="583EA539" w:rsidP="0CEBE6C4" w:rsidRDefault="583EA539" w14:paraId="145FED0F" w14:textId="1808E8B1">
      <w:r w:rsidRPr="0CEBE6C4">
        <w:rPr>
          <w:b/>
          <w:bCs/>
        </w:rPr>
        <w:t>L – 2, 4, 3, 1</w:t>
      </w:r>
    </w:p>
    <w:p w:rsidR="37F7962A" w:rsidP="0CEBE6C4" w:rsidRDefault="29DF22FC" w14:paraId="0689114B" w14:textId="0DFC09E1">
      <w:r>
        <w:t xml:space="preserve">Each iteration of </w:t>
      </w:r>
      <w:commentRangeStart w:id="11"/>
      <w:commentRangeStart w:id="12"/>
      <w:r>
        <w:t xml:space="preserve">Monte-Carlo tree search </w:t>
      </w:r>
      <w:commentRangeEnd w:id="11"/>
      <w:r w:rsidR="1715034A">
        <w:rPr>
          <w:rStyle w:val="CommentReference"/>
        </w:rPr>
        <w:commentReference w:id="11"/>
      </w:r>
      <w:commentRangeEnd w:id="12"/>
      <w:r w:rsidR="1715034A">
        <w:rPr>
          <w:rStyle w:val="CommentReference"/>
        </w:rPr>
        <w:commentReference w:id="12"/>
      </w:r>
      <w:r>
        <w:t>is</w:t>
      </w:r>
      <w:r w:rsidR="30B8067B">
        <w:t xml:space="preserve"> </w:t>
      </w:r>
      <w:r w:rsidR="61F26EF0">
        <w:t>conservertive</w:t>
      </w:r>
      <w:r>
        <w:t xml:space="preserve"> as follows:</w:t>
      </w:r>
    </w:p>
    <w:p w:rsidR="37F7962A" w:rsidP="0CEBE6C4" w:rsidRDefault="37F7962A" w14:paraId="0AD33B64" w14:textId="2F44DE8E">
      <w:r>
        <w:t>1. Selection: sample an episode from the root node until the end of the tree.</w:t>
      </w:r>
    </w:p>
    <w:p w:rsidR="37F7962A" w:rsidP="0CEBE6C4" w:rsidRDefault="37F7962A" w14:paraId="70D01EF5" w14:textId="64901537">
      <w:r>
        <w:t>2. Expansion: expand the final node and select a random child node.</w:t>
      </w:r>
    </w:p>
    <w:p w:rsidR="37F7962A" w:rsidP="0CEBE6C4" w:rsidRDefault="37F7962A" w14:paraId="5B6A1F57" w14:textId="511F872F">
      <w:r>
        <w:t>3. Simulation: sample a random sequence of actions from this node.</w:t>
      </w:r>
    </w:p>
    <w:p w:rsidR="37F7962A" w:rsidP="0CEBE6C4" w:rsidRDefault="37F7962A" w14:paraId="13F3FE77" w14:textId="29A4D8DE">
      <w:r>
        <w:t>4. Backpropagation: update the values for all nodes in this entire episode.</w:t>
      </w:r>
    </w:p>
    <w:p w:rsidR="1DADB87A" w:rsidP="0CEBE6C4" w:rsidRDefault="1DADB87A" w14:paraId="13669C70" w14:textId="0A0C64B9">
      <w:pPr>
        <w:pStyle w:val="Heading2"/>
      </w:pPr>
      <w:r>
        <w:t xml:space="preserve">Part </w:t>
      </w:r>
      <w:r w:rsidR="37F7962A">
        <w:t>6</w:t>
      </w:r>
    </w:p>
    <w:p w:rsidR="4365C693" w:rsidP="0CEBE6C4" w:rsidRDefault="4365C693" w14:paraId="4EB3DA8D" w14:textId="62E660F6">
      <w:pPr>
        <w:rPr>
          <w:b/>
          <w:bCs/>
        </w:rPr>
      </w:pPr>
      <w:r w:rsidRPr="0CEBE6C4">
        <w:rPr>
          <w:b/>
          <w:bCs/>
        </w:rPr>
        <w:t>H</w:t>
      </w:r>
    </w:p>
    <w:p w:rsidR="4B45EECC" w:rsidP="0CEBE6C4" w:rsidRDefault="4B45EECC" w14:paraId="1A1BB34A" w14:textId="4E495F3B">
      <w:r>
        <w:t>The full equation is given by</w:t>
      </w:r>
    </w:p>
    <w:p w:rsidR="4B45EECC" w:rsidP="0CEBE6C4" w:rsidRDefault="2FCF9232" w14:paraId="2AE20417" w14:textId="2ED3B37E">
      <w:pPr>
        <w:jc w:val="center"/>
      </w:pPr>
      <w:r>
        <w:rPr>
          <w:noProof/>
        </w:rPr>
        <w:drawing>
          <wp:inline distT="0" distB="0" distL="0" distR="0" wp14:anchorId="5E0F05CF" wp14:editId="3C694C15">
            <wp:extent cx="3276600" cy="563804"/>
            <wp:effectExtent l="0" t="0" r="0" b="0"/>
            <wp:docPr id="247637365" name="Picture 247637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637365"/>
                    <pic:cNvPicPr/>
                  </pic:nvPicPr>
                  <pic:blipFill>
                    <a:blip r:embed="rId11">
                      <a:extLst>
                        <a:ext uri="{28A0092B-C50C-407E-A947-70E740481C1C}">
                          <a14:useLocalDpi xmlns:a14="http://schemas.microsoft.com/office/drawing/2010/main" val="0"/>
                        </a:ext>
                      </a:extLst>
                    </a:blip>
                    <a:stretch>
                      <a:fillRect/>
                    </a:stretch>
                  </pic:blipFill>
                  <pic:spPr>
                    <a:xfrm>
                      <a:off x="0" y="0"/>
                      <a:ext cx="3276600" cy="563804"/>
                    </a:xfrm>
                    <a:prstGeom prst="rect">
                      <a:avLst/>
                    </a:prstGeom>
                  </pic:spPr>
                </pic:pic>
              </a:graphicData>
            </a:graphic>
          </wp:inline>
        </w:drawing>
      </w:r>
    </w:p>
    <w:p w:rsidR="41E0EF5D" w:rsidP="0CEBE6C4" w:rsidRDefault="691246D5" w14:paraId="041A24EF" w14:textId="2495EB1B">
      <w:pPr>
        <w:pStyle w:val="Heading1"/>
      </w:pPr>
      <w:r>
        <w:t>Question 2</w:t>
      </w:r>
      <w:r w:rsidR="0CA87641">
        <w:t>O</w:t>
      </w:r>
    </w:p>
    <w:p w:rsidR="6276A357" w:rsidP="0CEBE6C4" w:rsidRDefault="6276A357" w14:paraId="51030824" w14:textId="0FB758E8">
      <w:r>
        <w:t xml:space="preserve">For this question, refer to the </w:t>
      </w:r>
      <w:r w:rsidRPr="2E8FF935">
        <w:rPr>
          <w:b/>
          <w:bCs/>
        </w:rPr>
        <w:t>cliff-walking example</w:t>
      </w:r>
      <w:r>
        <w:t xml:space="preserve"> seen in lectures. In particular, </w:t>
      </w:r>
      <w:commentRangeStart w:id="13"/>
      <w:commentRangeStart w:id="14"/>
      <w:commentRangeStart w:id="15"/>
      <w:r>
        <w:t>observe that with Q-Learning the agent is able to learn the riskier policy of walking along the cliff’s edge, whereas with SARSA it learns a safer policy of walking f</w:t>
      </w:r>
      <w:r w:rsidR="39AD7DD5">
        <w:t>ar from the cliff’s edge.</w:t>
      </w:r>
      <w:r w:rsidR="1C7A4970">
        <w:t>T</w:t>
      </w:r>
      <w:commentRangeEnd w:id="13"/>
      <w:r>
        <w:rPr>
          <w:rStyle w:val="CommentReference"/>
        </w:rPr>
        <w:commentReference w:id="13"/>
      </w:r>
      <w:commentRangeEnd w:id="14"/>
      <w:r>
        <w:rPr>
          <w:rStyle w:val="CommentReference"/>
        </w:rPr>
        <w:commentReference w:id="14"/>
      </w:r>
      <w:commentRangeEnd w:id="15"/>
      <w:r>
        <w:rPr>
          <w:rStyle w:val="CommentReference"/>
        </w:rPr>
        <w:commentReference w:id="15"/>
      </w:r>
    </w:p>
    <w:p w:rsidR="15D782B6" w:rsidP="0CEBE6C4" w:rsidRDefault="1CFA32AD" w14:paraId="203FD2CA" w14:textId="392F97BD">
      <w:commentRangeStart w:id="16"/>
      <w:commentRangeStart w:id="17"/>
      <w:commentRangeStart w:id="18"/>
      <w:r>
        <w:rPr>
          <w:noProof/>
        </w:rPr>
        <w:drawing>
          <wp:inline distT="0" distB="0" distL="0" distR="0" wp14:anchorId="36810420" wp14:editId="0C2EB122">
            <wp:extent cx="5943600" cy="5876926"/>
            <wp:effectExtent l="0" t="0" r="0" b="0"/>
            <wp:docPr id="1365504643" name="Picture 1365504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5504643"/>
                    <pic:cNvPicPr/>
                  </pic:nvPicPr>
                  <pic:blipFill>
                    <a:blip r:embed="rId12">
                      <a:extLst>
                        <a:ext uri="{28A0092B-C50C-407E-A947-70E740481C1C}">
                          <a14:useLocalDpi xmlns:a14="http://schemas.microsoft.com/office/drawing/2010/main" val="0"/>
                        </a:ext>
                      </a:extLst>
                    </a:blip>
                    <a:stretch>
                      <a:fillRect/>
                    </a:stretch>
                  </pic:blipFill>
                  <pic:spPr>
                    <a:xfrm>
                      <a:off x="0" y="0"/>
                      <a:ext cx="5943600" cy="5876926"/>
                    </a:xfrm>
                    <a:prstGeom prst="rect">
                      <a:avLst/>
                    </a:prstGeom>
                  </pic:spPr>
                </pic:pic>
              </a:graphicData>
            </a:graphic>
          </wp:inline>
        </w:drawing>
      </w:r>
      <w:commentRangeEnd w:id="16"/>
      <w:r w:rsidR="62F50F9A">
        <w:rPr>
          <w:rStyle w:val="CommentReference"/>
        </w:rPr>
        <w:commentReference w:id="16"/>
      </w:r>
      <w:commentRangeEnd w:id="17"/>
      <w:r w:rsidR="62F50F9A">
        <w:rPr>
          <w:rStyle w:val="CommentReference"/>
        </w:rPr>
        <w:commentReference w:id="17"/>
      </w:r>
      <w:commentRangeEnd w:id="18"/>
      <w:r w:rsidR="62F50F9A">
        <w:rPr>
          <w:rStyle w:val="CommentReference"/>
        </w:rPr>
        <w:commentReference w:id="18"/>
      </w:r>
    </w:p>
    <w:p w:rsidR="0A5A55FE" w:rsidP="0CEBE6C4" w:rsidRDefault="0A5A55FE" w14:paraId="4E6B61C5" w14:textId="71178ECA">
      <w:pPr>
        <w:pStyle w:val="Heading1"/>
      </w:pPr>
      <w:r>
        <w:t>Question 3</w:t>
      </w:r>
    </w:p>
    <w:p w:rsidR="0A5A55FE" w:rsidP="0CEBE6C4" w:rsidRDefault="0A5A55FE" w14:paraId="42C45A84" w14:textId="61677DB6">
      <w:pPr>
        <w:pStyle w:val="Heading2"/>
      </w:pPr>
      <w:r>
        <w:t>Part a</w:t>
      </w:r>
    </w:p>
    <w:p w:rsidR="0A5A55FE" w:rsidP="0CEBE6C4" w:rsidRDefault="0A5A55FE" w14:paraId="52578899" w14:textId="296023B0">
      <w:pPr>
        <w:pStyle w:val="ListParagraph"/>
        <w:numPr>
          <w:ilvl w:val="0"/>
          <w:numId w:val="1"/>
        </w:numPr>
        <w:rPr>
          <w:rFonts w:eastAsiaTheme="minorEastAsia"/>
        </w:rPr>
      </w:pPr>
      <w:r w:rsidRPr="0CEBE6C4">
        <w:rPr>
          <w:b/>
          <w:bCs/>
        </w:rPr>
        <w:t xml:space="preserve">Memory: </w:t>
      </w:r>
      <w:r w:rsidR="72BB5B7D">
        <w:t xml:space="preserve">we have a limited </w:t>
      </w:r>
      <w:r w:rsidR="29AB4BD3">
        <w:t>number</w:t>
      </w:r>
      <w:r w:rsidR="72BB5B7D">
        <w:t xml:space="preserve"> of computational resources. Combinatorically large state spaces are too big to fit in memory. </w:t>
      </w:r>
      <w:r w:rsidR="23624452">
        <w:t xml:space="preserve">With approximate solutions, we can represent the Q-values for the entire state space by a function which can be expressed by a </w:t>
      </w:r>
      <w:r w:rsidRPr="0CEBE6C4" w:rsidR="23624452">
        <w:rPr>
          <w:i/>
          <w:iCs/>
        </w:rPr>
        <w:t>fixed number of parameters</w:t>
      </w:r>
      <w:r w:rsidRPr="0CEBE6C4" w:rsidR="23624452">
        <w:t>.</w:t>
      </w:r>
    </w:p>
    <w:p w:rsidR="72BB5B7D" w:rsidP="0CEBE6C4" w:rsidRDefault="72BB5B7D" w14:paraId="14DDA020" w14:textId="26DF289A">
      <w:pPr>
        <w:pStyle w:val="ListParagraph"/>
        <w:numPr>
          <w:ilvl w:val="0"/>
          <w:numId w:val="1"/>
        </w:numPr>
      </w:pPr>
      <w:r w:rsidRPr="0CEBE6C4">
        <w:rPr>
          <w:b/>
          <w:bCs/>
        </w:rPr>
        <w:t>Generalization:</w:t>
      </w:r>
      <w:r>
        <w:t xml:space="preserve"> with tabular methods, a state can only be updated once visited. </w:t>
      </w:r>
      <w:r w:rsidR="766BBC44">
        <w:t xml:space="preserve">With approximate methods, we can use </w:t>
      </w:r>
      <w:r w:rsidRPr="0CEBE6C4">
        <w:rPr>
          <w:i/>
          <w:iCs/>
        </w:rPr>
        <w:t xml:space="preserve">function approximation </w:t>
      </w:r>
      <w:r w:rsidRPr="0CEBE6C4">
        <w:t>to share knowledge between nearby states.</w:t>
      </w:r>
    </w:p>
    <w:p w:rsidR="2261106C" w:rsidP="0CEBE6C4" w:rsidRDefault="71360130" w14:paraId="3FBDB029" w14:textId="0310B57A">
      <w:pPr>
        <w:pStyle w:val="Heading2"/>
      </w:pPr>
      <w:commentRangeStart w:id="19"/>
      <w:r>
        <w:t>Part b</w:t>
      </w:r>
      <w:commentRangeEnd w:id="19"/>
      <w:r w:rsidR="2261106C">
        <w:rPr>
          <w:rStyle w:val="CommentReference"/>
        </w:rPr>
        <w:commentReference w:id="19"/>
      </w:r>
    </w:p>
    <w:p w:rsidR="4DA793CD" w:rsidP="0CEBE6C4" w:rsidRDefault="4DA793CD" w14:paraId="63772BC4" w14:textId="53EB702C">
      <w:r>
        <w:t xml:space="preserve">This allows us to sample trajectories from regions close to good </w:t>
      </w:r>
      <w:r w:rsidR="74080441">
        <w:t>trajectories</w:t>
      </w:r>
      <w:r>
        <w:t>. More efficient than uniform sampling. This can help prevent the policy from getting stuck in a loc</w:t>
      </w:r>
      <w:r w:rsidR="0C5B1941">
        <w:t>al optimum.</w:t>
      </w:r>
    </w:p>
    <w:p w:rsidR="539273F5" w:rsidP="0CEBE6C4" w:rsidRDefault="539273F5" w14:paraId="534816D1" w14:textId="5EEB6DC4">
      <w:r>
        <w:t xml:space="preserve">The notes give the following algorithm for </w:t>
      </w:r>
      <w:r w:rsidR="2D519001">
        <w:t>the Cross-Entropy Method</w:t>
      </w:r>
      <w:r>
        <w:t>:</w:t>
      </w:r>
    </w:p>
    <w:tbl>
      <w:tblPr>
        <w:tblStyle w:val="TableGrid"/>
        <w:tblW w:w="0" w:type="auto"/>
        <w:tblLayout w:type="fixed"/>
        <w:tblLook w:val="06A0" w:firstRow="1" w:lastRow="0" w:firstColumn="1" w:lastColumn="0" w:noHBand="1" w:noVBand="1"/>
      </w:tblPr>
      <w:tblGrid>
        <w:gridCol w:w="9360"/>
      </w:tblGrid>
      <w:tr w:rsidR="0CEBE6C4" w:rsidTr="2E8FF935" w14:paraId="2B835D79" w14:textId="77777777">
        <w:tc>
          <w:tcPr>
            <w:tcW w:w="9360" w:type="dxa"/>
          </w:tcPr>
          <w:p w:rsidR="28E30FFC" w:rsidP="0CEBE6C4" w:rsidRDefault="28E30FFC" w14:paraId="1545F06E" w14:textId="74931B5A">
            <w:pPr>
              <w:rPr>
                <w:rFonts w:ascii="Consolas" w:hAnsi="Consolas" w:eastAsia="Consolas" w:cs="Consolas"/>
                <w:noProof/>
                <w:lang w:val="en-GB"/>
              </w:rPr>
            </w:pPr>
            <w:commentRangeStart w:id="20"/>
            <w:commentRangeStart w:id="21"/>
            <w:commentRangeStart w:id="22"/>
            <w:commentRangeStart w:id="23"/>
            <w:commentRangeStart w:id="24"/>
            <w:r w:rsidRPr="0CEBE6C4">
              <w:rPr>
                <w:rFonts w:ascii="Consolas" w:hAnsi="Consolas" w:eastAsia="Consolas" w:cs="Consolas"/>
                <w:noProof/>
                <w:lang w:val="en-GB"/>
              </w:rPr>
              <w:t>def cross_entropy</w:t>
            </w:r>
            <w:r w:rsidRPr="0CEBE6C4" w:rsidR="2D866B8F">
              <w:rPr>
                <w:rFonts w:ascii="Consolas" w:hAnsi="Consolas" w:eastAsia="Consolas" w:cs="Consolas"/>
                <w:noProof/>
                <w:lang w:val="en-GB"/>
              </w:rPr>
              <w:t>(s_t)</w:t>
            </w:r>
            <w:r w:rsidRPr="0CEBE6C4">
              <w:rPr>
                <w:rFonts w:ascii="Consolas" w:hAnsi="Consolas" w:eastAsia="Consolas" w:cs="Consolas"/>
                <w:noProof/>
                <w:lang w:val="en-GB"/>
              </w:rPr>
              <w:t>:</w:t>
            </w:r>
            <w:r>
              <w:br/>
            </w:r>
            <w:r w:rsidRPr="0CEBE6C4" w:rsidR="2F49A660">
              <w:rPr>
                <w:rFonts w:ascii="Consolas" w:hAnsi="Consolas" w:eastAsia="Consolas" w:cs="Consolas"/>
                <w:noProof/>
                <w:lang w:val="en-GB"/>
              </w:rPr>
              <w:t xml:space="preserve">  </w:t>
            </w:r>
            <w:r w:rsidRPr="0CEBE6C4" w:rsidR="5812CBE2">
              <w:rPr>
                <w:rFonts w:ascii="Consolas" w:hAnsi="Consolas" w:eastAsia="Consolas" w:cs="Consolas"/>
                <w:noProof/>
                <w:lang w:val="en-GB"/>
              </w:rPr>
              <w:t># Initialise distribution P as a uniform distribution.</w:t>
            </w:r>
          </w:p>
          <w:p w:rsidR="264C04F9" w:rsidP="0CEBE6C4" w:rsidRDefault="264C04F9" w14:paraId="59ADB390" w14:textId="6F53B9BD">
            <w:pPr>
              <w:rPr>
                <w:rFonts w:ascii="Consolas" w:hAnsi="Consolas" w:eastAsia="Consolas" w:cs="Consolas"/>
              </w:rPr>
            </w:pPr>
            <w:r w:rsidRPr="0CEBE6C4">
              <w:rPr>
                <w:rFonts w:ascii="Consolas" w:hAnsi="Consolas" w:eastAsia="Consolas" w:cs="Consolas"/>
                <w:noProof/>
                <w:lang w:val="en-GB"/>
              </w:rPr>
              <w:t xml:space="preserve">  </w:t>
            </w:r>
            <w:r w:rsidRPr="0CEBE6C4" w:rsidR="539273F5">
              <w:rPr>
                <w:rFonts w:ascii="Consolas" w:hAnsi="Consolas" w:eastAsia="Consolas" w:cs="Consolas"/>
                <w:noProof/>
                <w:lang w:val="en-GB"/>
              </w:rPr>
              <w:t>P = uniform_distribution()</w:t>
            </w:r>
          </w:p>
          <w:p w:rsidR="0CEBE6C4" w:rsidP="0CEBE6C4" w:rsidRDefault="0CEBE6C4" w14:paraId="6CE5B93A" w14:textId="03B35DC6">
            <w:pPr>
              <w:rPr>
                <w:rFonts w:ascii="Consolas" w:hAnsi="Consolas" w:eastAsia="Consolas" w:cs="Consolas"/>
                <w:noProof/>
                <w:lang w:val="en-GB"/>
              </w:rPr>
            </w:pPr>
          </w:p>
          <w:p w:rsidR="0B0A76F7" w:rsidP="0CEBE6C4" w:rsidRDefault="0B0A76F7" w14:paraId="6656E319" w14:textId="1828D4B3">
            <w:pPr>
              <w:rPr>
                <w:rFonts w:ascii="Consolas" w:hAnsi="Consolas" w:eastAsia="Consolas" w:cs="Consolas"/>
                <w:noProof/>
                <w:lang w:val="en-GB"/>
              </w:rPr>
            </w:pPr>
            <w:r w:rsidRPr="0CEBE6C4">
              <w:rPr>
                <w:rFonts w:ascii="Consolas" w:hAnsi="Consolas" w:eastAsia="Consolas" w:cs="Consolas"/>
                <w:noProof/>
                <w:lang w:val="en-GB"/>
              </w:rPr>
              <w:t xml:space="preserve">  </w:t>
            </w:r>
            <w:r w:rsidRPr="0CEBE6C4" w:rsidR="539273F5">
              <w:rPr>
                <w:rFonts w:ascii="Consolas" w:hAnsi="Consolas" w:eastAsia="Consolas" w:cs="Consolas"/>
                <w:noProof/>
                <w:lang w:val="en-GB"/>
              </w:rPr>
              <w:t>for _ in range(iterations):</w:t>
            </w:r>
          </w:p>
          <w:p w:rsidR="0CEBE6C4" w:rsidP="0CEBE6C4" w:rsidRDefault="0CEBE6C4" w14:paraId="042E69FB" w14:textId="6B1A49CA">
            <w:pPr>
              <w:rPr>
                <w:rFonts w:ascii="Consolas" w:hAnsi="Consolas" w:eastAsia="Consolas" w:cs="Consolas"/>
                <w:noProof/>
                <w:lang w:val="en-GB"/>
              </w:rPr>
            </w:pPr>
          </w:p>
          <w:p w:rsidR="539273F5" w:rsidP="0CEBE6C4" w:rsidRDefault="539273F5" w14:paraId="14D725AB" w14:textId="0FA20240">
            <w:pPr>
              <w:rPr>
                <w:rFonts w:ascii="Consolas" w:hAnsi="Consolas" w:eastAsia="Consolas" w:cs="Consolas"/>
                <w:noProof/>
                <w:lang w:val="en-GB"/>
              </w:rPr>
            </w:pPr>
            <w:r w:rsidRPr="0CEBE6C4">
              <w:rPr>
                <w:rFonts w:ascii="Consolas" w:hAnsi="Consolas" w:eastAsia="Consolas" w:cs="Consolas"/>
                <w:noProof/>
                <w:lang w:val="en-GB"/>
              </w:rPr>
              <w:t xml:space="preserve">  </w:t>
            </w:r>
            <w:r w:rsidRPr="0CEBE6C4" w:rsidR="68E38D26">
              <w:rPr>
                <w:rFonts w:ascii="Consolas" w:hAnsi="Consolas" w:eastAsia="Consolas" w:cs="Consolas"/>
                <w:noProof/>
                <w:lang w:val="en-GB"/>
              </w:rPr>
              <w:t xml:space="preserve">  </w:t>
            </w:r>
            <w:r w:rsidRPr="0CEBE6C4">
              <w:rPr>
                <w:rFonts w:ascii="Consolas" w:hAnsi="Consolas" w:eastAsia="Consolas" w:cs="Consolas"/>
                <w:noProof/>
                <w:lang w:val="en-GB"/>
              </w:rPr>
              <w:t># Sample M trajectories from P.</w:t>
            </w:r>
            <w:r w:rsidR="00C3262D">
              <w:rPr>
                <w:rFonts w:ascii="Consolas" w:hAnsi="Consolas" w:eastAsia="Consolas" w:cs="Consolas"/>
                <w:noProof/>
                <w:lang w:val="en-GB"/>
              </w:rPr>
              <w:t xml:space="preserve"> (using the model</w:t>
            </w:r>
            <w:r w:rsidR="00FF1B81">
              <w:rPr>
                <w:rFonts w:ascii="Consolas" w:hAnsi="Consolas" w:eastAsia="Consolas" w:cs="Consolas"/>
                <w:noProof/>
                <w:lang w:val="en-GB"/>
              </w:rPr>
              <w:t xml:space="preserve"> f(s_t, a_t)</w:t>
            </w:r>
            <w:r w:rsidR="00C3262D">
              <w:rPr>
                <w:rFonts w:ascii="Consolas" w:hAnsi="Consolas" w:eastAsia="Consolas" w:cs="Consolas"/>
                <w:noProof/>
                <w:lang w:val="en-GB"/>
              </w:rPr>
              <w:t>)</w:t>
            </w:r>
          </w:p>
          <w:p w:rsidR="539273F5" w:rsidP="0CEBE6C4" w:rsidRDefault="539273F5" w14:paraId="33248213" w14:textId="4BD33DDE">
            <w:pPr>
              <w:rPr>
                <w:rFonts w:ascii="Consolas" w:hAnsi="Consolas" w:eastAsia="Consolas" w:cs="Consolas"/>
                <w:noProof/>
                <w:lang w:val="en-GB"/>
              </w:rPr>
            </w:pPr>
            <w:r w:rsidRPr="0CEBE6C4">
              <w:rPr>
                <w:rFonts w:ascii="Consolas" w:hAnsi="Consolas" w:eastAsia="Consolas" w:cs="Consolas"/>
                <w:noProof/>
                <w:lang w:val="en-GB"/>
              </w:rPr>
              <w:t xml:space="preserve">  </w:t>
            </w:r>
            <w:r w:rsidRPr="0CEBE6C4" w:rsidR="2E466E10">
              <w:rPr>
                <w:rFonts w:ascii="Consolas" w:hAnsi="Consolas" w:eastAsia="Consolas" w:cs="Consolas"/>
                <w:noProof/>
                <w:lang w:val="en-GB"/>
              </w:rPr>
              <w:t xml:space="preserve">  </w:t>
            </w:r>
            <w:r w:rsidRPr="0CEBE6C4">
              <w:rPr>
                <w:rFonts w:ascii="Consolas" w:hAnsi="Consolas" w:eastAsia="Consolas" w:cs="Consolas"/>
                <w:noProof/>
                <w:lang w:val="en-GB"/>
              </w:rPr>
              <w:t>trajectories = P.sample(n=M)</w:t>
            </w:r>
            <w:r w:rsidR="00C3262D">
              <w:rPr>
                <w:rFonts w:ascii="Consolas" w:hAnsi="Consolas" w:eastAsia="Consolas" w:cs="Consolas"/>
                <w:noProof/>
                <w:lang w:val="en-GB"/>
              </w:rPr>
              <w:t xml:space="preserve"> </w:t>
            </w:r>
          </w:p>
          <w:p w:rsidR="0CEBE6C4" w:rsidP="0CEBE6C4" w:rsidRDefault="0CEBE6C4" w14:paraId="4620B457" w14:textId="4AC9DFD7">
            <w:pPr>
              <w:rPr>
                <w:rFonts w:ascii="Consolas" w:hAnsi="Consolas" w:eastAsia="Consolas" w:cs="Consolas"/>
                <w:noProof/>
                <w:lang w:val="en-GB"/>
              </w:rPr>
            </w:pPr>
          </w:p>
          <w:p w:rsidR="539273F5" w:rsidP="0CEBE6C4" w:rsidRDefault="539273F5" w14:paraId="39E86359" w14:textId="39AF2587">
            <w:pPr>
              <w:rPr>
                <w:rFonts w:ascii="Consolas" w:hAnsi="Consolas" w:eastAsia="Consolas" w:cs="Consolas"/>
                <w:noProof/>
                <w:lang w:val="en-GB"/>
              </w:rPr>
            </w:pPr>
            <w:r w:rsidRPr="0CEBE6C4">
              <w:rPr>
                <w:rFonts w:ascii="Consolas" w:hAnsi="Consolas" w:eastAsia="Consolas" w:cs="Consolas"/>
                <w:noProof/>
                <w:lang w:val="en-GB"/>
              </w:rPr>
              <w:t xml:space="preserve">  </w:t>
            </w:r>
            <w:r w:rsidRPr="0CEBE6C4" w:rsidR="1070B215">
              <w:rPr>
                <w:rFonts w:ascii="Consolas" w:hAnsi="Consolas" w:eastAsia="Consolas" w:cs="Consolas"/>
                <w:noProof/>
                <w:lang w:val="en-GB"/>
              </w:rPr>
              <w:t xml:space="preserve">  </w:t>
            </w:r>
            <w:r w:rsidRPr="0CEBE6C4">
              <w:rPr>
                <w:rFonts w:ascii="Consolas" w:hAnsi="Consolas" w:eastAsia="Consolas" w:cs="Consolas"/>
                <w:noProof/>
                <w:lang w:val="en-GB"/>
              </w:rPr>
              <w:t># Compute the total cost for each trajectory.</w:t>
            </w:r>
          </w:p>
          <w:p w:rsidR="539273F5" w:rsidP="0CEBE6C4" w:rsidRDefault="539273F5" w14:paraId="5CFEB813" w14:textId="2439F175">
            <w:pPr>
              <w:rPr>
                <w:rFonts w:ascii="Consolas" w:hAnsi="Consolas" w:eastAsia="Consolas" w:cs="Consolas"/>
                <w:noProof/>
                <w:lang w:val="en-GB"/>
              </w:rPr>
            </w:pPr>
            <w:r w:rsidRPr="0CEBE6C4">
              <w:rPr>
                <w:rFonts w:ascii="Consolas" w:hAnsi="Consolas" w:eastAsia="Consolas" w:cs="Consolas"/>
                <w:noProof/>
                <w:lang w:val="en-GB"/>
              </w:rPr>
              <w:t xml:space="preserve">  </w:t>
            </w:r>
            <w:r w:rsidRPr="0CEBE6C4" w:rsidR="1A0D7E5E">
              <w:rPr>
                <w:rFonts w:ascii="Consolas" w:hAnsi="Consolas" w:eastAsia="Consolas" w:cs="Consolas"/>
                <w:noProof/>
                <w:lang w:val="en-GB"/>
              </w:rPr>
              <w:t xml:space="preserve">  </w:t>
            </w:r>
            <w:r w:rsidRPr="0CEBE6C4">
              <w:rPr>
                <w:rFonts w:ascii="Consolas" w:hAnsi="Consolas" w:eastAsia="Consolas" w:cs="Consolas"/>
                <w:noProof/>
                <w:lang w:val="en-GB"/>
              </w:rPr>
              <w:t>costs = [sum(map(</w:t>
            </w:r>
            <w:r w:rsidRPr="0CEBE6C4" w:rsidR="7438F8A0">
              <w:rPr>
                <w:rFonts w:ascii="Consolas" w:hAnsi="Consolas" w:eastAsia="Consolas" w:cs="Consolas"/>
                <w:noProof/>
                <w:lang w:val="en-GB"/>
              </w:rPr>
              <w:t>lambda s_t: C(s_t, s_goal)</w:t>
            </w:r>
            <w:r w:rsidRPr="0CEBE6C4">
              <w:rPr>
                <w:rFonts w:ascii="Consolas" w:hAnsi="Consolas" w:eastAsia="Consolas" w:cs="Consolas"/>
                <w:noProof/>
                <w:lang w:val="en-GB"/>
              </w:rPr>
              <w:t xml:space="preserve">, t)) for t in </w:t>
            </w:r>
            <w:r w:rsidRPr="0CEBE6C4" w:rsidR="7EA32871">
              <w:rPr>
                <w:rFonts w:ascii="Consolas" w:hAnsi="Consolas" w:eastAsia="Consolas" w:cs="Consolas"/>
                <w:noProof/>
                <w:lang w:val="en-GB"/>
              </w:rPr>
              <w:t xml:space="preserve">           </w:t>
            </w:r>
            <w:r w:rsidRPr="0CEBE6C4">
              <w:rPr>
                <w:rFonts w:ascii="Consolas" w:hAnsi="Consolas" w:eastAsia="Consolas" w:cs="Consolas"/>
                <w:noProof/>
                <w:lang w:val="en-GB"/>
              </w:rPr>
              <w:t>trajectories]</w:t>
            </w:r>
          </w:p>
          <w:p w:rsidR="0CEBE6C4" w:rsidP="0CEBE6C4" w:rsidRDefault="0CEBE6C4" w14:paraId="3FE6C935" w14:textId="251F1DA8">
            <w:pPr>
              <w:rPr>
                <w:rFonts w:ascii="Consolas" w:hAnsi="Consolas" w:eastAsia="Consolas" w:cs="Consolas"/>
                <w:noProof/>
                <w:lang w:val="en-GB"/>
              </w:rPr>
            </w:pPr>
          </w:p>
          <w:p w:rsidR="539273F5" w:rsidP="00263082" w:rsidRDefault="539273F5" w14:paraId="287C6BC9" w14:textId="5367DAC6">
            <w:pPr>
              <w:ind w:firstLine="480"/>
              <w:rPr>
                <w:rFonts w:ascii="Consolas" w:hAnsi="Consolas" w:eastAsia="Consolas" w:cs="Consolas"/>
                <w:noProof/>
                <w:lang w:val="en-GB"/>
              </w:rPr>
            </w:pPr>
            <w:r w:rsidRPr="2E8FF935">
              <w:rPr>
                <w:rFonts w:ascii="Consolas" w:hAnsi="Consolas" w:eastAsia="Consolas" w:cs="Consolas"/>
                <w:noProof/>
                <w:lang w:val="en-GB"/>
              </w:rPr>
              <w:t># Fit P to the top N trajectories.</w:t>
            </w:r>
            <w:r w:rsidRPr="2E8FF935" w:rsidR="00637165">
              <w:rPr>
                <w:rFonts w:ascii="Consolas" w:hAnsi="Consolas" w:eastAsia="Consolas" w:cs="Consolas"/>
                <w:noProof/>
                <w:lang w:val="en-GB"/>
              </w:rPr>
              <w:t xml:space="preserve"> (where top = lowest costs)</w:t>
            </w:r>
          </w:p>
          <w:p w:rsidR="00263082" w:rsidP="00263082" w:rsidRDefault="00263082" w14:paraId="30ADC0C0" w14:textId="5367DAC6">
            <w:pPr>
              <w:ind w:firstLine="480"/>
              <w:rPr>
                <w:rFonts w:ascii="Consolas" w:hAnsi="Consolas" w:eastAsia="Consolas" w:cs="Consolas"/>
                <w:noProof/>
                <w:lang w:val="en-GB"/>
              </w:rPr>
            </w:pPr>
            <w:r w:rsidRPr="2E8FF935">
              <w:rPr>
                <w:rFonts w:ascii="Consolas" w:hAnsi="Consolas" w:eastAsia="Consolas" w:cs="Consolas"/>
                <w:noProof/>
                <w:lang w:val="en-GB"/>
              </w:rPr>
              <w:t>sort(costs) # (Pedantic but python sorting is in place)</w:t>
            </w:r>
          </w:p>
          <w:p w:rsidR="539273F5" w:rsidP="0CEBE6C4" w:rsidRDefault="539273F5" w14:paraId="62EEABCE" w14:textId="079BEBBD">
            <w:pPr>
              <w:rPr>
                <w:rFonts w:ascii="Consolas" w:hAnsi="Consolas" w:eastAsia="Consolas" w:cs="Consolas"/>
                <w:noProof/>
                <w:lang w:val="en-GB"/>
              </w:rPr>
            </w:pPr>
            <w:r w:rsidRPr="0CEBE6C4">
              <w:rPr>
                <w:rFonts w:ascii="Consolas" w:hAnsi="Consolas" w:eastAsia="Consolas" w:cs="Consolas"/>
                <w:noProof/>
                <w:lang w:val="en-GB"/>
              </w:rPr>
              <w:t xml:space="preserve">  </w:t>
            </w:r>
            <w:r w:rsidRPr="0CEBE6C4" w:rsidR="141BB318">
              <w:rPr>
                <w:rFonts w:ascii="Consolas" w:hAnsi="Consolas" w:eastAsia="Consolas" w:cs="Consolas"/>
                <w:noProof/>
                <w:lang w:val="en-GB"/>
              </w:rPr>
              <w:t xml:space="preserve">  </w:t>
            </w:r>
            <w:r w:rsidRPr="0CEBE6C4">
              <w:rPr>
                <w:rFonts w:ascii="Consolas" w:hAnsi="Consolas" w:eastAsia="Consolas" w:cs="Consolas"/>
                <w:noProof/>
                <w:lang w:val="en-GB"/>
              </w:rPr>
              <w:t>P = fit_gaussian(</w:t>
            </w:r>
            <w:commentRangeStart w:id="25"/>
            <w:commentRangeStart w:id="26"/>
            <w:r w:rsidRPr="0CEBE6C4">
              <w:rPr>
                <w:rFonts w:ascii="Consolas" w:hAnsi="Consolas" w:eastAsia="Consolas" w:cs="Consolas"/>
                <w:noProof/>
                <w:lang w:val="en-GB"/>
              </w:rPr>
              <w:t>costs</w:t>
            </w:r>
            <w:commentRangeEnd w:id="25"/>
            <w:r>
              <w:commentReference w:id="25"/>
            </w:r>
            <w:commentRangeEnd w:id="26"/>
            <w:r>
              <w:commentReference w:id="26"/>
            </w:r>
            <w:r w:rsidRPr="0CEBE6C4" w:rsidR="29A2D5CB">
              <w:rPr>
                <w:rFonts w:ascii="Consolas" w:hAnsi="Consolas" w:eastAsia="Consolas" w:cs="Consolas"/>
                <w:noProof/>
                <w:lang w:val="en-GB"/>
              </w:rPr>
              <w:t>[</w:t>
            </w:r>
            <w:commentRangeStart w:id="27"/>
            <w:commentRangeStart w:id="28"/>
            <w:r w:rsidRPr="0CEBE6C4" w:rsidR="29A2D5CB">
              <w:rPr>
                <w:rFonts w:ascii="Consolas" w:hAnsi="Consolas" w:eastAsia="Consolas" w:cs="Consolas"/>
                <w:noProof/>
                <w:lang w:val="en-GB"/>
              </w:rPr>
              <w:t>:N</w:t>
            </w:r>
            <w:commentRangeEnd w:id="27"/>
            <w:r>
              <w:commentReference w:id="27"/>
            </w:r>
            <w:commentRangeEnd w:id="28"/>
            <w:r>
              <w:commentReference w:id="28"/>
            </w:r>
            <w:r w:rsidRPr="0CEBE6C4" w:rsidR="29A2D5CB">
              <w:rPr>
                <w:rFonts w:ascii="Consolas" w:hAnsi="Consolas" w:eastAsia="Consolas" w:cs="Consolas"/>
                <w:noProof/>
                <w:lang w:val="en-GB"/>
              </w:rPr>
              <w:t>])</w:t>
            </w:r>
          </w:p>
          <w:p w:rsidR="0CEBE6C4" w:rsidP="0CEBE6C4" w:rsidRDefault="0CEBE6C4" w14:paraId="66EE5DA0" w14:textId="53113F84">
            <w:pPr>
              <w:rPr>
                <w:rFonts w:ascii="Consolas" w:hAnsi="Consolas" w:eastAsia="Consolas" w:cs="Consolas"/>
                <w:noProof/>
                <w:lang w:val="en-GB"/>
              </w:rPr>
            </w:pPr>
          </w:p>
          <w:p w:rsidR="7BAC236C" w:rsidP="0CEBE6C4" w:rsidRDefault="7BAC236C" w14:paraId="595D106E" w14:textId="3FFFB8F8">
            <w:pPr>
              <w:rPr>
                <w:rFonts w:ascii="Consolas" w:hAnsi="Consolas" w:eastAsia="Consolas" w:cs="Consolas"/>
                <w:noProof/>
                <w:lang w:val="en-GB"/>
              </w:rPr>
            </w:pPr>
            <w:r w:rsidRPr="0CEBE6C4">
              <w:rPr>
                <w:rFonts w:ascii="Consolas" w:hAnsi="Consolas" w:eastAsia="Consolas" w:cs="Consolas"/>
                <w:noProof/>
                <w:lang w:val="en-GB"/>
              </w:rPr>
              <w:t xml:space="preserve">  </w:t>
            </w:r>
            <w:r w:rsidRPr="0CEBE6C4" w:rsidR="2C0F3EA1">
              <w:rPr>
                <w:rFonts w:ascii="Consolas" w:hAnsi="Consolas" w:eastAsia="Consolas" w:cs="Consolas"/>
                <w:noProof/>
                <w:lang w:val="en-GB"/>
              </w:rPr>
              <w:t xml:space="preserve"># </w:t>
            </w:r>
            <w:r w:rsidRPr="0CEBE6C4" w:rsidR="539273F5">
              <w:rPr>
                <w:rFonts w:ascii="Consolas" w:hAnsi="Consolas" w:eastAsia="Consolas" w:cs="Consolas"/>
                <w:noProof/>
                <w:lang w:val="en-GB"/>
              </w:rPr>
              <w:t>The optimal trajectory is the mean of P.</w:t>
            </w:r>
          </w:p>
          <w:p w:rsidR="2F27BFF8" w:rsidP="0CEBE6C4" w:rsidRDefault="2F27BFF8" w14:paraId="0514F401" w14:textId="49AA09D6">
            <w:pPr>
              <w:rPr>
                <w:rFonts w:ascii="Consolas" w:hAnsi="Consolas" w:eastAsia="Consolas" w:cs="Consolas"/>
                <w:noProof/>
                <w:lang w:val="en-GB"/>
              </w:rPr>
            </w:pPr>
            <w:r w:rsidRPr="0CEBE6C4">
              <w:rPr>
                <w:rFonts w:ascii="Consolas" w:hAnsi="Consolas" w:eastAsia="Consolas" w:cs="Consolas"/>
                <w:noProof/>
                <w:lang w:val="en-GB"/>
              </w:rPr>
              <w:t xml:space="preserve">  </w:t>
            </w:r>
            <w:r w:rsidRPr="0CEBE6C4" w:rsidR="539273F5">
              <w:rPr>
                <w:rFonts w:ascii="Consolas" w:hAnsi="Consolas" w:eastAsia="Consolas" w:cs="Consolas"/>
                <w:noProof/>
                <w:lang w:val="en-GB"/>
              </w:rPr>
              <w:t>Return P.mean</w:t>
            </w:r>
          </w:p>
          <w:p w:rsidR="0CEBE6C4" w:rsidP="0CEBE6C4" w:rsidRDefault="0CEBE6C4" w14:paraId="71F5FB83" w14:textId="58BF924C">
            <w:pPr>
              <w:rPr>
                <w:rFonts w:ascii="Consolas" w:hAnsi="Consolas" w:eastAsia="Consolas" w:cs="Consolas"/>
                <w:noProof/>
                <w:lang w:val="en-GB"/>
              </w:rPr>
            </w:pPr>
          </w:p>
          <w:p w:rsidR="1AE5139F" w:rsidP="0CEBE6C4" w:rsidRDefault="1AE5139F" w14:paraId="725617B5" w14:textId="649F07A7">
            <w:pPr>
              <w:rPr>
                <w:rFonts w:ascii="Consolas" w:hAnsi="Consolas" w:eastAsia="Consolas" w:cs="Consolas"/>
                <w:noProof/>
                <w:lang w:val="en-GB"/>
              </w:rPr>
            </w:pPr>
            <w:r w:rsidRPr="0CEBE6C4">
              <w:rPr>
                <w:rFonts w:ascii="Consolas" w:hAnsi="Consolas" w:eastAsia="Consolas" w:cs="Consolas"/>
                <w:noProof/>
                <w:lang w:val="en-GB"/>
              </w:rPr>
              <w:t>def mpc</w:t>
            </w:r>
            <w:r w:rsidRPr="0CEBE6C4" w:rsidR="6F577F65">
              <w:rPr>
                <w:rFonts w:ascii="Consolas" w:hAnsi="Consolas" w:eastAsia="Consolas" w:cs="Consolas"/>
                <w:noProof/>
                <w:lang w:val="en-GB"/>
              </w:rPr>
              <w:t>()</w:t>
            </w:r>
            <w:r w:rsidRPr="0CEBE6C4">
              <w:rPr>
                <w:rFonts w:ascii="Consolas" w:hAnsi="Consolas" w:eastAsia="Consolas" w:cs="Consolas"/>
                <w:noProof/>
                <w:lang w:val="en-GB"/>
              </w:rPr>
              <w:t>:</w:t>
            </w:r>
          </w:p>
          <w:p w:rsidR="7D44928E" w:rsidP="0CEBE6C4" w:rsidRDefault="7D44928E" w14:paraId="65D13C2B" w14:textId="49C25777">
            <w:pPr>
              <w:rPr>
                <w:rFonts w:ascii="Consolas" w:hAnsi="Consolas" w:eastAsia="Consolas" w:cs="Consolas"/>
                <w:noProof/>
                <w:lang w:val="en-GB"/>
              </w:rPr>
            </w:pPr>
            <w:r w:rsidRPr="0CEBE6C4">
              <w:rPr>
                <w:rFonts w:ascii="Consolas" w:hAnsi="Consolas" w:eastAsia="Consolas" w:cs="Consolas"/>
                <w:noProof/>
                <w:lang w:val="en-GB"/>
              </w:rPr>
              <w:t xml:space="preserve">  s_t = s_init</w:t>
            </w:r>
          </w:p>
          <w:p w:rsidR="20B93EC7" w:rsidP="0CEBE6C4" w:rsidRDefault="20B93EC7" w14:paraId="3F815CAF" w14:textId="441C26D9">
            <w:pPr>
              <w:rPr>
                <w:rFonts w:ascii="Consolas" w:hAnsi="Consolas" w:eastAsia="Consolas" w:cs="Consolas"/>
                <w:noProof/>
                <w:lang w:val="en-GB"/>
              </w:rPr>
            </w:pPr>
            <w:r w:rsidRPr="0CEBE6C4">
              <w:rPr>
                <w:rFonts w:ascii="Consolas" w:hAnsi="Consolas" w:eastAsia="Consolas" w:cs="Consolas"/>
                <w:noProof/>
                <w:lang w:val="en-GB"/>
              </w:rPr>
              <w:t xml:space="preserve">  </w:t>
            </w:r>
            <w:r w:rsidRPr="0CEBE6C4" w:rsidR="55095804">
              <w:rPr>
                <w:rFonts w:ascii="Consolas" w:hAnsi="Consolas" w:eastAsia="Consolas" w:cs="Consolas"/>
                <w:noProof/>
                <w:lang w:val="en-GB"/>
              </w:rPr>
              <w:t>While s_t != s_goal:</w:t>
            </w:r>
          </w:p>
          <w:p w:rsidR="1AE5139F" w:rsidP="0CEBE6C4" w:rsidRDefault="1AE5139F" w14:paraId="6A9FE893" w14:textId="35CD0008">
            <w:pPr>
              <w:rPr>
                <w:rFonts w:ascii="Consolas" w:hAnsi="Consolas" w:eastAsia="Consolas" w:cs="Consolas"/>
                <w:noProof/>
                <w:lang w:val="en-GB"/>
              </w:rPr>
            </w:pPr>
            <w:r w:rsidRPr="0CEBE6C4">
              <w:rPr>
                <w:rFonts w:ascii="Consolas" w:hAnsi="Consolas" w:eastAsia="Consolas" w:cs="Consolas"/>
                <w:noProof/>
                <w:lang w:val="en-GB"/>
              </w:rPr>
              <w:t xml:space="preserve">    policy = cross_entropy</w:t>
            </w:r>
            <w:r w:rsidRPr="0CEBE6C4" w:rsidR="271FD52B">
              <w:rPr>
                <w:rFonts w:ascii="Consolas" w:hAnsi="Consolas" w:eastAsia="Consolas" w:cs="Consolas"/>
                <w:noProof/>
                <w:lang w:val="en-GB"/>
              </w:rPr>
              <w:t>(</w:t>
            </w:r>
            <w:r w:rsidRPr="0CEBE6C4" w:rsidR="1C4E0773">
              <w:rPr>
                <w:rFonts w:ascii="Consolas" w:hAnsi="Consolas" w:eastAsia="Consolas" w:cs="Consolas"/>
                <w:noProof/>
                <w:lang w:val="en-GB"/>
              </w:rPr>
              <w:t>s_t</w:t>
            </w:r>
            <w:r w:rsidRPr="0CEBE6C4" w:rsidR="271FD52B">
              <w:rPr>
                <w:rFonts w:ascii="Consolas" w:hAnsi="Consolas" w:eastAsia="Consolas" w:cs="Consolas"/>
                <w:noProof/>
                <w:lang w:val="en-GB"/>
              </w:rPr>
              <w:t>)</w:t>
            </w:r>
          </w:p>
          <w:p w:rsidR="271FD52B" w:rsidP="0CEBE6C4" w:rsidRDefault="271FD52B" w14:paraId="0448A436" w14:textId="17900647">
            <w:pPr>
              <w:rPr>
                <w:rFonts w:ascii="Consolas" w:hAnsi="Consolas" w:eastAsia="Consolas" w:cs="Consolas"/>
                <w:noProof/>
                <w:lang w:val="en-GB"/>
              </w:rPr>
            </w:pPr>
            <w:r w:rsidRPr="0CEBE6C4">
              <w:rPr>
                <w:rFonts w:ascii="Consolas" w:hAnsi="Consolas" w:eastAsia="Consolas" w:cs="Consolas"/>
                <w:noProof/>
                <w:lang w:val="en-GB"/>
              </w:rPr>
              <w:t xml:space="preserve">    </w:t>
            </w:r>
            <w:r w:rsidRPr="0CEBE6C4" w:rsidR="32487609">
              <w:rPr>
                <w:rFonts w:ascii="Consolas" w:hAnsi="Consolas" w:eastAsia="Consolas" w:cs="Consolas"/>
                <w:noProof/>
                <w:lang w:val="en-GB"/>
              </w:rPr>
              <w:t>s</w:t>
            </w:r>
            <w:r w:rsidRPr="0CEBE6C4" w:rsidR="33B39560">
              <w:rPr>
                <w:rFonts w:ascii="Consolas" w:hAnsi="Consolas" w:eastAsia="Consolas" w:cs="Consolas"/>
                <w:noProof/>
                <w:lang w:val="en-GB"/>
              </w:rPr>
              <w:t xml:space="preserve">_t = </w:t>
            </w:r>
            <w:r w:rsidRPr="0CEBE6C4" w:rsidR="30B29A34">
              <w:rPr>
                <w:rFonts w:ascii="Consolas" w:hAnsi="Consolas" w:eastAsia="Consolas" w:cs="Consolas"/>
                <w:noProof/>
                <w:lang w:val="en-GB"/>
              </w:rPr>
              <w:t>policy.</w:t>
            </w:r>
            <w:r w:rsidRPr="0CEBE6C4" w:rsidR="4A0249D5">
              <w:rPr>
                <w:rFonts w:ascii="Consolas" w:hAnsi="Consolas" w:eastAsia="Consolas" w:cs="Consolas"/>
                <w:noProof/>
                <w:lang w:val="en-GB"/>
              </w:rPr>
              <w:t>first_</w:t>
            </w:r>
            <w:r w:rsidRPr="0CEBE6C4" w:rsidR="30B29A34">
              <w:rPr>
                <w:rFonts w:ascii="Consolas" w:hAnsi="Consolas" w:eastAsia="Consolas" w:cs="Consolas"/>
                <w:noProof/>
                <w:lang w:val="en-GB"/>
              </w:rPr>
              <w:t>step()</w:t>
            </w:r>
          </w:p>
          <w:p w:rsidR="1AE5139F" w:rsidP="0CEBE6C4" w:rsidRDefault="1AE5139F" w14:paraId="2118D13D" w14:textId="0A151AA6">
            <w:pPr>
              <w:rPr>
                <w:rFonts w:ascii="Consolas" w:hAnsi="Consolas" w:eastAsia="Consolas" w:cs="Consolas"/>
                <w:noProof/>
                <w:lang w:val="en-GB"/>
              </w:rPr>
            </w:pPr>
            <w:r w:rsidRPr="0CEBE6C4">
              <w:rPr>
                <w:rFonts w:ascii="Consolas" w:hAnsi="Consolas" w:eastAsia="Consolas" w:cs="Consolas"/>
                <w:noProof/>
                <w:lang w:val="en-GB"/>
              </w:rPr>
              <w:t xml:space="preserve">    </w:t>
            </w:r>
            <w:commentRangeEnd w:id="20"/>
            <w:r>
              <w:commentReference w:id="20"/>
            </w:r>
            <w:commentRangeEnd w:id="21"/>
            <w:r>
              <w:commentReference w:id="21"/>
            </w:r>
            <w:commentRangeEnd w:id="22"/>
            <w:r>
              <w:commentReference w:id="22"/>
            </w:r>
            <w:commentRangeEnd w:id="23"/>
            <w:r>
              <w:commentReference w:id="23"/>
            </w:r>
            <w:commentRangeEnd w:id="24"/>
            <w:r>
              <w:commentReference w:id="24"/>
            </w:r>
          </w:p>
        </w:tc>
      </w:tr>
    </w:tbl>
    <w:p w:rsidR="0CEBE6C4" w:rsidP="0CEBE6C4" w:rsidRDefault="0CEBE6C4" w14:paraId="0325F18B" w14:textId="3BCF7204"/>
    <w:p w:rsidR="7E70B10D" w:rsidP="0CEBE6C4" w:rsidRDefault="7E70B10D" w14:paraId="347DB3BC" w14:textId="7355EEF7">
      <w:r w:rsidRPr="0CEBE6C4">
        <w:rPr>
          <w:rStyle w:val="Heading2Char"/>
        </w:rPr>
        <w:t>Part c</w:t>
      </w:r>
      <w:r>
        <w:br/>
      </w:r>
      <w:r w:rsidR="0B8D3ACF">
        <w:t xml:space="preserve">higher entropy (more randomness) in a stochastic policy encourages exploration and can lead to agent to find a better path/reward outside its </w:t>
      </w:r>
      <w:r w:rsidR="00B832E6">
        <w:t>optimum</w:t>
      </w:r>
      <w:r w:rsidR="0B8D3ACF">
        <w:t xml:space="preserve">, as it may converge too quickly to a local </w:t>
      </w:r>
      <w:r w:rsidR="6E8ADA02">
        <w:t>optimum</w:t>
      </w:r>
      <w:r w:rsidR="0B8D3ACF">
        <w:t xml:space="preserve"> with a low entropy policy. By encouraging high entropy in the long term (maximu</w:t>
      </w:r>
      <w:r w:rsidR="5AED8258">
        <w:t>m entropy reinforcement learning), the agent can more easily adapt to changes in the environment or new knowledge</w:t>
      </w:r>
      <w:r w:rsidR="69E1A7C8">
        <w:t>.</w:t>
      </w:r>
      <w:r w:rsidR="1873CA05">
        <w:t xml:space="preserve"> </w:t>
      </w:r>
    </w:p>
    <w:p w:rsidR="1F4E5415" w:rsidP="0CEBE6C4" w:rsidRDefault="4FB6674B" w14:paraId="57775E4D" w14:textId="02E7C667">
      <w:r>
        <w:t>Example to illustrate entropy:</w:t>
      </w:r>
      <w:r w:rsidR="7DAA6EE8">
        <w:t xml:space="preserve">                                                                                                                                     </w:t>
      </w:r>
      <w:r w:rsidR="1F4E5415">
        <w:br/>
      </w:r>
      <w:r w:rsidR="5125C466">
        <w:t>Suppose we are at a certain state and can choose to go North, East, South or West.</w:t>
      </w:r>
      <w:r w:rsidR="1F4E5415">
        <w:br/>
      </w:r>
      <w:r w:rsidR="1DBE9022">
        <w:t>Policy A: [0.1, 0.7, 0.1, 0.1]</w:t>
      </w:r>
      <w:r w:rsidR="1F4E5415">
        <w:br/>
      </w:r>
      <w:r w:rsidR="01CF01D9">
        <w:t>Policy B: [0.4, 0.4, 0.2, 0.2]</w:t>
      </w:r>
      <w:r w:rsidR="1F4E5415">
        <w:br/>
      </w:r>
      <w:r w:rsidR="20803502">
        <w:t>Policy B will have higher entropy. This means we incentivize policies where there are multiple good actions, rather than just one strict optimal path. The agent is encouraged to learn sev</w:t>
      </w:r>
      <w:r w:rsidR="30914B9C">
        <w:t xml:space="preserve">eral good </w:t>
      </w:r>
      <w:r w:rsidR="2C6004AC">
        <w:t>rout</w:t>
      </w:r>
      <w:r w:rsidR="30914B9C">
        <w:t>es, so in a noisy environment if it is blown off its optimal path it can still follow a reasonable route, rather than relying on learning one narrow optimal path. Therefore, the agent is more robust.</w:t>
      </w:r>
      <w:r w:rsidR="77FB007D">
        <w:t xml:space="preserve"> This also means that it can explore more throughout the learning process while still avoiding very bad actions.</w:t>
      </w:r>
    </w:p>
    <w:sectPr w:rsidR="1F4E5415">
      <w:headerReference w:type="default" r:id="rId13"/>
      <w:footerReference w:type="default" r:id="rId14"/>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BA" w:author="Banerjee, Arjun" w:date="2021-12-14T12:36:00Z" w:id="0">
    <w:p w:rsidR="68BD25E5" w:rsidRDefault="68BD25E5" w14:paraId="313506CE" w14:textId="0CFF2F9E">
      <w:pPr>
        <w:pStyle w:val="CommentText"/>
      </w:pPr>
      <w:r>
        <w:t xml:space="preserve">V (s) → r + αtmp ; </w:t>
      </w:r>
      <w:r>
        <w:rPr>
          <w:rStyle w:val="CommentReference"/>
        </w:rPr>
        <w:annotationRef/>
      </w:r>
    </w:p>
    <w:p w:rsidR="68BD25E5" w:rsidRDefault="68BD25E5" w14:paraId="0CAE6861" w14:textId="097FD6C1">
      <w:pPr>
        <w:pStyle w:val="CommentText"/>
      </w:pPr>
    </w:p>
    <w:p w:rsidR="68BD25E5" w:rsidRDefault="68BD25E5" w14:paraId="3CF49803" w14:textId="4BEE319D">
      <w:pPr>
        <w:pStyle w:val="CommentText"/>
      </w:pPr>
      <w:r>
        <w:t>This line is bothering me. If it was TD value function estimation surely it would be updating based on its previous value: i.e.</w:t>
      </w:r>
    </w:p>
    <w:p w:rsidR="68BD25E5" w:rsidRDefault="68BD25E5" w14:paraId="2247E324" w14:textId="27464ACC">
      <w:pPr>
        <w:pStyle w:val="CommentText"/>
      </w:pPr>
    </w:p>
    <w:p w:rsidR="68BD25E5" w:rsidRDefault="68BD25E5" w14:paraId="6D8216E6" w14:textId="72EF003C">
      <w:pPr>
        <w:pStyle w:val="CommentText"/>
      </w:pPr>
      <w:r>
        <w:t>V (s) → V(s) + αtmp;</w:t>
      </w:r>
    </w:p>
    <w:p w:rsidR="68BD25E5" w:rsidRDefault="68BD25E5" w14:paraId="3C6237E7" w14:textId="517D0E0A">
      <w:pPr>
        <w:pStyle w:val="CommentText"/>
      </w:pPr>
    </w:p>
    <w:p w:rsidR="68BD25E5" w:rsidRDefault="68BD25E5" w14:paraId="303AF7C4" w14:textId="39A90735">
      <w:pPr>
        <w:pStyle w:val="CommentText"/>
      </w:pPr>
      <w:r>
        <w:t xml:space="preserve">So isn't it an incorrect implementation? </w:t>
      </w:r>
    </w:p>
  </w:comment>
  <w:comment w:initials="GF" w:author="Gibbs, Ciara F" w:date="2021-12-14T12:53:00Z" w:id="1">
    <w:p w:rsidR="68BD25E5" w:rsidRDefault="68BD25E5" w14:paraId="5091B3D6" w14:textId="25AC8271">
      <w:pPr>
        <w:pStyle w:val="CommentText"/>
      </w:pPr>
      <w:r>
        <w:t>same here...</w:t>
      </w:r>
      <w:r>
        <w:rPr>
          <w:rStyle w:val="CommentReference"/>
        </w:rPr>
        <w:annotationRef/>
      </w:r>
    </w:p>
  </w:comment>
  <w:comment w:initials="ZZ" w:author="Zheng, Zhiyu" w:date="2021-12-15T06:55:00Z" w:id="2">
    <w:p w:rsidR="68BD25E5" w:rsidRDefault="68BD25E5" w14:paraId="2EC49927" w14:textId="22DCB7D7">
      <w:pPr>
        <w:pStyle w:val="CommentText"/>
      </w:pPr>
      <w:r>
        <w:t>So should this be "none of the above" then?</w:t>
      </w:r>
      <w:r>
        <w:rPr>
          <w:rStyle w:val="CommentReference"/>
        </w:rPr>
        <w:annotationRef/>
      </w:r>
    </w:p>
  </w:comment>
  <w:comment w:initials="AJ" w:author="Anton, Jonah" w:date="2021-12-15T11:26:00Z" w:id="3">
    <w:p w:rsidR="68BD25E5" w:rsidRDefault="68BD25E5" w14:paraId="13394989" w14:textId="38837911">
      <w:pPr>
        <w:pStyle w:val="CommentText"/>
      </w:pPr>
      <w:r>
        <w:t>Think that line is a typo pos? In which case is B</w:t>
      </w:r>
      <w:r>
        <w:rPr>
          <w:rStyle w:val="CommentReference"/>
        </w:rPr>
        <w:annotationRef/>
      </w:r>
    </w:p>
  </w:comment>
  <w:comment w:initials="TW" w:author="Trew, Samuel I W" w:date="2020-12-16T14:28:00Z" w:id="4">
    <w:p w:rsidR="0CEBE6C4" w:rsidRDefault="0CEBE6C4" w14:paraId="2AEA8E1A" w14:textId="45BAB52C">
      <w:r>
        <w:t>Is this just because the discount is 1 and so we just add up the rewards as they are?</w:t>
      </w:r>
      <w:r>
        <w:annotationRef/>
      </w:r>
      <w:r>
        <w:rPr>
          <w:rStyle w:val="CommentReference"/>
        </w:rPr>
        <w:annotationRef/>
      </w:r>
      <w:r>
        <w:rPr>
          <w:rStyle w:val="CommentReference"/>
        </w:rPr>
        <w:annotationRef/>
      </w:r>
    </w:p>
  </w:comment>
  <w:comment w:initials="NT" w:author="Narayan, Tejas" w:date="2021-12-15T13:12:00Z" w:id="5">
    <w:p w:rsidR="68BD25E5" w:rsidRDefault="68BD25E5" w14:paraId="081B7237" w14:textId="5FC9D274">
      <w:pPr>
        <w:pStyle w:val="CommentText"/>
      </w:pPr>
      <w:r>
        <w:t>Wouldn't this be 3, -2?</w:t>
      </w:r>
      <w:r>
        <w:rPr>
          <w:rStyle w:val="CommentReference"/>
        </w:rPr>
        <w:annotationRef/>
      </w:r>
    </w:p>
  </w:comment>
  <w:comment w:initials="DK" w:author="Dansinghani Wadhwani, Karina" w:date="2021-12-15T14:12:00Z" w:id="6">
    <w:p w:rsidR="31FA3E2C" w:rsidRDefault="31FA3E2C" w14:paraId="4FDA3EB5" w14:textId="67F18446">
      <w:pPr>
        <w:pStyle w:val="CommentText"/>
      </w:pPr>
      <w:r>
        <w:t xml:space="preserve">I thought so too </w:t>
      </w:r>
      <w:r>
        <w:rPr>
          <w:rStyle w:val="CommentReference"/>
        </w:rPr>
        <w:annotationRef/>
      </w:r>
    </w:p>
  </w:comment>
  <w:comment w:initials="MS" w:author="Man, Syretta" w:date="2021-12-15T23:55:00Z" w:id="7">
    <w:p w:rsidR="5E0A762C" w:rsidRDefault="5E0A762C" w14:paraId="5E6B0303" w14:textId="5DC635F3">
      <w:pPr>
        <w:pStyle w:val="CommentText"/>
      </w:pPr>
      <w:r>
        <w:t>+1</w:t>
      </w:r>
      <w:r>
        <w:rPr>
          <w:rStyle w:val="CommentReference"/>
        </w:rPr>
        <w:annotationRef/>
      </w:r>
    </w:p>
    <w:p w:rsidR="5E0A762C" w:rsidRDefault="5E0A762C" w14:paraId="7A1EFB6A" w14:textId="2DFF5F14">
      <w:pPr>
        <w:pStyle w:val="CommentText"/>
      </w:pPr>
    </w:p>
  </w:comment>
  <w:comment w:initials="LA" w:author="Levy Pinto, Arieh" w:date="2021-12-09T07:29:00Z" w:id="8">
    <w:p w:rsidR="2EEC5E43" w:rsidRDefault="2EEC5E43" w14:paraId="08477079" w14:textId="19E8FD5A">
      <w:pPr>
        <w:pStyle w:val="CommentText"/>
      </w:pPr>
      <w:r>
        <w:t>Where in the lectures is this?</w:t>
      </w:r>
      <w:r>
        <w:rPr>
          <w:rStyle w:val="CommentReference"/>
        </w:rPr>
        <w:annotationRef/>
      </w:r>
    </w:p>
  </w:comment>
  <w:comment w:initials="OF" w:author="Oliva, Fabio" w:date="2021-12-10T10:16:00Z" w:id="9">
    <w:p w:rsidR="68BD25E5" w:rsidRDefault="68BD25E5" w14:paraId="1246CB8C" w14:textId="13EB03AF">
      <w:pPr>
        <w:pStyle w:val="CommentText"/>
      </w:pPr>
      <w:r>
        <w:t xml:space="preserve">It is not covered anymore </w:t>
      </w:r>
      <w:r>
        <w:rPr>
          <w:rStyle w:val="CommentReference"/>
        </w:rPr>
        <w:annotationRef/>
      </w:r>
    </w:p>
  </w:comment>
  <w:comment w:initials="LA" w:author="Levy Pinto, Arieh" w:date="2021-12-13T08:01:00Z" w:id="10">
    <w:p w:rsidR="68BD25E5" w:rsidRDefault="68BD25E5" w14:paraId="0338D17D" w14:textId="2DDBBA90">
      <w:pPr>
        <w:pStyle w:val="CommentText"/>
      </w:pPr>
      <w:r>
        <w:t>Thanks</w:t>
      </w:r>
      <w:r>
        <w:rPr>
          <w:rStyle w:val="CommentReference"/>
        </w:rPr>
        <w:annotationRef/>
      </w:r>
    </w:p>
  </w:comment>
  <w:comment w:initials="ZM" w:author="Zajaczkowski, Maciej" w:date="2021-12-13T14:11:00Z" w:id="11">
    <w:p w:rsidR="68BD25E5" w:rsidRDefault="68BD25E5" w14:paraId="39AFCCEF" w14:textId="37956C65">
      <w:pPr>
        <w:pStyle w:val="CommentText"/>
      </w:pPr>
      <w:r>
        <w:t>Where can I find the algorithm in the lecture notes? Why is the order 2,4,3,1?</w:t>
      </w:r>
      <w:r>
        <w:rPr>
          <w:rStyle w:val="CommentReference"/>
        </w:rPr>
        <w:annotationRef/>
      </w:r>
    </w:p>
  </w:comment>
  <w:comment w:initials="LA" w:author="Levy Pinto, Arieh" w:date="2021-12-14T06:15:00Z" w:id="12">
    <w:p w:rsidR="68BD25E5" w:rsidRDefault="68BD25E5" w14:paraId="2A798D38" w14:textId="54FFB3DB">
      <w:pPr>
        <w:pStyle w:val="CommentText"/>
      </w:pPr>
      <w:r>
        <w:t>I am not sure this has been covered this year. It might be worth asking on Ed as this appears in many past papers</w:t>
      </w:r>
      <w:r>
        <w:rPr>
          <w:rStyle w:val="CommentReference"/>
        </w:rPr>
        <w:annotationRef/>
      </w:r>
    </w:p>
  </w:comment>
  <w:comment w:initials="LB" w:author="Langley, James W B" w:date="2020-12-14T07:57:00Z" w:id="13">
    <w:p w:rsidR="0CEBE6C4" w:rsidRDefault="0CEBE6C4" w14:paraId="245F58D3" w14:textId="2267606E">
      <w:r>
        <w:t>I just rewatched the lecture part to be sure, but I'm certain this should be the other way around. Q-learning has the epsilon-greedy behaviour policy and so will sometimes fall down the cliff if it stays close to it. Therefore it is Q-learning that learns to be safe and walk farther from the cliff edge</w:t>
      </w:r>
      <w:r>
        <w:annotationRef/>
      </w:r>
    </w:p>
  </w:comment>
  <w:comment w:initials="PA" w:author="Passerello, Giovanni A" w:date="2020-12-14T07:58:00Z" w:id="14">
    <w:p w:rsidR="0CEBE6C4" w:rsidRDefault="0CEBE6C4" w14:paraId="3C26300E" w14:textId="67BA110D">
      <w:r>
        <w:t>Aldo mixed things up during the lecture. Clarification here:</w:t>
      </w:r>
      <w:r>
        <w:annotationRef/>
      </w:r>
    </w:p>
    <w:p w:rsidR="0CEBE6C4" w:rsidRDefault="0CEBE6C4" w14:paraId="2CB5AD6D" w14:textId="6BD696E6"/>
    <w:p w:rsidR="0CEBE6C4" w:rsidRDefault="0CEBE6C4" w14:paraId="6961FDEA" w14:textId="7A529CC4">
      <w:r>
        <w:t>https://piazza.com/class/kf7uhzvqmwa14k?cid=485</w:t>
      </w:r>
    </w:p>
  </w:comment>
  <w:comment w:initials="LB" w:author="Langley, James W B" w:date="2020-12-14T08:04:00Z" w:id="15">
    <w:p w:rsidR="0CEBE6C4" w:rsidRDefault="0CEBE6C4" w14:paraId="13CB7271" w14:textId="686DE3F2">
      <w:r>
        <w:t>Ah I see - that's super annoying... Thanks</w:t>
      </w:r>
      <w:r>
        <w:annotationRef/>
      </w:r>
    </w:p>
  </w:comment>
  <w:comment w:initials="SL" w:author="Soro, Livia" w:date="2021-12-11T14:52:00Z" w:id="16">
    <w:p w:rsidR="68BD25E5" w:rsidRDefault="68BD25E5" w14:paraId="7E33424B" w14:textId="1C7A970A">
      <w:pPr>
        <w:pStyle w:val="CommentText"/>
      </w:pPr>
      <w:r>
        <w:t>Regarding the last sentence here: does that mean that both methods would converge to the "riskier" path? Or they each have their "own optimal policy"?</w:t>
      </w:r>
      <w:r>
        <w:rPr>
          <w:rStyle w:val="CommentReference"/>
        </w:rPr>
        <w:annotationRef/>
      </w:r>
    </w:p>
  </w:comment>
  <w:comment w:initials="AN" w:author="Afshar Shafaei, Nika" w:date="2021-12-12T07:49:00Z" w:id="17">
    <w:p w:rsidR="68BD25E5" w:rsidRDefault="68BD25E5" w14:paraId="50C942DE" w14:textId="25893C1E">
      <w:pPr>
        <w:pStyle w:val="CommentText"/>
      </w:pPr>
      <w:r>
        <w:t>I think (?) they converge to the optimal path but it won't be risky any more because epsilon will be zero and there isn't a chance of falling off the edge in the riskier path.</w:t>
      </w:r>
      <w:r>
        <w:rPr>
          <w:rStyle w:val="CommentReference"/>
        </w:rPr>
        <w:annotationRef/>
      </w:r>
    </w:p>
  </w:comment>
  <w:comment w:initials="SL" w:author="Soro, Livia" w:date="2021-12-13T03:17:00Z" w:id="18">
    <w:p w:rsidR="68BD25E5" w:rsidRDefault="68BD25E5" w14:paraId="1641DFC6" w14:textId="514F2463">
      <w:pPr>
        <w:pStyle w:val="CommentText"/>
      </w:pPr>
      <w:r>
        <w:t>sounds reasonable, thanks nika!</w:t>
      </w:r>
      <w:r>
        <w:rPr>
          <w:rStyle w:val="CommentReference"/>
        </w:rPr>
        <w:annotationRef/>
      </w:r>
    </w:p>
  </w:comment>
  <w:comment w:initials="PJ" w:author="Pedley, James" w:date="2021-12-10T08:54:00Z" w:id="19">
    <w:p w:rsidR="68BD25E5" w:rsidRDefault="68BD25E5" w14:paraId="220A492D" w14:textId="0FEBD138">
      <w:pPr>
        <w:pStyle w:val="CommentText"/>
      </w:pPr>
      <w:r>
        <w:t>As far as I know, this is not in the spec for the course (for exam December 2021)</w:t>
      </w:r>
      <w:r>
        <w:rPr>
          <w:rStyle w:val="CommentReference"/>
        </w:rPr>
        <w:annotationRef/>
      </w:r>
    </w:p>
  </w:comment>
  <w:comment w:initials="SH" w:author="Schlueter, Hannah" w:date="2020-12-15T06:18:00Z" w:id="25">
    <w:p w:rsidR="0CEBE6C4" w:rsidRDefault="0CEBE6C4" w14:paraId="22C8405B" w14:textId="20F22130">
      <w:r>
        <w:t>shouldn't this be sort(costs)[:N] (different parentheses) otherwise it's not the N best trajectories</w:t>
      </w:r>
      <w:r>
        <w:annotationRef/>
      </w:r>
    </w:p>
  </w:comment>
  <w:comment w:initials="SJ" w:author="Son, Joon-Ho" w:date="2020-12-15T06:24:00Z" w:id="26">
    <w:p w:rsidR="0CEBE6C4" w:rsidRDefault="0CEBE6C4" w14:paraId="1832A9C8" w14:textId="5AE16BBD">
      <w:r>
        <w:t>Yes, fixed.</w:t>
      </w:r>
      <w:r>
        <w:annotationRef/>
      </w:r>
    </w:p>
  </w:comment>
  <w:comment w:initials="ZK" w:author="Zhu, Kai" w:date="2020-12-15T01:57:00Z" w:id="27">
    <w:p w:rsidR="0CEBE6C4" w:rsidRDefault="0CEBE6C4" w14:paraId="2A20B9A9" w14:textId="4E14CC17">
      <w:r>
        <w:t>Are we choosing the N trajectories with *lowest* cost here?</w:t>
      </w:r>
      <w:r>
        <w:annotationRef/>
      </w:r>
    </w:p>
    <w:p w:rsidR="0CEBE6C4" w:rsidRDefault="0CEBE6C4" w14:paraId="2777DFC6" w14:textId="1ECEC4E2">
      <w:r>
        <w:t>If a reward function is given then we choose N *highest* rewards?</w:t>
      </w:r>
    </w:p>
  </w:comment>
  <w:comment w:initials="KI" w:author="Kapelyukh, Ivan" w:date="2020-12-16T07:14:00Z" w:id="28">
    <w:p w:rsidR="0CEBE6C4" w:rsidRDefault="0CEBE6C4" w14:paraId="0875882F" w14:textId="2B8F1DDD">
      <w:r>
        <w:t>We want to minimise the cost, i.e. distance to goal so in this particular case we pick the lowest, that's right</w:t>
      </w:r>
      <w:r>
        <w:annotationRef/>
      </w:r>
    </w:p>
  </w:comment>
  <w:comment w:initials="CT" w:author="Cross, Tiger" w:date="2020-12-15T05:33:00Z" w:id="20">
    <w:p w:rsidR="0CEBE6C4" w:rsidRDefault="0CEBE6C4" w14:paraId="517C0EA9" w14:textId="4875B81E">
      <w:r>
        <w:t>I think rather than doing policy.first_step, we're supposed to take the mean of the policy as the action and use the model given to us s_t = f(s_t, p.mean)</w:t>
      </w:r>
      <w:r>
        <w:annotationRef/>
      </w:r>
    </w:p>
  </w:comment>
  <w:comment w:initials="SH" w:author="Schlueter, Hannah" w:date="2020-12-15T06:24:00Z" w:id="21">
    <w:p w:rsidR="0CEBE6C4" w:rsidRDefault="0CEBE6C4" w14:paraId="37D2A9A4" w14:textId="2CC5C769">
      <w:r>
        <w:t>I also think we should use the model f(s_t, a). But isn't p.mean a sequence of actions for the whole trajectory (it's the mean of a multivariate gaussian)? I think it might be more like s_t = f(s_t, p.mean[0]) so taking the first step only.</w:t>
      </w:r>
      <w:r>
        <w:annotationRef/>
      </w:r>
    </w:p>
  </w:comment>
  <w:comment w:initials="KI" w:author="Kapelyukh, Ivan" w:date="2020-12-16T07:19:00Z" w:id="22">
    <w:p w:rsidR="0CEBE6C4" w:rsidRDefault="0CEBE6C4" w14:paraId="6204E96D" w14:textId="07F1ACB8">
      <w:r>
        <w:t>I think the model f(s_t, a) is used to sample trajectories for the Cross Entropy Method. In Model Predictive Control, I reckon we update s_t using measurements from the robot after taking our step (rather than using the new s_t+1 from our model, which would keep compounding the error).</w:t>
      </w:r>
      <w:r>
        <w:annotationRef/>
      </w:r>
    </w:p>
    <w:p w:rsidR="0CEBE6C4" w:rsidRDefault="0CEBE6C4" w14:paraId="2F33BD3F" w14:textId="7716F6C3"/>
    <w:p w:rsidR="0CEBE6C4" w:rsidRDefault="0CEBE6C4" w14:paraId="75358C70" w14:textId="3659E48E">
      <w:r>
        <w:t>So the last line in the program can be something like:</w:t>
      </w:r>
    </w:p>
    <w:p w:rsidR="0CEBE6C4" w:rsidRDefault="0CEBE6C4" w14:paraId="0BEA99A4" w14:textId="33DAD659">
      <w:r>
        <w:t>s_t = robot.take_step(policy[0])</w:t>
      </w:r>
    </w:p>
    <w:p w:rsidR="0CEBE6C4" w:rsidRDefault="0CEBE6C4" w14:paraId="4D488D67" w14:textId="7813F70D"/>
    <w:p w:rsidR="0CEBE6C4" w:rsidRDefault="0CEBE6C4" w14:paraId="110825B0" w14:textId="752CC67D">
      <w:r>
        <w:t>Is that fair?</w:t>
      </w:r>
    </w:p>
  </w:comment>
  <w:comment w:initials="SH" w:author="Schlueter, Hannah" w:date="2020-12-16T07:32:00Z" w:id="23">
    <w:p w:rsidR="0CEBE6C4" w:rsidRDefault="0CEBE6C4" w14:paraId="1302FDC2" w14:textId="19B58D21">
      <w:r>
        <w:t>Yes, I think that makes more sense! Because the question said "...environment has a known deterministic dynamics model..."  I thought the robot's actions would result in exactly the same outcomes as what's given by the model. But in that case we wouldn't need MPC at all cause the planning would always give the same steps as the first time. So real movement probably doesn't follow the model exactly.</w:t>
      </w:r>
      <w:r>
        <w:annotationRef/>
      </w:r>
    </w:p>
  </w:comment>
  <w:comment w:initials="KI" w:author="Kapelyukh, Ivan" w:date="2020-12-16T07:57:00Z" w:id="24">
    <w:p w:rsidR="0CEBE6C4" w:rsidRDefault="0CEBE6C4" w14:paraId="4747CC6F" w14:textId="7B1C9A24">
      <w:r>
        <w:t>Agreed, that part of the question is a bit odd. Probably they mean that the model itself is deterministic but, as you say, does not correspond exactly to the real world.</w:t>
      </w:r>
      <w:r>
        <w:annotationRef/>
      </w:r>
    </w:p>
  </w:comment>
  <w:comment w:initials="HS" w:author="Ho, Soon" w:date="2022-12-12T23:27:11" w:id="1500932971">
    <w:p w:rsidR="5316A7EF" w:rsidRDefault="5316A7EF" w14:paraId="48E34D35" w14:textId="20D3B5C8">
      <w:pPr>
        <w:pStyle w:val="CommentText"/>
      </w:pPr>
      <w:r w:rsidR="5316A7EF">
        <w:rPr/>
        <w:t>First visit also works on returns, not immediate reward</w:t>
      </w:r>
      <w:r>
        <w:rPr>
          <w:rStyle w:val="CommentReference"/>
        </w:rPr>
        <w:annotationRef/>
      </w:r>
    </w:p>
  </w:comment>
  <w:comment w:initials="CA" w:author="Choy, Ashton" w:date="2022-12-13T00:47:55" w:id="2106273484">
    <w:p w:rsidR="5316A7EF" w:rsidRDefault="5316A7EF" w14:paraId="50AE458C" w14:textId="651D1FBD">
      <w:pPr>
        <w:pStyle w:val="CommentText"/>
      </w:pPr>
      <w:r w:rsidR="5316A7EF">
        <w:rPr/>
        <w:t>Agreed it's returns so 2,-2 is correct?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03AF7C4"/>
  <w15:commentEx w15:done="0" w15:paraId="5091B3D6" w15:paraIdParent="303AF7C4"/>
  <w15:commentEx w15:done="0" w15:paraId="2EC49927" w15:paraIdParent="303AF7C4"/>
  <w15:commentEx w15:done="0" w15:paraId="13394989" w15:paraIdParent="303AF7C4"/>
  <w15:commentEx w15:done="1" w15:paraId="2AEA8E1A"/>
  <w15:commentEx w15:done="0" w15:paraId="081B7237"/>
  <w15:commentEx w15:done="0" w15:paraId="4FDA3EB5" w15:paraIdParent="081B7237"/>
  <w15:commentEx w15:done="0" w15:paraId="7A1EFB6A" w15:paraIdParent="081B7237"/>
  <w15:commentEx w15:done="0" w15:paraId="08477079"/>
  <w15:commentEx w15:done="0" w15:paraId="1246CB8C" w15:paraIdParent="08477079"/>
  <w15:commentEx w15:done="0" w15:paraId="0338D17D" w15:paraIdParent="08477079"/>
  <w15:commentEx w15:done="0" w15:paraId="39AFCCEF"/>
  <w15:commentEx w15:done="0" w15:paraId="2A798D38" w15:paraIdParent="39AFCCEF"/>
  <w15:commentEx w15:done="0" w15:paraId="245F58D3"/>
  <w15:commentEx w15:done="0" w15:paraId="6961FDEA" w15:paraIdParent="245F58D3"/>
  <w15:commentEx w15:done="0" w15:paraId="13CB7271" w15:paraIdParent="245F58D3"/>
  <w15:commentEx w15:done="0" w15:paraId="7E33424B"/>
  <w15:commentEx w15:done="0" w15:paraId="50C942DE" w15:paraIdParent="7E33424B"/>
  <w15:commentEx w15:done="0" w15:paraId="1641DFC6" w15:paraIdParent="7E33424B"/>
  <w15:commentEx w15:done="0" w15:paraId="220A492D"/>
  <w15:commentEx w15:done="1" w15:paraId="22C8405B"/>
  <w15:commentEx w15:done="1" w15:paraId="1832A9C8" w15:paraIdParent="22C8405B"/>
  <w15:commentEx w15:done="0" w15:paraId="2777DFC6"/>
  <w15:commentEx w15:done="0" w15:paraId="0875882F" w15:paraIdParent="2777DFC6"/>
  <w15:commentEx w15:done="0" w15:paraId="517C0EA9"/>
  <w15:commentEx w15:done="0" w15:paraId="37D2A9A4" w15:paraIdParent="517C0EA9"/>
  <w15:commentEx w15:done="0" w15:paraId="110825B0" w15:paraIdParent="517C0EA9"/>
  <w15:commentEx w15:done="0" w15:paraId="1302FDC2" w15:paraIdParent="517C0EA9"/>
  <w15:commentEx w15:done="0" w15:paraId="4747CC6F" w15:paraIdParent="517C0EA9"/>
  <w15:commentEx w15:done="0" w15:paraId="48E34D35" w15:paraIdParent="081B7237"/>
  <w15:commentEx w15:done="0" w15:paraId="50AE458C" w15:paraIdParent="081B723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D1B70D8" w16cex:dateUtc="2021-12-14T20:36:00Z"/>
  <w16cex:commentExtensible w16cex:durableId="4D6F2E8A" w16cex:dateUtc="2021-12-14T20:53:00Z"/>
  <w16cex:commentExtensible w16cex:durableId="6C3515D9" w16cex:dateUtc="2021-12-15T14:55:00Z"/>
  <w16cex:commentExtensible w16cex:durableId="231709E6" w16cex:dateUtc="2021-12-15T19:26:00Z"/>
  <w16cex:commentExtensible w16cex:durableId="7AB5B302" w16cex:dateUtc="2020-12-16T22:28:00Z"/>
  <w16cex:commentExtensible w16cex:durableId="348A333B" w16cex:dateUtc="2021-12-15T21:12:00Z"/>
  <w16cex:commentExtensible w16cex:durableId="0B693191" w16cex:dateUtc="2021-12-15T22:12:00Z"/>
  <w16cex:commentExtensible w16cex:durableId="11113C1A" w16cex:dateUtc="2021-12-15T23:55:00Z"/>
  <w16cex:commentExtensible w16cex:durableId="3D10AC3E" w16cex:dateUtc="2021-12-09T15:29:00Z"/>
  <w16cex:commentExtensible w16cex:durableId="56BAB24C" w16cex:dateUtc="2021-12-10T18:16:00Z"/>
  <w16cex:commentExtensible w16cex:durableId="66F5637D" w16cex:dateUtc="2021-12-13T16:01:00Z"/>
  <w16cex:commentExtensible w16cex:durableId="3C06E9ED" w16cex:dateUtc="2021-12-13T22:11:00Z"/>
  <w16cex:commentExtensible w16cex:durableId="132D0043" w16cex:dateUtc="2021-12-14T14:15:00Z"/>
  <w16cex:commentExtensible w16cex:durableId="30FB8C1C" w16cex:dateUtc="2020-12-14T15:57:00Z"/>
  <w16cex:commentExtensible w16cex:durableId="065EE303" w16cex:dateUtc="2020-12-14T15:58:00Z"/>
  <w16cex:commentExtensible w16cex:durableId="02CE9E8E" w16cex:dateUtc="2020-12-14T16:04:00Z"/>
  <w16cex:commentExtensible w16cex:durableId="6690FAC1" w16cex:dateUtc="2021-12-11T22:52:00Z"/>
  <w16cex:commentExtensible w16cex:durableId="723352AA" w16cex:dateUtc="2021-12-12T15:49:00Z"/>
  <w16cex:commentExtensible w16cex:durableId="768E83E9" w16cex:dateUtc="2021-12-13T11:17:00Z"/>
  <w16cex:commentExtensible w16cex:durableId="1173D49E" w16cex:dateUtc="2021-12-10T16:54:00Z"/>
  <w16cex:commentExtensible w16cex:durableId="159E91BA" w16cex:dateUtc="2020-12-15T14:18:00Z"/>
  <w16cex:commentExtensible w16cex:durableId="1CAEE885" w16cex:dateUtc="2020-12-15T14:24:00Z"/>
  <w16cex:commentExtensible w16cex:durableId="4A8FC5B6" w16cex:dateUtc="2020-12-15T09:57:00Z"/>
  <w16cex:commentExtensible w16cex:durableId="4DCAF2C3" w16cex:dateUtc="2020-12-16T15:14:00Z"/>
  <w16cex:commentExtensible w16cex:durableId="163C3236" w16cex:dateUtc="2020-12-15T13:33:00Z"/>
  <w16cex:commentExtensible w16cex:durableId="2F2E4BED" w16cex:dateUtc="2020-12-15T14:24:00Z"/>
  <w16cex:commentExtensible w16cex:durableId="5245128E" w16cex:dateUtc="2020-12-16T15:19:00Z"/>
  <w16cex:commentExtensible w16cex:durableId="1AEAB36A" w16cex:dateUtc="2020-12-16T15:32:00Z"/>
  <w16cex:commentExtensible w16cex:durableId="2E5BD76C" w16cex:dateUtc="2020-12-16T15:57:00Z"/>
  <w16cex:commentExtensible w16cex:durableId="0BD98566" w16cex:dateUtc="2022-12-12T23:27:11.147Z"/>
  <w16cex:commentExtensible w16cex:durableId="6B3EAE5B" w16cex:dateUtc="2022-12-13T00:47:55.792Z"/>
</w16cex:commentsExtensible>
</file>

<file path=word/commentsIds.xml><?xml version="1.0" encoding="utf-8"?>
<w16cid:commentsIds xmlns:mc="http://schemas.openxmlformats.org/markup-compatibility/2006" xmlns:w16cid="http://schemas.microsoft.com/office/word/2016/wordml/cid" mc:Ignorable="w16cid">
  <w16cid:commentId w16cid:paraId="303AF7C4" w16cid:durableId="0D1B70D8"/>
  <w16cid:commentId w16cid:paraId="5091B3D6" w16cid:durableId="4D6F2E8A"/>
  <w16cid:commentId w16cid:paraId="2EC49927" w16cid:durableId="6C3515D9"/>
  <w16cid:commentId w16cid:paraId="13394989" w16cid:durableId="231709E6"/>
  <w16cid:commentId w16cid:paraId="2AEA8E1A" w16cid:durableId="7AB5B302"/>
  <w16cid:commentId w16cid:paraId="081B7237" w16cid:durableId="348A333B"/>
  <w16cid:commentId w16cid:paraId="4FDA3EB5" w16cid:durableId="0B693191"/>
  <w16cid:commentId w16cid:paraId="7A1EFB6A" w16cid:durableId="11113C1A"/>
  <w16cid:commentId w16cid:paraId="08477079" w16cid:durableId="3D10AC3E"/>
  <w16cid:commentId w16cid:paraId="1246CB8C" w16cid:durableId="56BAB24C"/>
  <w16cid:commentId w16cid:paraId="0338D17D" w16cid:durableId="66F5637D"/>
  <w16cid:commentId w16cid:paraId="39AFCCEF" w16cid:durableId="3C06E9ED"/>
  <w16cid:commentId w16cid:paraId="2A798D38" w16cid:durableId="132D0043"/>
  <w16cid:commentId w16cid:paraId="245F58D3" w16cid:durableId="30FB8C1C"/>
  <w16cid:commentId w16cid:paraId="6961FDEA" w16cid:durableId="065EE303"/>
  <w16cid:commentId w16cid:paraId="13CB7271" w16cid:durableId="02CE9E8E"/>
  <w16cid:commentId w16cid:paraId="7E33424B" w16cid:durableId="6690FAC1"/>
  <w16cid:commentId w16cid:paraId="50C942DE" w16cid:durableId="723352AA"/>
  <w16cid:commentId w16cid:paraId="1641DFC6" w16cid:durableId="768E83E9"/>
  <w16cid:commentId w16cid:paraId="220A492D" w16cid:durableId="1173D49E"/>
  <w16cid:commentId w16cid:paraId="22C8405B" w16cid:durableId="159E91BA"/>
  <w16cid:commentId w16cid:paraId="1832A9C8" w16cid:durableId="1CAEE885"/>
  <w16cid:commentId w16cid:paraId="2777DFC6" w16cid:durableId="4A8FC5B6"/>
  <w16cid:commentId w16cid:paraId="0875882F" w16cid:durableId="4DCAF2C3"/>
  <w16cid:commentId w16cid:paraId="517C0EA9" w16cid:durableId="163C3236"/>
  <w16cid:commentId w16cid:paraId="37D2A9A4" w16cid:durableId="2F2E4BED"/>
  <w16cid:commentId w16cid:paraId="110825B0" w16cid:durableId="5245128E"/>
  <w16cid:commentId w16cid:paraId="1302FDC2" w16cid:durableId="1AEAB36A"/>
  <w16cid:commentId w16cid:paraId="4747CC6F" w16cid:durableId="2E5BD76C"/>
  <w16cid:commentId w16cid:paraId="48E34D35" w16cid:durableId="0BD98566"/>
  <w16cid:commentId w16cid:paraId="50AE458C" w16cid:durableId="6B3EAE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2145" w:rsidRDefault="00822145" w14:paraId="1A0C5B81" w14:textId="77777777">
      <w:pPr>
        <w:spacing w:after="0" w:line="240" w:lineRule="auto"/>
      </w:pPr>
      <w:r>
        <w:separator/>
      </w:r>
    </w:p>
  </w:endnote>
  <w:endnote w:type="continuationSeparator" w:id="0">
    <w:p w:rsidR="00822145" w:rsidRDefault="00822145" w14:paraId="028B2106" w14:textId="77777777">
      <w:pPr>
        <w:spacing w:after="0" w:line="240" w:lineRule="auto"/>
      </w:pPr>
      <w:r>
        <w:continuationSeparator/>
      </w:r>
    </w:p>
  </w:endnote>
  <w:endnote w:type="continuationNotice" w:id="1">
    <w:p w:rsidR="00B7785E" w:rsidRDefault="00B7785E" w14:paraId="78E8A6B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8BD25E5" w:rsidTr="68BD25E5" w14:paraId="6A65768D" w14:textId="77777777">
      <w:tc>
        <w:tcPr>
          <w:tcW w:w="3120" w:type="dxa"/>
        </w:tcPr>
        <w:p w:rsidR="68BD25E5" w:rsidP="68BD25E5" w:rsidRDefault="68BD25E5" w14:paraId="52979029" w14:textId="78DC6080">
          <w:pPr>
            <w:pStyle w:val="Header"/>
            <w:ind w:left="-115"/>
          </w:pPr>
        </w:p>
      </w:tc>
      <w:tc>
        <w:tcPr>
          <w:tcW w:w="3120" w:type="dxa"/>
        </w:tcPr>
        <w:p w:rsidR="68BD25E5" w:rsidP="68BD25E5" w:rsidRDefault="68BD25E5" w14:paraId="69D79DC0" w14:textId="56713879">
          <w:pPr>
            <w:pStyle w:val="Header"/>
            <w:jc w:val="center"/>
          </w:pPr>
        </w:p>
      </w:tc>
      <w:tc>
        <w:tcPr>
          <w:tcW w:w="3120" w:type="dxa"/>
        </w:tcPr>
        <w:p w:rsidR="68BD25E5" w:rsidP="68BD25E5" w:rsidRDefault="68BD25E5" w14:paraId="34D0EA7B" w14:textId="7E1D3238">
          <w:pPr>
            <w:pStyle w:val="Header"/>
            <w:ind w:right="-115"/>
            <w:jc w:val="right"/>
          </w:pPr>
        </w:p>
      </w:tc>
    </w:tr>
  </w:tbl>
  <w:p w:rsidR="68BD25E5" w:rsidP="68BD25E5" w:rsidRDefault="68BD25E5" w14:paraId="144B8914" w14:textId="393788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2145" w:rsidRDefault="00822145" w14:paraId="5CFBBA07" w14:textId="77777777">
      <w:pPr>
        <w:spacing w:after="0" w:line="240" w:lineRule="auto"/>
      </w:pPr>
      <w:r>
        <w:separator/>
      </w:r>
    </w:p>
  </w:footnote>
  <w:footnote w:type="continuationSeparator" w:id="0">
    <w:p w:rsidR="00822145" w:rsidRDefault="00822145" w14:paraId="7AF7D975" w14:textId="77777777">
      <w:pPr>
        <w:spacing w:after="0" w:line="240" w:lineRule="auto"/>
      </w:pPr>
      <w:r>
        <w:continuationSeparator/>
      </w:r>
    </w:p>
  </w:footnote>
  <w:footnote w:type="continuationNotice" w:id="1">
    <w:p w:rsidR="00B7785E" w:rsidRDefault="00B7785E" w14:paraId="6CB7254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8BD25E5" w:rsidTr="68BD25E5" w14:paraId="758BFC12" w14:textId="77777777">
      <w:tc>
        <w:tcPr>
          <w:tcW w:w="3120" w:type="dxa"/>
        </w:tcPr>
        <w:p w:rsidR="68BD25E5" w:rsidP="68BD25E5" w:rsidRDefault="68BD25E5" w14:paraId="67C06F5E" w14:textId="6B80F526">
          <w:pPr>
            <w:pStyle w:val="Header"/>
            <w:ind w:left="-115"/>
          </w:pPr>
        </w:p>
      </w:tc>
      <w:tc>
        <w:tcPr>
          <w:tcW w:w="3120" w:type="dxa"/>
        </w:tcPr>
        <w:p w:rsidR="68BD25E5" w:rsidP="68BD25E5" w:rsidRDefault="68BD25E5" w14:paraId="7CC9F464" w14:textId="44900439">
          <w:pPr>
            <w:pStyle w:val="Header"/>
            <w:jc w:val="center"/>
          </w:pPr>
        </w:p>
      </w:tc>
      <w:tc>
        <w:tcPr>
          <w:tcW w:w="3120" w:type="dxa"/>
        </w:tcPr>
        <w:p w:rsidR="68BD25E5" w:rsidP="68BD25E5" w:rsidRDefault="68BD25E5" w14:paraId="4BFEA09F" w14:textId="21149691">
          <w:pPr>
            <w:pStyle w:val="Header"/>
            <w:ind w:right="-115"/>
            <w:jc w:val="right"/>
          </w:pPr>
        </w:p>
      </w:tc>
    </w:tr>
  </w:tbl>
  <w:p w:rsidR="68BD25E5" w:rsidP="68BD25E5" w:rsidRDefault="68BD25E5" w14:paraId="4C2052D0" w14:textId="2E5A51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153D"/>
    <w:multiLevelType w:val="hybridMultilevel"/>
    <w:tmpl w:val="DC567398"/>
    <w:lvl w:ilvl="0" w:tplc="F64A13F6">
      <w:start w:val="1"/>
      <w:numFmt w:val="bullet"/>
      <w:lvlText w:val=""/>
      <w:lvlJc w:val="left"/>
      <w:pPr>
        <w:ind w:left="720" w:hanging="360"/>
      </w:pPr>
      <w:rPr>
        <w:rFonts w:hint="default" w:ascii="Symbol" w:hAnsi="Symbol"/>
      </w:rPr>
    </w:lvl>
    <w:lvl w:ilvl="1" w:tplc="36B64EB4">
      <w:start w:val="1"/>
      <w:numFmt w:val="bullet"/>
      <w:lvlText w:val="o"/>
      <w:lvlJc w:val="left"/>
      <w:pPr>
        <w:ind w:left="1440" w:hanging="360"/>
      </w:pPr>
      <w:rPr>
        <w:rFonts w:hint="default" w:ascii="Courier New" w:hAnsi="Courier New"/>
      </w:rPr>
    </w:lvl>
    <w:lvl w:ilvl="2" w:tplc="C180D9EC">
      <w:start w:val="1"/>
      <w:numFmt w:val="bullet"/>
      <w:lvlText w:val=""/>
      <w:lvlJc w:val="left"/>
      <w:pPr>
        <w:ind w:left="2160" w:hanging="360"/>
      </w:pPr>
      <w:rPr>
        <w:rFonts w:hint="default" w:ascii="Wingdings" w:hAnsi="Wingdings"/>
      </w:rPr>
    </w:lvl>
    <w:lvl w:ilvl="3" w:tplc="DC5C5F84">
      <w:start w:val="1"/>
      <w:numFmt w:val="bullet"/>
      <w:lvlText w:val=""/>
      <w:lvlJc w:val="left"/>
      <w:pPr>
        <w:ind w:left="2880" w:hanging="360"/>
      </w:pPr>
      <w:rPr>
        <w:rFonts w:hint="default" w:ascii="Symbol" w:hAnsi="Symbol"/>
      </w:rPr>
    </w:lvl>
    <w:lvl w:ilvl="4" w:tplc="B79A1456">
      <w:start w:val="1"/>
      <w:numFmt w:val="bullet"/>
      <w:lvlText w:val="o"/>
      <w:lvlJc w:val="left"/>
      <w:pPr>
        <w:ind w:left="3600" w:hanging="360"/>
      </w:pPr>
      <w:rPr>
        <w:rFonts w:hint="default" w:ascii="Courier New" w:hAnsi="Courier New"/>
      </w:rPr>
    </w:lvl>
    <w:lvl w:ilvl="5" w:tplc="A4AC042E">
      <w:start w:val="1"/>
      <w:numFmt w:val="bullet"/>
      <w:lvlText w:val=""/>
      <w:lvlJc w:val="left"/>
      <w:pPr>
        <w:ind w:left="4320" w:hanging="360"/>
      </w:pPr>
      <w:rPr>
        <w:rFonts w:hint="default" w:ascii="Wingdings" w:hAnsi="Wingdings"/>
      </w:rPr>
    </w:lvl>
    <w:lvl w:ilvl="6" w:tplc="AF6EB28E">
      <w:start w:val="1"/>
      <w:numFmt w:val="bullet"/>
      <w:lvlText w:val=""/>
      <w:lvlJc w:val="left"/>
      <w:pPr>
        <w:ind w:left="5040" w:hanging="360"/>
      </w:pPr>
      <w:rPr>
        <w:rFonts w:hint="default" w:ascii="Symbol" w:hAnsi="Symbol"/>
      </w:rPr>
    </w:lvl>
    <w:lvl w:ilvl="7" w:tplc="A3E88E20">
      <w:start w:val="1"/>
      <w:numFmt w:val="bullet"/>
      <w:lvlText w:val="o"/>
      <w:lvlJc w:val="left"/>
      <w:pPr>
        <w:ind w:left="5760" w:hanging="360"/>
      </w:pPr>
      <w:rPr>
        <w:rFonts w:hint="default" w:ascii="Courier New" w:hAnsi="Courier New"/>
      </w:rPr>
    </w:lvl>
    <w:lvl w:ilvl="8" w:tplc="EA44D93C">
      <w:start w:val="1"/>
      <w:numFmt w:val="bullet"/>
      <w:lvlText w:val=""/>
      <w:lvlJc w:val="left"/>
      <w:pPr>
        <w:ind w:left="6480" w:hanging="360"/>
      </w:pPr>
      <w:rPr>
        <w:rFonts w:hint="default" w:ascii="Wingdings" w:hAnsi="Wingdings"/>
      </w:rPr>
    </w:lvl>
  </w:abstractNum>
  <w:num w:numId="1" w16cid:durableId="958292392">
    <w:abstractNumId w:val="0"/>
  </w:num>
</w:numbering>
</file>

<file path=word/people.xml><?xml version="1.0" encoding="utf-8"?>
<w15:people xmlns:mc="http://schemas.openxmlformats.org/markup-compatibility/2006" xmlns:w15="http://schemas.microsoft.com/office/word/2012/wordml" mc:Ignorable="w15">
  <w15:person w15:author="Banerjee, Arjun">
    <w15:presenceInfo w15:providerId="AD" w15:userId="S::ab5518@ic.ac.uk::3be2d1a7-8b79-4bc6-8eb4-689acfa1053e"/>
  </w15:person>
  <w15:person w15:author="Gibbs, Ciara F">
    <w15:presenceInfo w15:providerId="AD" w15:userId="S::cfg18@ic.ac.uk::fce8887f-2347-4958-840e-f3b1c2d097e3"/>
  </w15:person>
  <w15:person w15:author="Zheng, Zhiyu">
    <w15:presenceInfo w15:providerId="AD" w15:userId="S::zz15818@ic.ac.uk::dab89ef3-a57b-4987-ad6d-80e24ff34bd4"/>
  </w15:person>
  <w15:person w15:author="Anton, Jonah">
    <w15:presenceInfo w15:providerId="AD" w15:userId="S::jla21@ic.ac.uk::2a45ca8e-3ec1-437e-8254-b9cc0591fbce"/>
  </w15:person>
  <w15:person w15:author="Trew, Samuel I W">
    <w15:presenceInfo w15:providerId="AD" w15:userId="S::st5317@ic.ac.uk::c4af9068-121a-4595-9dd2-4f45acd8d843"/>
  </w15:person>
  <w15:person w15:author="Narayan, Tejas">
    <w15:presenceInfo w15:providerId="AD" w15:userId="S::tn21@ic.ac.uk::adef6fc5-f6e5-40ee-bd55-6d6bdf1bb375"/>
  </w15:person>
  <w15:person w15:author="Dansinghani Wadhwani, Karina">
    <w15:presenceInfo w15:providerId="AD" w15:userId="S::kd521@ic.ac.uk::620e0c1e-810a-4a48-b09c-6790340eb769"/>
  </w15:person>
  <w15:person w15:author="Man, Syretta">
    <w15:presenceInfo w15:providerId="AD" w15:userId="S::nym18@ic.ac.uk::f2c51188-9ee4-4fba-a831-3df062f28696"/>
  </w15:person>
  <w15:person w15:author="Levy Pinto, Arieh">
    <w15:presenceInfo w15:providerId="AD" w15:userId="S::ayl2318@ic.ac.uk::b6052047-e116-4e30-b615-ab79ee44c54e"/>
  </w15:person>
  <w15:person w15:author="Oliva, Fabio">
    <w15:presenceInfo w15:providerId="AD" w15:userId="S::fo1318@ic.ac.uk::337d1feb-7099-4d82-a052-5c7aaa4c54b4"/>
  </w15:person>
  <w15:person w15:author="Zajaczkowski, Maciej">
    <w15:presenceInfo w15:providerId="AD" w15:userId="S::maz1518@ic.ac.uk::f4c09554-ad03-4162-9757-7f1739a9ee45"/>
  </w15:person>
  <w15:person w15:author="Langley, James W B">
    <w15:presenceInfo w15:providerId="AD" w15:userId="S::jwl4017@ic.ac.uk::16617cf8-14c4-4565-92b9-062551253eb3"/>
  </w15:person>
  <w15:person w15:author="Passerello, Giovanni A">
    <w15:presenceInfo w15:providerId="AD" w15:userId="S::gp2617@ic.ac.uk::1e832a9a-b513-4bb5-a1c7-183c363c3fe9"/>
  </w15:person>
  <w15:person w15:author="Soro, Livia">
    <w15:presenceInfo w15:providerId="AD" w15:userId="S::ls4918@ic.ac.uk::d91ecf1b-0343-4ccb-b937-104c2f62ee6f"/>
  </w15:person>
  <w15:person w15:author="Afshar Shafaei, Nika">
    <w15:presenceInfo w15:providerId="AD" w15:userId="S::na918@ic.ac.uk::3cace1f1-c64a-4416-982c-4ecfbe91549a"/>
  </w15:person>
  <w15:person w15:author="Pedley, James">
    <w15:presenceInfo w15:providerId="AD" w15:userId="S::jop17@ic.ac.uk::57155779-d0d0-45d1-afad-20081476ec40"/>
  </w15:person>
  <w15:person w15:author="Schlueter, Hannah">
    <w15:presenceInfo w15:providerId="AD" w15:userId="S::hms4017@ic.ac.uk::1741b169-54b8-44bd-8ef7-0b912866bee2"/>
  </w15:person>
  <w15:person w15:author="Son, Joon-Ho">
    <w15:presenceInfo w15:providerId="AD" w15:userId="S::js6317@ic.ac.uk::a4cf68f7-feae-4d39-8051-793efb258924"/>
  </w15:person>
  <w15:person w15:author="Zhu, Kai">
    <w15:presenceInfo w15:providerId="AD" w15:userId="S::kz2217@ic.ac.uk::32f6a85b-a76a-4fd6-8f74-fd89468d1773"/>
  </w15:person>
  <w15:person w15:author="Kapelyukh, Ivan">
    <w15:presenceInfo w15:providerId="AD" w15:userId="S::ik517@ic.ac.uk::981122e4-80b9-4133-a5de-1ad2fd0d4410"/>
  </w15:person>
  <w15:person w15:author="Cross, Tiger">
    <w15:presenceInfo w15:providerId="AD" w15:userId="S::tc2017@ic.ac.uk::fb1a221b-9880-46c9-ad79-4a918b37300c"/>
  </w15:person>
  <w15:person w15:author="Ho, Soon">
    <w15:presenceInfo w15:providerId="AD" w15:userId="S::szh19@ic.ac.uk::a0babccc-d2c5-42c2-ad49-90bf55bab33d"/>
  </w15:person>
  <w15:person w15:author="Choy, Ashton">
    <w15:presenceInfo w15:providerId="AD" w15:userId="S::kjc119@ic.ac.uk::7edd2d67-14aa-4fce-8a75-5cba9af4f6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CA0EDE"/>
    <w:rsid w:val="0005481B"/>
    <w:rsid w:val="0016457F"/>
    <w:rsid w:val="00263082"/>
    <w:rsid w:val="002741B8"/>
    <w:rsid w:val="002F4A3E"/>
    <w:rsid w:val="003AC278"/>
    <w:rsid w:val="004371E0"/>
    <w:rsid w:val="00520310"/>
    <w:rsid w:val="00637165"/>
    <w:rsid w:val="0071E327"/>
    <w:rsid w:val="00822145"/>
    <w:rsid w:val="008F4AEC"/>
    <w:rsid w:val="00B4050D"/>
    <w:rsid w:val="00B7785E"/>
    <w:rsid w:val="00B832E6"/>
    <w:rsid w:val="00C3262D"/>
    <w:rsid w:val="00C92383"/>
    <w:rsid w:val="00CD5AD4"/>
    <w:rsid w:val="00D850F5"/>
    <w:rsid w:val="00FA6572"/>
    <w:rsid w:val="00FF1B81"/>
    <w:rsid w:val="01034EAB"/>
    <w:rsid w:val="0147D891"/>
    <w:rsid w:val="016EF16C"/>
    <w:rsid w:val="0199C19A"/>
    <w:rsid w:val="01CF01D9"/>
    <w:rsid w:val="020BD945"/>
    <w:rsid w:val="02206C6D"/>
    <w:rsid w:val="0296C9FD"/>
    <w:rsid w:val="033591FB"/>
    <w:rsid w:val="04225E2E"/>
    <w:rsid w:val="04597EDD"/>
    <w:rsid w:val="046723A1"/>
    <w:rsid w:val="04AFD9B4"/>
    <w:rsid w:val="04FFA9BD"/>
    <w:rsid w:val="052BEB19"/>
    <w:rsid w:val="0545544A"/>
    <w:rsid w:val="058327FD"/>
    <w:rsid w:val="058D03DB"/>
    <w:rsid w:val="05E4C168"/>
    <w:rsid w:val="068293E9"/>
    <w:rsid w:val="06DF4A68"/>
    <w:rsid w:val="07221F8B"/>
    <w:rsid w:val="07B7ECC0"/>
    <w:rsid w:val="0827E79E"/>
    <w:rsid w:val="088A99D0"/>
    <w:rsid w:val="0975AF4B"/>
    <w:rsid w:val="098D7CA0"/>
    <w:rsid w:val="09FDC2CD"/>
    <w:rsid w:val="0A444232"/>
    <w:rsid w:val="0A5A55FE"/>
    <w:rsid w:val="0ADF0F2D"/>
    <w:rsid w:val="0B00084E"/>
    <w:rsid w:val="0B0A76F7"/>
    <w:rsid w:val="0B44DC7A"/>
    <w:rsid w:val="0B648BF2"/>
    <w:rsid w:val="0B68180A"/>
    <w:rsid w:val="0B8D3ACF"/>
    <w:rsid w:val="0C5B1941"/>
    <w:rsid w:val="0CA87641"/>
    <w:rsid w:val="0CEBE6C4"/>
    <w:rsid w:val="0CED128D"/>
    <w:rsid w:val="0CED1E34"/>
    <w:rsid w:val="0DA66C3E"/>
    <w:rsid w:val="0E831C80"/>
    <w:rsid w:val="0EBD0367"/>
    <w:rsid w:val="0F113D49"/>
    <w:rsid w:val="0F13B83C"/>
    <w:rsid w:val="0F69C6C4"/>
    <w:rsid w:val="0FE7E19D"/>
    <w:rsid w:val="104FDC8B"/>
    <w:rsid w:val="1070B215"/>
    <w:rsid w:val="10980840"/>
    <w:rsid w:val="10F0EFC1"/>
    <w:rsid w:val="11A39C67"/>
    <w:rsid w:val="1233D8A1"/>
    <w:rsid w:val="125C38D0"/>
    <w:rsid w:val="12F1F1D6"/>
    <w:rsid w:val="13AC2CF7"/>
    <w:rsid w:val="14068181"/>
    <w:rsid w:val="141BB318"/>
    <w:rsid w:val="1494A960"/>
    <w:rsid w:val="15AD7D2A"/>
    <w:rsid w:val="15D782B6"/>
    <w:rsid w:val="15FC8874"/>
    <w:rsid w:val="1604D4B2"/>
    <w:rsid w:val="16EBA516"/>
    <w:rsid w:val="170CDABF"/>
    <w:rsid w:val="1715034A"/>
    <w:rsid w:val="17D1E30B"/>
    <w:rsid w:val="1801ABE7"/>
    <w:rsid w:val="181EE889"/>
    <w:rsid w:val="183939D8"/>
    <w:rsid w:val="1873CA05"/>
    <w:rsid w:val="18DC013C"/>
    <w:rsid w:val="193C7574"/>
    <w:rsid w:val="196BEFD3"/>
    <w:rsid w:val="19D3480B"/>
    <w:rsid w:val="1A04E45F"/>
    <w:rsid w:val="1A0D7E5E"/>
    <w:rsid w:val="1A447B81"/>
    <w:rsid w:val="1AE5139F"/>
    <w:rsid w:val="1B2E8F48"/>
    <w:rsid w:val="1B4A7EAD"/>
    <w:rsid w:val="1B61875F"/>
    <w:rsid w:val="1B7FC731"/>
    <w:rsid w:val="1B825E12"/>
    <w:rsid w:val="1BE04BE2"/>
    <w:rsid w:val="1C4E0773"/>
    <w:rsid w:val="1C53D295"/>
    <w:rsid w:val="1C77D165"/>
    <w:rsid w:val="1C7A4970"/>
    <w:rsid w:val="1CA5542E"/>
    <w:rsid w:val="1CC18E5A"/>
    <w:rsid w:val="1CC3CC8A"/>
    <w:rsid w:val="1CFA32AD"/>
    <w:rsid w:val="1D746BCC"/>
    <w:rsid w:val="1DADB87A"/>
    <w:rsid w:val="1DBE9022"/>
    <w:rsid w:val="1DCBCCDC"/>
    <w:rsid w:val="1DF36427"/>
    <w:rsid w:val="1E165D7D"/>
    <w:rsid w:val="1E821F6F"/>
    <w:rsid w:val="1F4E5415"/>
    <w:rsid w:val="1F8D14F3"/>
    <w:rsid w:val="1FCB5572"/>
    <w:rsid w:val="20803502"/>
    <w:rsid w:val="20818963"/>
    <w:rsid w:val="20B70649"/>
    <w:rsid w:val="20B93EC7"/>
    <w:rsid w:val="211823E8"/>
    <w:rsid w:val="21C9230E"/>
    <w:rsid w:val="21E785FD"/>
    <w:rsid w:val="220B42E2"/>
    <w:rsid w:val="220D214A"/>
    <w:rsid w:val="2261106C"/>
    <w:rsid w:val="22AD8324"/>
    <w:rsid w:val="22AE8576"/>
    <w:rsid w:val="22EB4540"/>
    <w:rsid w:val="234A2763"/>
    <w:rsid w:val="23624452"/>
    <w:rsid w:val="23827805"/>
    <w:rsid w:val="23DDB903"/>
    <w:rsid w:val="247C875B"/>
    <w:rsid w:val="24956373"/>
    <w:rsid w:val="24968368"/>
    <w:rsid w:val="24C3E86F"/>
    <w:rsid w:val="24CA0EDE"/>
    <w:rsid w:val="2567C151"/>
    <w:rsid w:val="2571B1BF"/>
    <w:rsid w:val="25731966"/>
    <w:rsid w:val="25E523E6"/>
    <w:rsid w:val="264C04F9"/>
    <w:rsid w:val="264C3674"/>
    <w:rsid w:val="26848F22"/>
    <w:rsid w:val="268849FB"/>
    <w:rsid w:val="271FD52B"/>
    <w:rsid w:val="2726B376"/>
    <w:rsid w:val="27818D14"/>
    <w:rsid w:val="27959722"/>
    <w:rsid w:val="27D7CA3A"/>
    <w:rsid w:val="28E30FFC"/>
    <w:rsid w:val="28E32ABB"/>
    <w:rsid w:val="2984E892"/>
    <w:rsid w:val="29A2D5CB"/>
    <w:rsid w:val="29AB4BD3"/>
    <w:rsid w:val="29DF22FC"/>
    <w:rsid w:val="2A8DFFD7"/>
    <w:rsid w:val="2AF90A4B"/>
    <w:rsid w:val="2B4CB5EE"/>
    <w:rsid w:val="2B8D29BC"/>
    <w:rsid w:val="2B9A2EDD"/>
    <w:rsid w:val="2C0F3EA1"/>
    <w:rsid w:val="2C220C68"/>
    <w:rsid w:val="2C3EFBF9"/>
    <w:rsid w:val="2C4A7FEC"/>
    <w:rsid w:val="2C6004AC"/>
    <w:rsid w:val="2D519001"/>
    <w:rsid w:val="2D866B8F"/>
    <w:rsid w:val="2E302784"/>
    <w:rsid w:val="2E466E10"/>
    <w:rsid w:val="2E4FB94A"/>
    <w:rsid w:val="2E52B5CD"/>
    <w:rsid w:val="2E6749A8"/>
    <w:rsid w:val="2E852124"/>
    <w:rsid w:val="2E8FF935"/>
    <w:rsid w:val="2EA312E4"/>
    <w:rsid w:val="2EEC5E43"/>
    <w:rsid w:val="2F27BFF8"/>
    <w:rsid w:val="2F49A660"/>
    <w:rsid w:val="2FCF9232"/>
    <w:rsid w:val="30198878"/>
    <w:rsid w:val="304D7CCD"/>
    <w:rsid w:val="30914B9C"/>
    <w:rsid w:val="309C7558"/>
    <w:rsid w:val="30B29A34"/>
    <w:rsid w:val="30B8067B"/>
    <w:rsid w:val="3119A126"/>
    <w:rsid w:val="318DB300"/>
    <w:rsid w:val="31FA3E2C"/>
    <w:rsid w:val="32487609"/>
    <w:rsid w:val="3304D131"/>
    <w:rsid w:val="33389B4F"/>
    <w:rsid w:val="33AFEC95"/>
    <w:rsid w:val="33B39560"/>
    <w:rsid w:val="33CDCF10"/>
    <w:rsid w:val="33EE9BFF"/>
    <w:rsid w:val="341CC6B0"/>
    <w:rsid w:val="34BC35E9"/>
    <w:rsid w:val="34D46BB0"/>
    <w:rsid w:val="35082325"/>
    <w:rsid w:val="3550F924"/>
    <w:rsid w:val="35A6B25D"/>
    <w:rsid w:val="36A83360"/>
    <w:rsid w:val="36E15C0B"/>
    <w:rsid w:val="36E9BDE8"/>
    <w:rsid w:val="370DAEED"/>
    <w:rsid w:val="374CF385"/>
    <w:rsid w:val="37503F55"/>
    <w:rsid w:val="37650A3C"/>
    <w:rsid w:val="378179E6"/>
    <w:rsid w:val="37F7962A"/>
    <w:rsid w:val="38061825"/>
    <w:rsid w:val="384E3127"/>
    <w:rsid w:val="388418D5"/>
    <w:rsid w:val="390BF9E1"/>
    <w:rsid w:val="39769783"/>
    <w:rsid w:val="39AD7DD5"/>
    <w:rsid w:val="3A6C0884"/>
    <w:rsid w:val="3A870A0E"/>
    <w:rsid w:val="3B24908A"/>
    <w:rsid w:val="3BB14135"/>
    <w:rsid w:val="3BE0514B"/>
    <w:rsid w:val="3BE9672B"/>
    <w:rsid w:val="3C12F5E4"/>
    <w:rsid w:val="3C8C7A1D"/>
    <w:rsid w:val="3CADC121"/>
    <w:rsid w:val="3CCA313D"/>
    <w:rsid w:val="3E99558A"/>
    <w:rsid w:val="3ECF5A18"/>
    <w:rsid w:val="3EDF4A85"/>
    <w:rsid w:val="3EF2F94B"/>
    <w:rsid w:val="3FC254E4"/>
    <w:rsid w:val="3FC8BBC6"/>
    <w:rsid w:val="3FF801AD"/>
    <w:rsid w:val="41211ACA"/>
    <w:rsid w:val="4178CF6E"/>
    <w:rsid w:val="4191F7CB"/>
    <w:rsid w:val="4193D20E"/>
    <w:rsid w:val="41CF2779"/>
    <w:rsid w:val="41D47C17"/>
    <w:rsid w:val="41E0EF5D"/>
    <w:rsid w:val="42565709"/>
    <w:rsid w:val="425B51BC"/>
    <w:rsid w:val="42A6E3DD"/>
    <w:rsid w:val="42FA61AE"/>
    <w:rsid w:val="4365C693"/>
    <w:rsid w:val="43BDBE62"/>
    <w:rsid w:val="43BE952E"/>
    <w:rsid w:val="449C3FA7"/>
    <w:rsid w:val="45518211"/>
    <w:rsid w:val="45CCDA87"/>
    <w:rsid w:val="45E45694"/>
    <w:rsid w:val="46B9AD0E"/>
    <w:rsid w:val="470A708B"/>
    <w:rsid w:val="482BE484"/>
    <w:rsid w:val="488557A1"/>
    <w:rsid w:val="491BF756"/>
    <w:rsid w:val="49667FF0"/>
    <w:rsid w:val="49A6D179"/>
    <w:rsid w:val="4A0249D5"/>
    <w:rsid w:val="4A0C6618"/>
    <w:rsid w:val="4A484091"/>
    <w:rsid w:val="4A7216E5"/>
    <w:rsid w:val="4ADF9DC3"/>
    <w:rsid w:val="4B45EECC"/>
    <w:rsid w:val="4B638546"/>
    <w:rsid w:val="4C175E35"/>
    <w:rsid w:val="4C954E3E"/>
    <w:rsid w:val="4C9FFAEE"/>
    <w:rsid w:val="4CCDCFB4"/>
    <w:rsid w:val="4D574C80"/>
    <w:rsid w:val="4DA793CD"/>
    <w:rsid w:val="4DAF4508"/>
    <w:rsid w:val="4DC15308"/>
    <w:rsid w:val="4E0650AE"/>
    <w:rsid w:val="4E0EABF5"/>
    <w:rsid w:val="4E46CC2A"/>
    <w:rsid w:val="4E87E760"/>
    <w:rsid w:val="4EDDB4EB"/>
    <w:rsid w:val="4EF67E08"/>
    <w:rsid w:val="4F64DFD6"/>
    <w:rsid w:val="4FB6674B"/>
    <w:rsid w:val="5036EAD6"/>
    <w:rsid w:val="50DDA2CB"/>
    <w:rsid w:val="5125C466"/>
    <w:rsid w:val="517F880C"/>
    <w:rsid w:val="520CDB63"/>
    <w:rsid w:val="525DD3A2"/>
    <w:rsid w:val="52971A75"/>
    <w:rsid w:val="52F9AC55"/>
    <w:rsid w:val="5316A7EF"/>
    <w:rsid w:val="539273F5"/>
    <w:rsid w:val="53F73C3E"/>
    <w:rsid w:val="5426E7A5"/>
    <w:rsid w:val="54B728CE"/>
    <w:rsid w:val="54C66B67"/>
    <w:rsid w:val="55095804"/>
    <w:rsid w:val="556E6984"/>
    <w:rsid w:val="562BDA9B"/>
    <w:rsid w:val="5645821E"/>
    <w:rsid w:val="5652F92F"/>
    <w:rsid w:val="567B709F"/>
    <w:rsid w:val="56A37411"/>
    <w:rsid w:val="573CFEF1"/>
    <w:rsid w:val="577129EE"/>
    <w:rsid w:val="5812CBE2"/>
    <w:rsid w:val="5835630B"/>
    <w:rsid w:val="583EA539"/>
    <w:rsid w:val="583F4472"/>
    <w:rsid w:val="587C5F7F"/>
    <w:rsid w:val="590ACC23"/>
    <w:rsid w:val="590CFA4F"/>
    <w:rsid w:val="5953D41D"/>
    <w:rsid w:val="59E4C7C6"/>
    <w:rsid w:val="5A0825B8"/>
    <w:rsid w:val="5A1A4AA0"/>
    <w:rsid w:val="5A7A59AA"/>
    <w:rsid w:val="5AED8258"/>
    <w:rsid w:val="5B9EFE2B"/>
    <w:rsid w:val="5C19D336"/>
    <w:rsid w:val="5C44863B"/>
    <w:rsid w:val="5C619202"/>
    <w:rsid w:val="5CD99365"/>
    <w:rsid w:val="5D30F320"/>
    <w:rsid w:val="5D44B56D"/>
    <w:rsid w:val="5D548BD1"/>
    <w:rsid w:val="5D66EC26"/>
    <w:rsid w:val="5DACBB33"/>
    <w:rsid w:val="5DB5A397"/>
    <w:rsid w:val="5E0A762C"/>
    <w:rsid w:val="5E2693C3"/>
    <w:rsid w:val="5FCFB946"/>
    <w:rsid w:val="5FE93465"/>
    <w:rsid w:val="603A025B"/>
    <w:rsid w:val="60743F6E"/>
    <w:rsid w:val="60AED9FB"/>
    <w:rsid w:val="60C561AB"/>
    <w:rsid w:val="61F26EF0"/>
    <w:rsid w:val="622B3BA2"/>
    <w:rsid w:val="6276A357"/>
    <w:rsid w:val="62F50F9A"/>
    <w:rsid w:val="62FACF2F"/>
    <w:rsid w:val="6373748B"/>
    <w:rsid w:val="6490AB09"/>
    <w:rsid w:val="654F685D"/>
    <w:rsid w:val="66AD2654"/>
    <w:rsid w:val="670A9CFF"/>
    <w:rsid w:val="67B5D97C"/>
    <w:rsid w:val="682E3C2C"/>
    <w:rsid w:val="6887091F"/>
    <w:rsid w:val="68BD25E5"/>
    <w:rsid w:val="68E38D26"/>
    <w:rsid w:val="691246D5"/>
    <w:rsid w:val="6939E1FF"/>
    <w:rsid w:val="696A1A55"/>
    <w:rsid w:val="69E1A7C8"/>
    <w:rsid w:val="69F1606A"/>
    <w:rsid w:val="69F92623"/>
    <w:rsid w:val="69FC807C"/>
    <w:rsid w:val="6ABB5867"/>
    <w:rsid w:val="6C37E486"/>
    <w:rsid w:val="6C58AA09"/>
    <w:rsid w:val="6CB9DEB8"/>
    <w:rsid w:val="6CCC05C5"/>
    <w:rsid w:val="6D6FFCB2"/>
    <w:rsid w:val="6DED0F74"/>
    <w:rsid w:val="6E818F5A"/>
    <w:rsid w:val="6E8ADA02"/>
    <w:rsid w:val="6E9D7DB0"/>
    <w:rsid w:val="6F577F65"/>
    <w:rsid w:val="70293389"/>
    <w:rsid w:val="706867A7"/>
    <w:rsid w:val="712A99EB"/>
    <w:rsid w:val="71360130"/>
    <w:rsid w:val="71C503EA"/>
    <w:rsid w:val="7251B2FA"/>
    <w:rsid w:val="72BB5B7D"/>
    <w:rsid w:val="72FB9B7B"/>
    <w:rsid w:val="73076F6A"/>
    <w:rsid w:val="73140025"/>
    <w:rsid w:val="7357858C"/>
    <w:rsid w:val="7404B2C0"/>
    <w:rsid w:val="74080441"/>
    <w:rsid w:val="7438F8A0"/>
    <w:rsid w:val="74C3EF57"/>
    <w:rsid w:val="74D3B353"/>
    <w:rsid w:val="7593C7D3"/>
    <w:rsid w:val="766BBC44"/>
    <w:rsid w:val="7699C2E8"/>
    <w:rsid w:val="7701CD2B"/>
    <w:rsid w:val="7749BDDC"/>
    <w:rsid w:val="7784B409"/>
    <w:rsid w:val="77AA563B"/>
    <w:rsid w:val="77C8FCA5"/>
    <w:rsid w:val="77FB007D"/>
    <w:rsid w:val="7843DFE2"/>
    <w:rsid w:val="784D443D"/>
    <w:rsid w:val="7977C77F"/>
    <w:rsid w:val="79F3317A"/>
    <w:rsid w:val="7A439C82"/>
    <w:rsid w:val="7A94A444"/>
    <w:rsid w:val="7AD3D8BC"/>
    <w:rsid w:val="7AF79644"/>
    <w:rsid w:val="7B0132DF"/>
    <w:rsid w:val="7B0B0AC3"/>
    <w:rsid w:val="7B300ABC"/>
    <w:rsid w:val="7B395A54"/>
    <w:rsid w:val="7B5E43F0"/>
    <w:rsid w:val="7BAC236C"/>
    <w:rsid w:val="7BDCBB31"/>
    <w:rsid w:val="7C889720"/>
    <w:rsid w:val="7CC2DC48"/>
    <w:rsid w:val="7CCBDB1D"/>
    <w:rsid w:val="7CE195C5"/>
    <w:rsid w:val="7D2AD23C"/>
    <w:rsid w:val="7D44928E"/>
    <w:rsid w:val="7DAA6EE8"/>
    <w:rsid w:val="7DE24FD2"/>
    <w:rsid w:val="7E4742BA"/>
    <w:rsid w:val="7E70B10D"/>
    <w:rsid w:val="7EA32871"/>
    <w:rsid w:val="7F3BA764"/>
    <w:rsid w:val="7FBDB84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A0EDE"/>
  <w15:chartTrackingRefBased/>
  <w15:docId w15:val="{B37F8D93-0CF7-4207-BA6F-02004D5E9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4050D"/>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4050D"/>
    <w:rPr>
      <w:rFonts w:ascii="Segoe UI" w:hAnsi="Segoe UI" w:cs="Segoe UI"/>
      <w:sz w:val="18"/>
      <w:szCs w:val="18"/>
    </w:r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Son, Joon-Ho</dc:creator>
  <keywords/>
  <dc:description/>
  <lastModifiedBy>Choy, Ashton</lastModifiedBy>
  <revision>23</revision>
  <dcterms:created xsi:type="dcterms:W3CDTF">2020-12-10T13:48:00.0000000Z</dcterms:created>
  <dcterms:modified xsi:type="dcterms:W3CDTF">2022-12-13T00:48:02.0108527Z</dcterms:modified>
</coreProperties>
</file>