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comments.xml><?xml version="1.0" encoding="utf-8"?>
<w:comments xmlns:wp14="http://schemas.microsoft.com/office/word/2010/wordprocessingDrawing" xmlns:w14="http://schemas.microsoft.com/office/word/2010/wordml" xmlns:w="http://schemas.openxmlformats.org/wordprocessingml/2006/main" xmlns:mc="http://schemas.openxmlformats.org/markup-compatibility/2006" mc:Ignorable="wp14">
  <w:comment w:initials="PA" w:author="Passerello, Giovanni A" w:date="2020-12-15T00:48:56" w:id="1281664940">
    <w:p w:rsidR="76A10678" w:rsidRDefault="76A10678" w14:paraId="63346F92" w14:textId="4BBD74F9">
      <w:pPr>
        <w:pStyle w:val="CommentText"/>
      </w:pPr>
      <w:r w:rsidR="76A10678">
        <w:rPr/>
        <w:t>These could be simplified recursively. e.g. G0 = R1 + (G1)/2 = -1 + 6/2 = 2</w:t>
      </w:r>
      <w:r>
        <w:rPr>
          <w:rStyle w:val="CommentReference"/>
        </w:rPr>
        <w:annotationRef/>
      </w:r>
    </w:p>
  </w:comment>
  <w:comment w:initials="FO" w:author="Federico, Oliver" w:date="2022-12-07T13:25:20" w:id="827039433">
    <w:p w:rsidR="1ABF312E" w:rsidRDefault="1ABF312E" w14:paraId="72AF9099" w14:textId="6DD713C8">
      <w:pPr>
        <w:pStyle w:val="CommentText"/>
      </w:pPr>
      <w:r w:rsidR="1ABF312E">
        <w:rPr/>
        <w:t xml:space="preserve">Question asks when the random action is chosen </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63346F92"/>
  <w15:commentEx w15:done="0" w15:paraId="72AF9099"/>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01D9A9A7" w16cex:dateUtc="2020-12-15T00:48:56Z"/>
  <w16cex:commentExtensible w16cex:durableId="77AF2558" w16cex:dateUtc="2022-12-07T13:25:20.167Z"/>
</w16cex:commentsExtensible>
</file>

<file path=word/commentsIds.xml><?xml version="1.0" encoding="utf-8"?>
<w16cid:commentsIds xmlns:mc="http://schemas.openxmlformats.org/markup-compatibility/2006" xmlns:w16cid="http://schemas.microsoft.com/office/word/2016/wordml/cid" mc:Ignorable="w16cid">
  <w16cid:commentId w16cid:paraId="63346F92" w16cid:durableId="01D9A9A7"/>
  <w16cid:commentId w16cid:paraId="72AF9099" w16cid:durableId="77AF2558"/>
</w16cid:commentsId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7779D458" w14:paraId="5B3A0DA1" wp14:textId="7A77AF5F">
      <w:pPr>
        <w:pStyle w:val="Heading1"/>
      </w:pPr>
      <w:bookmarkStart w:name="_GoBack" w:id="0"/>
      <w:bookmarkEnd w:id="0"/>
      <w:r w:rsidR="62659FC9">
        <w:rPr/>
        <w:t xml:space="preserve">Answers to Exercises in the Sutton and Barto book (link to book below): </w:t>
      </w:r>
    </w:p>
    <w:p xmlns:wp14="http://schemas.microsoft.com/office/word/2010/wordml" w:rsidP="7779D458" w14:paraId="2C078E63" wp14:textId="4C0407D9">
      <w:pPr>
        <w:pStyle w:val="Heading1"/>
      </w:pPr>
      <w:hyperlink r:id="R6d4dfb90263844f7">
        <w:r w:rsidRPr="7B43D5E5" w:rsidR="62659FC9">
          <w:rPr>
            <w:rStyle w:val="Hyperlink"/>
          </w:rPr>
          <w:t>http://incompleteideas.net/b</w:t>
        </w:r>
        <w:r w:rsidRPr="7B43D5E5" w:rsidR="62659FC9">
          <w:rPr>
            <w:rStyle w:val="Hyperlink"/>
          </w:rPr>
          <w:t>ook/the-book.html</w:t>
        </w:r>
      </w:hyperlink>
    </w:p>
    <w:p w:rsidR="7779D458" w:rsidP="7779D458" w:rsidRDefault="7779D458" w14:paraId="249DC68B" w14:textId="26C3CEE8">
      <w:pPr>
        <w:pStyle w:val="Normal"/>
      </w:pPr>
      <w:r w:rsidR="1C15BF8F">
        <w:rPr/>
        <w:t xml:space="preserve">You’re welcome </w:t>
      </w:r>
      <w:hyperlink r:id="Raeefe326cfc7453c">
        <w:r w:rsidRPr="7B43D5E5" w:rsidR="1C15BF8F">
          <w:rPr>
            <w:rStyle w:val="Hyperlink"/>
          </w:rPr>
          <w:t>https://github.com/LyWangPX/Reinforcement-Learning-2nd-Edition-by-Sutton-Exercise-Solutions</w:t>
        </w:r>
      </w:hyperlink>
    </w:p>
    <w:p w:rsidR="7B43D5E5" w:rsidP="7B43D5E5" w:rsidRDefault="7B43D5E5" w14:paraId="57F07190" w14:textId="46B80D11">
      <w:pPr>
        <w:pStyle w:val="Normal"/>
      </w:pPr>
    </w:p>
    <w:p w:rsidR="62659FC9" w:rsidP="7779D458" w:rsidRDefault="62659FC9" w14:paraId="63AA76DC" w14:textId="3F2D4894">
      <w:pPr>
        <w:pStyle w:val="Heading3"/>
      </w:pPr>
      <w:r w:rsidR="62659FC9">
        <w:rPr/>
        <w:t>2.1</w:t>
      </w:r>
    </w:p>
    <w:p w:rsidR="7779D458" w:rsidP="7779D458" w:rsidRDefault="7779D458" w14:paraId="74FF636C" w14:textId="2540EABC">
      <w:pPr>
        <w:pStyle w:val="Normal"/>
      </w:pPr>
      <w:r w:rsidR="2B2FEC8A">
        <w:rPr/>
        <w:t xml:space="preserve">The greedy action </w:t>
      </w:r>
      <w:r w:rsidR="6138F486">
        <w:rPr/>
        <w:t>will be</w:t>
      </w:r>
      <w:r w:rsidR="2B2FEC8A">
        <w:rPr/>
        <w:t xml:space="preserve"> performed with probability 1 – 0.5 + 0.5 / 2 = 0.5 + 0.25 = 0.75</w:t>
      </w:r>
    </w:p>
    <w:p w:rsidR="62659FC9" w:rsidP="7779D458" w:rsidRDefault="62659FC9" w14:paraId="3587B577" w14:textId="62EDC06C">
      <w:pPr>
        <w:pStyle w:val="Heading3"/>
      </w:pPr>
      <w:r w:rsidR="62659FC9">
        <w:rPr/>
        <w:t>2.2</w:t>
      </w:r>
    </w:p>
    <w:p w:rsidR="7BD77D25" w:rsidP="1ABF312E" w:rsidRDefault="7BD77D25" w14:paraId="66A5A27D" w14:textId="4C7FFC78">
      <w:pPr>
        <w:pStyle w:val="Normal"/>
      </w:pPr>
      <w:r w:rsidR="7BD77D25">
        <w:rPr/>
        <w:t xml:space="preserve">The table below shows the rewards received for the actions. the </w:t>
      </w:r>
      <w:commentRangeStart w:id="827039433"/>
      <w:r w:rsidR="7BD77D25">
        <w:rPr/>
        <w:t xml:space="preserve">e-greedy action </w:t>
      </w:r>
      <w:r w:rsidR="26A0E456">
        <w:rPr/>
        <w:t>occurred</w:t>
      </w:r>
      <w:r w:rsidR="7BD77D25">
        <w:rPr/>
        <w:t xml:space="preserve"> at t = 2, 4, </w:t>
      </w:r>
      <w:commentRangeEnd w:id="827039433"/>
      <w:r>
        <w:rPr>
          <w:rStyle w:val="CommentReference"/>
        </w:rPr>
        <w:commentReference w:id="827039433"/>
      </w:r>
      <w:r w:rsidR="7BD77D25">
        <w:rPr/>
        <w:t xml:space="preserve">it is possible that it </w:t>
      </w:r>
      <w:r w:rsidR="6865E530">
        <w:rPr/>
        <w:t>could have also occurred at t = 3 too</w:t>
      </w:r>
      <w:r w:rsidR="7AB33F00">
        <w:rPr/>
        <w:t>.</w:t>
      </w:r>
      <w:r w:rsidR="15A7F80C">
        <w:rPr/>
        <w:t xml:space="preserve"> </w:t>
      </w:r>
    </w:p>
    <w:tbl>
      <w:tblPr>
        <w:tblStyle w:val="TableGrid"/>
        <w:tblW w:w="0" w:type="auto"/>
        <w:tblLayout w:type="fixed"/>
        <w:tblLook w:val="06A0" w:firstRow="1" w:lastRow="0" w:firstColumn="1" w:lastColumn="0" w:noHBand="1" w:noVBand="1"/>
      </w:tblPr>
      <w:tblGrid>
        <w:gridCol w:w="2340"/>
        <w:gridCol w:w="2340"/>
        <w:gridCol w:w="2340"/>
        <w:gridCol w:w="2340"/>
      </w:tblGrid>
      <w:tr xmlns:wp14="http://schemas.microsoft.com/office/word/2010/wordml" w:rsidR="3FC21629" w:rsidTr="3FC21629" w14:paraId="001EA14F" wp14:textId="77777777">
        <w:tc>
          <w:tcPr>
            <w:tcW w:w="2340" w:type="dxa"/>
            <w:tcMar/>
            <w:vAlign w:val="center"/>
          </w:tcPr>
          <w:p w:rsidR="7BD77D25" w:rsidP="3FC21629" w:rsidRDefault="7BD77D25" w14:paraId="4ED805F4" w14:textId="37CC297F">
            <w:pPr>
              <w:pStyle w:val="Normal"/>
              <w:jc w:val="center"/>
              <w:rPr>
                <w:vertAlign w:val="baseline"/>
              </w:rPr>
            </w:pPr>
            <w:r w:rsidRPr="3FC21629" w:rsidR="7BD77D25">
              <w:rPr>
                <w:vertAlign w:val="baseline"/>
              </w:rPr>
              <w:t>A</w:t>
            </w:r>
            <w:r w:rsidRPr="3FC21629" w:rsidR="7BD77D25">
              <w:rPr>
                <w:vertAlign w:val="subscript"/>
              </w:rPr>
              <w:t>1</w:t>
            </w:r>
          </w:p>
        </w:tc>
        <w:tc>
          <w:tcPr>
            <w:tcW w:w="2340" w:type="dxa"/>
            <w:tcMar/>
            <w:vAlign w:val="center"/>
          </w:tcPr>
          <w:p w:rsidR="7BD77D25" w:rsidP="3FC21629" w:rsidRDefault="7BD77D25" w14:paraId="6ACB2A79" w14:textId="4DF03FF7">
            <w:pPr>
              <w:pStyle w:val="Normal"/>
              <w:jc w:val="center"/>
              <w:rPr>
                <w:vertAlign w:val="subscript"/>
              </w:rPr>
            </w:pPr>
            <w:r w:rsidRPr="3FC21629" w:rsidR="7BD77D25">
              <w:rPr>
                <w:vertAlign w:val="baseline"/>
              </w:rPr>
              <w:t>A</w:t>
            </w:r>
            <w:r w:rsidRPr="3FC21629" w:rsidR="7BD77D25">
              <w:rPr>
                <w:vertAlign w:val="subscript"/>
              </w:rPr>
              <w:t>2</w:t>
            </w:r>
          </w:p>
        </w:tc>
        <w:tc>
          <w:tcPr>
            <w:tcW w:w="2340" w:type="dxa"/>
            <w:tcMar/>
            <w:vAlign w:val="center"/>
          </w:tcPr>
          <w:p w:rsidR="7BD77D25" w:rsidP="3FC21629" w:rsidRDefault="7BD77D25" w14:paraId="28328E3A" w14:textId="48313DC8">
            <w:pPr>
              <w:pStyle w:val="Normal"/>
              <w:jc w:val="center"/>
              <w:rPr>
                <w:vertAlign w:val="subscript"/>
              </w:rPr>
            </w:pPr>
            <w:r w:rsidRPr="3FC21629" w:rsidR="7BD77D25">
              <w:rPr>
                <w:vertAlign w:val="baseline"/>
              </w:rPr>
              <w:t>A</w:t>
            </w:r>
            <w:r w:rsidRPr="3FC21629" w:rsidR="7BD77D25">
              <w:rPr>
                <w:vertAlign w:val="subscript"/>
              </w:rPr>
              <w:t>3</w:t>
            </w:r>
          </w:p>
        </w:tc>
        <w:tc>
          <w:tcPr>
            <w:tcW w:w="2340" w:type="dxa"/>
            <w:tcMar/>
            <w:vAlign w:val="center"/>
          </w:tcPr>
          <w:p w:rsidR="7BD77D25" w:rsidP="3FC21629" w:rsidRDefault="7BD77D25" w14:paraId="2E3DD5DC" w14:textId="4DE93A99">
            <w:pPr>
              <w:pStyle w:val="Normal"/>
              <w:jc w:val="center"/>
              <w:rPr>
                <w:vertAlign w:val="subscript"/>
              </w:rPr>
            </w:pPr>
            <w:r w:rsidRPr="3FC21629" w:rsidR="7BD77D25">
              <w:rPr>
                <w:vertAlign w:val="baseline"/>
              </w:rPr>
              <w:t>A</w:t>
            </w:r>
            <w:r w:rsidRPr="3FC21629" w:rsidR="7BD77D25">
              <w:rPr>
                <w:vertAlign w:val="subscript"/>
              </w:rPr>
              <w:t>4</w:t>
            </w:r>
          </w:p>
        </w:tc>
      </w:tr>
      <w:tr xmlns:wp14="http://schemas.microsoft.com/office/word/2010/wordml" w:rsidR="3FC21629" w:rsidTr="3FC21629" w14:paraId="34E7014D" wp14:textId="77777777">
        <w:tc>
          <w:tcPr>
            <w:tcW w:w="2340" w:type="dxa"/>
            <w:tcMar/>
            <w:vAlign w:val="center"/>
          </w:tcPr>
          <w:p w:rsidR="7BD77D25" w:rsidP="3FC21629" w:rsidRDefault="7BD77D25" w14:paraId="4AEC279A" w14:textId="6913E396">
            <w:pPr>
              <w:pStyle w:val="Normal"/>
              <w:jc w:val="center"/>
              <w:rPr>
                <w:vertAlign w:val="baseline"/>
              </w:rPr>
            </w:pPr>
            <w:r w:rsidRPr="3FC21629" w:rsidR="7BD77D25">
              <w:rPr>
                <w:vertAlign w:val="baseline"/>
              </w:rPr>
              <w:t>-1</w:t>
            </w:r>
          </w:p>
        </w:tc>
        <w:tc>
          <w:tcPr>
            <w:tcW w:w="2340" w:type="dxa"/>
            <w:tcMar/>
            <w:vAlign w:val="center"/>
          </w:tcPr>
          <w:p w:rsidR="7BD77D25" w:rsidP="3FC21629" w:rsidRDefault="7BD77D25" w14:paraId="6DE03112" w14:textId="59C86960">
            <w:pPr>
              <w:pStyle w:val="Normal"/>
              <w:jc w:val="center"/>
              <w:rPr>
                <w:vertAlign w:val="baseline"/>
              </w:rPr>
            </w:pPr>
            <w:r w:rsidRPr="3FC21629" w:rsidR="7BD77D25">
              <w:rPr>
                <w:vertAlign w:val="baseline"/>
              </w:rPr>
              <w:t>1, -2, 2</w:t>
            </w:r>
          </w:p>
        </w:tc>
        <w:tc>
          <w:tcPr>
            <w:tcW w:w="2340" w:type="dxa"/>
            <w:tcMar/>
            <w:vAlign w:val="center"/>
          </w:tcPr>
          <w:p w:rsidR="7BD77D25" w:rsidP="3FC21629" w:rsidRDefault="7BD77D25" w14:paraId="49B228DD" w14:textId="5D81F012">
            <w:pPr>
              <w:pStyle w:val="Normal"/>
              <w:jc w:val="center"/>
              <w:rPr>
                <w:vertAlign w:val="baseline"/>
              </w:rPr>
            </w:pPr>
            <w:r w:rsidRPr="3FC21629" w:rsidR="7BD77D25">
              <w:rPr>
                <w:vertAlign w:val="baseline"/>
              </w:rPr>
              <w:t>0</w:t>
            </w:r>
          </w:p>
        </w:tc>
        <w:tc>
          <w:tcPr>
            <w:tcW w:w="2340" w:type="dxa"/>
            <w:tcMar/>
            <w:vAlign w:val="center"/>
          </w:tcPr>
          <w:p w:rsidR="3FC21629" w:rsidP="3FC21629" w:rsidRDefault="3FC21629" w14:paraId="2DE64F14" w14:textId="12CA07CC">
            <w:pPr>
              <w:pStyle w:val="Normal"/>
              <w:jc w:val="center"/>
              <w:rPr>
                <w:vertAlign w:val="baseline"/>
              </w:rPr>
            </w:pPr>
          </w:p>
        </w:tc>
      </w:tr>
    </w:tbl>
    <w:p w:rsidR="62659FC9" w:rsidP="7779D458" w:rsidRDefault="62659FC9" w14:paraId="1DDCC50C" w14:textId="3B8EE291">
      <w:pPr>
        <w:pStyle w:val="Heading3"/>
      </w:pPr>
      <w:r w:rsidR="62659FC9">
        <w:rPr/>
        <w:t>2.3</w:t>
      </w:r>
    </w:p>
    <w:p w:rsidR="7779D458" w:rsidP="7779D458" w:rsidRDefault="7779D458" w14:paraId="05CD989E" w14:textId="00B7570B">
      <w:pPr>
        <w:pStyle w:val="Normal"/>
      </w:pPr>
      <w:r w:rsidR="0015C1D0">
        <w:rPr/>
        <w:t>best epsilon is 0.1... blah blah blah</w:t>
      </w:r>
    </w:p>
    <w:p w:rsidR="62659FC9" w:rsidP="7779D458" w:rsidRDefault="62659FC9" w14:paraId="7B6E5A90" w14:textId="75DA6226">
      <w:pPr>
        <w:pStyle w:val="Normal"/>
      </w:pPr>
      <w:r w:rsidR="62659FC9">
        <w:rPr/>
        <w:t>(Rest of section not super relevant for 2020 syllabus)</w:t>
      </w:r>
    </w:p>
    <w:p w:rsidR="62659FC9" w:rsidP="7779D458" w:rsidRDefault="62659FC9" w14:paraId="2F4DE313" w14:textId="565BDF3E">
      <w:pPr>
        <w:pStyle w:val="Heading3"/>
      </w:pPr>
      <w:r w:rsidR="62659FC9">
        <w:rPr/>
        <w:t>3.</w:t>
      </w:r>
      <w:r w:rsidR="3C39BAA3">
        <w:rPr/>
        <w:t>1</w:t>
      </w:r>
    </w:p>
    <w:p w:rsidR="7779D458" w:rsidP="3FC21629" w:rsidRDefault="7779D458" w14:paraId="46E3F6DA" w14:textId="7E13E328">
      <w:pPr>
        <w:pStyle w:val="Normal"/>
      </w:pPr>
      <w:r w:rsidR="45A28AE5">
        <w:rPr/>
        <w:t xml:space="preserve">example 1: Climbing stairs, states = each step, actions = up/down, rewards = reaching top, </w:t>
      </w:r>
    </w:p>
    <w:p w:rsidR="7779D458" w:rsidP="3FC21629" w:rsidRDefault="7779D458" w14:paraId="3089A38E" w14:textId="4C474918">
      <w:pPr>
        <w:pStyle w:val="Normal"/>
      </w:pPr>
      <w:r w:rsidR="45A28AE5">
        <w:rPr/>
        <w:t xml:space="preserve">example 2: </w:t>
      </w:r>
      <w:r w:rsidR="5AFA1872">
        <w:rPr/>
        <w:t xml:space="preserve">Social media advertising, states = </w:t>
      </w:r>
      <w:r w:rsidR="5AFA1872">
        <w:rPr/>
        <w:t>users</w:t>
      </w:r>
      <w:r w:rsidR="5AFA1872">
        <w:rPr/>
        <w:t xml:space="preserve"> friends, posts, what they are currently viewing on social media wall</w:t>
      </w:r>
      <w:r w:rsidR="21BA95BF">
        <w:rPr/>
        <w:t>, actions = present advert to user at given time, rewards = user clicks / dwells on advert.</w:t>
      </w:r>
    </w:p>
    <w:p w:rsidR="7779D458" w:rsidP="3FC21629" w:rsidRDefault="7779D458" w14:paraId="4713E8C0" w14:textId="07F92D1B">
      <w:pPr>
        <w:pStyle w:val="Normal"/>
      </w:pPr>
      <w:r w:rsidR="21BA95BF">
        <w:rPr/>
        <w:t xml:space="preserve">example 3: </w:t>
      </w:r>
      <w:r w:rsidR="4113B0FF">
        <w:rPr/>
        <w:t>Simple b</w:t>
      </w:r>
      <w:r w:rsidR="21BA95BF">
        <w:rPr/>
        <w:t>asketball game, states = distance from hoop, angle to hoop, actions = shot angle</w:t>
      </w:r>
      <w:r w:rsidR="3D78B9B0">
        <w:rPr/>
        <w:t>, shot power / velocity, rewards = getting ball in hoop</w:t>
      </w:r>
    </w:p>
    <w:p w:rsidR="7779D458" w:rsidP="3FC21629" w:rsidRDefault="7779D458" w14:paraId="3B1EDFB2" w14:textId="5DF2E04B">
      <w:pPr>
        <w:pStyle w:val="Heading3"/>
      </w:pPr>
      <w:r w:rsidR="3D78B9B0">
        <w:rPr/>
        <w:t>3.</w:t>
      </w:r>
      <w:r w:rsidR="14CD01D4">
        <w:rPr/>
        <w:t>2</w:t>
      </w:r>
    </w:p>
    <w:p w:rsidR="7779D458" w:rsidP="3FC21629" w:rsidRDefault="7779D458" w14:paraId="1B5E8EA8" w14:textId="5E5984B6">
      <w:pPr>
        <w:pStyle w:val="Normal"/>
        <w:rPr>
          <w:i w:val="0"/>
          <w:iCs w:val="0"/>
        </w:rPr>
      </w:pPr>
      <w:r w:rsidR="3D78B9B0">
        <w:rPr/>
        <w:t xml:space="preserve">MDP framework is not adequate to represent </w:t>
      </w:r>
      <w:r w:rsidRPr="3FC21629" w:rsidR="3D78B9B0">
        <w:rPr>
          <w:i w:val="1"/>
          <w:iCs w:val="1"/>
        </w:rPr>
        <w:t>all</w:t>
      </w:r>
      <w:r w:rsidRPr="3FC21629" w:rsidR="3D78B9B0">
        <w:rPr>
          <w:i w:val="0"/>
          <w:iCs w:val="0"/>
        </w:rPr>
        <w:t xml:space="preserve"> goal-directed learning tasks, for example,</w:t>
      </w:r>
      <w:r w:rsidRPr="3FC21629" w:rsidR="496FE865">
        <w:rPr>
          <w:i w:val="0"/>
          <w:iCs w:val="0"/>
        </w:rPr>
        <w:t xml:space="preserve"> </w:t>
      </w:r>
      <w:r w:rsidRPr="3FC21629" w:rsidR="109F9F49">
        <w:rPr>
          <w:i w:val="0"/>
          <w:iCs w:val="0"/>
        </w:rPr>
        <w:t xml:space="preserve">(a situation where the agent doesn’t </w:t>
      </w:r>
      <w:r w:rsidRPr="3FC21629" w:rsidR="25F72CD6">
        <w:rPr>
          <w:i w:val="0"/>
          <w:iCs w:val="0"/>
        </w:rPr>
        <w:t>have</w:t>
      </w:r>
      <w:r w:rsidRPr="3FC21629" w:rsidR="109F9F49">
        <w:rPr>
          <w:i w:val="0"/>
          <w:iCs w:val="0"/>
        </w:rPr>
        <w:t xml:space="preserve"> to do anything?).</w:t>
      </w:r>
    </w:p>
    <w:p w:rsidR="7779D458" w:rsidP="3FC21629" w:rsidRDefault="7779D458" w14:paraId="58E89EDD" w14:textId="1CBD9E3D">
      <w:pPr>
        <w:pStyle w:val="Heading3"/>
      </w:pPr>
      <w:r w:rsidR="109F9F49">
        <w:rPr/>
        <w:t>3.</w:t>
      </w:r>
      <w:r w:rsidR="1B1134B7">
        <w:rPr/>
        <w:t>3</w:t>
      </w:r>
    </w:p>
    <w:p w:rsidR="7779D458" w:rsidP="3FC21629" w:rsidRDefault="7779D458" w14:paraId="488E4B1C" w14:textId="704ABB90">
      <w:pPr>
        <w:pStyle w:val="Normal"/>
      </w:pPr>
      <w:r w:rsidR="1B1134B7">
        <w:rPr/>
        <w:t xml:space="preserve">This is a somewhat existential question. </w:t>
      </w:r>
      <w:r w:rsidR="0CA21DA5">
        <w:rPr/>
        <w:t xml:space="preserve">I would say that actions are defined and can be much more easily measured in terms of “doing” things, thus the first example given of doing the action of pressing the brake, accelerator and moving the steering wheel is </w:t>
      </w:r>
      <w:r w:rsidR="32C4599E">
        <w:rPr/>
        <w:t xml:space="preserve">a good place to draw the line. </w:t>
      </w:r>
      <w:proofErr w:type="gramStart"/>
      <w:r w:rsidR="32C4599E">
        <w:rPr/>
        <w:t>Otherwise</w:t>
      </w:r>
      <w:proofErr w:type="gramEnd"/>
      <w:r w:rsidR="32C4599E">
        <w:rPr/>
        <w:t xml:space="preserve"> the actions and their affects are difficult to measure. However, it ultimately comes down to free choice and it at the discretion of the reinforcement learner person</w:t>
      </w:r>
      <w:r w:rsidR="69383D3C">
        <w:rPr/>
        <w:t>.</w:t>
      </w:r>
    </w:p>
    <w:p w:rsidR="7779D458" w:rsidP="3FC21629" w:rsidRDefault="7779D458" w14:paraId="4A67C8CE" w14:textId="1047C8B7">
      <w:pPr>
        <w:pStyle w:val="Heading3"/>
      </w:pPr>
      <w:r w:rsidR="718A86EA">
        <w:rPr/>
        <w:t>3.4</w:t>
      </w:r>
    </w:p>
    <w:p w:rsidR="7779D458" w:rsidP="3FC21629" w:rsidRDefault="7779D458" w14:paraId="28897CA0" w14:textId="04801519">
      <w:pPr>
        <w:pStyle w:val="Normal"/>
      </w:pPr>
      <w:r w:rsidR="718A86EA">
        <w:rPr/>
        <w:t>Quite complex and cba to make the table.</w:t>
      </w:r>
    </w:p>
    <w:p w:rsidR="7779D458" w:rsidP="3FC21629" w:rsidRDefault="7779D458" w14:paraId="16B61EDB" w14:textId="4E50556C">
      <w:pPr>
        <w:pStyle w:val="Heading3"/>
      </w:pPr>
      <w:r w:rsidR="1BCBE8C8">
        <w:rPr/>
        <w:t>3.5</w:t>
      </w:r>
    </w:p>
    <w:p w:rsidR="7779D458" w:rsidP="7779D458" w:rsidRDefault="7779D458" w14:paraId="0B34FBB4" w14:textId="5E37A718">
      <w:pPr>
        <w:pStyle w:val="Normal"/>
      </w:pPr>
      <w:r w:rsidR="1075E8EE">
        <w:drawing>
          <wp:inline wp14:editId="3B7FFA4F" wp14:anchorId="7C17872F">
            <wp:extent cx="4210050" cy="657225"/>
            <wp:effectExtent l="0" t="0" r="0" b="0"/>
            <wp:docPr id="1730525786" name="" title=""/>
            <wp:cNvGraphicFramePr>
              <a:graphicFrameLocks noChangeAspect="1"/>
            </wp:cNvGraphicFramePr>
            <a:graphic>
              <a:graphicData uri="http://schemas.openxmlformats.org/drawingml/2006/picture">
                <pic:pic>
                  <pic:nvPicPr>
                    <pic:cNvPr id="0" name=""/>
                    <pic:cNvPicPr/>
                  </pic:nvPicPr>
                  <pic:blipFill>
                    <a:blip r:embed="R15381f71cabd4b0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210050" cy="657225"/>
                    </a:xfrm>
                    <a:prstGeom prst="rect">
                      <a:avLst/>
                    </a:prstGeom>
                  </pic:spPr>
                </pic:pic>
              </a:graphicData>
            </a:graphic>
          </wp:inline>
        </w:drawing>
      </w:r>
    </w:p>
    <w:p w:rsidR="7779D458" w:rsidP="3FC21629" w:rsidRDefault="7779D458" w14:paraId="75658F2D" w14:textId="5E60589C">
      <w:pPr>
        <w:pStyle w:val="Normal"/>
      </w:pPr>
      <w:r w:rsidR="1BCBE8C8">
        <w:rPr/>
        <w:t xml:space="preserve">instead of using for all </w:t>
      </w:r>
      <w:r w:rsidR="1BCBE8C8">
        <w:rPr/>
        <w:t>s</w:t>
      </w:r>
      <w:r w:rsidR="29413D79">
        <w:rPr/>
        <w:t>’</w:t>
      </w:r>
      <w:r w:rsidR="1BCBE8C8">
        <w:rPr/>
        <w:t xml:space="preserve"> </w:t>
      </w:r>
      <w:r w:rsidR="628C6614">
        <w:rPr/>
        <w:t>∈ S we use for all s</w:t>
      </w:r>
      <w:r w:rsidR="691C5D25">
        <w:rPr/>
        <w:t>’</w:t>
      </w:r>
      <w:r w:rsidR="628C6614">
        <w:rPr/>
        <w:t xml:space="preserve"> ∈ T where T are the states visited in the episode</w:t>
      </w:r>
      <w:r w:rsidR="5F92F147">
        <w:rPr/>
        <w:t>.</w:t>
      </w:r>
    </w:p>
    <w:p w:rsidR="7779D458" w:rsidP="3FC21629" w:rsidRDefault="7779D458" w14:paraId="65FEE026" w14:textId="3CBB6125">
      <w:pPr>
        <w:pStyle w:val="Heading3"/>
      </w:pPr>
      <w:r w:rsidR="7009FB3E">
        <w:rPr/>
        <w:t>3.6</w:t>
      </w:r>
    </w:p>
    <w:p w:rsidR="785FCDD2" w:rsidP="76A10678" w:rsidRDefault="785FCDD2" w14:paraId="7FC66D5D" w14:textId="042558DE">
      <w:pPr>
        <w:pStyle w:val="Normal"/>
        <w:rPr>
          <w:vertAlign w:val="baseline"/>
        </w:rPr>
      </w:pPr>
      <w:r w:rsidR="785FCDD2">
        <w:rPr/>
        <w:t>The return would simply be –y</w:t>
      </w:r>
      <w:r w:rsidRPr="76A10678" w:rsidR="785FCDD2">
        <w:rPr>
          <w:vertAlign w:val="superscript"/>
        </w:rPr>
        <w:t xml:space="preserve">k-1 </w:t>
      </w:r>
      <w:r w:rsidRPr="76A10678" w:rsidR="785FCDD2">
        <w:rPr>
          <w:vertAlign w:val="baseline"/>
        </w:rPr>
        <w:t>where k is the number of steps before failure.</w:t>
      </w:r>
    </w:p>
    <w:p w:rsidR="785FCDD2" w:rsidP="76A10678" w:rsidRDefault="785FCDD2" w14:paraId="25C20014" w14:textId="65D865F8">
      <w:pPr>
        <w:pStyle w:val="Normal"/>
        <w:rPr>
          <w:vertAlign w:val="baseline"/>
        </w:rPr>
      </w:pPr>
      <w:r w:rsidRPr="76A10678" w:rsidR="785FCDD2">
        <w:rPr>
          <w:vertAlign w:val="baseline"/>
        </w:rPr>
        <w:t>This differs from the continuing formulation as the return will be &gt; 0 whereas in this case it is always negative. Additionally, the rewa</w:t>
      </w:r>
      <w:r w:rsidRPr="76A10678" w:rsidR="500570FA">
        <w:rPr>
          <w:vertAlign w:val="baseline"/>
        </w:rPr>
        <w:t>rd in this case is much more sparse, so over time the agent has less of an idea of whether it is performing the correct action or not.</w:t>
      </w:r>
    </w:p>
    <w:p w:rsidR="785FCDD2" w:rsidP="76A10678" w:rsidRDefault="785FCDD2" w14:paraId="189358D2" w14:textId="096698BD">
      <w:pPr>
        <w:pStyle w:val="Heading3"/>
      </w:pPr>
      <w:r w:rsidR="785FCDD2">
        <w:rPr/>
        <w:t>3.7</w:t>
      </w:r>
    </w:p>
    <w:p w:rsidR="002827AD" w:rsidP="76A10678" w:rsidRDefault="002827AD" w14:paraId="0E906BDE" w14:textId="40CF6970">
      <w:pPr>
        <w:pStyle w:val="Normal"/>
        <w:ind w:left="0"/>
        <w:rPr>
          <w:vertAlign w:val="baseline"/>
        </w:rPr>
      </w:pPr>
      <w:r w:rsidRPr="76A10678" w:rsidR="002827AD">
        <w:rPr>
          <w:vertAlign w:val="baseline"/>
        </w:rPr>
        <w:t>Here we see a similar issue to the last comment in the above question. The reward is too sparse and hence the robot is unsure what the correct action to take is until it gets close to the end of the maze. This issue could be fixed by any of the following:</w:t>
      </w:r>
    </w:p>
    <w:p w:rsidR="3ECD0CDE" w:rsidP="76A10678" w:rsidRDefault="3ECD0CDE" w14:paraId="0FEBA3B0" w14:textId="3D680E22">
      <w:pPr>
        <w:pStyle w:val="ListParagraph"/>
        <w:numPr>
          <w:ilvl w:val="0"/>
          <w:numId w:val="4"/>
        </w:numPr>
        <w:rPr>
          <w:rFonts w:ascii="Calibri" w:hAnsi="Calibri" w:eastAsia="Calibri" w:cs="Calibri" w:asciiTheme="minorAscii" w:hAnsiTheme="minorAscii" w:eastAsiaTheme="minorAscii" w:cstheme="minorAscii"/>
          <w:sz w:val="22"/>
          <w:szCs w:val="22"/>
          <w:vertAlign w:val="baseline"/>
        </w:rPr>
      </w:pPr>
      <w:r w:rsidRPr="76A10678" w:rsidR="3ECD0CDE">
        <w:rPr>
          <w:vertAlign w:val="baseline"/>
        </w:rPr>
        <w:t>Increasing the discount factor.</w:t>
      </w:r>
    </w:p>
    <w:p w:rsidR="3ECD0CDE" w:rsidP="76A10678" w:rsidRDefault="3ECD0CDE" w14:paraId="0667076E" w14:textId="4B82502B">
      <w:pPr>
        <w:pStyle w:val="ListParagraph"/>
        <w:numPr>
          <w:ilvl w:val="0"/>
          <w:numId w:val="4"/>
        </w:numPr>
        <w:rPr>
          <w:sz w:val="22"/>
          <w:szCs w:val="22"/>
          <w:vertAlign w:val="baseline"/>
        </w:rPr>
      </w:pPr>
      <w:r w:rsidRPr="76A10678" w:rsidR="3ECD0CDE">
        <w:rPr>
          <w:vertAlign w:val="baseline"/>
        </w:rPr>
        <w:t>Increasing the reward at the end.</w:t>
      </w:r>
    </w:p>
    <w:p w:rsidR="3ECD0CDE" w:rsidP="76A10678" w:rsidRDefault="3ECD0CDE" w14:paraId="1A06CEF1" w14:textId="42F8131C">
      <w:pPr>
        <w:pStyle w:val="ListParagraph"/>
        <w:numPr>
          <w:ilvl w:val="0"/>
          <w:numId w:val="4"/>
        </w:numPr>
        <w:rPr>
          <w:sz w:val="22"/>
          <w:szCs w:val="22"/>
          <w:vertAlign w:val="baseline"/>
        </w:rPr>
      </w:pPr>
      <w:r w:rsidRPr="76A10678" w:rsidR="3ECD0CDE">
        <w:rPr>
          <w:vertAlign w:val="baseline"/>
        </w:rPr>
        <w:t>Adding more reward values throughout the maze.</w:t>
      </w:r>
    </w:p>
    <w:p w:rsidR="76A10678" w:rsidP="76A10678" w:rsidRDefault="76A10678" w14:paraId="7327627A" w14:textId="2D681735">
      <w:pPr>
        <w:pStyle w:val="Heading3"/>
        <w:rPr>
          <w:vertAlign w:val="baseline"/>
        </w:rPr>
      </w:pPr>
      <w:r>
        <w:br/>
      </w:r>
      <w:r w:rsidR="6EEFC390">
        <w:rPr/>
        <w:t>3.8</w:t>
      </w:r>
    </w:p>
    <w:p w:rsidR="623E48D3" w:rsidP="76A10678" w:rsidRDefault="623E48D3" w14:paraId="4D5BF3D6" w14:textId="706AE4C1">
      <w:pPr>
        <w:pStyle w:val="Normal"/>
        <w:rPr>
          <w:vertAlign w:val="subscript"/>
        </w:rPr>
      </w:pPr>
      <w:r w:rsidR="623E48D3">
        <w:rPr/>
        <w:t>Assuming G</w:t>
      </w:r>
      <w:r w:rsidRPr="76A10678" w:rsidR="623E48D3">
        <w:rPr>
          <w:vertAlign w:val="subscript"/>
        </w:rPr>
        <w:t xml:space="preserve">T </w:t>
      </w:r>
      <w:r w:rsidRPr="76A10678" w:rsidR="623E48D3">
        <w:rPr>
          <w:vertAlign w:val="baseline"/>
        </w:rPr>
        <w:t>is the return for time T</w:t>
      </w:r>
    </w:p>
    <w:p w:rsidR="6EEFC390" w:rsidP="76A10678" w:rsidRDefault="6EEFC390" w14:paraId="17803824" w14:textId="2EADF384">
      <w:pPr>
        <w:pStyle w:val="Normal"/>
        <w:rPr>
          <w:vertAlign w:val="superscript"/>
        </w:rPr>
      </w:pPr>
      <w:r w:rsidR="6EEFC390">
        <w:rPr/>
        <w:t>G</w:t>
      </w:r>
      <w:r w:rsidRPr="76A10678" w:rsidR="6EEFC390">
        <w:rPr>
          <w:vertAlign w:val="subscript"/>
        </w:rPr>
        <w:t>5</w:t>
      </w:r>
      <w:r w:rsidRPr="76A10678" w:rsidR="6EEFC390">
        <w:rPr>
          <w:vertAlign w:val="baseline"/>
        </w:rPr>
        <w:t xml:space="preserve"> = </w:t>
      </w:r>
      <w:r w:rsidRPr="76A10678" w:rsidR="485198CD">
        <w:rPr>
          <w:vertAlign w:val="baseline"/>
        </w:rPr>
        <w:t>0 (since there is no R</w:t>
      </w:r>
      <w:r w:rsidRPr="76A10678" w:rsidR="485198CD">
        <w:rPr>
          <w:vertAlign w:val="subscript"/>
        </w:rPr>
        <w:t>6</w:t>
      </w:r>
      <w:r w:rsidRPr="76A10678" w:rsidR="485198CD">
        <w:rPr>
          <w:vertAlign w:val="baseline"/>
        </w:rPr>
        <w:t>)</w:t>
      </w:r>
    </w:p>
    <w:p w:rsidR="485198CD" w:rsidP="76A10678" w:rsidRDefault="485198CD" w14:paraId="42514C21" w14:textId="24E2D403">
      <w:pPr>
        <w:pStyle w:val="Normal"/>
        <w:rPr>
          <w:vertAlign w:val="superscript"/>
        </w:rPr>
      </w:pPr>
      <w:r w:rsidRPr="76A10678" w:rsidR="485198CD">
        <w:rPr>
          <w:vertAlign w:val="baseline"/>
        </w:rPr>
        <w:t>G</w:t>
      </w:r>
      <w:r w:rsidRPr="76A10678" w:rsidR="485198CD">
        <w:rPr>
          <w:vertAlign w:val="subscript"/>
        </w:rPr>
        <w:t xml:space="preserve">4 </w:t>
      </w:r>
      <w:r w:rsidRPr="76A10678" w:rsidR="485198CD">
        <w:rPr>
          <w:vertAlign w:val="baseline"/>
        </w:rPr>
        <w:t>=</w:t>
      </w:r>
      <w:r w:rsidRPr="76A10678" w:rsidR="7291EB3D">
        <w:rPr>
          <w:vertAlign w:val="baseline"/>
        </w:rPr>
        <w:t xml:space="preserve"> R</w:t>
      </w:r>
      <w:r w:rsidRPr="76A10678" w:rsidR="7291EB3D">
        <w:rPr>
          <w:vertAlign w:val="subscript"/>
        </w:rPr>
        <w:t>5</w:t>
      </w:r>
      <w:r w:rsidRPr="76A10678" w:rsidR="7291EB3D">
        <w:rPr>
          <w:vertAlign w:val="baseline"/>
        </w:rPr>
        <w:t xml:space="preserve"> = 2</w:t>
      </w:r>
    </w:p>
    <w:p w:rsidR="7291EB3D" w:rsidP="76A10678" w:rsidRDefault="7291EB3D" w14:paraId="39DCC77D" w14:textId="7283C873">
      <w:pPr>
        <w:pStyle w:val="Normal"/>
        <w:rPr>
          <w:vertAlign w:val="superscript"/>
        </w:rPr>
      </w:pPr>
      <w:r w:rsidRPr="76A10678" w:rsidR="7291EB3D">
        <w:rPr>
          <w:vertAlign w:val="baseline"/>
        </w:rPr>
        <w:t>G</w:t>
      </w:r>
      <w:r w:rsidRPr="76A10678" w:rsidR="7291EB3D">
        <w:rPr>
          <w:vertAlign w:val="subscript"/>
        </w:rPr>
        <w:t xml:space="preserve">3 </w:t>
      </w:r>
      <w:r w:rsidRPr="76A10678" w:rsidR="7291EB3D">
        <w:rPr>
          <w:vertAlign w:val="baseline"/>
        </w:rPr>
        <w:t>= R</w:t>
      </w:r>
      <w:r w:rsidRPr="76A10678" w:rsidR="7291EB3D">
        <w:rPr>
          <w:vertAlign w:val="subscript"/>
        </w:rPr>
        <w:t>4</w:t>
      </w:r>
      <w:r w:rsidRPr="76A10678" w:rsidR="7291EB3D">
        <w:rPr>
          <w:vertAlign w:val="baseline"/>
        </w:rPr>
        <w:t xml:space="preserve"> + ½ R</w:t>
      </w:r>
      <w:r w:rsidRPr="76A10678" w:rsidR="7291EB3D">
        <w:rPr>
          <w:vertAlign w:val="subscript"/>
        </w:rPr>
        <w:t>5</w:t>
      </w:r>
      <w:r w:rsidRPr="76A10678" w:rsidR="7291EB3D">
        <w:rPr>
          <w:vertAlign w:val="baseline"/>
        </w:rPr>
        <w:t xml:space="preserve"> = 3 + 1 = 4</w:t>
      </w:r>
    </w:p>
    <w:p w:rsidR="7291EB3D" w:rsidP="76A10678" w:rsidRDefault="7291EB3D" w14:paraId="470EAE8E" w14:textId="755EC1CF">
      <w:pPr>
        <w:pStyle w:val="Normal"/>
        <w:rPr>
          <w:vertAlign w:val="superscript"/>
        </w:rPr>
      </w:pPr>
      <w:r w:rsidRPr="76A10678" w:rsidR="7291EB3D">
        <w:rPr>
          <w:vertAlign w:val="baseline"/>
        </w:rPr>
        <w:t>G</w:t>
      </w:r>
      <w:r w:rsidRPr="76A10678" w:rsidR="7291EB3D">
        <w:rPr>
          <w:vertAlign w:val="subscript"/>
        </w:rPr>
        <w:t xml:space="preserve">2 </w:t>
      </w:r>
      <w:r w:rsidRPr="76A10678" w:rsidR="7291EB3D">
        <w:rPr>
          <w:vertAlign w:val="baseline"/>
        </w:rPr>
        <w:t>= R</w:t>
      </w:r>
      <w:r w:rsidRPr="76A10678" w:rsidR="7291EB3D">
        <w:rPr>
          <w:vertAlign w:val="subscript"/>
        </w:rPr>
        <w:t>3</w:t>
      </w:r>
      <w:r w:rsidRPr="76A10678" w:rsidR="7291EB3D">
        <w:rPr>
          <w:vertAlign w:val="baseline"/>
        </w:rPr>
        <w:t xml:space="preserve"> + ½ R</w:t>
      </w:r>
      <w:r w:rsidRPr="76A10678" w:rsidR="7291EB3D">
        <w:rPr>
          <w:vertAlign w:val="subscript"/>
        </w:rPr>
        <w:t>4</w:t>
      </w:r>
      <w:r w:rsidRPr="76A10678" w:rsidR="7291EB3D">
        <w:rPr>
          <w:vertAlign w:val="baseline"/>
        </w:rPr>
        <w:t xml:space="preserve"> + ½</w:t>
      </w:r>
      <w:r w:rsidRPr="76A10678" w:rsidR="7291EB3D">
        <w:rPr>
          <w:vertAlign w:val="superscript"/>
        </w:rPr>
        <w:t>2</w:t>
      </w:r>
      <w:r w:rsidRPr="76A10678" w:rsidR="7291EB3D">
        <w:rPr>
          <w:vertAlign w:val="baseline"/>
        </w:rPr>
        <w:t xml:space="preserve"> R</w:t>
      </w:r>
      <w:r w:rsidRPr="76A10678" w:rsidR="7291EB3D">
        <w:rPr>
          <w:vertAlign w:val="subscript"/>
        </w:rPr>
        <w:t>5</w:t>
      </w:r>
      <w:r w:rsidRPr="76A10678" w:rsidR="7291EB3D">
        <w:rPr>
          <w:vertAlign w:val="baseline"/>
        </w:rPr>
        <w:t xml:space="preserve"> = 6 + 1 ½ + </w:t>
      </w:r>
      <w:r w:rsidRPr="76A10678" w:rsidR="75BE19E2">
        <w:rPr>
          <w:vertAlign w:val="baseline"/>
        </w:rPr>
        <w:t>½ = 8</w:t>
      </w:r>
    </w:p>
    <w:p w:rsidR="75BE19E2" w:rsidP="76A10678" w:rsidRDefault="75BE19E2" w14:paraId="2BB83666" w14:textId="28990141">
      <w:pPr>
        <w:pStyle w:val="Normal"/>
        <w:rPr>
          <w:vertAlign w:val="baseline"/>
        </w:rPr>
      </w:pPr>
      <w:r w:rsidRPr="76A10678" w:rsidR="75BE19E2">
        <w:rPr>
          <w:vertAlign w:val="baseline"/>
        </w:rPr>
        <w:t>G</w:t>
      </w:r>
      <w:r w:rsidRPr="76A10678" w:rsidR="75BE19E2">
        <w:rPr>
          <w:vertAlign w:val="subscript"/>
        </w:rPr>
        <w:t xml:space="preserve">1 </w:t>
      </w:r>
      <w:r w:rsidRPr="76A10678" w:rsidR="75BE19E2">
        <w:rPr>
          <w:vertAlign w:val="baseline"/>
        </w:rPr>
        <w:t>= R</w:t>
      </w:r>
      <w:r w:rsidRPr="76A10678" w:rsidR="75BE19E2">
        <w:rPr>
          <w:vertAlign w:val="subscript"/>
        </w:rPr>
        <w:t>2</w:t>
      </w:r>
      <w:r w:rsidRPr="76A10678" w:rsidR="75BE19E2">
        <w:rPr>
          <w:vertAlign w:val="baseline"/>
        </w:rPr>
        <w:t xml:space="preserve"> + ½ R</w:t>
      </w:r>
      <w:r w:rsidRPr="76A10678" w:rsidR="75BE19E2">
        <w:rPr>
          <w:vertAlign w:val="subscript"/>
        </w:rPr>
        <w:t>3</w:t>
      </w:r>
      <w:r w:rsidRPr="76A10678" w:rsidR="75BE19E2">
        <w:rPr>
          <w:vertAlign w:val="baseline"/>
        </w:rPr>
        <w:t xml:space="preserve"> + ½</w:t>
      </w:r>
      <w:r w:rsidRPr="76A10678" w:rsidR="75BE19E2">
        <w:rPr>
          <w:vertAlign w:val="superscript"/>
        </w:rPr>
        <w:t>2</w:t>
      </w:r>
      <w:r w:rsidRPr="76A10678" w:rsidR="75BE19E2">
        <w:rPr>
          <w:vertAlign w:val="baseline"/>
        </w:rPr>
        <w:t xml:space="preserve"> R</w:t>
      </w:r>
      <w:r w:rsidRPr="76A10678" w:rsidR="75BE19E2">
        <w:rPr>
          <w:vertAlign w:val="subscript"/>
        </w:rPr>
        <w:t>4</w:t>
      </w:r>
      <w:r w:rsidRPr="76A10678" w:rsidR="75BE19E2">
        <w:rPr>
          <w:vertAlign w:val="baseline"/>
        </w:rPr>
        <w:t xml:space="preserve"> + ½</w:t>
      </w:r>
      <w:r w:rsidRPr="76A10678" w:rsidR="75BE19E2">
        <w:rPr>
          <w:vertAlign w:val="superscript"/>
        </w:rPr>
        <w:t>3</w:t>
      </w:r>
      <w:r w:rsidRPr="76A10678" w:rsidR="75BE19E2">
        <w:rPr>
          <w:vertAlign w:val="baseline"/>
        </w:rPr>
        <w:t xml:space="preserve"> R</w:t>
      </w:r>
      <w:r w:rsidRPr="76A10678" w:rsidR="75BE19E2">
        <w:rPr>
          <w:vertAlign w:val="subscript"/>
        </w:rPr>
        <w:t>5</w:t>
      </w:r>
      <w:r w:rsidRPr="76A10678" w:rsidR="78EA4887">
        <w:rPr>
          <w:vertAlign w:val="baseline"/>
        </w:rPr>
        <w:t xml:space="preserve"> = </w:t>
      </w:r>
      <w:r w:rsidRPr="76A10678" w:rsidR="305F303D">
        <w:rPr>
          <w:vertAlign w:val="baseline"/>
        </w:rPr>
        <w:t>2 + 3 + ¾ + ¼ = 6</w:t>
      </w:r>
    </w:p>
    <w:p w:rsidR="75BE19E2" w:rsidP="76A10678" w:rsidRDefault="75BE19E2" w14:paraId="6936C7EB" w14:textId="4E52FB8E">
      <w:pPr>
        <w:pStyle w:val="Normal"/>
        <w:rPr>
          <w:vertAlign w:val="baseline"/>
        </w:rPr>
      </w:pPr>
      <w:r w:rsidRPr="76A10678" w:rsidR="75BE19E2">
        <w:rPr>
          <w:vertAlign w:val="baseline"/>
        </w:rPr>
        <w:t>G</w:t>
      </w:r>
      <w:r w:rsidRPr="76A10678" w:rsidR="75BE19E2">
        <w:rPr>
          <w:vertAlign w:val="subscript"/>
        </w:rPr>
        <w:t xml:space="preserve">0 </w:t>
      </w:r>
      <w:r w:rsidRPr="76A10678" w:rsidR="75BE19E2">
        <w:rPr>
          <w:vertAlign w:val="baseline"/>
        </w:rPr>
        <w:t>= R</w:t>
      </w:r>
      <w:r w:rsidRPr="76A10678" w:rsidR="3462FF14">
        <w:rPr>
          <w:vertAlign w:val="subscript"/>
        </w:rPr>
        <w:t>1</w:t>
      </w:r>
      <w:r w:rsidRPr="76A10678" w:rsidR="75BE19E2">
        <w:rPr>
          <w:vertAlign w:val="baseline"/>
        </w:rPr>
        <w:t xml:space="preserve"> + ½ R</w:t>
      </w:r>
      <w:r w:rsidRPr="76A10678" w:rsidR="00BFB39A">
        <w:rPr>
          <w:vertAlign w:val="subscript"/>
        </w:rPr>
        <w:t>2</w:t>
      </w:r>
      <w:r w:rsidRPr="76A10678" w:rsidR="75BE19E2">
        <w:rPr>
          <w:vertAlign w:val="baseline"/>
        </w:rPr>
        <w:t xml:space="preserve"> + ½</w:t>
      </w:r>
      <w:r w:rsidRPr="76A10678" w:rsidR="75BE19E2">
        <w:rPr>
          <w:vertAlign w:val="superscript"/>
        </w:rPr>
        <w:t>2</w:t>
      </w:r>
      <w:r w:rsidRPr="76A10678" w:rsidR="75BE19E2">
        <w:rPr>
          <w:vertAlign w:val="baseline"/>
        </w:rPr>
        <w:t xml:space="preserve"> R</w:t>
      </w:r>
      <w:r w:rsidRPr="76A10678" w:rsidR="173AEE10">
        <w:rPr>
          <w:vertAlign w:val="subscript"/>
        </w:rPr>
        <w:t>3</w:t>
      </w:r>
      <w:r w:rsidRPr="76A10678" w:rsidR="75BE19E2">
        <w:rPr>
          <w:vertAlign w:val="baseline"/>
        </w:rPr>
        <w:t xml:space="preserve"> + ½</w:t>
      </w:r>
      <w:r w:rsidRPr="76A10678" w:rsidR="75BE19E2">
        <w:rPr>
          <w:vertAlign w:val="superscript"/>
        </w:rPr>
        <w:t>3</w:t>
      </w:r>
      <w:r w:rsidRPr="76A10678" w:rsidR="75BE19E2">
        <w:rPr>
          <w:vertAlign w:val="baseline"/>
        </w:rPr>
        <w:t xml:space="preserve"> R</w:t>
      </w:r>
      <w:r w:rsidRPr="76A10678" w:rsidR="5FB9CEA4">
        <w:rPr>
          <w:vertAlign w:val="subscript"/>
        </w:rPr>
        <w:t xml:space="preserve">4 </w:t>
      </w:r>
      <w:r w:rsidRPr="76A10678" w:rsidR="5FB9CEA4">
        <w:rPr>
          <w:vertAlign w:val="baseline"/>
        </w:rPr>
        <w:t>+ ½</w:t>
      </w:r>
      <w:r w:rsidRPr="76A10678" w:rsidR="5FB9CEA4">
        <w:rPr>
          <w:vertAlign w:val="superscript"/>
        </w:rPr>
        <w:t>4</w:t>
      </w:r>
      <w:r w:rsidRPr="76A10678" w:rsidR="5FB9CEA4">
        <w:rPr>
          <w:vertAlign w:val="baseline"/>
        </w:rPr>
        <w:t xml:space="preserve"> R</w:t>
      </w:r>
      <w:r w:rsidRPr="76A10678" w:rsidR="5FB9CEA4">
        <w:rPr>
          <w:vertAlign w:val="subscript"/>
        </w:rPr>
        <w:t>5</w:t>
      </w:r>
      <w:r w:rsidRPr="76A10678" w:rsidR="771B82B0">
        <w:rPr>
          <w:vertAlign w:val="baseline"/>
        </w:rPr>
        <w:t xml:space="preserve"> = </w:t>
      </w:r>
      <w:commentRangeStart w:id="1281664940"/>
      <w:r w:rsidRPr="76A10678" w:rsidR="70CEB06C">
        <w:rPr>
          <w:vertAlign w:val="baseline"/>
        </w:rPr>
        <w:t xml:space="preserve">-1 + 1 + 1 ½ + 3/8 + </w:t>
      </w:r>
      <w:r w:rsidRPr="76A10678" w:rsidR="2F73959E">
        <w:rPr>
          <w:vertAlign w:val="baseline"/>
        </w:rPr>
        <w:t xml:space="preserve">1/8 = 2 </w:t>
      </w:r>
      <w:commentRangeEnd w:id="1281664940"/>
      <w:r>
        <w:rPr>
          <w:rStyle w:val="CommentReference"/>
        </w:rPr>
        <w:commentReference w:id="1281664940"/>
      </w:r>
    </w:p>
    <w:p w:rsidR="38822885" w:rsidP="76A10678" w:rsidRDefault="38822885" w14:paraId="1C56455A" w14:textId="3D4AD9BD">
      <w:pPr>
        <w:pStyle w:val="Heading3"/>
        <w:rPr>
          <w:vertAlign w:val="baseline"/>
        </w:rPr>
      </w:pPr>
      <w:r w:rsidR="38822885">
        <w:rPr/>
        <w:t>3.9</w:t>
      </w:r>
    </w:p>
    <w:p w:rsidR="30D55914" w:rsidP="76A10678" w:rsidRDefault="30D55914" w14:paraId="5215AD49" w14:textId="09610DA4">
      <w:pPr>
        <w:pStyle w:val="Normal"/>
        <w:rPr>
          <w:vertAlign w:val="baseline"/>
        </w:rPr>
      </w:pPr>
      <w:r w:rsidRPr="76A10678" w:rsidR="30D55914">
        <w:rPr>
          <w:vertAlign w:val="baseline"/>
        </w:rPr>
        <w:t>G</w:t>
      </w:r>
      <w:r w:rsidRPr="76A10678" w:rsidR="30D55914">
        <w:rPr>
          <w:vertAlign w:val="subscript"/>
        </w:rPr>
        <w:t>0</w:t>
      </w:r>
      <w:r w:rsidRPr="76A10678" w:rsidR="30D55914">
        <w:rPr>
          <w:vertAlign w:val="baseline"/>
        </w:rPr>
        <w:t xml:space="preserve"> would be 2 + sum to infinity of 7 x 0.9</w:t>
      </w:r>
      <w:r w:rsidRPr="76A10678" w:rsidR="30D55914">
        <w:rPr>
          <w:vertAlign w:val="superscript"/>
        </w:rPr>
        <w:t>k</w:t>
      </w:r>
    </w:p>
    <w:p w:rsidR="30D55914" w:rsidP="76A10678" w:rsidRDefault="30D55914" w14:paraId="074CC0C8" w14:textId="4C7EB25B">
      <w:pPr>
        <w:pStyle w:val="Normal"/>
        <w:rPr>
          <w:vertAlign w:val="subscript"/>
        </w:rPr>
      </w:pPr>
      <w:r w:rsidRPr="76A10678" w:rsidR="30D55914">
        <w:rPr>
          <w:vertAlign w:val="baseline"/>
        </w:rPr>
        <w:t>G</w:t>
      </w:r>
      <w:r w:rsidRPr="76A10678" w:rsidR="30D55914">
        <w:rPr>
          <w:vertAlign w:val="subscript"/>
        </w:rPr>
        <w:t>1</w:t>
      </w:r>
      <w:r w:rsidRPr="76A10678" w:rsidR="30D55914">
        <w:rPr>
          <w:vertAlign w:val="baseline"/>
        </w:rPr>
        <w:t xml:space="preserve"> would be G</w:t>
      </w:r>
      <w:r w:rsidRPr="76A10678" w:rsidR="30D55914">
        <w:rPr>
          <w:vertAlign w:val="subscript"/>
        </w:rPr>
        <w:t>0</w:t>
      </w:r>
      <w:r w:rsidRPr="76A10678" w:rsidR="30D55914">
        <w:rPr>
          <w:vertAlign w:val="baseline"/>
        </w:rPr>
        <w:t xml:space="preserve"> - 2</w:t>
      </w:r>
    </w:p>
    <w:p w:rsidR="0C019980" w:rsidP="76A10678" w:rsidRDefault="0C019980" w14:paraId="7408440E" w14:textId="7148B7C6">
      <w:pPr>
        <w:pStyle w:val="Heading3"/>
        <w:rPr>
          <w:vertAlign w:val="baseline"/>
        </w:rPr>
      </w:pPr>
      <w:r w:rsidR="0C019980">
        <w:rPr/>
        <w:t>3.10</w:t>
      </w:r>
    </w:p>
    <w:p w:rsidR="0C019980" w:rsidP="76A10678" w:rsidRDefault="0C019980" w14:paraId="6B4502C4" w14:textId="0120210B">
      <w:pPr>
        <w:pStyle w:val="Normal"/>
      </w:pPr>
      <w:r w:rsidR="0C019980">
        <w:rPr/>
        <w:t>cba to do the rest</w:t>
      </w:r>
      <w:r w:rsidR="1B9D2955">
        <w:rPr/>
        <w:t>...</w:t>
      </w:r>
      <w:r w:rsidR="6DCFDA8D">
        <w:rPr/>
        <w:t xml:space="preserve"> (geometric series)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4">
    <w:nsid w:val="7f587e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2b9f4a5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3725486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866dc8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
    <w:abstractNumId w:val="4"/>
  </w:num>
  <w:num w:numId="3">
    <w:abstractNumId w:val="3"/>
  </w:num>
  <w:num w:numId="2">
    <w:abstractNumId w:val="2"/>
  </w:num>
  <w:num w:numId="1">
    <w:abstractNumId w:val="1"/>
  </w:num>
</w:numbering>
</file>

<file path=word/people.xml><?xml version="1.0" encoding="utf-8"?>
<w15:people xmlns:mc="http://schemas.openxmlformats.org/markup-compatibility/2006" xmlns:w15="http://schemas.microsoft.com/office/word/2012/wordml" mc:Ignorable="w15">
  <w15:person w15:author="Passerello, Giovanni A">
    <w15:presenceInfo w15:providerId="AD" w15:userId="S::gp2617@ic.ac.uk::1e832a9a-b513-4bb5-a1c7-183c363c3fe9"/>
  </w15:person>
  <w15:person w15:author="Federico, Oliver">
    <w15:presenceInfo w15:providerId="AD" w15:userId="S::oaf19@ic.ac.uk::caf58eb0-879a-4cf6-afd6-28cb2246eb53"/>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9468020"/>
    <w:rsid w:val="0015C1D0"/>
    <w:rsid w:val="002827AD"/>
    <w:rsid w:val="00BFB39A"/>
    <w:rsid w:val="014CDE07"/>
    <w:rsid w:val="01526517"/>
    <w:rsid w:val="0199C27C"/>
    <w:rsid w:val="025762E1"/>
    <w:rsid w:val="025762E1"/>
    <w:rsid w:val="02A31866"/>
    <w:rsid w:val="06204F2A"/>
    <w:rsid w:val="06B0FB9E"/>
    <w:rsid w:val="07F66768"/>
    <w:rsid w:val="08F55267"/>
    <w:rsid w:val="0BDE031E"/>
    <w:rsid w:val="0C019980"/>
    <w:rsid w:val="0CA21DA5"/>
    <w:rsid w:val="0CF2081A"/>
    <w:rsid w:val="1075E8EE"/>
    <w:rsid w:val="109F9F49"/>
    <w:rsid w:val="133AF4CA"/>
    <w:rsid w:val="13CFECA6"/>
    <w:rsid w:val="146BD684"/>
    <w:rsid w:val="14CD01D4"/>
    <w:rsid w:val="158E6586"/>
    <w:rsid w:val="15A7F80C"/>
    <w:rsid w:val="173AEE10"/>
    <w:rsid w:val="19B762C5"/>
    <w:rsid w:val="19D08B22"/>
    <w:rsid w:val="1ABF312E"/>
    <w:rsid w:val="1AFE3050"/>
    <w:rsid w:val="1B1134B7"/>
    <w:rsid w:val="1B9D2955"/>
    <w:rsid w:val="1BCBE8C8"/>
    <w:rsid w:val="1C15BF8F"/>
    <w:rsid w:val="1C71594D"/>
    <w:rsid w:val="1FFCA4B5"/>
    <w:rsid w:val="21BA95BF"/>
    <w:rsid w:val="22877C49"/>
    <w:rsid w:val="228E080E"/>
    <w:rsid w:val="24803D06"/>
    <w:rsid w:val="24D3479E"/>
    <w:rsid w:val="252A7583"/>
    <w:rsid w:val="25F72CD6"/>
    <w:rsid w:val="26A0E456"/>
    <w:rsid w:val="29413D79"/>
    <w:rsid w:val="2AADE19A"/>
    <w:rsid w:val="2B2960C5"/>
    <w:rsid w:val="2B2FEC8A"/>
    <w:rsid w:val="2D94A8C2"/>
    <w:rsid w:val="2F26627D"/>
    <w:rsid w:val="2F73959E"/>
    <w:rsid w:val="2F92C267"/>
    <w:rsid w:val="305F303D"/>
    <w:rsid w:val="30D55914"/>
    <w:rsid w:val="30DB8830"/>
    <w:rsid w:val="3271D181"/>
    <w:rsid w:val="32C4599E"/>
    <w:rsid w:val="335CAA2E"/>
    <w:rsid w:val="341328F2"/>
    <w:rsid w:val="3462FF14"/>
    <w:rsid w:val="34BD9CD6"/>
    <w:rsid w:val="35DD2E5B"/>
    <w:rsid w:val="3686D2F4"/>
    <w:rsid w:val="36B3F71D"/>
    <w:rsid w:val="36B3F71D"/>
    <w:rsid w:val="37567D9D"/>
    <w:rsid w:val="38822885"/>
    <w:rsid w:val="388BA1F7"/>
    <w:rsid w:val="39468020"/>
    <w:rsid w:val="3C39BAA3"/>
    <w:rsid w:val="3D78B9B0"/>
    <w:rsid w:val="3ECD0CDE"/>
    <w:rsid w:val="3F00D8C3"/>
    <w:rsid w:val="3FC21629"/>
    <w:rsid w:val="40A4E855"/>
    <w:rsid w:val="4113B0FF"/>
    <w:rsid w:val="43590FBF"/>
    <w:rsid w:val="43BD19C7"/>
    <w:rsid w:val="45A28AE5"/>
    <w:rsid w:val="485198CD"/>
    <w:rsid w:val="492D1DF6"/>
    <w:rsid w:val="495188F3"/>
    <w:rsid w:val="496FE865"/>
    <w:rsid w:val="4B752114"/>
    <w:rsid w:val="4B752114"/>
    <w:rsid w:val="4D63FC0D"/>
    <w:rsid w:val="4E13F701"/>
    <w:rsid w:val="4EFFCC6E"/>
    <w:rsid w:val="4EFFCC6E"/>
    <w:rsid w:val="500570FA"/>
    <w:rsid w:val="509B9CCF"/>
    <w:rsid w:val="514B97C3"/>
    <w:rsid w:val="53934766"/>
    <w:rsid w:val="53F037C2"/>
    <w:rsid w:val="5462F67C"/>
    <w:rsid w:val="552F17C7"/>
    <w:rsid w:val="57A1B0EA"/>
    <w:rsid w:val="5AFA1872"/>
    <w:rsid w:val="5D9F49ED"/>
    <w:rsid w:val="5DFA3087"/>
    <w:rsid w:val="5EC353D8"/>
    <w:rsid w:val="5F92F147"/>
    <w:rsid w:val="5FB9CEA4"/>
    <w:rsid w:val="6138F486"/>
    <w:rsid w:val="61A5838C"/>
    <w:rsid w:val="623E48D3"/>
    <w:rsid w:val="62659FC9"/>
    <w:rsid w:val="628C6614"/>
    <w:rsid w:val="638323AE"/>
    <w:rsid w:val="646EF91B"/>
    <w:rsid w:val="64882178"/>
    <w:rsid w:val="64C66267"/>
    <w:rsid w:val="65C638C9"/>
    <w:rsid w:val="67A699DD"/>
    <w:rsid w:val="67A699DD"/>
    <w:rsid w:val="6865E530"/>
    <w:rsid w:val="691C5D25"/>
    <w:rsid w:val="69383D3C"/>
    <w:rsid w:val="6DCFDA8D"/>
    <w:rsid w:val="6E441069"/>
    <w:rsid w:val="6EEBCBC1"/>
    <w:rsid w:val="6EEFC390"/>
    <w:rsid w:val="6F2AFA74"/>
    <w:rsid w:val="7009FB3E"/>
    <w:rsid w:val="708FB665"/>
    <w:rsid w:val="70CEB06C"/>
    <w:rsid w:val="711399E8"/>
    <w:rsid w:val="718A86EA"/>
    <w:rsid w:val="71E44EBA"/>
    <w:rsid w:val="723237E4"/>
    <w:rsid w:val="7291EB3D"/>
    <w:rsid w:val="75BE19E2"/>
    <w:rsid w:val="76A10678"/>
    <w:rsid w:val="771B82B0"/>
    <w:rsid w:val="7779D458"/>
    <w:rsid w:val="77EB6BA9"/>
    <w:rsid w:val="785FCDD2"/>
    <w:rsid w:val="78EA4887"/>
    <w:rsid w:val="7988EE1F"/>
    <w:rsid w:val="7AB33F00"/>
    <w:rsid w:val="7B43D5E5"/>
    <w:rsid w:val="7BD77D25"/>
    <w:rsid w:val="7E1AC4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68020"/>
  <w15:chartTrackingRefBased/>
  <w15:docId w15:val="{F7E57517-D9DD-450F-8102-D316EDFEDAA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comments" Target="/word/comments.xml" Id="Recd983ee07d640fe" /><Relationship Type="http://schemas.microsoft.com/office/2011/relationships/people" Target="/word/people.xml" Id="Rf3cb979054954f7a" /><Relationship Type="http://schemas.microsoft.com/office/2011/relationships/commentsExtended" Target="/word/commentsExtended.xml" Id="Rdca15b4b75c94918" /><Relationship Type="http://schemas.microsoft.com/office/2016/09/relationships/commentsIds" Target="/word/commentsIds.xml" Id="Ra78bfa3317724f66" /><Relationship Type="http://schemas.microsoft.com/office/2018/08/relationships/commentsExtensible" Target="/word/commentsExtensible.xml" Id="R0d0aeb22c04f4308" /><Relationship Type="http://schemas.openxmlformats.org/officeDocument/2006/relationships/image" Target="/media/image2.png" Id="R15381f71cabd4b0f" /><Relationship Type="http://schemas.openxmlformats.org/officeDocument/2006/relationships/numbering" Target="/word/numbering.xml" Id="Rbde1760297d645cd" /><Relationship Type="http://schemas.openxmlformats.org/officeDocument/2006/relationships/hyperlink" Target="http://incompleteideas.net/b ook/the-book.html" TargetMode="External" Id="R6d4dfb90263844f7" /><Relationship Type="http://schemas.openxmlformats.org/officeDocument/2006/relationships/hyperlink" Target="https://github.com/LyWangPX/Reinforcement-Learning-2nd-Edition-by-Sutton-Exercise-Solutions" TargetMode="External" Id="Raeefe326cfc7453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2020-12-11T10:26:55.0828640Z</dcterms:created>
  <dcterms:modified xsi:type="dcterms:W3CDTF">2022-12-07T13:25:53.0595142Z</dcterms:modified>
  <dc:creator>Cross, Tiger</dc:creator>
  <lastModifiedBy>Federico, Oliver</lastModifiedBy>
</coreProperties>
</file>