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CT" w:author="Cross, Tiger" w:date="2020-12-10T18:44:03" w:id="156013239">
    <w:p w:rsidR="543B28B0" w:rsidRDefault="543B28B0" w14:paraId="06FAA9AF" w14:textId="25A5F4F7">
      <w:pPr>
        <w:pStyle w:val="CommentText"/>
      </w:pPr>
      <w:r w:rsidR="543B28B0">
        <w:rPr/>
        <w:t>Don't remember covering this? What paper is it from?</w:t>
      </w:r>
      <w:r>
        <w:rPr>
          <w:rStyle w:val="CommentReference"/>
        </w:rPr>
        <w:annotationRef/>
      </w:r>
    </w:p>
  </w:comment>
  <w:comment w:initials="GA" w:author="Ghosh, Anindita" w:date="2020-12-10T18:49:52" w:id="557739485">
    <w:p w:rsidR="543B28B0" w:rsidRDefault="543B28B0" w14:paraId="4328264A" w14:textId="2BA2885F">
      <w:pPr>
        <w:pStyle w:val="CommentText"/>
      </w:pPr>
      <w:r w:rsidR="543B28B0">
        <w:rPr/>
        <w:t>15-16 Scalable Distributed System Design, he doesn't cover this in the lecture</w:t>
      </w:r>
      <w:r>
        <w:rPr>
          <w:rStyle w:val="CommentReference"/>
        </w:rPr>
        <w:annotationRef/>
      </w:r>
    </w:p>
  </w:comment>
  <w:comment w:initials="CT" w:author="Cross, Tiger" w:date="2020-12-10T19:02:38" w:id="645141986">
    <w:p w:rsidR="543B28B0" w:rsidRDefault="543B28B0" w14:paraId="0A2CBA19" w14:textId="358A7840">
      <w:pPr>
        <w:pStyle w:val="CommentText"/>
      </w:pPr>
      <w:r w:rsidR="543B28B0">
        <w:rPr/>
        <w:t>Solid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6FAA9AF"/>
  <w15:commentEx w15:done="0" w15:paraId="4328264A" w15:paraIdParent="06FAA9AF"/>
  <w15:commentEx w15:done="0" w15:paraId="0A2CBA19" w15:paraIdParent="06FAA9A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8DE6B2E" w16cex:dateUtc="2020-12-10T18:44:03.454Z"/>
  <w16cex:commentExtensible w16cex:durableId="4704FD27" w16cex:dateUtc="2020-12-10T18:49:52.195Z"/>
  <w16cex:commentExtensible w16cex:durableId="20534AC7" w16cex:dateUtc="2020-12-10T19:02:38.70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FAA9AF" w16cid:durableId="58DE6B2E"/>
  <w16cid:commentId w16cid:paraId="4328264A" w16cid:durableId="4704FD27"/>
  <w16cid:commentId w16cid:paraId="0A2CBA19" w16cid:durableId="20534AC7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3B28B0" w14:paraId="2C078E63" wp14:textId="10B58B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7DA07D9">
        <w:rPr/>
        <w:t xml:space="preserve"> </w:t>
      </w:r>
    </w:p>
    <w:p w:rsidR="12F94111" w:rsidP="543B28B0" w:rsidRDefault="12F94111" w14:paraId="175903F8" w14:textId="0AF333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2F94111">
        <w:rPr/>
        <w:t xml:space="preserve"> </w:t>
      </w:r>
    </w:p>
    <w:p w:rsidR="17DA07D9" w:rsidP="543B28B0" w:rsidRDefault="17DA07D9" w14:paraId="4020109B" w14:textId="143CA685">
      <w:pPr>
        <w:pStyle w:val="ListParagraph"/>
        <w:numPr>
          <w:ilvl w:val="2"/>
          <w:numId w:val="1"/>
        </w:numPr>
        <w:rPr>
          <w:sz w:val="22"/>
          <w:szCs w:val="22"/>
        </w:rPr>
      </w:pPr>
      <w:commentRangeStart w:id="156013239"/>
      <w:commentRangeStart w:id="557739485"/>
      <w:commentRangeStart w:id="645141986"/>
      <w:r w:rsidR="17DA07D9">
        <w:rPr/>
        <w:t xml:space="preserve">Soft lease – when lease expires, the provider holds onto the user’s cache until and unless they need to hand out that </w:t>
      </w:r>
      <w:r w:rsidR="7AE44D88">
        <w:rPr/>
        <w:t>address/space</w:t>
      </w:r>
      <w:r w:rsidR="17DA07D9">
        <w:rPr/>
        <w:t xml:space="preserve"> or they receive instructio</w:t>
      </w:r>
      <w:r w:rsidR="0F48E04A">
        <w:rPr/>
        <w:t>ns on how to clear their cache</w:t>
      </w:r>
      <w:commentRangeEnd w:id="156013239"/>
      <w:r>
        <w:rPr>
          <w:rStyle w:val="CommentReference"/>
        </w:rPr>
        <w:commentReference w:id="156013239"/>
      </w:r>
      <w:commentRangeEnd w:id="557739485"/>
      <w:r>
        <w:rPr>
          <w:rStyle w:val="CommentReference"/>
        </w:rPr>
        <w:commentReference w:id="557739485"/>
      </w:r>
      <w:commentRangeEnd w:id="645141986"/>
      <w:r>
        <w:rPr>
          <w:rStyle w:val="CommentReference"/>
        </w:rPr>
        <w:commentReference w:id="645141986"/>
      </w:r>
    </w:p>
    <w:p w:rsidR="1576B16E" w:rsidP="543B28B0" w:rsidRDefault="1576B16E" w14:paraId="4802D545" w14:textId="64A758A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576B16E">
        <w:rPr/>
        <w:t>Coordination service – Service which provides coordination for processes sent to it and ensures the distributed system acts accordingly</w:t>
      </w:r>
    </w:p>
    <w:p w:rsidR="1576B16E" w:rsidP="543B28B0" w:rsidRDefault="1576B16E" w14:paraId="32E1FDB2" w14:textId="07BC8D2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576B16E">
        <w:rPr/>
        <w:t>Data locality – essentially how close the data is to the computation; moving computation closer to the data saves bandwidth =&gt; Tasks are executed on the node containing the data</w:t>
      </w:r>
    </w:p>
    <w:p w:rsidR="1576B16E" w:rsidP="543B28B0" w:rsidRDefault="1576B16E" w14:paraId="5D520F57" w14:textId="4115DA5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576B16E">
        <w:rPr/>
        <w:t xml:space="preserve">Tail latency – small percentage of </w:t>
      </w:r>
      <w:r w:rsidR="1576B16E">
        <w:rPr/>
        <w:t>response</w:t>
      </w:r>
      <w:r w:rsidR="1576B16E">
        <w:rPr/>
        <w:t xml:space="preserve"> times that take the longest in comparison to the bulk of its response times</w:t>
      </w:r>
    </w:p>
    <w:p w:rsidR="26BE73B3" w:rsidP="543B28B0" w:rsidRDefault="26BE73B3" w14:paraId="52E8DA67" w14:textId="5495976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6BE73B3">
        <w:rPr/>
        <w:t xml:space="preserve"> </w:t>
      </w:r>
    </w:p>
    <w:p w:rsidR="391CA9B9" w:rsidP="543B28B0" w:rsidRDefault="391CA9B9" w14:paraId="77ABD9EF" w14:textId="57FBB2E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1CA9B9">
        <w:drawing>
          <wp:inline wp14:editId="159D612A" wp14:anchorId="4C3E3340">
            <wp:extent cx="4572000" cy="3429000"/>
            <wp:effectExtent l="0" t="0" r="0" b="0"/>
            <wp:docPr id="63231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a79184a704e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CA9B9" w:rsidP="543B28B0" w:rsidRDefault="391CA9B9" w14:paraId="7361DEC5" w14:textId="17E8A63E">
      <w:pPr>
        <w:pStyle w:val="Normal"/>
        <w:ind w:left="1440" w:firstLine="720"/>
      </w:pPr>
      <w:r w:rsidR="391CA9B9">
        <w:drawing>
          <wp:inline wp14:editId="2F6AD6C4" wp14:anchorId="7D047922">
            <wp:extent cx="4572000" cy="3429000"/>
            <wp:effectExtent l="0" t="0" r="0" b="0"/>
            <wp:docPr id="78160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c0a8888a449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6F3D0" w:rsidP="543B28B0" w:rsidRDefault="5116F3D0" w14:paraId="1B15AFEC" w14:textId="6500EA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116F3D0">
        <w:rPr/>
        <w:t xml:space="preserve">Each read/write operation done on a row is atomic, but there is no atomicity across rows. This was done to </w:t>
      </w:r>
      <w:r w:rsidR="30696669">
        <w:rPr/>
        <w:t>simplify</w:t>
      </w:r>
      <w:r w:rsidR="5116F3D0">
        <w:rPr/>
        <w:t xml:space="preserve"> </w:t>
      </w:r>
      <w:r w:rsidR="4B673129">
        <w:rPr/>
        <w:t xml:space="preserve">concurrency controls, such that the user can do multiple row updates on </w:t>
      </w:r>
      <w:r w:rsidR="4B673129">
        <w:rPr/>
        <w:t>multiple</w:t>
      </w:r>
      <w:r w:rsidR="4B673129">
        <w:rPr/>
        <w:t xml:space="preserve"> servers without any </w:t>
      </w:r>
      <w:r w:rsidR="4B673129">
        <w:rPr/>
        <w:t>coordination</w:t>
      </w:r>
      <w:r w:rsidR="4B673129">
        <w:rPr/>
        <w:t xml:space="preserve"> required.</w:t>
      </w:r>
    </w:p>
    <w:p w:rsidR="047570F3" w:rsidP="543B28B0" w:rsidRDefault="047570F3" w14:paraId="6399D159" w14:textId="6A28044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47570F3">
        <w:rPr/>
        <w:t xml:space="preserve">Group together rows by column families such that each tablet is responsible for a column family and keep a data structure </w:t>
      </w:r>
      <w:r w:rsidR="1E3F6632">
        <w:rPr/>
        <w:t>like</w:t>
      </w:r>
      <w:r w:rsidR="047570F3">
        <w:rPr/>
        <w:t xml:space="preserve"> </w:t>
      </w:r>
      <w:proofErr w:type="spellStart"/>
      <w:r w:rsidR="047570F3">
        <w:rPr/>
        <w:t>memtables</w:t>
      </w:r>
      <w:proofErr w:type="spellEnd"/>
      <w:r w:rsidR="047570F3">
        <w:rPr/>
        <w:t xml:space="preserve"> to </w:t>
      </w:r>
      <w:r w:rsidR="306AC51A">
        <w:rPr/>
        <w:t>record any operations that ought to take place on every row</w:t>
      </w:r>
      <w:r w:rsidR="0F2EB414">
        <w:rPr/>
        <w:t xml:space="preserve">. Include </w:t>
      </w:r>
      <w:r w:rsidR="6CC4178F">
        <w:rPr/>
        <w:t>an</w:t>
      </w:r>
      <w:r w:rsidR="0F2EB414">
        <w:rPr/>
        <w:t xml:space="preserve"> API call</w:t>
      </w:r>
      <w:r w:rsidR="6DA5227E">
        <w:rPr/>
        <w:t>s</w:t>
      </w:r>
      <w:r w:rsidR="0F2EB414">
        <w:rPr/>
        <w:t xml:space="preserve"> for multi-row transactions </w:t>
      </w:r>
      <w:r w:rsidR="77A18362">
        <w:rPr/>
        <w:t>e.g.,</w:t>
      </w:r>
      <w:r w:rsidR="013EB534">
        <w:rPr/>
        <w:t xml:space="preserve"> INSERT</w:t>
      </w:r>
      <w:r w:rsidR="48F4837A">
        <w:rPr/>
        <w:t>, UPDATE</w:t>
      </w:r>
    </w:p>
    <w:p w:rsidR="230BF394" w:rsidP="543B28B0" w:rsidRDefault="230BF394" w14:paraId="5A78A29A" w14:textId="1200A9A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30BF394">
        <w:rPr/>
        <w:t>Updating a column value on an already existing column that only occurs within a column family</w:t>
      </w:r>
    </w:p>
    <w:p w:rsidR="230BF394" w:rsidP="543B28B0" w:rsidRDefault="230BF394" w14:paraId="5C8C97DD" w14:textId="7D856E8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30BF394">
        <w:rPr/>
        <w:t>Inserting a new column and value into many rows across different column families.</w:t>
      </w:r>
    </w:p>
    <w:p w:rsidR="543B28B0" w:rsidP="543B28B0" w:rsidRDefault="543B28B0" w14:paraId="69287570" w14:textId="6E6D1235">
      <w:pPr>
        <w:pStyle w:val="Normal"/>
        <w:ind w:left="1620"/>
      </w:pPr>
    </w:p>
    <w:p w:rsidR="1F67D4AF" w:rsidP="543B28B0" w:rsidRDefault="1F67D4AF" w14:paraId="64BC0A00" w14:textId="362F03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67D4AF">
        <w:rPr/>
        <w:t xml:space="preserve"> </w:t>
      </w:r>
    </w:p>
    <w:p w:rsidR="1F67D4AF" w:rsidP="543B28B0" w:rsidRDefault="1F67D4AF" w14:paraId="277CB2A1" w14:textId="3F36B98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F67D4AF">
        <w:rPr/>
        <w:t xml:space="preserve"> </w:t>
      </w:r>
    </w:p>
    <w:p w:rsidR="1F67D4AF" w:rsidP="543B28B0" w:rsidRDefault="1F67D4AF" w14:paraId="227429E7" w14:textId="7C02DDF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67D4AF">
        <w:rPr/>
        <w:t xml:space="preserve">Quorum – A quorum is the minimum number of votes that a distributed transaction </w:t>
      </w:r>
      <w:r w:rsidR="1F67D4AF">
        <w:rPr/>
        <w:t>must</w:t>
      </w:r>
      <w:r w:rsidR="1F67D4AF">
        <w:rPr/>
        <w:t xml:space="preserve"> obtain in order to be allowed to perform an operation in a distributed system. A quorum-based technique is implemented to enforce consistent operation in a distributed system.</w:t>
      </w:r>
    </w:p>
    <w:p w:rsidR="1F67D4AF" w:rsidP="543B28B0" w:rsidRDefault="1F67D4AF" w14:paraId="0EDCDBF0" w14:textId="1BAEC0A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67D4AF">
        <w:rPr/>
        <w:t xml:space="preserve">Distributed hash table – A distributed hash table is a distributed system that provides a lookup service </w:t>
      </w:r>
      <w:r w:rsidR="434190BB">
        <w:rPr/>
        <w:t>like</w:t>
      </w:r>
      <w:r w:rsidR="1F67D4AF">
        <w:rPr/>
        <w:t xml:space="preserve"> a hash table: key-value pairs are stored in a DHT, and any participating node can efficiently retrieve the value associated with a given key.</w:t>
      </w:r>
    </w:p>
    <w:p w:rsidR="0B877410" w:rsidP="543B28B0" w:rsidRDefault="0B877410" w14:paraId="0AB231FB" w14:textId="4D7F711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877410">
        <w:rPr/>
        <w:t xml:space="preserve">Vector Clocks are used in a </w:t>
      </w:r>
      <w:r w:rsidR="0B877410">
        <w:rPr/>
        <w:t>distributed system</w:t>
      </w:r>
      <w:r w:rsidR="0B877410">
        <w:rPr/>
        <w:t xml:space="preserve"> to determine whether pairs of events are causally related. Using Vector Clocks, timestamps are generated for each event in the system, and their causal relationship is determined by comparing those timestamps.</w:t>
      </w:r>
    </w:p>
    <w:p w:rsidR="1A517FE6" w:rsidP="543B28B0" w:rsidRDefault="1A517FE6" w14:paraId="7F7EB232" w14:textId="67C6AE3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517FE6">
        <w:rPr/>
        <w:t xml:space="preserve">A distributed transaction is a set of operations on data that is performed across two or more data repositories (especially databases). It is typically coordinated across separate nodes connected by a </w:t>
      </w:r>
      <w:r w:rsidR="1596A56E">
        <w:rPr/>
        <w:t>network but</w:t>
      </w:r>
      <w:r w:rsidR="1A517FE6">
        <w:rPr/>
        <w:t xml:space="preserve"> may also span multiple databases on a single server.</w:t>
      </w:r>
    </w:p>
    <w:p w:rsidR="1A517FE6" w:rsidP="543B28B0" w:rsidRDefault="1A517FE6" w14:paraId="5A5A1843" w14:textId="307A9A6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A517FE6">
        <w:rPr/>
        <w:t xml:space="preserve"> </w:t>
      </w:r>
    </w:p>
    <w:p w:rsidR="122539C0" w:rsidP="543B28B0" w:rsidRDefault="122539C0" w14:paraId="5896BC20" w14:textId="125F047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2539C0">
        <w:drawing>
          <wp:inline wp14:editId="316C8043" wp14:anchorId="15F8AFB4">
            <wp:extent cx="4762502" cy="1304925"/>
            <wp:effectExtent l="0" t="0" r="0" b="0"/>
            <wp:docPr id="647491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1495fcdf645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A060CB">
        <w:rPr/>
        <w:t xml:space="preserve"> </w:t>
      </w:r>
      <w:r w:rsidR="7A177695">
        <w:rPr/>
        <w:t xml:space="preserve">We first partition our input file into chunks, where each chunk is </w:t>
      </w:r>
      <w:r w:rsidR="685AE057">
        <w:rPr/>
        <w:t>independently</w:t>
      </w:r>
      <w:r w:rsidR="7A177695">
        <w:rPr/>
        <w:t xml:space="preserve"> processed by a map task and produces intermediate results. These results are then </w:t>
      </w:r>
      <w:r w:rsidR="7AFD05B1">
        <w:rPr/>
        <w:t xml:space="preserve">shuffled (distributed across various reduce tasks depending on some partitioning) which the reduce task </w:t>
      </w:r>
      <w:r w:rsidR="5A5CE3FA">
        <w:rPr/>
        <w:t>aggregates these results and formulate the final desired result.</w:t>
      </w:r>
    </w:p>
    <w:p w:rsidR="6EF937BB" w:rsidP="543B28B0" w:rsidRDefault="6EF937BB" w14:paraId="749F1B4E" w14:textId="551E743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F937BB">
        <w:drawing>
          <wp:inline wp14:editId="4D206944" wp14:anchorId="6B5537D0">
            <wp:extent cx="4791076" cy="1600200"/>
            <wp:effectExtent l="0" t="0" r="0" b="0"/>
            <wp:docPr id="93330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8f6afc0094e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937BB" w:rsidP="543B28B0" w:rsidRDefault="6EF937BB" w14:paraId="678F6F33" w14:textId="022A260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EF937BB">
        <w:rPr/>
        <w:t>We can process the</w:t>
      </w:r>
      <w:r w:rsidR="53B10CD2">
        <w:rPr/>
        <w:t xml:space="preserve"> required query with a</w:t>
      </w:r>
      <w:r w:rsidR="6EF937BB">
        <w:rPr/>
        <w:t xml:space="preserve"> map task over each individual dataset in order to obtain</w:t>
      </w:r>
      <w:r w:rsidR="21552247">
        <w:rPr/>
        <w:t xml:space="preserve"> the intermediate results for each dataset, which we can combine using a single reduce task to achieve the overall result. This is essentially the same as using JOINs over multiple datasets and calling the </w:t>
      </w:r>
      <w:r w:rsidR="65DC6939">
        <w:rPr/>
        <w:t>required query.</w:t>
      </w:r>
    </w:p>
    <w:p w:rsidR="543B28B0" w:rsidP="543B28B0" w:rsidRDefault="543B28B0" w14:paraId="390DEF52" w14:textId="53E30546">
      <w:pPr>
        <w:pStyle w:val="Normal"/>
        <w:ind w:left="1440"/>
      </w:pPr>
    </w:p>
    <w:p w:rsidR="3224B035" w:rsidP="543B28B0" w:rsidRDefault="3224B035" w14:paraId="41201185" w14:textId="40FA11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224B035">
        <w:rPr/>
        <w:t xml:space="preserve"> </w:t>
      </w:r>
    </w:p>
    <w:p w:rsidR="3224B035" w:rsidP="543B28B0" w:rsidRDefault="3224B035" w14:paraId="38415A9B" w14:textId="0B8A364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224B035">
        <w:rPr/>
        <w:t xml:space="preserve"> Since MapReduce produces intermediate results, with billions of users</w:t>
      </w:r>
      <w:r w:rsidR="02F4F44F">
        <w:rPr/>
        <w:t xml:space="preserve"> it would have to iterate through and consequently </w:t>
      </w:r>
      <w:r w:rsidR="32893EA6">
        <w:rPr/>
        <w:t>produce</w:t>
      </w:r>
      <w:r w:rsidR="02F4F44F">
        <w:rPr/>
        <w:t xml:space="preserve"> lots of intermediate results,</w:t>
      </w:r>
      <w:r w:rsidR="0DF1595A">
        <w:rPr/>
        <w:t xml:space="preserve"> which become very expensive and very inefficient for this scenario.</w:t>
      </w:r>
    </w:p>
    <w:p w:rsidR="08A34391" w:rsidP="543B28B0" w:rsidRDefault="08A34391" w14:paraId="35E636AA" w14:textId="7465406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8A34391">
        <w:rPr/>
        <w:t xml:space="preserve">We can </w:t>
      </w:r>
      <w:r w:rsidR="076571F1">
        <w:rPr/>
        <w:t>represent each node as a separate row with the user’s name as the row index and intr</w:t>
      </w:r>
      <w:r w:rsidR="5ADDB28D">
        <w:rPr/>
        <w:t xml:space="preserve">oduce the user’s friendships </w:t>
      </w:r>
      <w:r w:rsidR="1F64FC01">
        <w:rPr/>
        <w:t>(</w:t>
      </w:r>
      <w:r w:rsidR="4F758DA1">
        <w:rPr/>
        <w:t>i.e.,</w:t>
      </w:r>
      <w:r w:rsidR="1F64FC01">
        <w:rPr/>
        <w:t xml:space="preserve"> edges connected to that node)</w:t>
      </w:r>
      <w:r w:rsidR="5ADDB28D">
        <w:rPr/>
        <w:t xml:space="preserve"> as columns with the column name being their friend’s name </w:t>
      </w:r>
      <w:r w:rsidR="3AB45748">
        <w:rPr/>
        <w:t>(</w:t>
      </w:r>
      <w:r w:rsidR="087E9E15">
        <w:rPr/>
        <w:t>I.e.,</w:t>
      </w:r>
      <w:r w:rsidR="3AB45748">
        <w:rPr/>
        <w:t xml:space="preserve"> their row index) </w:t>
      </w:r>
      <w:r w:rsidR="5ADDB28D">
        <w:rPr/>
        <w:t>and the value being 1</w:t>
      </w:r>
      <w:r w:rsidR="25CB9265">
        <w:rPr/>
        <w:t>. This allows for each user to</w:t>
      </w:r>
      <w:r w:rsidR="7F3BA0BB">
        <w:rPr/>
        <w:t xml:space="preserve"> be easily represented as a row and to</w:t>
      </w:r>
      <w:r w:rsidR="25CB9265">
        <w:rPr/>
        <w:t xml:space="preserve"> have </w:t>
      </w:r>
      <w:proofErr w:type="gramStart"/>
      <w:r w:rsidR="0F8CEE0C">
        <w:rPr/>
        <w:t xml:space="preserve">few </w:t>
      </w:r>
      <w:r w:rsidR="215DA3B1">
        <w:rPr/>
        <w:t>too</w:t>
      </w:r>
      <w:proofErr w:type="gramEnd"/>
      <w:r w:rsidR="25CB9265">
        <w:rPr/>
        <w:t xml:space="preserve"> </w:t>
      </w:r>
      <w:proofErr w:type="gramStart"/>
      <w:r w:rsidR="25CB9265">
        <w:rPr/>
        <w:t>many</w:t>
      </w:r>
      <w:proofErr w:type="gramEnd"/>
      <w:r w:rsidR="25CB9265">
        <w:rPr/>
        <w:t xml:space="preserve"> columns depending on </w:t>
      </w:r>
      <w:r w:rsidR="6B73C5F9">
        <w:rPr/>
        <w:t>how many friends they have.</w:t>
      </w:r>
      <w:r w:rsidR="3B2A5050">
        <w:rPr/>
        <w:t xml:space="preserve"> We can have column famil</w:t>
      </w:r>
      <w:r w:rsidR="5081DDDD">
        <w:rPr/>
        <w:t>ies</w:t>
      </w:r>
      <w:r w:rsidR="3B2A5050">
        <w:rPr/>
        <w:t xml:space="preserve"> set up for each of the top influencers</w:t>
      </w:r>
      <w:r w:rsidR="0312418C">
        <w:rPr/>
        <w:t>.</w:t>
      </w:r>
    </w:p>
    <w:p w:rsidR="524518AE" w:rsidP="543B28B0" w:rsidRDefault="524518AE" w14:paraId="0BA86A8B" w14:textId="57C321D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4518AE">
        <w:rPr/>
        <w:t>{{Insert architecture of BigTable}}</w:t>
      </w:r>
    </w:p>
    <w:p w:rsidR="524518AE" w:rsidP="543B28B0" w:rsidRDefault="524518AE" w14:paraId="4FD6A6BB" w14:textId="34D718F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24518AE">
        <w:rPr/>
        <w:t xml:space="preserve">R1: </w:t>
      </w:r>
      <w:proofErr w:type="spellStart"/>
      <w:r w:rsidR="524518AE">
        <w:rPr/>
        <w:t>BigTable</w:t>
      </w:r>
      <w:proofErr w:type="spellEnd"/>
      <w:r w:rsidR="524518AE">
        <w:rPr/>
        <w:t xml:space="preserve"> is designed around supporting billions of rows</w:t>
      </w:r>
      <w:r w:rsidR="7C856B1E">
        <w:rPr/>
        <w:t xml:space="preserve"> and columns, so this requirement is fulfilled.</w:t>
      </w:r>
      <w:r>
        <w:br/>
      </w:r>
      <w:r w:rsidR="4937EE93">
        <w:rPr/>
        <w:t xml:space="preserve">R2: </w:t>
      </w:r>
      <w:proofErr w:type="spellStart"/>
      <w:r w:rsidR="4937EE93">
        <w:rPr/>
        <w:t>BigTable</w:t>
      </w:r>
      <w:proofErr w:type="spellEnd"/>
      <w:r w:rsidR="4937EE93">
        <w:rPr/>
        <w:t xml:space="preserve"> is built around being scalable, and it’s easy to insert new rows for new users and to insert new columns for new friendships </w:t>
      </w:r>
      <w:r w:rsidR="4E3DB082">
        <w:rPr/>
        <w:t>formed.</w:t>
      </w:r>
      <w:r>
        <w:br/>
      </w:r>
      <w:r w:rsidR="72283734">
        <w:rPr/>
        <w:t xml:space="preserve">R3: </w:t>
      </w:r>
      <w:proofErr w:type="spellStart"/>
      <w:r w:rsidR="00DA69CA">
        <w:rPr/>
        <w:t>BigTable</w:t>
      </w:r>
      <w:proofErr w:type="spellEnd"/>
      <w:r w:rsidR="00DA69CA">
        <w:rPr/>
        <w:t xml:space="preserve"> is designed to be sparsely filled so this requirement is also fulfilled.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53cc53af3c427c"/>
      <w:footerReference w:type="default" r:id="R325ddff6cb4241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667E8A" w:rsidTr="5E667E8A" w14:paraId="181CB682">
      <w:trPr>
        <w:trHeight w:val="300"/>
      </w:trPr>
      <w:tc>
        <w:tcPr>
          <w:tcW w:w="3120" w:type="dxa"/>
          <w:tcMar/>
        </w:tcPr>
        <w:p w:rsidR="5E667E8A" w:rsidP="5E667E8A" w:rsidRDefault="5E667E8A" w14:paraId="6B008FDB" w14:textId="480D49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667E8A" w:rsidP="5E667E8A" w:rsidRDefault="5E667E8A" w14:paraId="72243E77" w14:textId="26FEEE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667E8A" w:rsidP="5E667E8A" w:rsidRDefault="5E667E8A" w14:paraId="209DE655" w14:textId="160C4036">
          <w:pPr>
            <w:pStyle w:val="Header"/>
            <w:bidi w:val="0"/>
            <w:ind w:right="-115"/>
            <w:jc w:val="right"/>
          </w:pPr>
        </w:p>
      </w:tc>
    </w:tr>
  </w:tbl>
  <w:p w:rsidR="5E667E8A" w:rsidP="5E667E8A" w:rsidRDefault="5E667E8A" w14:paraId="5DAC8B53" w14:textId="784951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667E8A" w:rsidTr="5E667E8A" w14:paraId="6A95FF8E">
      <w:trPr>
        <w:trHeight w:val="300"/>
      </w:trPr>
      <w:tc>
        <w:tcPr>
          <w:tcW w:w="3120" w:type="dxa"/>
          <w:tcMar/>
        </w:tcPr>
        <w:p w:rsidR="5E667E8A" w:rsidP="5E667E8A" w:rsidRDefault="5E667E8A" w14:paraId="1E912656" w14:textId="3AE295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667E8A" w:rsidP="5E667E8A" w:rsidRDefault="5E667E8A" w14:paraId="1AC11BD3" w14:textId="21CDA3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667E8A" w:rsidP="5E667E8A" w:rsidRDefault="5E667E8A" w14:paraId="12D50FB8" w14:textId="3CB3CC8E">
          <w:pPr>
            <w:pStyle w:val="Header"/>
            <w:bidi w:val="0"/>
            <w:ind w:right="-115"/>
            <w:jc w:val="right"/>
          </w:pPr>
        </w:p>
      </w:tc>
    </w:tr>
  </w:tbl>
  <w:p w:rsidR="5E667E8A" w:rsidP="5E667E8A" w:rsidRDefault="5E667E8A" w14:paraId="1AF05ED2" w14:textId="464E8B2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e4939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hosh, Anindita">
    <w15:presenceInfo w15:providerId="AD" w15:userId="S::ag8317@ic.ac.uk::f4657d9b-9e17-4296-b932-85e50f17a87a"/>
  </w15:person>
  <w15:person w15:author="Cross, Tiger">
    <w15:presenceInfo w15:providerId="AD" w15:userId="S::tc2017@ic.ac.uk::fb1a221b-9880-46c9-ad79-4a918b37300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B9361"/>
    <w:rsid w:val="000B5758"/>
    <w:rsid w:val="00ABDEB7"/>
    <w:rsid w:val="00DA69CA"/>
    <w:rsid w:val="013EB534"/>
    <w:rsid w:val="0173C5B0"/>
    <w:rsid w:val="02EF560A"/>
    <w:rsid w:val="02F4F44F"/>
    <w:rsid w:val="030F9611"/>
    <w:rsid w:val="0312418C"/>
    <w:rsid w:val="03A1C40E"/>
    <w:rsid w:val="046C0ABC"/>
    <w:rsid w:val="047570F3"/>
    <w:rsid w:val="05423909"/>
    <w:rsid w:val="05423909"/>
    <w:rsid w:val="06C98027"/>
    <w:rsid w:val="072D1178"/>
    <w:rsid w:val="076571F1"/>
    <w:rsid w:val="087E9E15"/>
    <w:rsid w:val="08A34391"/>
    <w:rsid w:val="08E2F02A"/>
    <w:rsid w:val="0B877410"/>
    <w:rsid w:val="0BD14F72"/>
    <w:rsid w:val="0C47F410"/>
    <w:rsid w:val="0D7F56C9"/>
    <w:rsid w:val="0DF1595A"/>
    <w:rsid w:val="0F1B272A"/>
    <w:rsid w:val="0F2EB414"/>
    <w:rsid w:val="0F48E04A"/>
    <w:rsid w:val="0F8CEE0C"/>
    <w:rsid w:val="10D3F3BE"/>
    <w:rsid w:val="1178AEA3"/>
    <w:rsid w:val="122539C0"/>
    <w:rsid w:val="12F94111"/>
    <w:rsid w:val="1576B16E"/>
    <w:rsid w:val="1596A56E"/>
    <w:rsid w:val="17DA07D9"/>
    <w:rsid w:val="1A517FE6"/>
    <w:rsid w:val="1ABB88E3"/>
    <w:rsid w:val="1AFB9361"/>
    <w:rsid w:val="1E3F6632"/>
    <w:rsid w:val="1F64FC01"/>
    <w:rsid w:val="1F67D4AF"/>
    <w:rsid w:val="201BEBC3"/>
    <w:rsid w:val="20A2FD00"/>
    <w:rsid w:val="20A2FD00"/>
    <w:rsid w:val="21552247"/>
    <w:rsid w:val="215DA3B1"/>
    <w:rsid w:val="230BF394"/>
    <w:rsid w:val="25A879FE"/>
    <w:rsid w:val="25CB9265"/>
    <w:rsid w:val="26BE73B3"/>
    <w:rsid w:val="2B9ED5AA"/>
    <w:rsid w:val="2CC04A3D"/>
    <w:rsid w:val="2CC04A3D"/>
    <w:rsid w:val="2DE4B5A4"/>
    <w:rsid w:val="2ED17E3E"/>
    <w:rsid w:val="30696669"/>
    <w:rsid w:val="306AC51A"/>
    <w:rsid w:val="3224B035"/>
    <w:rsid w:val="32893EA6"/>
    <w:rsid w:val="33A52CD9"/>
    <w:rsid w:val="34B01449"/>
    <w:rsid w:val="36672C83"/>
    <w:rsid w:val="36B63491"/>
    <w:rsid w:val="391CA9B9"/>
    <w:rsid w:val="3A4B46FC"/>
    <w:rsid w:val="3AB45748"/>
    <w:rsid w:val="3B2A5050"/>
    <w:rsid w:val="3BD09FAD"/>
    <w:rsid w:val="3CD66E07"/>
    <w:rsid w:val="3DCA30FA"/>
    <w:rsid w:val="3E448CC8"/>
    <w:rsid w:val="3E51FE61"/>
    <w:rsid w:val="3E51FE61"/>
    <w:rsid w:val="41406F42"/>
    <w:rsid w:val="422C287E"/>
    <w:rsid w:val="434190BB"/>
    <w:rsid w:val="455B6C7B"/>
    <w:rsid w:val="459447FF"/>
    <w:rsid w:val="46F73CDC"/>
    <w:rsid w:val="46F73CDC"/>
    <w:rsid w:val="48F4837A"/>
    <w:rsid w:val="4937EE93"/>
    <w:rsid w:val="4A1E1206"/>
    <w:rsid w:val="4B39DA4D"/>
    <w:rsid w:val="4B673129"/>
    <w:rsid w:val="4DC72C67"/>
    <w:rsid w:val="4DE054C4"/>
    <w:rsid w:val="4DE054C4"/>
    <w:rsid w:val="4E3DB082"/>
    <w:rsid w:val="4EE92664"/>
    <w:rsid w:val="4F0C992C"/>
    <w:rsid w:val="4F758DA1"/>
    <w:rsid w:val="5081DDDD"/>
    <w:rsid w:val="5116F3D0"/>
    <w:rsid w:val="514DD537"/>
    <w:rsid w:val="524518AE"/>
    <w:rsid w:val="52E9A598"/>
    <w:rsid w:val="53B10CD2"/>
    <w:rsid w:val="5403C41D"/>
    <w:rsid w:val="54366DEB"/>
    <w:rsid w:val="543B28B0"/>
    <w:rsid w:val="5539BA6D"/>
    <w:rsid w:val="566910E3"/>
    <w:rsid w:val="576E0EAD"/>
    <w:rsid w:val="58360DA6"/>
    <w:rsid w:val="5983CB9D"/>
    <w:rsid w:val="5983CB9D"/>
    <w:rsid w:val="5A5CE3FA"/>
    <w:rsid w:val="5ADDB28D"/>
    <w:rsid w:val="5B1F9BFE"/>
    <w:rsid w:val="5B59B10A"/>
    <w:rsid w:val="5E667E8A"/>
    <w:rsid w:val="5F00DDC5"/>
    <w:rsid w:val="600C71EC"/>
    <w:rsid w:val="605B2761"/>
    <w:rsid w:val="60F4B0EC"/>
    <w:rsid w:val="6247D74B"/>
    <w:rsid w:val="634412AE"/>
    <w:rsid w:val="63E3059C"/>
    <w:rsid w:val="65DC6939"/>
    <w:rsid w:val="66781D03"/>
    <w:rsid w:val="67BBEA9E"/>
    <w:rsid w:val="67BBEA9E"/>
    <w:rsid w:val="685AE057"/>
    <w:rsid w:val="6976F86C"/>
    <w:rsid w:val="69FA9D6E"/>
    <w:rsid w:val="6B73C5F9"/>
    <w:rsid w:val="6BD59134"/>
    <w:rsid w:val="6CC4178F"/>
    <w:rsid w:val="6CD67672"/>
    <w:rsid w:val="6DA5227E"/>
    <w:rsid w:val="6DDB217A"/>
    <w:rsid w:val="6EF937BB"/>
    <w:rsid w:val="6F1D169F"/>
    <w:rsid w:val="6F79BEFA"/>
    <w:rsid w:val="70E3CB81"/>
    <w:rsid w:val="72283734"/>
    <w:rsid w:val="72AE929D"/>
    <w:rsid w:val="72AE929D"/>
    <w:rsid w:val="75453D9B"/>
    <w:rsid w:val="77A060CB"/>
    <w:rsid w:val="77A18362"/>
    <w:rsid w:val="7A177695"/>
    <w:rsid w:val="7AE44D88"/>
    <w:rsid w:val="7AFD05B1"/>
    <w:rsid w:val="7C322DEB"/>
    <w:rsid w:val="7C856B1E"/>
    <w:rsid w:val="7CAF58AD"/>
    <w:rsid w:val="7D801A21"/>
    <w:rsid w:val="7F3BA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9361"/>
  <w15:chartTrackingRefBased/>
  <w15:docId w15:val="{FCA31375-86FB-4956-AF71-CF26F5A5E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2449b82ac13b4ecc" /><Relationship Type="http://schemas.microsoft.com/office/2011/relationships/people" Target="/word/people.xml" Id="R65da97af38284807" /><Relationship Type="http://schemas.microsoft.com/office/2011/relationships/commentsExtended" Target="/word/commentsExtended.xml" Id="R4a4a45a3416a40d8" /><Relationship Type="http://schemas.microsoft.com/office/2016/09/relationships/commentsIds" Target="/word/commentsIds.xml" Id="Ra987da38303b45bc" /><Relationship Type="http://schemas.microsoft.com/office/2018/08/relationships/commentsExtensible" Target="/word/commentsExtensible.xml" Id="R1f17ef98eeca4b84" /><Relationship Type="http://schemas.openxmlformats.org/officeDocument/2006/relationships/numbering" Target="/word/numbering.xml" Id="Rf64b7552b6f6401d" /><Relationship Type="http://schemas.openxmlformats.org/officeDocument/2006/relationships/image" Target="/media/image5.png" Id="R1cfa79184a704e51" /><Relationship Type="http://schemas.openxmlformats.org/officeDocument/2006/relationships/image" Target="/media/image6.png" Id="R387c0a8888a449c3" /><Relationship Type="http://schemas.openxmlformats.org/officeDocument/2006/relationships/image" Target="/media/image7.png" Id="R4461495fcdf6456c" /><Relationship Type="http://schemas.openxmlformats.org/officeDocument/2006/relationships/image" Target="/media/image8.png" Id="Rabd8f6afc0094e27" /><Relationship Type="http://schemas.openxmlformats.org/officeDocument/2006/relationships/header" Target="/word/header.xml" Id="R5153cc53af3c427c" /><Relationship Type="http://schemas.openxmlformats.org/officeDocument/2006/relationships/footer" Target="/word/footer.xml" Id="R325ddff6cb42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2020-12-08T16:46:46.0344387Z</dcterms:created>
  <dcterms:modified xsi:type="dcterms:W3CDTF">2022-12-10T11:28:37.3072715Z</dcterms:modified>
  <dc:creator>Ghosh, Anindita</dc:creator>
  <lastModifiedBy>Pandit, Rohan</lastModifiedBy>
</coreProperties>
</file>