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5F1AE6" w:rsidRDefault="265F1AE6" w14:paraId="3DFA9F46" w14:textId="42DB8B69">
      <w:r w:rsidR="265F1AE6">
        <w:rPr/>
        <w:t>Question 2</w:t>
      </w:r>
    </w:p>
    <w:p w:rsidR="265F1AE6" w:rsidP="0C799037" w:rsidRDefault="265F1AE6" w14:paraId="582548CD" w14:textId="51D3653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5F1AE6">
        <w:rPr/>
        <w:t xml:space="preserve"> </w:t>
      </w:r>
    </w:p>
    <w:p w:rsidR="265F1AE6" w:rsidP="0C799037" w:rsidRDefault="265F1AE6" w14:paraId="017EACD6" w14:textId="08087BB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265F1AE6">
        <w:rPr/>
        <w:t>Server-centric da</w:t>
      </w:r>
      <w:r w:rsidR="519616B9">
        <w:rPr/>
        <w:t xml:space="preserve">tacentres </w:t>
      </w:r>
      <w:r w:rsidR="265F1AE6">
        <w:rPr/>
        <w:t xml:space="preserve">are where each server comes with specific resources, such as CPUs and GPUs, and </w:t>
      </w:r>
      <w:proofErr w:type="gramStart"/>
      <w:r w:rsidR="265F1AE6">
        <w:rPr/>
        <w:t>all of</w:t>
      </w:r>
      <w:proofErr w:type="gramEnd"/>
      <w:r w:rsidR="265F1AE6">
        <w:rPr/>
        <w:t xml:space="preserve"> these servers connect to the data </w:t>
      </w:r>
      <w:proofErr w:type="spellStart"/>
      <w:r w:rsidR="265F1AE6">
        <w:rPr/>
        <w:t>centre</w:t>
      </w:r>
      <w:proofErr w:type="spellEnd"/>
      <w:r w:rsidR="265F1AE6">
        <w:rPr/>
        <w:t xml:space="preserve"> network. A resource-centric data </w:t>
      </w:r>
      <w:proofErr w:type="spellStart"/>
      <w:r w:rsidR="265F1AE6">
        <w:rPr/>
        <w:t>centre</w:t>
      </w:r>
      <w:proofErr w:type="spellEnd"/>
      <w:r w:rsidR="265F1AE6">
        <w:rPr/>
        <w:t xml:space="preserve"> is where each server has a specific resource, </w:t>
      </w:r>
      <w:proofErr w:type="gramStart"/>
      <w:r w:rsidR="265F1AE6">
        <w:rPr/>
        <w:t>e.g.</w:t>
      </w:r>
      <w:proofErr w:type="gramEnd"/>
      <w:r w:rsidR="265F1AE6">
        <w:rPr/>
        <w:t xml:space="preserve"> just CPUs or just GPUs. In a resource-centric data </w:t>
      </w:r>
      <w:proofErr w:type="spellStart"/>
      <w:r w:rsidR="265F1AE6">
        <w:rPr/>
        <w:t>centre</w:t>
      </w:r>
      <w:proofErr w:type="spellEnd"/>
      <w:r w:rsidR="265F1AE6">
        <w:rPr/>
        <w:t xml:space="preserve">, resources are combined on demand that make sense for the workload, as we have resource disaggregation, whereas server-centric database have a server with all resources combined, and so are less </w:t>
      </w:r>
      <w:proofErr w:type="spellStart"/>
      <w:r w:rsidR="265F1AE6">
        <w:rPr/>
        <w:t>customisable</w:t>
      </w:r>
      <w:proofErr w:type="spellEnd"/>
      <w:r w:rsidR="265F1AE6">
        <w:rPr/>
        <w:t xml:space="preserve"> to a specific workload.</w:t>
      </w:r>
    </w:p>
    <w:p w:rsidR="0C799037" w:rsidP="0C799037" w:rsidRDefault="0C799037" w14:paraId="504A7520" w14:textId="558B8DAF">
      <w:pPr>
        <w:pStyle w:val="ListParagraph"/>
        <w:numPr>
          <w:ilvl w:val="1"/>
          <w:numId w:val="6"/>
        </w:numPr>
        <w:rPr>
          <w:sz w:val="22"/>
          <w:szCs w:val="22"/>
        </w:rPr>
      </w:pPr>
    </w:p>
    <w:p xmlns:wp14="http://schemas.microsoft.com/office/word/2010/wordml" w14:paraId="2C078E63" wp14:textId="0CCBA2C0">
      <w:bookmarkStart w:name="_GoBack" w:id="0"/>
      <w:bookmarkEnd w:id="0"/>
      <w:r w:rsidR="0443330F">
        <w:rPr/>
        <w:t>Question 3</w:t>
      </w:r>
    </w:p>
    <w:p w:rsidR="14521C31" w:rsidP="2E61DF9D" w:rsidRDefault="14521C31" w14:paraId="39F88E36" w14:textId="5DBBF726">
      <w:pPr>
        <w:pStyle w:val="Normal"/>
      </w:pPr>
      <w:r w:rsidR="14521C31">
        <w:rPr/>
        <w:t>A)</w:t>
      </w:r>
    </w:p>
    <w:p w:rsidR="14521C31" w:rsidP="2E61DF9D" w:rsidRDefault="14521C31" w14:paraId="6C5776AE" w14:textId="4566A1FF">
      <w:pPr>
        <w:pStyle w:val="Normal"/>
      </w:pPr>
      <w:r w:rsidR="14521C31">
        <w:rPr/>
        <w:t>I)</w:t>
      </w:r>
    </w:p>
    <w:p w:rsidR="14521C31" w:rsidP="2E61DF9D" w:rsidRDefault="14521C31" w14:paraId="1AD4B3C3" w14:textId="1C7D0F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521C31">
        <w:rPr/>
        <w:t>Log of operations typically kept in non-volatile storage whilst actual data is in main memory</w:t>
      </w:r>
    </w:p>
    <w:p w:rsidR="14521C31" w:rsidP="2E61DF9D" w:rsidRDefault="14521C31" w14:paraId="25EF307A" w14:textId="0A5264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521C31">
        <w:rPr/>
        <w:t xml:space="preserve">Once operations are </w:t>
      </w:r>
      <w:r w:rsidR="14521C31">
        <w:rPr/>
        <w:t>committed,</w:t>
      </w:r>
      <w:r w:rsidR="14521C31">
        <w:rPr/>
        <w:t xml:space="preserve"> they shouldn’t be able to be undone</w:t>
      </w:r>
    </w:p>
    <w:p w:rsidR="6A2A25E2" w:rsidP="2E61DF9D" w:rsidRDefault="6A2A25E2" w14:paraId="0039E6F6" w14:textId="588243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2A25E2">
        <w:rPr/>
        <w:t>On failure the data should be reconstructed from the log</w:t>
      </w:r>
    </w:p>
    <w:p w:rsidR="14521C31" w:rsidP="2E61DF9D" w:rsidRDefault="14521C31" w14:paraId="665D463A" w14:textId="0CC7E16E">
      <w:pPr>
        <w:pStyle w:val="Normal"/>
      </w:pPr>
      <w:r w:rsidR="14521C31">
        <w:rPr/>
        <w:t>II)</w:t>
      </w:r>
    </w:p>
    <w:p w:rsidR="030B8904" w:rsidP="2E61DF9D" w:rsidRDefault="030B8904" w14:paraId="08397EAE" w14:textId="70C315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B8904">
        <w:rPr/>
        <w:t>A guarantee of performance a service give to another service</w:t>
      </w:r>
    </w:p>
    <w:p w:rsidR="030B8904" w:rsidP="2E61DF9D" w:rsidRDefault="030B8904" w14:paraId="6CF6663D" w14:textId="379252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30B8904">
        <w:rPr/>
        <w:t xml:space="preserve">Necessary to provide formal </w:t>
      </w:r>
      <w:r w:rsidR="030B8904">
        <w:rPr/>
        <w:t>guarantees</w:t>
      </w:r>
      <w:r w:rsidR="030B8904">
        <w:rPr/>
        <w:t xml:space="preserve"> in a large distributed system</w:t>
      </w:r>
    </w:p>
    <w:p w:rsidR="14521C31" w:rsidP="2E61DF9D" w:rsidRDefault="14521C31" w14:paraId="31C37C4C" w14:textId="71140626">
      <w:pPr>
        <w:pStyle w:val="Normal"/>
      </w:pPr>
      <w:r w:rsidR="14521C31">
        <w:rPr/>
        <w:t>III)</w:t>
      </w:r>
    </w:p>
    <w:p w:rsidR="2E61DF9D" w:rsidP="2E61DF9D" w:rsidRDefault="2E61DF9D" w14:paraId="7443D35E" w14:textId="7E0288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799037" w:rsidR="548F62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Combiner, also known as a semi-reducer, is an optional class that operates by accepting the inputs from the Map class and thereafter passing the output key-value pairs to the Reducer class. The main function of a Combiner is to summarize the map output records with the same key.</w:t>
      </w:r>
    </w:p>
    <w:p w:rsidR="14521C31" w:rsidP="2E61DF9D" w:rsidRDefault="14521C31" w14:paraId="3E792DC7" w14:textId="464BDDF3">
      <w:pPr>
        <w:pStyle w:val="Normal"/>
      </w:pPr>
      <w:r w:rsidR="14521C31">
        <w:rPr/>
        <w:t>IV)</w:t>
      </w:r>
    </w:p>
    <w:p w:rsidR="510CC73B" w:rsidP="0C799037" w:rsidRDefault="510CC73B" w14:paraId="2B09965F" w14:textId="4B1C376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0CC73B">
        <w:rPr/>
        <w:t>A job scheduler is a computer application for controlling unattended background program execution of jobs.</w:t>
      </w:r>
    </w:p>
    <w:p w:rsidR="2E61DF9D" w:rsidP="2E61DF9D" w:rsidRDefault="2E61DF9D" w14:paraId="0E2F5D4B" w14:textId="35F468E7">
      <w:pPr>
        <w:pStyle w:val="Normal"/>
      </w:pPr>
    </w:p>
    <w:p w:rsidR="1C86106E" w:rsidP="2E61DF9D" w:rsidRDefault="1C86106E" w14:paraId="3D7C28DD" w14:textId="56916632">
      <w:pPr>
        <w:pStyle w:val="Normal"/>
      </w:pPr>
      <w:r w:rsidR="1C86106E">
        <w:rPr/>
        <w:t>B) Zookeeper paper is CW not examinable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E3613"/>
  <w15:docId w15:val="{f26a6e97-932d-4cd5-bc91-f46a3742cc39}"/>
  <w:rsids>
    <w:rsidRoot w:val="2E6E3613"/>
    <w:rsid w:val="030B8904"/>
    <w:rsid w:val="0443330F"/>
    <w:rsid w:val="0C799037"/>
    <w:rsid w:val="14521C31"/>
    <w:rsid w:val="1C86106E"/>
    <w:rsid w:val="265F1AE6"/>
    <w:rsid w:val="26A8D732"/>
    <w:rsid w:val="293DAC1C"/>
    <w:rsid w:val="2E3C80BF"/>
    <w:rsid w:val="2E61DF9D"/>
    <w:rsid w:val="2E6E3613"/>
    <w:rsid w:val="30B532D6"/>
    <w:rsid w:val="46796259"/>
    <w:rsid w:val="510CC73B"/>
    <w:rsid w:val="519616B9"/>
    <w:rsid w:val="533EBD04"/>
    <w:rsid w:val="548F6268"/>
    <w:rsid w:val="5765D849"/>
    <w:rsid w:val="5770DA50"/>
    <w:rsid w:val="5A8D9EFA"/>
    <w:rsid w:val="5F281C53"/>
    <w:rsid w:val="6A2A25E2"/>
    <w:rsid w:val="6AF14D50"/>
    <w:rsid w:val="75B56F27"/>
    <w:rsid w:val="76E50C93"/>
    <w:rsid w:val="7D2703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35ab99de0b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2020-12-08T16:49:43.9883097Z</dcterms:created>
  <dcterms:modified xsi:type="dcterms:W3CDTF">2020-12-16T11:57:37.8478528Z</dcterms:modified>
  <dc:creator>Ghosh, Anindita</dc:creator>
  <lastModifiedBy>Son, Joon-Ho</lastModifiedBy>
</coreProperties>
</file>