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comments.xml><?xml version="1.0" encoding="utf-8"?>
<w:comments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comment w:initials="MM" w:author="Malarkey, Matthew" w:date="2021-03-25T09:48:22" w:id="552722632">
    <w:p w:rsidR="23E7DA29" w:rsidRDefault="23E7DA29" w14:paraId="555A962A" w14:textId="6C5DF000">
      <w:pPr>
        <w:pStyle w:val="CommentText"/>
      </w:pPr>
      <w:r w:rsidR="23E7DA29">
        <w:rPr/>
        <w:t>I think only 4 paths, as the infeasible paths are never executed (eg. when x&gt;10 and x&lt;=10)</w:t>
      </w:r>
      <w:r>
        <w:rPr>
          <w:rStyle w:val="CommentReference"/>
        </w:rPr>
        <w:annotationRef/>
      </w:r>
    </w:p>
  </w:comment>
  <w:comment w:initials="MM" w:author="Malarkey, Matthew" w:date="2021-03-25T09:55:40" w:id="1595182632">
    <w:p w:rsidR="23E7DA29" w:rsidRDefault="23E7DA29" w14:paraId="5656AFF5" w14:textId="729F1127">
      <w:pPr>
        <w:pStyle w:val="CommentText"/>
      </w:pPr>
      <w:r w:rsidR="23E7DA29">
        <w:rPr/>
        <w:t>DFS means we always negate the last constraint right?</w:t>
      </w:r>
      <w:r>
        <w:rPr>
          <w:rStyle w:val="CommentReference"/>
        </w:rPr>
        <w:annotationRef/>
      </w:r>
    </w:p>
  </w:comment>
  <w:comment w:initials="MJ" w:author="Mulla, Jamal" w:date="2021-03-25T10:03:09" w:id="292419564">
    <w:p w:rsidR="23E7DA29" w:rsidRDefault="23E7DA29" w14:paraId="2D21C600" w14:textId="71A5D13E">
      <w:pPr>
        <w:pStyle w:val="CommentText"/>
      </w:pPr>
      <w:r w:rsidR="23E7DA29">
        <w:rPr/>
        <w:t>Yeah good point. Think you're right</w:t>
      </w:r>
      <w:r>
        <w:rPr>
          <w:rStyle w:val="CommentReference"/>
        </w:rPr>
        <w:annotationRef/>
      </w:r>
    </w:p>
  </w:comment>
  <w:comment w:initials="MJ" w:author="Mulla, Jamal" w:date="2021-03-25T10:07:03" w:id="1281188939">
    <w:p w:rsidR="23E7DA29" w:rsidRDefault="23E7DA29" w14:paraId="7C89A547" w14:textId="7ECEAA23">
      <w:pPr>
        <w:pStyle w:val="CommentText"/>
      </w:pPr>
      <w:r w:rsidR="23E7DA29">
        <w:rPr/>
        <w:t>I think so? It's not very clear. But I just took it to mean we go through all of foo first and then all of bar</w:t>
      </w:r>
      <w:r>
        <w:rPr>
          <w:rStyle w:val="CommentReference"/>
        </w:rPr>
        <w:annotationRef/>
      </w:r>
    </w:p>
  </w:comment>
  <w:comment w:initials="MJ" w:author="Mulla, Jamal" w:date="2021-03-25T10:10:06" w:id="25981111">
    <w:p w:rsidR="23E7DA29" w:rsidRDefault="23E7DA29" w14:paraId="664A697F" w14:textId="46A409A0">
      <w:pPr>
        <w:pStyle w:val="CommentText"/>
      </w:pPr>
      <w:r w:rsidR="23E7DA29">
        <w:rPr/>
        <w:t>How do you draw this when you have multiple functions? Do you draw the tree of each function separately?</w:t>
      </w:r>
      <w:r>
        <w:rPr>
          <w:rStyle w:val="CommentReference"/>
        </w:rPr>
        <w:annotationRef/>
      </w:r>
    </w:p>
  </w:comment>
  <w:comment w:initials="MM" w:author="Malarkey, Matthew" w:date="2021-03-25T10:28:22" w:id="853776514">
    <w:p w:rsidR="23E7DA29" w:rsidRDefault="23E7DA29" w14:paraId="7BFEE8F8" w14:textId="4BB96C31">
      <w:pPr>
        <w:pStyle w:val="CommentText"/>
      </w:pPr>
      <w:r w:rsidR="23E7DA29">
        <w:rPr/>
        <w:t>I just went through the conditions in the order they're tested, don't think it really matters that they're in separate functions</w:t>
      </w:r>
      <w:r>
        <w:rPr>
          <w:rStyle w:val="CommentReference"/>
        </w:rPr>
        <w:annotationRef/>
      </w:r>
    </w:p>
  </w:comment>
  <w:comment w:initials="MJ" w:author="Mulla, Jamal" w:date="2021-03-25T10:29:21" w:id="1626306572">
    <w:p w:rsidR="23E7DA29" w:rsidRDefault="23E7DA29" w14:paraId="4B00836C" w14:textId="5781A902">
      <w:pPr>
        <w:pStyle w:val="CommentText"/>
      </w:pPr>
      <w:r w:rsidR="23E7DA29">
        <w:rPr/>
        <w:t>Oh I see. Thanks!</w:t>
      </w:r>
      <w:r>
        <w:rPr>
          <w:rStyle w:val="CommentReference"/>
        </w:rPr>
        <w:annotationRef/>
      </w:r>
    </w:p>
  </w:comment>
  <w:comment w:initials="YH" w:author="Yuan, Han" w:date="2021-03-25T11:15:26" w:id="526620270">
    <w:p w:rsidR="23E7DA29" w:rsidRDefault="23E7DA29" w14:paraId="66B7F0CC" w14:textId="061F96A5">
      <w:pPr>
        <w:pStyle w:val="CommentText"/>
      </w:pPr>
      <w:r w:rsidR="23E7DA29">
        <w:rPr/>
        <w:t>I might be very wrong here, but why is the RHS of the root not being explored? There probably are path eliminations because of the constraints, but I feel like there are more paths...</w:t>
      </w:r>
      <w:r>
        <w:rPr>
          <w:rStyle w:val="CommentReference"/>
        </w:rPr>
        <w:annotationRef/>
      </w:r>
    </w:p>
  </w:comment>
  <w:comment w:initials="YH" w:author="Yuan, Han" w:date="2021-03-25T11:18:54" w:id="1034364202">
    <w:p w:rsidR="23E7DA29" w:rsidRDefault="23E7DA29" w14:paraId="51B5FD45" w14:textId="76D2EA31">
      <w:pPr>
        <w:pStyle w:val="CommentText"/>
      </w:pPr>
      <w:r w:rsidR="23E7DA29">
        <w:rPr/>
        <w:t xml:space="preserve">Update: upon further inspections, it turns out there are indeed only four paths over the entire tree - two on the left of (x&gt;10), two on the right </w:t>
      </w:r>
      <w:r>
        <w:rPr>
          <w:rStyle w:val="CommentReference"/>
        </w:rPr>
        <w:annotationRef/>
      </w:r>
    </w:p>
  </w:comment>
  <w:comment w:initials="MM" w:author="Malarkey, Matthew" w:date="2021-03-25T13:17:57" w:id="1342287187">
    <w:p w:rsidR="23E7DA29" w:rsidRDefault="23E7DA29" w14:paraId="33CC0CE7" w14:textId="3DD361FE">
      <w:pPr>
        <w:pStyle w:val="CommentText"/>
      </w:pPr>
      <w:r w:rsidR="23E7DA29">
        <w:rPr/>
        <w:t>yeah sorry about the confusion I just didn't bother with the right half of the tree, a similar thing happens as to on the left so there's 4 overall</w:t>
      </w:r>
      <w:r>
        <w:rPr>
          <w:rStyle w:val="CommentReference"/>
        </w:rPr>
        <w:annotationRef/>
      </w:r>
    </w:p>
  </w:comment>
  <w:comment w:initials="XJ" w:author="Xu, Jason" w:date="2022-03-20T19:20:58" w:id="1937134262">
    <w:p w:rsidR="4D6BCF8E" w:rsidRDefault="4D6BCF8E" w14:paraId="1A127719" w14:textId="07693270">
      <w:pPr>
        <w:pStyle w:val="CommentText"/>
      </w:pPr>
      <w:r w:rsidR="4D6BCF8E">
        <w:rPr/>
        <w:t>Is it necessarily foo before bar? If I recall correctly in C the order of evaluation of operands is unspecified.</w:t>
      </w:r>
      <w:r>
        <w:rPr>
          <w:rStyle w:val="CommentReference"/>
        </w:rPr>
        <w:annotationRef/>
      </w:r>
    </w:p>
  </w:comment>
  <w:comment w:initials="WG" w:author="Wu, Gavin" w:date="2023-03-18T16:13:51" w:id="1410855642">
    <w:p w:rsidR="3C67B246" w:rsidRDefault="3C67B246" w14:paraId="53BE6FC0" w14:textId="1327CB4F">
      <w:pPr>
        <w:pStyle w:val="CommentText"/>
      </w:pPr>
      <w:r w:rsidR="3C67B246">
        <w:rPr/>
        <w:t>Anyone know why it's shifted by 3?</w:t>
      </w:r>
      <w:r>
        <w:rPr>
          <w:rStyle w:val="CommentReference"/>
        </w:rPr>
        <w:annotationRef/>
      </w:r>
    </w:p>
  </w:comment>
  <w:comment w:initials="GA" w:author="Ghobadi, Aryan" w:date="2023-03-18T17:31:36" w:id="373128633">
    <w:p w:rsidR="3C67B246" w:rsidRDefault="3C67B246" w14:paraId="441E5338" w14:textId="1EBAF85E">
      <w:pPr>
        <w:pStyle w:val="CommentText"/>
      </w:pPr>
      <w:r w:rsidR="3C67B246">
        <w:rPr/>
        <w:t xml:space="preserve">Based on tutorial solutions: </w:t>
      </w:r>
      <w:r>
        <w:rPr>
          <w:rStyle w:val="CommentReference"/>
        </w:rPr>
        <w:annotationRef/>
      </w:r>
    </w:p>
    <w:p w:rsidR="3C67B246" w:rsidRDefault="3C67B246" w14:paraId="360C636E" w14:textId="558F9A3D">
      <w:pPr>
        <w:pStyle w:val="CommentText"/>
      </w:pPr>
      <w:r w:rsidR="3C67B246">
        <w:rPr/>
        <w:t>"The scale factor controls the number of application addresses that correspond to one shadow memory</w:t>
      </w:r>
    </w:p>
    <w:p w:rsidR="3C67B246" w:rsidRDefault="3C67B246" w14:paraId="0DE98BE0" w14:textId="4629ED7D">
      <w:pPr>
        <w:pStyle w:val="CommentText"/>
      </w:pPr>
      <w:r w:rsidR="3C67B246">
        <w:rPr/>
        <w:t>address. For instance, if scale = 1, there is 1 shadow memory address for every 2 application addresses.</w:t>
      </w:r>
    </w:p>
    <w:p w:rsidR="3C67B246" w:rsidRDefault="3C67B246" w14:paraId="1C8E83D7" w14:textId="0EFC4CE8">
      <w:pPr>
        <w:pStyle w:val="CommentText"/>
      </w:pPr>
      <w:r w:rsidR="3C67B246">
        <w:rPr/>
        <w:t>More generally, with Scale = N, the shadow memory occupies 1/(2N ) of virtual address space". Of course we are reasoning about 8 byte regions and addressability in 8 byte aligned spaces, so n = 3 based on this</w:t>
      </w:r>
    </w:p>
  </w:comment>
  <w:comment w:initials="LY" w:author="Lai, Yi" w:date="2023-03-18T19:10:10" w:id="322785036">
    <w:p w:rsidR="3C67B246" w:rsidRDefault="3C67B246" w14:paraId="2BE0AE26" w14:textId="4DF782BA">
      <w:pPr>
        <w:pStyle w:val="CommentText"/>
      </w:pPr>
      <w:r w:rsidR="3C67B246">
        <w:rPr/>
        <w:t>isnt int 4byte?</w:t>
      </w:r>
      <w:r>
        <w:rPr>
          <w:rStyle w:val="CommentReference"/>
        </w:rPr>
        <w:annotationRef/>
      </w:r>
    </w:p>
  </w:comment>
  <w:comment w:initials="GA" w:author="Ghobadi, Aryan" w:date="2023-03-19T06:37:14" w:id="1010509090">
    <w:p w:rsidR="3C67B246" w:rsidRDefault="3C67B246" w14:paraId="527A090F" w14:textId="3D443289">
      <w:pPr>
        <w:pStyle w:val="CommentText"/>
      </w:pPr>
      <w:r w:rsidR="3C67B246">
        <w:rPr/>
        <w:t>1 shadow byte represents 8 application bytes, all 8 bytes are addressable as index 101 is a valid index. I would presume that the last byte checking is only valid at the very end of the array, where only 4 bytes are accessible.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1" w15:paraId="555A962A"/>
  <w15:commentEx w15:done="0" w15:paraId="5656AFF5"/>
  <w15:commentEx w15:done="1" w15:paraId="2D21C600" w15:paraIdParent="555A962A"/>
  <w15:commentEx w15:done="0" w15:paraId="7C89A547" w15:paraIdParent="5656AFF5"/>
  <w15:commentEx w15:done="1" w15:paraId="664A697F"/>
  <w15:commentEx w15:done="1" w15:paraId="7BFEE8F8" w15:paraIdParent="664A697F"/>
  <w15:commentEx w15:done="1" w15:paraId="4B00836C" w15:paraIdParent="664A697F"/>
  <w15:commentEx w15:done="0" w15:paraId="66B7F0CC"/>
  <w15:commentEx w15:done="0" w15:paraId="51B5FD45" w15:paraIdParent="66B7F0CC"/>
  <w15:commentEx w15:done="0" w15:paraId="33CC0CE7" w15:paraIdParent="66B7F0CC"/>
  <w15:commentEx w15:done="0" w15:paraId="1A127719" w15:paraIdParent="5656AFF5"/>
  <w15:commentEx w15:done="0" w15:paraId="53BE6FC0"/>
  <w15:commentEx w15:done="0" w15:paraId="1C8E83D7" w15:paraIdParent="53BE6FC0"/>
  <w15:commentEx w15:done="0" w15:paraId="2BE0AE26"/>
  <w15:commentEx w15:done="0" w15:paraId="527A090F" w15:paraIdParent="2BE0AE26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34F576D9" w16cex:dateUtc="2021-03-25T09:48:22Z"/>
  <w16cex:commentExtensible w16cex:durableId="51B12E5D" w16cex:dateUtc="2021-03-25T09:55:40Z"/>
  <w16cex:commentExtensible w16cex:durableId="43BAC12D" w16cex:dateUtc="2021-03-25T10:03:09Z"/>
  <w16cex:commentExtensible w16cex:durableId="13A9145E" w16cex:dateUtc="2021-03-25T10:07:03Z"/>
  <w16cex:commentExtensible w16cex:durableId="58BE97C1" w16cex:dateUtc="2021-03-25T10:10:06Z"/>
  <w16cex:commentExtensible w16cex:durableId="635D22AA" w16cex:dateUtc="2021-03-25T10:28:22Z"/>
  <w16cex:commentExtensible w16cex:durableId="1DD47E98" w16cex:dateUtc="2021-03-25T10:29:21Z"/>
  <w16cex:commentExtensible w16cex:durableId="40E360BB" w16cex:dateUtc="2021-03-25T11:15:26Z"/>
  <w16cex:commentExtensible w16cex:durableId="5B0EE902" w16cex:dateUtc="2021-03-25T11:18:54Z"/>
  <w16cex:commentExtensible w16cex:durableId="18B48C2A" w16cex:dateUtc="2021-03-25T13:17:57Z"/>
  <w16cex:commentExtensible w16cex:durableId="147738E0" w16cex:dateUtc="2022-03-20T19:20:58.538Z"/>
  <w16cex:commentExtensible w16cex:durableId="67BB57E7" w16cex:dateUtc="2023-03-18T16:13:51.035Z"/>
  <w16cex:commentExtensible w16cex:durableId="669C756E" w16cex:dateUtc="2023-03-18T17:31:36.592Z"/>
  <w16cex:commentExtensible w16cex:durableId="67FFB782" w16cex:dateUtc="2023-03-18T19:10:10.332Z"/>
  <w16cex:commentExtensible w16cex:durableId="5FD17D6B" w16cex:dateUtc="2023-03-19T06:37:14.856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555A962A" w16cid:durableId="34F576D9"/>
  <w16cid:commentId w16cid:paraId="5656AFF5" w16cid:durableId="51B12E5D"/>
  <w16cid:commentId w16cid:paraId="2D21C600" w16cid:durableId="43BAC12D"/>
  <w16cid:commentId w16cid:paraId="7C89A547" w16cid:durableId="13A9145E"/>
  <w16cid:commentId w16cid:paraId="664A697F" w16cid:durableId="58BE97C1"/>
  <w16cid:commentId w16cid:paraId="7BFEE8F8" w16cid:durableId="635D22AA"/>
  <w16cid:commentId w16cid:paraId="4B00836C" w16cid:durableId="1DD47E98"/>
  <w16cid:commentId w16cid:paraId="66B7F0CC" w16cid:durableId="40E360BB"/>
  <w16cid:commentId w16cid:paraId="51B5FD45" w16cid:durableId="5B0EE902"/>
  <w16cid:commentId w16cid:paraId="33CC0CE7" w16cid:durableId="18B48C2A"/>
  <w16cid:commentId w16cid:paraId="1A127719" w16cid:durableId="147738E0"/>
  <w16cid:commentId w16cid:paraId="53BE6FC0" w16cid:durableId="67BB57E7"/>
  <w16cid:commentId w16cid:paraId="1C8E83D7" w16cid:durableId="669C756E"/>
  <w16cid:commentId w16cid:paraId="2BE0AE26" w16cid:durableId="67FFB782"/>
  <w16cid:commentId w16cid:paraId="527A090F" w16cid:durableId="5FD17D6B"/>
</w16cid:commentsId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1D3913A6">
      <w:bookmarkStart w:name="_GoBack" w:id="0"/>
      <w:bookmarkEnd w:id="0"/>
      <w:r w:rsidR="7ADF2A67">
        <w:rPr/>
        <w:t>1a)</w:t>
      </w:r>
    </w:p>
    <w:p w:rsidR="7ADF2A67" w:rsidP="2A40E620" w:rsidRDefault="7ADF2A67" w14:paraId="0D4781FB" w14:textId="4C90B31E">
      <w:pPr>
        <w:pStyle w:val="Normal"/>
      </w:pPr>
      <w:r w:rsidR="0D6281C7">
        <w:rPr/>
        <w:t xml:space="preserve">I) a, b, c </w:t>
      </w:r>
      <w:proofErr w:type="gramStart"/>
      <w:r w:rsidR="0D6281C7">
        <w:rPr/>
        <w:t>are</w:t>
      </w:r>
      <w:proofErr w:type="gramEnd"/>
      <w:r w:rsidR="0D6281C7">
        <w:rPr/>
        <w:t xml:space="preserve"> all allocated on the stack. </w:t>
      </w:r>
      <w:proofErr w:type="spellStart"/>
      <w:r w:rsidR="0D6281C7">
        <w:rPr/>
        <w:t>Valgrind</w:t>
      </w:r>
      <w:proofErr w:type="spellEnd"/>
      <w:r w:rsidR="0D6281C7">
        <w:rPr/>
        <w:t xml:space="preserve"> runs on the binary and cannot instrument stack </w:t>
      </w:r>
      <w:proofErr w:type="gramStart"/>
      <w:r w:rsidR="0D6281C7">
        <w:rPr/>
        <w:t>allocations</w:t>
      </w:r>
      <w:proofErr w:type="gramEnd"/>
      <w:r w:rsidR="0D6281C7">
        <w:rPr/>
        <w:t xml:space="preserve"> so it </w:t>
      </w:r>
      <w:r w:rsidR="3E09194C">
        <w:rPr/>
        <w:t xml:space="preserve">misses this OOB </w:t>
      </w:r>
      <w:r w:rsidR="3E09194C">
        <w:rPr/>
        <w:t>access</w:t>
      </w:r>
    </w:p>
    <w:p w:rsidR="157E6933" w:rsidP="2A40E620" w:rsidRDefault="157E6933" w14:paraId="5E1A6185" w14:textId="305FAE4F">
      <w:pPr>
        <w:pStyle w:val="Normal"/>
      </w:pPr>
      <w:r w:rsidR="157E6933">
        <w:rPr/>
        <w:t xml:space="preserve">Ii) </w:t>
      </w:r>
      <w:r w:rsidR="39E8EF5A">
        <w:rPr/>
        <w:t xml:space="preserve"> –1000 is far outside the possible stack range so it’s caught</w:t>
      </w:r>
      <w:r w:rsidR="1A4AACD4">
        <w:rPr/>
        <w:t>. Valgrind can find invalid accesses that overrun the stack.</w:t>
      </w:r>
    </w:p>
    <w:p w:rsidR="39E8EF5A" w:rsidP="2A40E620" w:rsidRDefault="39E8EF5A" w14:paraId="203AAFB7" w14:textId="1D525DF6">
      <w:pPr>
        <w:pStyle w:val="Normal"/>
      </w:pPr>
      <w:r w:rsidR="39E8EF5A">
        <w:rPr/>
        <w:t xml:space="preserve">Iii) </w:t>
      </w:r>
      <w:proofErr w:type="spellStart"/>
      <w:r w:rsidR="39E8EF5A">
        <w:rPr/>
        <w:t>ASan</w:t>
      </w:r>
      <w:proofErr w:type="spellEnd"/>
      <w:r w:rsidR="39E8EF5A">
        <w:rPr/>
        <w:t xml:space="preserve"> creates </w:t>
      </w:r>
      <w:proofErr w:type="spellStart"/>
      <w:r w:rsidR="39E8EF5A">
        <w:rPr/>
        <w:t>redzones</w:t>
      </w:r>
      <w:proofErr w:type="spellEnd"/>
      <w:r w:rsidR="39E8EF5A">
        <w:rPr/>
        <w:t xml:space="preserve"> around each of the allocated arrays on both ends. So –10 falls within one of these </w:t>
      </w:r>
      <w:proofErr w:type="spellStart"/>
      <w:r w:rsidR="39E8EF5A">
        <w:rPr/>
        <w:t>redzones</w:t>
      </w:r>
      <w:proofErr w:type="spellEnd"/>
      <w:r w:rsidR="1358FDB1">
        <w:rPr/>
        <w:t xml:space="preserve"> and </w:t>
      </w:r>
      <w:proofErr w:type="spellStart"/>
      <w:r w:rsidR="1358FDB1">
        <w:rPr/>
        <w:t>ASan</w:t>
      </w:r>
      <w:proofErr w:type="spellEnd"/>
      <w:r w:rsidR="1358FDB1">
        <w:rPr/>
        <w:t xml:space="preserve"> catches it.</w:t>
      </w:r>
    </w:p>
    <w:p w:rsidR="1358FDB1" w:rsidP="2A40E620" w:rsidRDefault="1358FDB1" w14:paraId="58CB6633" w14:textId="66A37EB9">
      <w:pPr>
        <w:pStyle w:val="Normal"/>
      </w:pPr>
      <w:r w:rsidR="1358FDB1">
        <w:rPr/>
        <w:t xml:space="preserve">Iv) -10 is OOB and therefore undefined </w:t>
      </w:r>
      <w:proofErr w:type="spellStart"/>
      <w:r w:rsidR="1358FDB1">
        <w:rPr/>
        <w:t>behaviour</w:t>
      </w:r>
      <w:proofErr w:type="spellEnd"/>
      <w:r w:rsidR="1358FDB1">
        <w:rPr/>
        <w:t xml:space="preserve"> so the compiler can just </w:t>
      </w:r>
      <w:proofErr w:type="spellStart"/>
      <w:r w:rsidR="1358FDB1">
        <w:rPr/>
        <w:t>optimise</w:t>
      </w:r>
      <w:proofErr w:type="spellEnd"/>
      <w:r w:rsidR="1358FDB1">
        <w:rPr/>
        <w:t xml:space="preserve"> the statement out. Alternatively, as </w:t>
      </w:r>
      <w:r w:rsidR="34F985E4">
        <w:rPr/>
        <w:t xml:space="preserve">b is never read from again and this is in main, b is </w:t>
      </w:r>
      <w:proofErr w:type="spellStart"/>
      <w:r w:rsidR="34F985E4">
        <w:rPr/>
        <w:t>optimised</w:t>
      </w:r>
      <w:proofErr w:type="spellEnd"/>
      <w:r w:rsidR="34F985E4">
        <w:rPr/>
        <w:t xml:space="preserve"> out.</w:t>
      </w:r>
    </w:p>
    <w:p w:rsidR="2A40E620" w:rsidP="2A40E620" w:rsidRDefault="2A40E620" w14:paraId="273B6C7C" w14:textId="74904506">
      <w:pPr>
        <w:pStyle w:val="Normal"/>
      </w:pPr>
    </w:p>
    <w:p w:rsidR="34F985E4" w:rsidP="2A40E620" w:rsidRDefault="34F985E4" w14:paraId="7CD2D76B" w14:textId="4B121C16">
      <w:pPr>
        <w:pStyle w:val="Normal"/>
      </w:pPr>
      <w:r w:rsidR="34F985E4">
        <w:rPr/>
        <w:t xml:space="preserve">b) </w:t>
      </w:r>
    </w:p>
    <w:p w:rsidR="5EE8F685" w:rsidP="3C67B246" w:rsidRDefault="5EE8F685" w14:paraId="151D22DB" w14:textId="5C176179">
      <w:pPr>
        <w:pStyle w:val="Normal"/>
      </w:pPr>
      <w:proofErr w:type="spellStart"/>
      <w:r w:rsidR="5EE8F685">
        <w:rPr/>
        <w:t>i</w:t>
      </w:r>
      <w:proofErr w:type="spellEnd"/>
      <w:r w:rsidR="5EE8F685">
        <w:rPr/>
        <w:t>) Using offset + (</w:t>
      </w:r>
      <w:proofErr w:type="spellStart"/>
      <w:r w:rsidR="5EE8F685">
        <w:rPr/>
        <w:t>addr</w:t>
      </w:r>
      <w:proofErr w:type="spellEnd"/>
      <w:commentRangeStart w:id="1410855642"/>
      <w:commentRangeStart w:id="373128633"/>
      <w:r w:rsidR="5EE8F685">
        <w:rPr/>
        <w:t xml:space="preserve"> &gt;&gt; 3</w:t>
      </w:r>
      <w:commentRangeEnd w:id="1410855642"/>
      <w:r>
        <w:rPr>
          <w:rStyle w:val="CommentReference"/>
        </w:rPr>
        <w:commentReference w:id="1410855642"/>
      </w:r>
      <w:commentRangeEnd w:id="373128633"/>
      <w:r>
        <w:rPr>
          <w:rStyle w:val="CommentReference"/>
        </w:rPr>
        <w:commentReference w:id="373128633"/>
      </w:r>
      <w:r w:rsidR="5EE8F685">
        <w:rPr/>
        <w:t>)</w:t>
      </w:r>
    </w:p>
    <w:p w:rsidR="5EE8F685" w:rsidP="3C67B246" w:rsidRDefault="5EE8F685" w14:paraId="6283B8EC" w14:textId="1431F8F0">
      <w:pPr>
        <w:pStyle w:val="Normal"/>
      </w:pPr>
      <w:r w:rsidR="5EE8F685">
        <w:rPr/>
        <w:t xml:space="preserve">I get 0xFFFFFFF800C as the shadow </w:t>
      </w:r>
      <w:r w:rsidR="5EE8F685">
        <w:rPr/>
        <w:t>address</w:t>
      </w:r>
    </w:p>
    <w:p w:rsidR="34F985E4" w:rsidP="2A40E620" w:rsidRDefault="34F985E4" w14:paraId="1D507DBD" w14:textId="28B3019E">
      <w:pPr>
        <w:pStyle w:val="Normal"/>
      </w:pPr>
      <w:proofErr w:type="spellStart"/>
      <w:r w:rsidR="5EE8F685">
        <w:rPr/>
        <w:t>Ii</w:t>
      </w:r>
      <w:proofErr w:type="spellEnd"/>
      <w:r w:rsidR="5EE8F685">
        <w:rPr/>
        <w:t xml:space="preserve">) Shadow value = 0 as all </w:t>
      </w:r>
      <w:commentRangeStart w:id="322785036"/>
      <w:commentRangeStart w:id="1010509090"/>
      <w:r w:rsidR="5EE8F685">
        <w:rPr/>
        <w:t>8 bytes are addressable at that point</w:t>
      </w:r>
      <w:commentRangeEnd w:id="322785036"/>
      <w:r>
        <w:rPr>
          <w:rStyle w:val="CommentReference"/>
        </w:rPr>
        <w:commentReference w:id="322785036"/>
      </w:r>
      <w:commentRangeEnd w:id="1010509090"/>
      <w:r>
        <w:rPr>
          <w:rStyle w:val="CommentReference"/>
        </w:rPr>
        <w:commentReference w:id="1010509090"/>
      </w:r>
    </w:p>
    <w:p w:rsidR="34F985E4" w:rsidP="2A40E620" w:rsidRDefault="34F985E4" w14:paraId="412CEA91" w14:textId="153642AB">
      <w:pPr>
        <w:pStyle w:val="Normal"/>
      </w:pPr>
      <w:r w:rsidR="34F985E4">
        <w:rPr/>
        <w:t>Iii) Trying to dereference an address in the shadow range would point you into the bad range which is page protected and would throw an error</w:t>
      </w:r>
    </w:p>
    <w:p w:rsidR="2A40E620" w:rsidP="2A40E620" w:rsidRDefault="2A40E620" w14:paraId="7C7CCBB1" w14:textId="0184FF52">
      <w:pPr>
        <w:pStyle w:val="Normal"/>
      </w:pPr>
    </w:p>
    <w:p w:rsidR="34F985E4" w:rsidP="2A40E620" w:rsidRDefault="34F985E4" w14:paraId="75813BA6" w14:textId="42DBFB92">
      <w:pPr>
        <w:pStyle w:val="Normal"/>
      </w:pPr>
      <w:r w:rsidR="34F985E4">
        <w:rPr/>
        <w:t xml:space="preserve">C) </w:t>
      </w:r>
    </w:p>
    <w:p w:rsidR="7FC1F297" w:rsidP="2A40E620" w:rsidRDefault="7FC1F297" w14:paraId="14BBEAF2" w14:textId="4F087BBD">
      <w:pPr>
        <w:pStyle w:val="Normal"/>
      </w:pPr>
      <w:r w:rsidR="7FC1F297">
        <w:rPr/>
        <w:t xml:space="preserve">Taken from </w:t>
      </w:r>
      <w:proofErr w:type="spellStart"/>
      <w:r w:rsidR="7FC1F297">
        <w:rPr/>
        <w:t>ASan</w:t>
      </w:r>
      <w:proofErr w:type="spellEnd"/>
      <w:r w:rsidR="7FC1F297">
        <w:rPr/>
        <w:t xml:space="preserve"> paper</w:t>
      </w:r>
    </w:p>
    <w:p w:rsidR="75E75037" w:rsidP="2A40E620" w:rsidRDefault="75E75037" w14:paraId="0CC3869C" w14:textId="77F7B200">
      <w:pPr>
        <w:pStyle w:val="Normal"/>
      </w:pPr>
      <w:proofErr w:type="spellStart"/>
      <w:r w:rsidR="75E75037">
        <w:rPr/>
        <w:t>Optimisation</w:t>
      </w:r>
      <w:proofErr w:type="spellEnd"/>
      <w:r w:rsidR="75E75037">
        <w:rPr/>
        <w:t xml:space="preserve"> 1 – </w:t>
      </w:r>
    </w:p>
    <w:p w:rsidR="75E75037" w:rsidP="2A40E620" w:rsidRDefault="75E75037" w14:paraId="36858170" w14:textId="1AD9553A">
      <w:pPr>
        <w:pStyle w:val="Normal"/>
      </w:pPr>
      <w:r w:rsidR="75E75037">
        <w:rPr/>
        <w:t>void inc(int *a) {</w:t>
      </w:r>
    </w:p>
    <w:p w:rsidR="75E75037" w:rsidP="2A40E620" w:rsidRDefault="75E75037" w14:paraId="62E9A9A6" w14:textId="3907567C">
      <w:pPr>
        <w:pStyle w:val="Normal"/>
        <w:ind w:firstLine="720"/>
      </w:pPr>
      <w:r w:rsidR="75E75037">
        <w:rPr/>
        <w:t xml:space="preserve">(*a)++; </w:t>
      </w:r>
    </w:p>
    <w:p w:rsidR="75E75037" w:rsidP="2A40E620" w:rsidRDefault="75E75037" w14:paraId="2FBE0094" w14:textId="65F70C16">
      <w:pPr>
        <w:pStyle w:val="Normal"/>
      </w:pPr>
      <w:r w:rsidR="75E75037">
        <w:rPr/>
        <w:t>}</w:t>
      </w:r>
    </w:p>
    <w:p w:rsidR="75E75037" w:rsidP="2A40E620" w:rsidRDefault="75E75037" w14:paraId="7340A005" w14:textId="4A4C40FF">
      <w:pPr>
        <w:pStyle w:val="Normal"/>
      </w:pPr>
      <w:r w:rsidR="75E75037">
        <w:rPr/>
        <w:t xml:space="preserve">Two memory accesses, one read and one write. Only need to instrument the first access. </w:t>
      </w:r>
    </w:p>
    <w:p w:rsidR="7EF38D83" w:rsidP="2A40E620" w:rsidRDefault="7EF38D83" w14:paraId="66F17D6F" w14:textId="09372BC0">
      <w:pPr>
        <w:pStyle w:val="Normal"/>
      </w:pPr>
      <w:r w:rsidR="7EF38D83">
        <w:rPr/>
        <w:t xml:space="preserve">Optimisation 2 - </w:t>
      </w:r>
    </w:p>
    <w:p w:rsidR="6D5D0F51" w:rsidP="2A40E620" w:rsidRDefault="6D5D0F51" w14:paraId="54683F5A" w14:textId="2A73FA71">
      <w:pPr>
        <w:pStyle w:val="Normal"/>
      </w:pPr>
      <w:r w:rsidR="6D5D0F51">
        <w:rPr/>
        <w:t xml:space="preserve"> Instrument only a[0] and a[n-1]:</w:t>
      </w:r>
    </w:p>
    <w:p w:rsidR="0269EF1B" w:rsidP="2A40E620" w:rsidRDefault="0269EF1B" w14:paraId="7966AFE0" w14:textId="40E11F90">
      <w:pPr>
        <w:pStyle w:val="Normal"/>
      </w:pPr>
      <w:r w:rsidR="0269EF1B">
        <w:rPr/>
        <w:t>for (int i = 0; i &lt; n; i++)</w:t>
      </w:r>
    </w:p>
    <w:p w:rsidR="0269EF1B" w:rsidP="2A40E620" w:rsidRDefault="0269EF1B" w14:paraId="57F03FF3" w14:textId="4C2C5FC0">
      <w:pPr>
        <w:pStyle w:val="Normal"/>
        <w:ind w:firstLine="720"/>
      </w:pPr>
      <w:r w:rsidR="0269EF1B">
        <w:rPr/>
        <w:t>a[</w:t>
      </w:r>
      <w:proofErr w:type="spellStart"/>
      <w:r w:rsidR="0269EF1B">
        <w:rPr/>
        <w:t>i</w:t>
      </w:r>
      <w:proofErr w:type="spellEnd"/>
      <w:r w:rsidR="0269EF1B">
        <w:rPr/>
        <w:t>] = ...;</w:t>
      </w:r>
    </w:p>
    <w:p w:rsidR="44E342B3" w:rsidP="2A40E620" w:rsidRDefault="44E342B3" w14:paraId="0D162768" w14:textId="293E08A8">
      <w:pPr>
        <w:pStyle w:val="Normal"/>
      </w:pPr>
      <w:r w:rsidR="44E342B3">
        <w:rPr/>
        <w:t>D)</w:t>
      </w:r>
    </w:p>
    <w:p w:rsidR="44E342B3" w:rsidP="2A40E620" w:rsidRDefault="44E342B3" w14:paraId="32BD9716" w14:textId="1994031E">
      <w:pPr>
        <w:pStyle w:val="Normal"/>
      </w:pPr>
      <w:proofErr w:type="spellStart"/>
      <w:r w:rsidR="443093E3">
        <w:rPr/>
        <w:t>ASan</w:t>
      </w:r>
      <w:proofErr w:type="spellEnd"/>
      <w:r w:rsidR="7383A229">
        <w:rPr/>
        <w:t xml:space="preserve"> – Fast. Can capture many different bugs but not as many as </w:t>
      </w:r>
      <w:proofErr w:type="spellStart"/>
      <w:r w:rsidR="7383A229">
        <w:rPr/>
        <w:t>Valgrind</w:t>
      </w:r>
      <w:proofErr w:type="spellEnd"/>
      <w:r w:rsidR="7383A229">
        <w:rPr/>
        <w:t xml:space="preserve"> on its own. Good when you have the source code available. </w:t>
      </w:r>
      <w:r w:rsidR="011241B4">
        <w:rPr/>
        <w:t xml:space="preserve">Will only catch if the input triggers it. </w:t>
      </w:r>
      <w:r w:rsidR="38BDACC9">
        <w:rPr/>
        <w:t xml:space="preserve">Does not work with uninstrumented code </w:t>
      </w:r>
    </w:p>
    <w:p w:rsidR="6767D342" w:rsidP="2A40E620" w:rsidRDefault="6767D342" w14:paraId="61786560" w14:textId="060BF03F">
      <w:pPr>
        <w:pStyle w:val="Normal"/>
      </w:pPr>
      <w:proofErr w:type="spellStart"/>
      <w:r w:rsidR="48015E27">
        <w:rPr/>
        <w:t>Valgrind</w:t>
      </w:r>
      <w:proofErr w:type="spellEnd"/>
      <w:r w:rsidR="48015E27">
        <w:rPr/>
        <w:t xml:space="preserve"> – Slower. Doesn’t require source code. </w:t>
      </w:r>
      <w:r w:rsidR="36FA2322">
        <w:rPr/>
        <w:t>Again</w:t>
      </w:r>
      <w:r w:rsidR="36FA2322">
        <w:rPr/>
        <w:t xml:space="preserve"> only works with concrete inputs. </w:t>
      </w:r>
      <w:r w:rsidR="04445E8A">
        <w:rPr/>
        <w:t>Works with uninstrumented code.</w:t>
      </w:r>
    </w:p>
    <w:p w:rsidR="769A30BA" w:rsidP="2A40E620" w:rsidRDefault="769A30BA" w14:paraId="3F8F554A" w14:textId="618FFFF6">
      <w:pPr>
        <w:pStyle w:val="Normal"/>
      </w:pPr>
      <w:r w:rsidR="32A8DCF8">
        <w:rPr/>
        <w:t xml:space="preserve">KLEE – Significantly more comprehensive but also heavier. Can catch buffer overflows that happen with any input as it is symbolic. </w:t>
      </w:r>
      <w:r w:rsidR="51515489">
        <w:rPr/>
        <w:t xml:space="preserve">Might not reason memory allocation well as they are concrete instead of </w:t>
      </w:r>
      <w:r w:rsidR="51515489">
        <w:rPr/>
        <w:t>symbolic</w:t>
      </w:r>
      <w:r w:rsidR="51515489">
        <w:rPr/>
        <w:t xml:space="preserve"> (under-approximation, false negative)</w:t>
      </w:r>
    </w:p>
    <w:p w:rsidR="2A40E620" w:rsidP="2A40E620" w:rsidRDefault="2A40E620" w14:paraId="1A2C5E09" w14:textId="4E62111C">
      <w:pPr>
        <w:pStyle w:val="Normal"/>
      </w:pPr>
    </w:p>
    <w:p w:rsidR="689C345D" w:rsidP="2A40E620" w:rsidRDefault="689C345D" w14:paraId="35FE7BEF" w14:textId="1A200FD1">
      <w:pPr>
        <w:pStyle w:val="Normal"/>
      </w:pPr>
      <w:r w:rsidR="689C345D">
        <w:rPr/>
        <w:t>2)</w:t>
      </w:r>
    </w:p>
    <w:p w:rsidR="4B53918F" w:rsidP="2A40E620" w:rsidRDefault="4B53918F" w14:paraId="4D24A7EB" w14:textId="43CD98E1">
      <w:pPr>
        <w:pStyle w:val="Normal"/>
      </w:pPr>
      <w:r w:rsidR="031A99ED">
        <w:rPr/>
        <w:t>a)</w:t>
      </w:r>
    </w:p>
    <w:p w:rsidR="3F672B35" w:rsidP="2A40E620" w:rsidRDefault="3F672B35" w14:paraId="08C8EB2C" w14:textId="2E04F296">
      <w:pPr>
        <w:pStyle w:val="Normal"/>
      </w:pPr>
      <w:commentRangeStart w:id="526620270"/>
      <w:commentRangeStart w:id="1034364202"/>
      <w:commentRangeStart w:id="1342287187"/>
      <w:r w:rsidR="23A08E03">
        <w:rPr/>
        <w:t xml:space="preserve">I) </w:t>
      </w:r>
      <w:commentRangeStart w:id="25981111"/>
      <w:commentRangeStart w:id="853776514"/>
      <w:commentRangeStart w:id="1626306572"/>
      <w:r w:rsidR="5C6F2AA3">
        <w:rPr/>
        <w:t>4</w:t>
      </w:r>
      <w:commentRangeStart w:id="552722632"/>
      <w:commentRangeStart w:id="292419564"/>
      <w:r w:rsidR="23A08E03">
        <w:rPr/>
        <w:t xml:space="preserve"> p</w:t>
      </w:r>
      <w:r w:rsidR="23A08E03">
        <w:rPr/>
        <w:t>aths?</w:t>
      </w:r>
      <w:r w:rsidR="045F80D0">
        <w:rPr/>
        <w:t xml:space="preserve"> </w:t>
      </w:r>
      <w:commentRangeEnd w:id="552722632"/>
      <w:r>
        <w:rPr>
          <w:rStyle w:val="CommentReference"/>
        </w:rPr>
        <w:commentReference w:id="552722632"/>
      </w:r>
      <w:commentRangeEnd w:id="292419564"/>
      <w:r>
        <w:rPr>
          <w:rStyle w:val="CommentReference"/>
        </w:rPr>
        <w:commentReference w:id="292419564"/>
      </w:r>
      <w:commentRangeEnd w:id="25981111"/>
      <w:r>
        <w:rPr>
          <w:rStyle w:val="CommentReference"/>
        </w:rPr>
        <w:commentReference w:id="25981111"/>
      </w:r>
      <w:commentRangeEnd w:id="853776514"/>
      <w:r>
        <w:rPr>
          <w:rStyle w:val="CommentReference"/>
        </w:rPr>
        <w:commentReference w:id="853776514"/>
      </w:r>
      <w:commentRangeEnd w:id="1626306572"/>
      <w:r>
        <w:rPr>
          <w:rStyle w:val="CommentReference"/>
        </w:rPr>
        <w:commentReference w:id="1626306572"/>
      </w:r>
      <w:commentRangeEnd w:id="526620270"/>
      <w:r>
        <w:rPr>
          <w:rStyle w:val="CommentReference"/>
        </w:rPr>
        <w:commentReference w:id="526620270"/>
      </w:r>
      <w:commentRangeEnd w:id="1034364202"/>
      <w:r>
        <w:rPr>
          <w:rStyle w:val="CommentReference"/>
        </w:rPr>
        <w:commentReference w:id="1034364202"/>
      </w:r>
      <w:commentRangeEnd w:id="1342287187"/>
      <w:r>
        <w:rPr>
          <w:rStyle w:val="CommentReference"/>
        </w:rPr>
        <w:commentReference w:id="1342287187"/>
      </w:r>
    </w:p>
    <w:p w:rsidR="3F672B35" w:rsidP="2A40E620" w:rsidRDefault="3F672B35" w14:paraId="1604F2FF" w14:textId="2235005A">
      <w:pPr>
        <w:pStyle w:val="Normal"/>
      </w:pPr>
      <w:r w:rsidR="039A0B10">
        <w:drawing>
          <wp:inline wp14:editId="36FA2322" wp14:anchorId="4A19F051">
            <wp:extent cx="3114698" cy="3324256"/>
            <wp:effectExtent l="0" t="0" r="0" b="0"/>
            <wp:docPr id="19473575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be579ca34d43f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7500" r="9166" b="19791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114698" cy="3324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9F6905" w:rsidP="23E7DA29" w:rsidRDefault="6B9F6905" w14:paraId="1AFFAA2C" w14:textId="39C8C094">
      <w:pPr>
        <w:pStyle w:val="Normal"/>
      </w:pPr>
      <w:r w:rsidR="6B9F6905">
        <w:rPr/>
        <w:t xml:space="preserve">Ii) Foo and Bar are identical in what they return for any inputs x and y. </w:t>
      </w:r>
      <w:r w:rsidR="6B9F6905">
        <w:rPr/>
        <w:t>So</w:t>
      </w:r>
      <w:r w:rsidR="6B9F6905">
        <w:rPr/>
        <w:t xml:space="preserve"> the assertion can be simplified to true by the compiler. This leaves one straight line path.</w:t>
      </w:r>
    </w:p>
    <w:p w:rsidR="23E7DA29" w:rsidP="23E7DA29" w:rsidRDefault="23E7DA29" w14:paraId="06C59583" w14:textId="51D561DD">
      <w:pPr>
        <w:pStyle w:val="Normal"/>
      </w:pPr>
    </w:p>
    <w:p w:rsidR="11BD5310" w:rsidP="2A40E620" w:rsidRDefault="11BD5310" w14:paraId="7E91E281" w14:textId="667D18D0">
      <w:pPr>
        <w:pStyle w:val="Normal"/>
      </w:pPr>
      <w:r w:rsidR="28C495AB">
        <w:rPr/>
        <w:t xml:space="preserve">Iii) </w:t>
      </w:r>
      <w:commentRangeStart w:id="1595182632"/>
      <w:commentRangeStart w:id="1281188939"/>
      <w:commentRangeStart w:id="1937134262"/>
      <w:r w:rsidR="703CBC47">
        <w:rPr/>
        <w:t xml:space="preserve">Just follow the steps in the DSE lecture starting with </w:t>
      </w:r>
      <w:proofErr w:type="gramStart"/>
      <w:r w:rsidR="703CBC47">
        <w:rPr/>
        <w:t>foo</w:t>
      </w:r>
      <w:proofErr w:type="gramEnd"/>
      <w:r w:rsidR="703CBC47">
        <w:rPr/>
        <w:t xml:space="preserve"> and then </w:t>
      </w:r>
      <w:r w:rsidR="1460B1A7">
        <w:rPr/>
        <w:t>bar.</w:t>
      </w:r>
      <w:commentRangeEnd w:id="1595182632"/>
      <w:r>
        <w:rPr>
          <w:rStyle w:val="CommentReference"/>
        </w:rPr>
        <w:commentReference w:id="1595182632"/>
      </w:r>
      <w:commentRangeEnd w:id="1281188939"/>
      <w:r>
        <w:rPr>
          <w:rStyle w:val="CommentReference"/>
        </w:rPr>
        <w:commentReference w:id="1281188939"/>
      </w:r>
      <w:commentRangeEnd w:id="1937134262"/>
      <w:r>
        <w:rPr>
          <w:rStyle w:val="CommentReference"/>
        </w:rPr>
        <w:commentReference w:id="1937134262"/>
      </w:r>
    </w:p>
    <w:p w:rsidR="2A40E620" w:rsidP="2A40E620" w:rsidRDefault="2A40E620" w14:paraId="74C10AAD" w14:textId="4CA4AE99">
      <w:pPr>
        <w:pStyle w:val="Normal"/>
      </w:pPr>
    </w:p>
    <w:p w:rsidR="1C4131A1" w:rsidP="2A40E620" w:rsidRDefault="1C4131A1" w14:paraId="597AE591" w14:textId="6DD67522">
      <w:pPr>
        <w:pStyle w:val="Normal"/>
      </w:pPr>
      <w:r w:rsidR="1C4131A1">
        <w:rPr/>
        <w:t>b) See previous question</w:t>
      </w:r>
    </w:p>
    <w:p w:rsidR="1C4131A1" w:rsidP="2A40E620" w:rsidRDefault="1C4131A1" w14:paraId="54785068" w14:textId="44FC9659">
      <w:pPr>
        <w:pStyle w:val="Normal"/>
      </w:pPr>
      <w:r w:rsidR="1C4131A1">
        <w:rPr/>
        <w:t>c)</w:t>
      </w:r>
      <w:r w:rsidR="4BD7C3B1">
        <w:rPr/>
        <w:t xml:space="preserve"> </w:t>
      </w:r>
      <w:r w:rsidR="0E29D490">
        <w:rPr/>
        <w:t>Random path selection – Favours paths high in the tree. Random selection.</w:t>
      </w:r>
    </w:p>
    <w:p w:rsidR="0E29D490" w:rsidP="2A40E620" w:rsidRDefault="0E29D490" w14:paraId="4E6EAB22" w14:textId="01E5E317">
      <w:pPr>
        <w:pStyle w:val="Normal"/>
      </w:pPr>
      <w:r w:rsidR="0E29D490">
        <w:rPr/>
        <w:t xml:space="preserve">BFS – Not random. Goes across not down. </w:t>
      </w:r>
    </w:p>
    <w:p w:rsidR="0E29D490" w:rsidP="2A40E620" w:rsidRDefault="0E29D490" w14:paraId="0E545E42" w14:textId="5843F43F">
      <w:pPr>
        <w:pStyle w:val="Normal"/>
      </w:pPr>
      <w:r w:rsidR="1E76D7C9">
        <w:rPr/>
        <w:t>Similarities: More broad than deep</w:t>
      </w:r>
      <w:r w:rsidR="473CACA3">
        <w:rPr/>
        <w:t xml:space="preserve"> - so explores shorter paths sooner</w:t>
      </w:r>
      <w:r w:rsidR="1E76D7C9">
        <w:rPr/>
        <w:t xml:space="preserve">. </w:t>
      </w:r>
      <w:r w:rsidR="73163290">
        <w:rPr/>
        <w:t>Good at avoiding starvation in loops?</w:t>
      </w:r>
    </w:p>
    <w:p w:rsidR="736E87B7" w:rsidP="23E7DA29" w:rsidRDefault="736E87B7" w14:paraId="08FFBBD0" w14:textId="145679A3">
      <w:pPr>
        <w:pStyle w:val="Normal"/>
      </w:pPr>
      <w:r w:rsidR="736E87B7">
        <w:rPr/>
        <w:t>They could coincide, but this would be entirely down to chance since</w:t>
      </w:r>
      <w:r w:rsidR="30B2F76A">
        <w:rPr/>
        <w:t xml:space="preserve"> random path selection is </w:t>
      </w:r>
      <w:r w:rsidR="30B2F76A">
        <w:rPr/>
        <w:t>random</w:t>
      </w:r>
      <w:r w:rsidR="67B908B2">
        <w:rPr/>
        <w:t>. (Unless there's only 1 path through the program but this is trivial).</w:t>
      </w:r>
    </w:p>
    <w:p w:rsidR="2A40E620" w:rsidP="2A40E620" w:rsidRDefault="2A40E620" w14:paraId="70D6DEF5" w14:textId="1E1F3114">
      <w:pPr>
        <w:pStyle w:val="Normal"/>
      </w:pPr>
    </w:p>
    <w:p w:rsidR="2A40E620" w:rsidP="2A40E620" w:rsidRDefault="2A40E620" w14:paraId="424183FC" w14:textId="1C3412B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a550f2a6614941fb"/>
      <w:footerReference w:type="default" r:id="R519c315edc5b4dc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xmlns:wp14="http://schemas.microsoft.com/office/word/2010/wordml" w:rsidR="23E7DA29" w:rsidTr="23E7DA29" w14:paraId="0DA59275" wp14:textId="77777777">
      <w:tc>
        <w:tcPr>
          <w:tcW w:w="3120" w:type="dxa"/>
          <w:tcMar/>
        </w:tcPr>
        <w:p w:rsidR="23E7DA29" w:rsidP="23E7DA29" w:rsidRDefault="23E7DA29" w14:paraId="362B9BF0" w14:textId="4BD27B2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3E7DA29" w:rsidP="23E7DA29" w:rsidRDefault="23E7DA29" w14:paraId="17A1AE91" w14:textId="268A488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3E7DA29" w:rsidP="23E7DA29" w:rsidRDefault="23E7DA29" w14:paraId="621045CC" w14:textId="680B0773">
          <w:pPr>
            <w:pStyle w:val="Header"/>
            <w:bidi w:val="0"/>
            <w:ind w:right="-115"/>
            <w:jc w:val="right"/>
          </w:pPr>
        </w:p>
      </w:tc>
    </w:tr>
  </w:tbl>
  <w:p w:rsidR="23E7DA29" w:rsidP="23E7DA29" w:rsidRDefault="23E7DA29" w14:paraId="519FA754" w14:textId="06A5BA57">
    <w:pPr>
      <w:pStyle w:val="Footer"/>
      <w:bidi w:val="0"/>
    </w:pPr>
  </w:p>
</w:ftr>
</file>

<file path=word/header.xml><?xml version="1.0" encoding="utf-8"?>
<w:hdr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xmlns:wp14="http://schemas.microsoft.com/office/word/2010/wordml" w:rsidR="23E7DA29" w:rsidTr="23E7DA29" w14:paraId="3332C404" wp14:textId="77777777">
      <w:tc>
        <w:tcPr>
          <w:tcW w:w="3120" w:type="dxa"/>
          <w:tcMar/>
        </w:tcPr>
        <w:p w:rsidR="23E7DA29" w:rsidP="23E7DA29" w:rsidRDefault="23E7DA29" w14:paraId="38123A80" w14:textId="06637F5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3E7DA29" w:rsidP="23E7DA29" w:rsidRDefault="23E7DA29" w14:paraId="51B26F29" w14:textId="5D99CCC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3E7DA29" w:rsidP="23E7DA29" w:rsidRDefault="23E7DA29" w14:paraId="44477E46" w14:textId="48A16ADB">
          <w:pPr>
            <w:pStyle w:val="Header"/>
            <w:bidi w:val="0"/>
            <w:ind w:right="-115"/>
            <w:jc w:val="right"/>
          </w:pPr>
        </w:p>
      </w:tc>
    </w:tr>
  </w:tbl>
  <w:p w:rsidR="23E7DA29" w:rsidP="23E7DA29" w:rsidRDefault="23E7DA29" w14:paraId="7378CAC2" w14:textId="61C46682">
    <w:pPr>
      <w:pStyle w:val="Header"/>
      <w:bidi w:val="0"/>
    </w:pPr>
  </w:p>
</w:hdr>
</file>

<file path=word/people.xml><?xml version="1.0" encoding="utf-8"?>
<w15:people xmlns:mc="http://schemas.openxmlformats.org/markup-compatibility/2006" xmlns:w15="http://schemas.microsoft.com/office/word/2012/wordml" mc:Ignorable="w15">
  <w15:person w15:author="Malarkey, Matthew">
    <w15:presenceInfo w15:providerId="AD" w15:userId="S::mm5917@ic.ac.uk::eb3ee758-2a42-4ae1-9893-81789cd3c0ae"/>
  </w15:person>
  <w15:person w15:author="Mulla, Jamal">
    <w15:presenceInfo w15:providerId="AD" w15:userId="S::jm1417@ic.ac.uk::c47c5ca7-1329-44cf-a8dd-3bd0d4a871db"/>
  </w15:person>
  <w15:person w15:author="Yuan, Han">
    <w15:presenceInfo w15:providerId="AD" w15:userId="S::hy720@ic.ac.uk::060957ce-fbca-4679-8a1c-13b84ff12392"/>
  </w15:person>
  <w15:person w15:author="Xu, Jason">
    <w15:presenceInfo w15:providerId="AD" w15:userId="S::rx2418@ic.ac.uk::257f492f-194a-451d-afc2-29bd49f36917"/>
  </w15:person>
  <w15:person w15:author="Ghobadi, Aryan">
    <w15:presenceInfo w15:providerId="AD" w15:userId="S::ag519@ic.ac.uk::ce823eaa-6854-4c84-bc19-16d5257ff567"/>
  </w15:person>
  <w15:person w15:author="Wu, Gavin">
    <w15:presenceInfo w15:providerId="AD" w15:userId="S::gjw19@ic.ac.uk::3e5bc10f-2b4c-4124-8493-236f99eafb8a"/>
  </w15:person>
  <w15:person w15:author="Lai, Yi">
    <w15:presenceInfo w15:providerId="AD" w15:userId="S::yl9419@ic.ac.uk::a20d1f3f-c08b-4b6a-8950-431f9293d5da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1BF76E"/>
    <w:rsid w:val="011241B4"/>
    <w:rsid w:val="0153A2AB"/>
    <w:rsid w:val="01D20579"/>
    <w:rsid w:val="0269EF1B"/>
    <w:rsid w:val="028D518F"/>
    <w:rsid w:val="02EF730C"/>
    <w:rsid w:val="031A99ED"/>
    <w:rsid w:val="039A0B10"/>
    <w:rsid w:val="04445E8A"/>
    <w:rsid w:val="045F80D0"/>
    <w:rsid w:val="05FC6771"/>
    <w:rsid w:val="06158FCE"/>
    <w:rsid w:val="06CC481C"/>
    <w:rsid w:val="0740CFEE"/>
    <w:rsid w:val="083CAED3"/>
    <w:rsid w:val="08AEC029"/>
    <w:rsid w:val="090BE6BF"/>
    <w:rsid w:val="0D6281C7"/>
    <w:rsid w:val="0DA8FCD9"/>
    <w:rsid w:val="0E29D490"/>
    <w:rsid w:val="0FB1671B"/>
    <w:rsid w:val="0FD962B4"/>
    <w:rsid w:val="11BB85D0"/>
    <w:rsid w:val="11BD5310"/>
    <w:rsid w:val="1217C2EB"/>
    <w:rsid w:val="1222BD3E"/>
    <w:rsid w:val="1222BD3E"/>
    <w:rsid w:val="12F57D57"/>
    <w:rsid w:val="13373D68"/>
    <w:rsid w:val="1358FDB1"/>
    <w:rsid w:val="13753B9C"/>
    <w:rsid w:val="13B1D266"/>
    <w:rsid w:val="142188AC"/>
    <w:rsid w:val="145E5B50"/>
    <w:rsid w:val="1460B1A7"/>
    <w:rsid w:val="156A8BA5"/>
    <w:rsid w:val="157E6933"/>
    <w:rsid w:val="16A866F8"/>
    <w:rsid w:val="17A63F80"/>
    <w:rsid w:val="17CFD353"/>
    <w:rsid w:val="1921C6A5"/>
    <w:rsid w:val="1A4AACD4"/>
    <w:rsid w:val="1A9080AC"/>
    <w:rsid w:val="1B22F2DC"/>
    <w:rsid w:val="1C4131A1"/>
    <w:rsid w:val="1D3B8554"/>
    <w:rsid w:val="1E76D7C9"/>
    <w:rsid w:val="1EC005B8"/>
    <w:rsid w:val="1EC8ADBE"/>
    <w:rsid w:val="1EC8ADBE"/>
    <w:rsid w:val="205BD619"/>
    <w:rsid w:val="2067A008"/>
    <w:rsid w:val="20B3FBE7"/>
    <w:rsid w:val="2110F063"/>
    <w:rsid w:val="211C2721"/>
    <w:rsid w:val="21CD091D"/>
    <w:rsid w:val="22C5F591"/>
    <w:rsid w:val="23A08E03"/>
    <w:rsid w:val="23E7DA29"/>
    <w:rsid w:val="243D8BE7"/>
    <w:rsid w:val="255CA846"/>
    <w:rsid w:val="25713E3B"/>
    <w:rsid w:val="2830AFFA"/>
    <w:rsid w:val="28C495AB"/>
    <w:rsid w:val="28E2EFD3"/>
    <w:rsid w:val="29910F2F"/>
    <w:rsid w:val="29910F2F"/>
    <w:rsid w:val="2A40E620"/>
    <w:rsid w:val="2B2D48DA"/>
    <w:rsid w:val="2C17FB03"/>
    <w:rsid w:val="2C17FB03"/>
    <w:rsid w:val="2D2130C4"/>
    <w:rsid w:val="2F8F95CA"/>
    <w:rsid w:val="30B2F76A"/>
    <w:rsid w:val="315ED115"/>
    <w:rsid w:val="3165D7D9"/>
    <w:rsid w:val="319DEED4"/>
    <w:rsid w:val="31A7B3D5"/>
    <w:rsid w:val="324DE9C8"/>
    <w:rsid w:val="32A8DCF8"/>
    <w:rsid w:val="34EAB051"/>
    <w:rsid w:val="34F985E4"/>
    <w:rsid w:val="34FAE471"/>
    <w:rsid w:val="354FD03F"/>
    <w:rsid w:val="362BF69A"/>
    <w:rsid w:val="363F5244"/>
    <w:rsid w:val="36FA2322"/>
    <w:rsid w:val="37488569"/>
    <w:rsid w:val="375BAB88"/>
    <w:rsid w:val="3799C78C"/>
    <w:rsid w:val="37AA2707"/>
    <w:rsid w:val="38BDACC9"/>
    <w:rsid w:val="39E8EF5A"/>
    <w:rsid w:val="3A6BC843"/>
    <w:rsid w:val="3AC62E32"/>
    <w:rsid w:val="3C67B246"/>
    <w:rsid w:val="3C71A262"/>
    <w:rsid w:val="3C9F93B0"/>
    <w:rsid w:val="3CAA407D"/>
    <w:rsid w:val="3CB44949"/>
    <w:rsid w:val="3CB44949"/>
    <w:rsid w:val="3CEAD068"/>
    <w:rsid w:val="3D909C6F"/>
    <w:rsid w:val="3E09194C"/>
    <w:rsid w:val="3E2607D9"/>
    <w:rsid w:val="3F672B35"/>
    <w:rsid w:val="3F8EFB1C"/>
    <w:rsid w:val="3F99631E"/>
    <w:rsid w:val="40BF2CD4"/>
    <w:rsid w:val="40BF2CD4"/>
    <w:rsid w:val="411BF76E"/>
    <w:rsid w:val="42DEF022"/>
    <w:rsid w:val="430A6270"/>
    <w:rsid w:val="438274CA"/>
    <w:rsid w:val="43EE3975"/>
    <w:rsid w:val="43F20C56"/>
    <w:rsid w:val="443093E3"/>
    <w:rsid w:val="44E342B3"/>
    <w:rsid w:val="45F4970E"/>
    <w:rsid w:val="46F873C0"/>
    <w:rsid w:val="46F873C0"/>
    <w:rsid w:val="470619A6"/>
    <w:rsid w:val="473CACA3"/>
    <w:rsid w:val="48015E27"/>
    <w:rsid w:val="4AC622DB"/>
    <w:rsid w:val="4B0400D1"/>
    <w:rsid w:val="4B53918F"/>
    <w:rsid w:val="4BD7C3B1"/>
    <w:rsid w:val="4C7D43C7"/>
    <w:rsid w:val="4CEF800F"/>
    <w:rsid w:val="4D6BCF8E"/>
    <w:rsid w:val="4DD303A8"/>
    <w:rsid w:val="4E1B69EB"/>
    <w:rsid w:val="4E8B5070"/>
    <w:rsid w:val="4F7FB8AE"/>
    <w:rsid w:val="50D05C8D"/>
    <w:rsid w:val="50D05C8D"/>
    <w:rsid w:val="51515489"/>
    <w:rsid w:val="52C1E184"/>
    <w:rsid w:val="52D3F13C"/>
    <w:rsid w:val="5369FCE3"/>
    <w:rsid w:val="53D1A246"/>
    <w:rsid w:val="5400C4E2"/>
    <w:rsid w:val="5414492D"/>
    <w:rsid w:val="563B1259"/>
    <w:rsid w:val="592D078D"/>
    <w:rsid w:val="594A4920"/>
    <w:rsid w:val="5A08AC9B"/>
    <w:rsid w:val="5B5D0448"/>
    <w:rsid w:val="5B5D0448"/>
    <w:rsid w:val="5BEB2C7B"/>
    <w:rsid w:val="5C6F2AA3"/>
    <w:rsid w:val="5DD642D9"/>
    <w:rsid w:val="5EE8F685"/>
    <w:rsid w:val="5F1426BF"/>
    <w:rsid w:val="5F1426BF"/>
    <w:rsid w:val="5F655EF4"/>
    <w:rsid w:val="62359DF9"/>
    <w:rsid w:val="6343E2DA"/>
    <w:rsid w:val="63F485D0"/>
    <w:rsid w:val="64069A44"/>
    <w:rsid w:val="663E58E7"/>
    <w:rsid w:val="6767D342"/>
    <w:rsid w:val="67B908B2"/>
    <w:rsid w:val="6879D15E"/>
    <w:rsid w:val="687F3B82"/>
    <w:rsid w:val="689C345D"/>
    <w:rsid w:val="696A7C31"/>
    <w:rsid w:val="69E527B9"/>
    <w:rsid w:val="6B9F6905"/>
    <w:rsid w:val="6CE57D0B"/>
    <w:rsid w:val="6D05D835"/>
    <w:rsid w:val="6D5D0F51"/>
    <w:rsid w:val="6DA50E2C"/>
    <w:rsid w:val="6DEC6C98"/>
    <w:rsid w:val="6E9C678C"/>
    <w:rsid w:val="6ED025E9"/>
    <w:rsid w:val="6F99C0F9"/>
    <w:rsid w:val="6FD81659"/>
    <w:rsid w:val="6FF9019D"/>
    <w:rsid w:val="6FF9019D"/>
    <w:rsid w:val="703837ED"/>
    <w:rsid w:val="703CBC47"/>
    <w:rsid w:val="708EE281"/>
    <w:rsid w:val="70A409E3"/>
    <w:rsid w:val="711340E5"/>
    <w:rsid w:val="711340E5"/>
    <w:rsid w:val="72938589"/>
    <w:rsid w:val="73127E18"/>
    <w:rsid w:val="73163290"/>
    <w:rsid w:val="7350BC8B"/>
    <w:rsid w:val="736E87B7"/>
    <w:rsid w:val="736FD8AF"/>
    <w:rsid w:val="7383A229"/>
    <w:rsid w:val="74B448E0"/>
    <w:rsid w:val="757FD9A3"/>
    <w:rsid w:val="75C0C5B5"/>
    <w:rsid w:val="75E75037"/>
    <w:rsid w:val="769A30BA"/>
    <w:rsid w:val="76C60FB6"/>
    <w:rsid w:val="771BAA04"/>
    <w:rsid w:val="793AAD30"/>
    <w:rsid w:val="793AAD30"/>
    <w:rsid w:val="79FD02CE"/>
    <w:rsid w:val="7A856F11"/>
    <w:rsid w:val="7A856F11"/>
    <w:rsid w:val="7ADF2A67"/>
    <w:rsid w:val="7C3DAE9B"/>
    <w:rsid w:val="7C7AFAC8"/>
    <w:rsid w:val="7CCDCC9A"/>
    <w:rsid w:val="7CCEC756"/>
    <w:rsid w:val="7EA6FD51"/>
    <w:rsid w:val="7EF38D83"/>
    <w:rsid w:val="7FB7D249"/>
    <w:rsid w:val="7FB91ADF"/>
    <w:rsid w:val="7FC1F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BF76E"/>
  <w15:chartTrackingRefBased/>
  <w15:docId w15:val="{780BA71B-B821-4091-8273-A5BE538BDA2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comments" Target="/word/comments.xml" Id="R9c1a2af0f9f44cc5" /><Relationship Type="http://schemas.microsoft.com/office/2011/relationships/people" Target="/word/people.xml" Id="Rc6b6d3b876304186" /><Relationship Type="http://schemas.microsoft.com/office/2011/relationships/commentsExtended" Target="/word/commentsExtended.xml" Id="R256a2aff3b644abf" /><Relationship Type="http://schemas.microsoft.com/office/2016/09/relationships/commentsIds" Target="/word/commentsIds.xml" Id="R3f32fe2cf35545c4" /><Relationship Type="http://schemas.microsoft.com/office/2018/08/relationships/commentsExtensible" Target="/word/commentsExtensible.xml" Id="R932691f11ffd4846" /><Relationship Type="http://schemas.openxmlformats.org/officeDocument/2006/relationships/header" Target="/word/header.xml" Id="Ra550f2a6614941fb" /><Relationship Type="http://schemas.openxmlformats.org/officeDocument/2006/relationships/footer" Target="/word/footer.xml" Id="R519c315edc5b4dcc" /><Relationship Type="http://schemas.openxmlformats.org/officeDocument/2006/relationships/image" Target="/media/image2.jpg" Id="Rd9be579ca34d43f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2021-03-24T19:52:45.3456993Z</dcterms:created>
  <dcterms:modified xsi:type="dcterms:W3CDTF">2023-03-19T06:37:37.0482621Z</dcterms:modified>
  <dc:creator>Mulla, Jamal</dc:creator>
  <lastModifiedBy>Ghobadi, Aryan</lastModifiedBy>
</coreProperties>
</file>