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44614" w:rsidRDefault="51F86F20" w14:paraId="00000001" w14:textId="1F5E00A9">
      <w:pPr>
        <w:ind w:firstLine="720"/>
      </w:pPr>
      <w:commentRangeStart w:id="0"/>
      <w:r w:rsidR="77BE3AA6">
        <w:rPr/>
        <w:t>x</w:t>
      </w:r>
      <w:r w:rsidR="51F86F20">
        <w:rPr/>
        <w:t>y5}</w:t>
      </w:r>
    </w:p>
    <w:p w:rsidR="00B44614" w:rsidRDefault="00531831" w14:paraId="00000002" w14:textId="77777777">
      <w:pPr>
        <w:ind w:firstLine="720"/>
      </w:pPr>
      <w:r>
        <w:t>{7}</w:t>
      </w:r>
    </w:p>
    <w:p w:rsidR="00B44614" w:rsidRDefault="00531831" w14:paraId="00000003" w14:textId="77777777">
      <w:pPr>
        <w:ind w:firstLine="720"/>
      </w:pPr>
      <w:r>
        <w:t>20</w:t>
      </w:r>
    </w:p>
    <w:p w:rsidR="00B44614" w:rsidRDefault="00531831" w14:paraId="00000004" w14:textId="77777777">
      <w:pPr>
        <w:ind w:firstLine="720"/>
      </w:pPr>
      <w:r>
        <w:t>Multiple loops</w:t>
      </w:r>
    </w:p>
    <w:p w:rsidR="00B44614" w:rsidRDefault="00531831" w14:paraId="00000005" w14:textId="77777777">
      <w:pPr>
        <w:ind w:firstLine="720"/>
      </w:pPr>
      <w:r>
        <w:t>• It is possible for two loops to share the same header</w:t>
      </w:r>
    </w:p>
    <w:p w:rsidR="00B44614" w:rsidRDefault="00531831" w14:paraId="00000006" w14:textId="77777777">
      <w:pPr>
        <w:ind w:firstLine="720"/>
      </w:pPr>
      <w:r>
        <w:t>• This example has two back edges, (5,3) and (7,3)</w:t>
      </w:r>
    </w:p>
    <w:p w:rsidR="00B44614" w:rsidRDefault="00531831" w14:paraId="00000007" w14:textId="77777777">
      <w:pPr>
        <w:ind w:firstLine="720"/>
      </w:pPr>
      <w:r>
        <w:t>• In many cases these two natural loops arise from one sourcecode loop</w:t>
      </w:r>
    </w:p>
    <w:p w:rsidR="00B44614" w:rsidRDefault="00531831" w14:paraId="00000008" w14:textId="77777777">
      <w:pPr>
        <w:ind w:firstLine="720"/>
      </w:pPr>
      <w:r>
        <w:t>February 20</w:t>
      </w:r>
    </w:p>
    <w:p w:rsidR="00B44614" w:rsidRDefault="00531831" w14:paraId="00000009" w14:textId="77777777">
      <w:pPr>
        <w:ind w:firstLine="720"/>
      </w:pPr>
      <w:r>
        <w:t>p3</w:t>
      </w:r>
    </w:p>
    <w:p w:rsidR="00B44614" w:rsidRDefault="00531831" w14:paraId="0000000A" w14:textId="77777777">
      <w:pPr>
        <w:ind w:firstLine="720"/>
      </w:pPr>
      <w:r>
        <w:t>p4</w:t>
      </w:r>
    </w:p>
    <w:p w:rsidR="00B44614" w:rsidRDefault="00531831" w14:paraId="0000000B" w14:textId="77777777">
      <w:pPr>
        <w:ind w:firstLine="720"/>
      </w:pPr>
      <w:r>
        <w:t>p5</w:t>
      </w:r>
    </w:p>
    <w:p w:rsidR="00B44614" w:rsidRDefault="00531831" w14:paraId="0000000C" w14:textId="77777777">
      <w:pPr>
        <w:ind w:firstLine="720"/>
      </w:pPr>
      <w:r>
        <w:t>p7</w:t>
      </w:r>
    </w:p>
    <w:p w:rsidR="00B44614" w:rsidRDefault="00531831" w14:paraId="0000000D" w14:textId="77777777">
      <w:pPr>
        <w:ind w:firstLine="720"/>
      </w:pPr>
      <w:r>
        <w:t>p1 p2</w:t>
      </w:r>
    </w:p>
    <w:p w:rsidR="00B44614" w:rsidRDefault="00531831" w14:paraId="0000000E" w14:textId="77777777">
      <w:pPr>
        <w:ind w:firstLine="720"/>
      </w:pPr>
      <w:r>
        <w:t>p6</w:t>
      </w:r>
    </w:p>
    <w:p w:rsidR="00B44614" w:rsidRDefault="00531831" w14:paraId="0000000F" w14:textId="77777777">
      <w:pPr>
        <w:ind w:firstLine="720"/>
      </w:pPr>
      <w:r>
        <w:t>{1} {2}</w:t>
      </w:r>
    </w:p>
    <w:p w:rsidR="00B44614" w:rsidRDefault="00531831" w14:paraId="00000010" w14:textId="77777777">
      <w:pPr>
        <w:ind w:firstLine="720"/>
      </w:pPr>
      <w:r>
        <w:t>{3,4,5,6,7}</w:t>
      </w:r>
    </w:p>
    <w:p w:rsidR="00B44614" w:rsidRDefault="00531831" w14:paraId="00000011" w14:textId="77777777">
      <w:pPr>
        <w:ind w:firstLine="720"/>
      </w:pPr>
      <w:r>
        <w:t>{4,5,6,7}</w:t>
      </w:r>
    </w:p>
    <w:p w:rsidR="00B44614" w:rsidRDefault="00531831" w14:paraId="00000012" w14:textId="77777777">
      <w:pPr>
        <w:ind w:firstLine="720"/>
      </w:pPr>
      <w:r>
        <w:t>{6,7} {5}</w:t>
      </w:r>
    </w:p>
    <w:p w:rsidR="00B44614" w:rsidRDefault="00531831" w14:paraId="00000013" w14:textId="77777777">
      <w:pPr>
        <w:ind w:firstLine="720"/>
      </w:pPr>
      <w:r>
        <w:t>{7} Back edges</w:t>
      </w:r>
    </w:p>
    <w:p w:rsidR="00B44614" w:rsidRDefault="00531831" w14:paraId="00000014" w14:textId="77777777">
      <w:pPr>
        <w:ind w:firstLine="720"/>
      </w:pPr>
      <w:r>
        <w:t>21</w:t>
      </w:r>
    </w:p>
    <w:p w:rsidR="00B44614" w:rsidRDefault="00531831" w14:paraId="00000015" w14:textId="77777777">
      <w:pPr>
        <w:ind w:firstLine="720"/>
      </w:pPr>
      <w:r>
        <w:t>M1a</w:t>
      </w:r>
      <w:commentRangeEnd w:id="0"/>
      <w:r>
        <w:commentReference w:id="0"/>
      </w:r>
    </w:p>
    <w:p w:rsidR="00B44614" w:rsidRDefault="00531831" w14:paraId="00000016" w14:textId="77777777">
      <w:r>
        <w:t>Solution 2:</w:t>
      </w:r>
    </w:p>
    <w:p w:rsidR="00B44614" w:rsidRDefault="00531831" w14:paraId="00000017" w14:textId="77777777">
      <w:r>
        <w:rPr>
          <w:b/>
        </w:rPr>
        <w:t>\b0* ( [1-24-9] \d* | 3 ( [0-13-9]? | \d{2,} ) ) \b</w:t>
      </w:r>
      <w:r>
        <w:t xml:space="preserve"> any easier way?</w:t>
      </w:r>
    </w:p>
    <w:p w:rsidR="00B44614" w:rsidRDefault="00531831" w14:paraId="00000018" w14:textId="77777777">
      <w:r>
        <w:t>\b - Start of string</w:t>
      </w:r>
    </w:p>
    <w:p w:rsidR="00B44614" w:rsidRDefault="00531831" w14:paraId="00000019" w14:textId="77777777">
      <w:r>
        <w:t xml:space="preserve">   0* - Optional many preceding 0s</w:t>
      </w:r>
    </w:p>
    <w:p w:rsidR="00B44614" w:rsidRDefault="00531831" w14:paraId="0000001A" w14:textId="77777777">
      <w:r>
        <w:t xml:space="preserve">      [1-24-9]\d* - Any number that doesn’t start with 3</w:t>
      </w:r>
    </w:p>
    <w:p w:rsidR="00B44614" w:rsidRDefault="00531831" w14:paraId="0000001B" w14:textId="77777777">
      <w:r>
        <w:t xml:space="preserve">        | - Or</w:t>
      </w:r>
    </w:p>
    <w:p w:rsidR="00B44614" w:rsidRDefault="00531831" w14:paraId="0000001C" w14:textId="77777777">
      <w:r>
        <w:t xml:space="preserve">          3 - A 3</w:t>
      </w:r>
    </w:p>
    <w:p w:rsidR="00B44614" w:rsidRDefault="00531831" w14:paraId="0000001D" w14:textId="77777777">
      <w:r>
        <w:t xml:space="preserve">            ([0-13-9]?) that isn’t followed by just a 2 (removing 32)</w:t>
      </w:r>
    </w:p>
    <w:p w:rsidR="00B44614" w:rsidRDefault="00531831" w14:paraId="0000001E" w14:textId="77777777">
      <w:r>
        <w:t xml:space="preserve">              | - Or</w:t>
      </w:r>
    </w:p>
    <w:p w:rsidR="00B44614" w:rsidRDefault="00531831" w14:paraId="0000001F" w14:textId="77777777">
      <w:r>
        <w:t xml:space="preserve">                \d{2,} - Followed by at least 2 digits</w:t>
      </w:r>
    </w:p>
    <w:p w:rsidR="00B44614" w:rsidRDefault="00531831" w14:paraId="00000020" w14:textId="77777777">
      <w:r>
        <w:t xml:space="preserve">                  \b - End of string</w:t>
      </w:r>
    </w:p>
    <w:p w:rsidR="00B44614" w:rsidRDefault="00B44614" w14:paraId="00000021" w14:textId="77777777"/>
    <w:p w:rsidR="00B44614" w:rsidRDefault="00531831" w14:paraId="00000022" w14:textId="77777777">
      <w:r>
        <w:t xml:space="preserve">Solution 3: </w:t>
      </w:r>
      <w:commentRangeStart w:id="1"/>
      <w:r>
        <w:t>[1-9][0-9]{3,} | [124-9][0-9] | [1-9][013-9]</w:t>
      </w:r>
      <w:commentRangeEnd w:id="1"/>
      <w:r>
        <w:commentReference w:id="1"/>
      </w:r>
    </w:p>
    <w:p w:rsidR="00B44614" w:rsidRDefault="00531831" w14:paraId="00000023" w14:textId="77777777">
      <w:r>
        <w:t xml:space="preserve">Solution 4: [0-9]* ( (3 | [0-1 3-9]) | ([0-2 4-9] [0-9]) ) </w:t>
      </w:r>
    </w:p>
    <w:p w:rsidR="00B44614" w:rsidRDefault="00531831" w14:paraId="00000025" w14:textId="29ED4F8B">
      <w:r>
        <w:t>this matches zero though, and doesn’t match single digit numbers</w:t>
      </w:r>
    </w:p>
    <w:p w:rsidR="2FFCBC16" w:rsidP="2FFCBC16" w:rsidRDefault="2FFCBC16" w14:paraId="1DA58224" w14:textId="591BD851"/>
    <w:p w:rsidR="00B44614" w:rsidP="5713DBC2" w:rsidRDefault="00531831" w14:paraId="00000026" w14:textId="0C0683CE">
      <w:pPr>
        <w:rPr>
          <w:b/>
          <w:bCs/>
        </w:rPr>
      </w:pPr>
      <w:r>
        <w:t xml:space="preserve">Official answer is </w:t>
      </w:r>
      <w:r w:rsidRPr="5713DBC2">
        <w:rPr>
          <w:b/>
          <w:bCs/>
        </w:rPr>
        <w:t>0* ( [1-9] \d{2,}? | [1-2]\d | 3[0-13-9] | [4-9]\d )</w:t>
      </w:r>
    </w:p>
    <w:p w:rsidR="00B44614" w:rsidRDefault="00531831" w14:paraId="00000027" w14:textId="21D0C446">
      <w:r>
        <w:t>0* - Optional many preceding 0</w:t>
      </w:r>
    </w:p>
    <w:p w:rsidR="00B44614" w:rsidRDefault="00531831" w14:paraId="00000028" w14:textId="77777777">
      <w:r>
        <w:t xml:space="preserve">  [1-9] \d{2,}? - Any single digit or triple or more number</w:t>
      </w:r>
    </w:p>
    <w:p w:rsidR="00B44614" w:rsidRDefault="00531831" w14:paraId="00000029" w14:textId="77777777">
      <w:r>
        <w:t xml:space="preserve">         [1-2] \d - Anything from 10-29</w:t>
      </w:r>
    </w:p>
    <w:p w:rsidR="00B44614" w:rsidRDefault="00531831" w14:paraId="0000002A" w14:textId="77777777">
      <w:r>
        <w:t xml:space="preserve">            3[0-13-9] - 30-39 excluding 32</w:t>
      </w:r>
    </w:p>
    <w:p w:rsidR="00B44614" w:rsidRDefault="1E930DE5" w14:paraId="0000002B" w14:textId="77777777">
      <w:r>
        <w:t xml:space="preserve">               [4-9]\d - Anything from 40-99 </w:t>
      </w:r>
    </w:p>
    <w:p w:rsidR="14EEEE26" w:rsidP="14EEEE26" w:rsidRDefault="14EEEE26" w14:paraId="43E56933" w14:textId="00AF2895"/>
    <w:p w:rsidR="14EEEE26" w:rsidP="14EEEE26" w:rsidRDefault="14EEEE26" w14:paraId="2548DC01" w14:textId="1325122F">
      <w:r>
        <w:t>Solution 5:</w:t>
      </w:r>
      <w:r w:rsidRPr="14EEEE26">
        <w:rPr>
          <w:b/>
          <w:bCs/>
        </w:rPr>
        <w:t xml:space="preserve"> ([0-24-9][0-9]*) | (3[0-13-9][0-9]*) | (32[0-9]+) | 3</w:t>
      </w:r>
    </w:p>
    <w:p w:rsidR="14EEEE26" w:rsidP="14EEEE26" w:rsidRDefault="14EEEE26" w14:paraId="03363193" w14:textId="0B69A406">
      <w:pPr>
        <w:pStyle w:val="ListParagraph"/>
        <w:numPr>
          <w:ilvl w:val="0"/>
          <w:numId w:val="9"/>
        </w:numPr>
        <w:rPr>
          <w:rFonts w:ascii="Calibri" w:hAnsi="Calibri" w:eastAsia="Calibri" w:cs="Calibri"/>
        </w:rPr>
      </w:pPr>
      <w:r>
        <w:t>First part matches all non-3-starting numbers</w:t>
      </w:r>
    </w:p>
    <w:p w:rsidR="14EEEE26" w:rsidP="14EEEE26" w:rsidRDefault="14EEEE26" w14:paraId="1A25E735" w14:textId="449953B4">
      <w:pPr>
        <w:pStyle w:val="ListParagraph"/>
        <w:numPr>
          <w:ilvl w:val="0"/>
          <w:numId w:val="8"/>
        </w:numPr>
        <w:rPr>
          <w:rFonts w:ascii="Calibri" w:hAnsi="Calibri" w:eastAsia="Calibri" w:cs="Calibri"/>
        </w:rPr>
      </w:pPr>
      <w:r>
        <w:t>Second part matches 3 starting n-digit numbers avoiding 32</w:t>
      </w:r>
    </w:p>
    <w:p w:rsidR="14EEEE26" w:rsidP="14EEEE26" w:rsidRDefault="14EEEE26" w14:paraId="64556F29" w14:textId="70C55477">
      <w:pPr>
        <w:pStyle w:val="ListParagraph"/>
        <w:numPr>
          <w:ilvl w:val="0"/>
          <w:numId w:val="7"/>
        </w:numPr>
        <w:rPr>
          <w:rFonts w:ascii="Calibri" w:hAnsi="Calibri" w:eastAsia="Calibri" w:cs="Calibri"/>
        </w:rPr>
      </w:pPr>
      <w:r>
        <w:t>Third part matches 32 starting numbers with any number of digits &gt;= 3</w:t>
      </w:r>
    </w:p>
    <w:p w:rsidR="14EEEE26" w:rsidP="14EEEE26" w:rsidRDefault="14EEEE26" w14:paraId="718EF6B9" w14:textId="21693B0B">
      <w:pPr>
        <w:pStyle w:val="ListParagraph"/>
        <w:numPr>
          <w:ilvl w:val="0"/>
          <w:numId w:val="6"/>
        </w:numPr>
        <w:rPr>
          <w:rFonts w:ascii="Calibri" w:hAnsi="Calibri" w:eastAsia="Calibri" w:cs="Calibri"/>
        </w:rPr>
      </w:pPr>
      <w:r>
        <w:t>Last part matches 3 on its own</w:t>
      </w:r>
    </w:p>
    <w:p w:rsidR="00B44614" w:rsidRDefault="14EEEE26" w14:paraId="0000002C" w14:textId="1F7B6BFE">
      <w:r>
        <w:t xml:space="preserve"> </w:t>
      </w:r>
    </w:p>
    <w:p w:rsidR="00B44614" w:rsidRDefault="00531831" w14:paraId="0000002D" w14:textId="77777777">
      <w:r>
        <w:t>Useful:</w:t>
      </w:r>
    </w:p>
    <w:p w:rsidR="00B44614" w:rsidRDefault="00BA2A28" w14:paraId="0000002E" w14:textId="137059C9">
      <w:hyperlink r:id="rId11">
        <w:r w:rsidRPr="7D3C6E00" w:rsidR="1DA3B3FE">
          <w:rPr>
            <w:color w:val="1155CC"/>
            <w:u w:val="single"/>
          </w:rPr>
          <w:t>https://regex101.com/</w:t>
        </w:r>
      </w:hyperlink>
    </w:p>
    <w:p w:rsidR="00B44614" w:rsidRDefault="00B44614" w14:paraId="0000002F" w14:textId="77777777"/>
    <w:p w:rsidR="00B44614" w:rsidRDefault="00531831" w14:paraId="00000030" w14:textId="77777777">
      <w:r>
        <w:t>1b</w:t>
      </w:r>
    </w:p>
    <w:p w:rsidR="00B44614" w:rsidRDefault="00531831" w14:paraId="00000031" w14:textId="77777777">
      <w:r>
        <w:tab/>
      </w:r>
      <w:r w:rsidR="0FDEA17D">
        <w:t xml:space="preserve">i) </w:t>
      </w:r>
      <w:r>
        <w:rPr>
          <w:noProof/>
        </w:rPr>
        <w:drawing>
          <wp:inline distT="114300" distB="114300" distL="114300" distR="114300" wp14:anchorId="1EFD93F4" wp14:editId="07777777">
            <wp:extent cx="5734050" cy="17399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B44614" w:rsidRDefault="00531831" w14:paraId="00000032" w14:textId="77777777">
      <w:r>
        <w:tab/>
      </w:r>
      <w:r w:rsidR="0FDEA17D">
        <w:t>ii)</w:t>
      </w:r>
      <w:r>
        <w:rPr>
          <w:noProof/>
        </w:rPr>
        <w:drawing>
          <wp:inline distT="114300" distB="114300" distL="114300" distR="114300" wp14:anchorId="4A89C32B" wp14:editId="07777777">
            <wp:extent cx="5734050" cy="1689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1689100"/>
                    </a:xfrm>
                    <a:prstGeom prst="rect">
                      <a:avLst/>
                    </a:prstGeom>
                    <a:ln/>
                  </pic:spPr>
                </pic:pic>
              </a:graphicData>
            </a:graphic>
          </wp:inline>
        </w:drawing>
      </w:r>
    </w:p>
    <w:p w:rsidR="00B44614" w:rsidRDefault="00B44614" w14:paraId="00000033" w14:textId="77777777"/>
    <w:p w:rsidR="00B44614" w:rsidRDefault="00B44614" w14:paraId="00000034" w14:textId="77777777"/>
    <w:p w:rsidR="00B44614" w:rsidRDefault="00B44614" w14:paraId="00000035" w14:textId="77777777"/>
    <w:p w:rsidR="00B44614" w:rsidRDefault="00B44614" w14:paraId="00000036" w14:textId="77777777"/>
    <w:p w:rsidR="00B44614" w:rsidRDefault="0FDEA17D" w14:paraId="00000037" w14:textId="77777777">
      <w:r>
        <w:t xml:space="preserve">1ci) </w:t>
      </w:r>
      <w:r w:rsidR="00531831">
        <w:rPr>
          <w:noProof/>
        </w:rPr>
        <w:drawing>
          <wp:inline distT="114300" distB="114300" distL="114300" distR="114300" wp14:anchorId="57701E28" wp14:editId="07777777">
            <wp:extent cx="5734050" cy="2159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2159000"/>
                    </a:xfrm>
                    <a:prstGeom prst="rect">
                      <a:avLst/>
                    </a:prstGeom>
                    <a:ln/>
                  </pic:spPr>
                </pic:pic>
              </a:graphicData>
            </a:graphic>
          </wp:inline>
        </w:drawing>
      </w:r>
    </w:p>
    <w:p w:rsidR="00B44614" w:rsidRDefault="00B44614" w14:paraId="00000038" w14:textId="77777777"/>
    <w:p w:rsidR="00B44614" w:rsidRDefault="00531831" w14:paraId="00000039" w14:textId="71F6DF98">
      <w:r>
        <w:t xml:space="preserve">Can bracket as -(int </w:t>
      </w:r>
      <w:r w:rsidR="26D32994">
        <w:t>-</w:t>
      </w:r>
      <w:r>
        <w:t xml:space="preserve"> int) or (-int) - int</w:t>
      </w:r>
    </w:p>
    <w:p w:rsidR="00B44614" w:rsidRDefault="00B44614" w14:paraId="0000003A" w14:textId="77777777"/>
    <w:p w:rsidR="00B44614" w:rsidRDefault="00531831" w14:paraId="0000003B" w14:textId="77777777">
      <w:r>
        <w:t xml:space="preserve">cii) </w:t>
      </w:r>
    </w:p>
    <w:p w:rsidR="00B44614" w:rsidRDefault="00531831" w14:paraId="0000003C" w14:textId="77777777">
      <w:r>
        <w:t>Use a different non-terminal for each precedence level. Lowest precedence always comes first.</w:t>
      </w:r>
    </w:p>
    <w:p w:rsidR="00B44614" w:rsidRDefault="00531831" w14:paraId="0000003D" w14:textId="77777777">
      <w:r>
        <w:t>E -&gt; E - int | T</w:t>
      </w:r>
    </w:p>
    <w:p w:rsidR="00B44614" w:rsidRDefault="00531831" w14:paraId="0000003E" w14:textId="77777777">
      <w:r>
        <w:t>T -&gt; - T | int</w:t>
      </w:r>
    </w:p>
    <w:p w:rsidR="00B44614" w:rsidRDefault="00531831" w14:paraId="0000003F" w14:textId="77777777">
      <w:r>
        <w:rPr>
          <w:noProof/>
        </w:rPr>
        <w:drawing>
          <wp:inline distT="114300" distB="114300" distL="114300" distR="114300" wp14:anchorId="47E20CD6" wp14:editId="07777777">
            <wp:extent cx="1822450" cy="18715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822450" cy="1871516"/>
                    </a:xfrm>
                    <a:prstGeom prst="rect">
                      <a:avLst/>
                    </a:prstGeom>
                    <a:ln/>
                  </pic:spPr>
                </pic:pic>
              </a:graphicData>
            </a:graphic>
          </wp:inline>
        </w:drawing>
      </w:r>
    </w:p>
    <w:p w:rsidR="15056CF2" w:rsidP="15056CF2" w:rsidRDefault="15056CF2" w14:paraId="16859DEB" w14:textId="272FD5A3"/>
    <w:p w:rsidR="00B44614" w:rsidRDefault="00B44614" w14:paraId="00000040" w14:textId="77777777"/>
    <w:p w:rsidR="00B44614" w:rsidRDefault="00531831" w14:paraId="00000041" w14:textId="77777777">
      <w:r>
        <w:t>ciii)</w:t>
      </w:r>
    </w:p>
    <w:p w:rsidR="00B44614" w:rsidRDefault="00531831" w14:paraId="00000042" w14:textId="77777777">
      <w:r>
        <w:t>E -&gt; - E | T</w:t>
      </w:r>
    </w:p>
    <w:p w:rsidR="00B44614" w:rsidRDefault="00531831" w14:paraId="00000043" w14:textId="77777777">
      <w:r>
        <w:t>T -&gt; T - int | int</w:t>
      </w:r>
    </w:p>
    <w:p w:rsidR="00B44614" w:rsidRDefault="00531831" w14:paraId="00000044" w14:textId="455DF1B8">
      <w:r>
        <w:rPr>
          <w:noProof/>
        </w:rPr>
        <w:drawing>
          <wp:inline distT="114300" distB="114300" distL="114300" distR="114300" wp14:anchorId="5F419767" wp14:editId="07777777">
            <wp:extent cx="1779933" cy="19494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779933" cy="1949450"/>
                    </a:xfrm>
                    <a:prstGeom prst="rect">
                      <a:avLst/>
                    </a:prstGeom>
                    <a:ln/>
                  </pic:spPr>
                </pic:pic>
              </a:graphicData>
            </a:graphic>
          </wp:inline>
        </w:drawing>
      </w:r>
      <w:r w:rsidR="528CB6A0">
        <w:t xml:space="preserve"> </w:t>
      </w:r>
    </w:p>
    <w:p w:rsidR="00B44614" w:rsidRDefault="00531831" w14:paraId="00000045" w14:textId="77777777">
      <w:r>
        <w:t xml:space="preserve">1d i) </w:t>
      </w:r>
    </w:p>
    <w:p w:rsidR="00B44614" w:rsidRDefault="00B44614" w14:paraId="00000046" w14:textId="77777777"/>
    <w:p w:rsidR="00B44614" w:rsidRDefault="00531831" w14:paraId="00000047" w14:textId="77777777">
      <w:r>
        <w:t>After line 2: two objects in the heap with stack references from a to one and b to the other.</w:t>
      </w:r>
    </w:p>
    <w:p w:rsidR="00B44614" w:rsidRDefault="00531831" w14:paraId="00000048" w14:textId="77777777">
      <w:r>
        <w:t>After line 3: two objects in the heap with stack references from a to one and b to the other, and .next references from each heap object to the other heap object in a cycle.</w:t>
      </w:r>
    </w:p>
    <w:p w:rsidR="00B44614" w:rsidRDefault="31257D26" w14:paraId="00000049" w14:textId="17471EE7">
      <w:r>
        <w:t>After 4: two objects in the heap with no references to them from the stack but the cyclic references from each to the other.</w:t>
      </w:r>
      <w:r w:rsidR="00531831">
        <w:tab/>
      </w:r>
    </w:p>
    <w:p w:rsidR="00B44614" w:rsidRDefault="00B44614" w14:paraId="0000004A" w14:textId="77777777"/>
    <w:p w:rsidR="00B44614" w:rsidRDefault="31257D26" w14:paraId="0000004B" w14:textId="2E98F0A0">
      <w:r>
        <w:t>Without explicit support for detecting cycles, a referencing counting GC would not be able to reclaim the two objects that were referenced by a and b, since they both reference each other. However, both should be reclaimable as they are not accessible from any variable in the program.</w:t>
      </w:r>
    </w:p>
    <w:p w:rsidR="00B44614" w:rsidRDefault="00B44614" w14:paraId="0000004C" w14:textId="77777777"/>
    <w:p w:rsidR="00B44614" w:rsidRDefault="00531831" w14:paraId="0000004D" w14:textId="77777777">
      <w:r>
        <w:t>1d ii)</w:t>
      </w:r>
    </w:p>
    <w:p w:rsidR="00B44614" w:rsidRDefault="00531831" w14:paraId="0000004E" w14:textId="77777777">
      <w:r>
        <w:rPr>
          <w:noProof/>
        </w:rPr>
        <w:drawing>
          <wp:inline distT="114300" distB="114300" distL="114300" distR="114300" wp14:anchorId="23DA27EB" wp14:editId="07777777">
            <wp:extent cx="5734050" cy="2921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4050" cy="2921000"/>
                    </a:xfrm>
                    <a:prstGeom prst="rect">
                      <a:avLst/>
                    </a:prstGeom>
                    <a:ln/>
                  </pic:spPr>
                </pic:pic>
              </a:graphicData>
            </a:graphic>
          </wp:inline>
        </w:drawing>
      </w:r>
    </w:p>
    <w:p w:rsidR="00B44614" w:rsidRDefault="00B44614" w14:paraId="0000004F" w14:textId="77777777"/>
    <w:p w:rsidR="00B44614" w:rsidRDefault="00531831" w14:paraId="00000050" w14:textId="77777777">
      <w:r>
        <w:t>2a)</w:t>
      </w:r>
    </w:p>
    <w:p w:rsidR="00B44614" w:rsidP="0A8FA976" w:rsidRDefault="32326FA7" w14:paraId="00000051" w14:textId="4ACF50B1">
      <w:pPr>
        <w:rPr>
          <w:b/>
          <w:bCs/>
          <w:color w:val="FF0000"/>
        </w:rPr>
      </w:pPr>
      <w:r>
        <w:t>i) ReachIn(S12) = {S1,</w:t>
      </w:r>
      <w:commentRangeStart w:id="2"/>
      <w:commentRangeStart w:id="3"/>
      <w:commentRangeStart w:id="4"/>
      <w:commentRangeStart w:id="5"/>
      <w:commentRangeStart w:id="6"/>
      <w:commentRangeStart w:id="7"/>
      <w:commentRangeStart w:id="8"/>
      <w:r>
        <w:t>S4, S5</w:t>
      </w:r>
      <w:commentRangeEnd w:id="2"/>
      <w:r w:rsidR="00531831">
        <w:rPr>
          <w:rStyle w:val="CommentReference"/>
        </w:rPr>
        <w:commentReference w:id="2"/>
      </w:r>
      <w:commentRangeEnd w:id="3"/>
      <w:r w:rsidR="00531831">
        <w:rPr>
          <w:rStyle w:val="CommentReference"/>
        </w:rPr>
        <w:commentReference w:id="3"/>
      </w:r>
      <w:commentRangeEnd w:id="4"/>
      <w:r w:rsidR="00531831">
        <w:rPr>
          <w:rStyle w:val="CommentReference"/>
        </w:rPr>
        <w:commentReference w:id="4"/>
      </w:r>
      <w:commentRangeEnd w:id="5"/>
      <w:r w:rsidR="00531831">
        <w:rPr>
          <w:rStyle w:val="CommentReference"/>
        </w:rPr>
        <w:commentReference w:id="5"/>
      </w:r>
      <w:commentRangeEnd w:id="6"/>
      <w:r w:rsidR="00531831">
        <w:rPr>
          <w:rStyle w:val="CommentReference"/>
        </w:rPr>
        <w:commentReference w:id="6"/>
      </w:r>
      <w:commentRangeEnd w:id="7"/>
      <w:r w:rsidR="00531831">
        <w:rPr>
          <w:rStyle w:val="CommentReference"/>
        </w:rPr>
        <w:commentReference w:id="7"/>
      </w:r>
      <w:commentRangeEnd w:id="8"/>
      <w:r w:rsidR="00531831">
        <w:rPr>
          <w:rStyle w:val="CommentReference"/>
        </w:rPr>
        <w:commentReference w:id="8"/>
      </w:r>
      <w:r>
        <w:t xml:space="preserve">, S6, S8, S9, S10, S12, S16} </w:t>
      </w:r>
      <w:r w:rsidRPr="15795247">
        <w:rPr>
          <w:b/>
          <w:bCs/>
          <w:color w:val="FF0000"/>
        </w:rPr>
        <w:t>??</w:t>
      </w:r>
      <w:r w:rsidRPr="15795247" w:rsidR="7F5E7DA7">
        <w:rPr>
          <w:b/>
          <w:bCs/>
          <w:color w:val="FF0000"/>
        </w:rPr>
        <w:t xml:space="preserve">(Not correct as we only consider local variables) </w:t>
      </w:r>
    </w:p>
    <w:p w:rsidR="00B44614" w:rsidRDefault="78D914A6" w14:paraId="00000052" w14:textId="5B6B1011">
      <w:r>
        <w:t xml:space="preserve">If we assume that dereferences don't count as definitions, then </w:t>
      </w:r>
      <w:commentRangeStart w:id="9"/>
      <w:r>
        <w:t>ReachIn(S12) = {S1, S8, S9, S10, S12}</w:t>
      </w:r>
      <w:commentRangeEnd w:id="9"/>
      <w:r w:rsidR="4976487C">
        <w:rPr>
          <w:rStyle w:val="CommentReference"/>
        </w:rPr>
        <w:commentReference w:id="9"/>
      </w:r>
      <w:r>
        <w:t xml:space="preserve">. The semantics if dereferences do count is quite ambiguous: for example, what would happen to </w:t>
      </w:r>
      <w:r w:rsidRPr="553A7237">
        <w:rPr>
          <w:rFonts w:ascii="Consolas" w:hAnsi="Consolas" w:eastAsia="Consolas" w:cs="Consolas"/>
        </w:rPr>
        <w:t>S6 *r = 300</w:t>
      </w:r>
      <w:r>
        <w:t xml:space="preserve"> when </w:t>
      </w:r>
      <w:r w:rsidRPr="553A7237">
        <w:rPr>
          <w:rFonts w:ascii="Consolas" w:hAnsi="Consolas" w:eastAsia="Consolas" w:cs="Consolas"/>
        </w:rPr>
        <w:t>S9 r = q</w:t>
      </w:r>
      <w:r>
        <w:t>?</w:t>
      </w:r>
    </w:p>
    <w:p w:rsidR="00B44614" w:rsidRDefault="00531831" w14:paraId="00000053" w14:textId="77777777">
      <w:r>
        <w:t>ii) RelevantReachIn(S12) = {S9}.</w:t>
      </w:r>
    </w:p>
    <w:p w:rsidR="00B44614" w:rsidRDefault="00531831" w14:paraId="00000054" w14:textId="77777777">
      <w:pPr>
        <w:rPr>
          <w:color w:val="FF0000"/>
        </w:rPr>
      </w:pPr>
      <w:r>
        <w:t xml:space="preserve">iii) Dominated by S11 = </w:t>
      </w:r>
      <w:commentRangeStart w:id="10"/>
      <w:commentRangeStart w:id="11"/>
      <w:commentRangeStart w:id="12"/>
      <w:commentRangeStart w:id="13"/>
      <w:r>
        <w:t>{S11, S12, S13, S14, S15, S16, S17}</w:t>
      </w:r>
      <w:commentRangeEnd w:id="10"/>
      <w:r>
        <w:commentReference w:id="10"/>
      </w:r>
      <w:commentRangeEnd w:id="11"/>
      <w:r>
        <w:commentReference w:id="11"/>
      </w:r>
      <w:commentRangeEnd w:id="12"/>
      <w:r>
        <w:commentReference w:id="12"/>
      </w:r>
      <w:commentRangeEnd w:id="13"/>
      <w:r>
        <w:commentReference w:id="13"/>
      </w:r>
    </w:p>
    <w:p w:rsidR="00B44614" w:rsidRDefault="00531831" w14:paraId="00000055" w14:textId="77777777">
      <w:r>
        <w:t xml:space="preserve">iv) </w:t>
      </w:r>
      <w:commentRangeStart w:id="14"/>
      <w:commentRangeStart w:id="15"/>
      <w:commentRangeStart w:id="16"/>
      <w:r>
        <w:t xml:space="preserve">Dominated by S16 = </w:t>
      </w:r>
      <w:commentRangeStart w:id="17"/>
      <w:commentRangeStart w:id="18"/>
      <w:commentRangeStart w:id="19"/>
      <w:commentRangeStart w:id="20"/>
      <w:r>
        <w:t>{S16, S17}</w:t>
      </w:r>
      <w:commentRangeEnd w:id="17"/>
      <w:r>
        <w:commentReference w:id="17"/>
      </w:r>
      <w:commentRangeEnd w:id="18"/>
      <w:r>
        <w:commentReference w:id="18"/>
      </w:r>
      <w:commentRangeEnd w:id="19"/>
      <w:r>
        <w:commentReference w:id="19"/>
      </w:r>
      <w:commentRangeEnd w:id="20"/>
      <w:r>
        <w:commentReference w:id="20"/>
      </w:r>
      <w:commentRangeEnd w:id="14"/>
      <w:r>
        <w:commentReference w:id="14"/>
      </w:r>
      <w:commentRangeEnd w:id="15"/>
      <w:r>
        <w:commentReference w:id="15"/>
      </w:r>
      <w:commentRangeEnd w:id="16"/>
      <w:r>
        <w:commentReference w:id="16"/>
      </w:r>
    </w:p>
    <w:p w:rsidR="00B44614" w:rsidRDefault="51E8C22B" w14:paraId="00000056" w14:textId="1081A130">
      <w:r>
        <w:t>v)</w:t>
      </w:r>
      <w:r w:rsidR="19C7BFF1">
        <w:t xml:space="preserve"> </w:t>
      </w:r>
    </w:p>
    <w:p w:rsidR="00B44614" w:rsidRDefault="00531831" w14:paraId="00000057" w14:textId="77777777">
      <w:r>
        <w:t>--------</w:t>
      </w:r>
    </w:p>
    <w:p w:rsidR="00B44614" w:rsidRDefault="00531831" w14:paraId="00000058" w14:textId="77777777">
      <w:r>
        <w:t>In Ex5, where PointsIn is defined, I think it implies that the id element in (var, id) must always be the line where the malloc originally took place. Considering different iterations, this leads to something like (please check!):</w:t>
      </w:r>
    </w:p>
    <w:p w:rsidR="00B44614" w:rsidRDefault="00531831" w14:paraId="00000059" w14:textId="77777777">
      <w:commentRangeStart w:id="21"/>
      <w:commentRangeStart w:id="22"/>
      <w:commentRangeStart w:id="23"/>
      <w:commentRangeStart w:id="24"/>
      <w:r>
        <w:t xml:space="preserve">PointsIn(S10) = {(p, S1), </w:t>
      </w:r>
      <w:commentRangeStart w:id="25"/>
      <w:commentRangeStart w:id="26"/>
      <w:r>
        <w:t>(p, S2)</w:t>
      </w:r>
      <w:commentRangeEnd w:id="25"/>
      <w:r>
        <w:rPr>
          <w:rStyle w:val="CommentReference"/>
        </w:rPr>
        <w:commentReference w:id="25"/>
      </w:r>
      <w:commentRangeEnd w:id="26"/>
      <w:r>
        <w:rPr>
          <w:rStyle w:val="CommentReference"/>
        </w:rPr>
        <w:commentReference w:id="26"/>
      </w:r>
      <w:r>
        <w:t>, (r, S1), (r, S2), (q, S1), (q, S2)}</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p>
    <w:p w:rsidR="00B44614" w:rsidRDefault="00B44614" w14:paraId="0000005A" w14:textId="77777777"/>
    <w:p w:rsidR="00B44614" w:rsidRDefault="00B44614" w14:paraId="0000005B" w14:textId="77777777"/>
    <w:p w:rsidR="00B44614" w:rsidRDefault="00B44614" w14:paraId="0000005C" w14:textId="77777777"/>
    <w:p w:rsidR="00B44614" w:rsidRDefault="00531831" w14:paraId="0000005D" w14:textId="77777777">
      <w:r>
        <w:t>2b)</w:t>
      </w:r>
    </w:p>
    <w:p w:rsidR="00B44614" w:rsidRDefault="00531831" w14:paraId="0000005E" w14:textId="77777777">
      <w:r>
        <w:t>i)</w:t>
      </w:r>
    </w:p>
    <w:p w:rsidR="00B44614" w:rsidRDefault="00531831" w14:paraId="0000005F" w14:textId="77777777">
      <w:r>
        <w:t>Spill q, p and n. i is used most often and is modified on every iteration so it would be more expensive if we were to spill it. r is written to most out of the remaining ones and has more accesses in the loop. q and p are used less often than i and r, and n is never modified so a read every iteration is less expensive than a read and a write like in the case of i and r.</w:t>
      </w:r>
    </w:p>
    <w:p w:rsidR="00B44614" w:rsidRDefault="00531831" w14:paraId="00000060" w14:textId="77777777">
      <w:r>
        <w:t>----</w:t>
      </w:r>
    </w:p>
    <w:p w:rsidR="00B44614" w:rsidRDefault="00531831" w14:paraId="00000061" w14:textId="77777777">
      <w:r>
        <w:t>Alternative:</w:t>
      </w:r>
    </w:p>
    <w:p w:rsidR="00B44614" w:rsidRDefault="00531831" w14:paraId="00000062" w14:textId="77777777">
      <w:r>
        <w:t>Spill n - not accessed inside loop itself</w:t>
      </w:r>
    </w:p>
    <w:p w:rsidR="00B44614" w:rsidRDefault="00531831" w14:paraId="00000063" w14:textId="77777777">
      <w:r>
        <w:t>Spill p - not written to for i &gt; 0</w:t>
      </w:r>
    </w:p>
    <w:p w:rsidR="00B44614" w:rsidRDefault="00531831" w14:paraId="00000064" w14:textId="77777777">
      <w:r>
        <w:t>Spill r - because r = q is the first line in the loop, so no point keeping original r value in a register</w:t>
      </w:r>
    </w:p>
    <w:p w:rsidR="00B44614" w:rsidRDefault="00B44614" w14:paraId="00000065" w14:textId="77777777"/>
    <w:p w:rsidR="00B44614" w:rsidRDefault="00531831" w14:paraId="00000066" w14:textId="77777777">
      <w:r>
        <w:t>Note on i - we remove it in (ii):</w:t>
      </w:r>
    </w:p>
    <w:p w:rsidR="00B44614" w:rsidRDefault="00531831" w14:paraId="00000067" w14:textId="77777777">
      <w:r>
        <w:t xml:space="preserve">Can maybe spill i - </w:t>
      </w:r>
      <w:commentRangeStart w:id="27"/>
      <w:commentRangeStart w:id="28"/>
      <w:r>
        <w:t>not written to inside loop</w:t>
      </w:r>
      <w:commentRangeEnd w:id="27"/>
      <w:r>
        <w:commentReference w:id="27"/>
      </w:r>
      <w:commentRangeEnd w:id="28"/>
      <w:r>
        <w:commentReference w:id="28"/>
      </w:r>
      <w:r>
        <w:t xml:space="preserve"> body, and not even accessed if we extract the “if” statement</w:t>
      </w:r>
    </w:p>
    <w:p w:rsidR="00B44614" w:rsidRDefault="00B44614" w14:paraId="00000068" w14:textId="77777777"/>
    <w:p w:rsidR="00B44614" w:rsidRDefault="31257D26" w14:paraId="0000006A" w14:textId="45769DBC">
      <w:r>
        <w:t xml:space="preserve">ii) i is not actually used in any of the calculations in the loop. We can just have a loop with n only and decrement n until we get to 0 to get the same effect. Even though n is being modified, it doesn’t matter as it isn’t used anywhere else. We can copy lines S9, S10, S12 to outside the loop as these lines have to happen </w:t>
      </w:r>
      <w:commentRangeStart w:id="29"/>
      <w:r>
        <w:t>initially</w:t>
      </w:r>
      <w:commentRangeEnd w:id="29"/>
      <w:r w:rsidR="00B44614">
        <w:rPr>
          <w:rStyle w:val="CommentReference"/>
        </w:rPr>
        <w:commentReference w:id="29"/>
      </w:r>
      <w:r>
        <w:t>.</w:t>
      </w:r>
    </w:p>
    <w:p w:rsidR="00B44614" w:rsidRDefault="00B44614" w14:paraId="0000006B" w14:textId="77777777"/>
    <w:p w:rsidR="00B44614" w:rsidRDefault="00B44614" w14:paraId="0000006C" w14:textId="77777777"/>
    <w:p w:rsidR="00B44614" w:rsidRDefault="00B44614" w14:paraId="0000006D" w14:textId="77777777"/>
    <w:p w:rsidR="00B44614" w:rsidRDefault="32326FA7" w14:paraId="0000006E" w14:textId="42D54B13">
      <w:r>
        <w:t>2c)H</w:t>
      </w:r>
    </w:p>
    <w:p w:rsidR="00B44614" w:rsidRDefault="00531831" w14:paraId="0000006F" w14:textId="77777777">
      <w:pPr>
        <w:rPr>
          <w:rFonts w:ascii="Roboto Mono" w:hAnsi="Roboto Mono" w:eastAsia="Roboto Mono" w:cs="Roboto Mono"/>
          <w:sz w:val="18"/>
          <w:szCs w:val="18"/>
        </w:rPr>
      </w:pPr>
      <w:r>
        <w:rPr>
          <w:rFonts w:ascii="Roboto Mono" w:hAnsi="Roboto Mono" w:eastAsia="Roboto Mono" w:cs="Roboto Mono"/>
          <w:sz w:val="18"/>
          <w:szCs w:val="18"/>
        </w:rPr>
        <w:t>void testFunction(){</w:t>
      </w:r>
    </w:p>
    <w:p w:rsidR="00B44614" w:rsidRDefault="00531831" w14:paraId="00000070" w14:textId="77777777">
      <w:pPr>
        <w:rPr>
          <w:rFonts w:ascii="Roboto Mono" w:hAnsi="Roboto Mono" w:eastAsia="Roboto Mono" w:cs="Roboto Mono"/>
          <w:sz w:val="18"/>
          <w:szCs w:val="18"/>
        </w:rPr>
      </w:pPr>
      <w:r>
        <w:rPr>
          <w:rFonts w:ascii="Roboto Mono" w:hAnsi="Roboto Mono" w:eastAsia="Roboto Mono" w:cs="Roboto Mono"/>
          <w:sz w:val="18"/>
          <w:szCs w:val="18"/>
        </w:rPr>
        <w:t xml:space="preserve">        Scanner scanner = new Scanner(System.in);</w:t>
      </w:r>
    </w:p>
    <w:p w:rsidR="00B44614" w:rsidRDefault="00531831" w14:paraId="00000071" w14:textId="77777777">
      <w:pPr>
        <w:rPr>
          <w:rFonts w:ascii="Roboto Mono" w:hAnsi="Roboto Mono" w:eastAsia="Roboto Mono" w:cs="Roboto Mono"/>
          <w:sz w:val="18"/>
          <w:szCs w:val="18"/>
        </w:rPr>
      </w:pPr>
      <w:r>
        <w:rPr>
          <w:rFonts w:ascii="Roboto Mono" w:hAnsi="Roboto Mono" w:eastAsia="Roboto Mono" w:cs="Roboto Mono"/>
          <w:sz w:val="18"/>
          <w:szCs w:val="18"/>
        </w:rPr>
        <w:t xml:space="preserve">        int x = scanner.nextInt();</w:t>
      </w:r>
    </w:p>
    <w:p w:rsidR="00B44614" w:rsidRDefault="00B44614" w14:paraId="00000072" w14:textId="77777777">
      <w:pPr>
        <w:rPr>
          <w:rFonts w:ascii="Roboto Mono" w:hAnsi="Roboto Mono" w:eastAsia="Roboto Mono" w:cs="Roboto Mono"/>
          <w:sz w:val="18"/>
          <w:szCs w:val="18"/>
        </w:rPr>
      </w:pPr>
    </w:p>
    <w:p w:rsidR="00B44614" w:rsidRDefault="00531831" w14:paraId="00000073" w14:textId="77777777">
      <w:pPr>
        <w:rPr>
          <w:rFonts w:ascii="Roboto Mono" w:hAnsi="Roboto Mono" w:eastAsia="Roboto Mono" w:cs="Roboto Mono"/>
          <w:sz w:val="18"/>
          <w:szCs w:val="18"/>
        </w:rPr>
      </w:pPr>
      <w:r>
        <w:rPr>
          <w:rFonts w:ascii="Roboto Mono" w:hAnsi="Roboto Mono" w:eastAsia="Roboto Mono" w:cs="Roboto Mono"/>
          <w:sz w:val="18"/>
          <w:szCs w:val="18"/>
        </w:rPr>
        <w:t xml:space="preserve">        int a = ...</w:t>
      </w:r>
    </w:p>
    <w:p w:rsidR="00B44614" w:rsidRDefault="00531831" w14:paraId="00000074" w14:textId="77777777">
      <w:pPr>
        <w:rPr>
          <w:rFonts w:ascii="Roboto Mono" w:hAnsi="Roboto Mono" w:eastAsia="Roboto Mono" w:cs="Roboto Mono"/>
          <w:sz w:val="18"/>
          <w:szCs w:val="18"/>
        </w:rPr>
      </w:pPr>
      <w:r>
        <w:rPr>
          <w:rFonts w:ascii="Roboto Mono" w:hAnsi="Roboto Mono" w:eastAsia="Roboto Mono" w:cs="Roboto Mono"/>
          <w:sz w:val="18"/>
          <w:szCs w:val="18"/>
        </w:rPr>
        <w:t xml:space="preserve">        int b = ... </w:t>
      </w:r>
    </w:p>
    <w:p w:rsidR="00B44614" w:rsidRDefault="00B44614" w14:paraId="00000075" w14:textId="77777777">
      <w:pPr>
        <w:rPr>
          <w:rFonts w:ascii="Roboto Mono" w:hAnsi="Roboto Mono" w:eastAsia="Roboto Mono" w:cs="Roboto Mono"/>
          <w:sz w:val="18"/>
          <w:szCs w:val="18"/>
        </w:rPr>
      </w:pPr>
    </w:p>
    <w:p w:rsidR="00B44614" w:rsidRDefault="00531831" w14:paraId="00000076" w14:textId="77777777">
      <w:pPr>
        <w:rPr>
          <w:rFonts w:ascii="Roboto Mono" w:hAnsi="Roboto Mono" w:eastAsia="Roboto Mono" w:cs="Roboto Mono"/>
          <w:sz w:val="18"/>
          <w:szCs w:val="18"/>
        </w:rPr>
      </w:pPr>
      <w:r>
        <w:rPr>
          <w:rFonts w:ascii="Roboto Mono" w:hAnsi="Roboto Mono" w:eastAsia="Roboto Mono" w:cs="Roboto Mono"/>
          <w:sz w:val="18"/>
          <w:szCs w:val="18"/>
        </w:rPr>
        <w:t xml:space="preserve">        if (x &lt; 100){</w:t>
      </w:r>
    </w:p>
    <w:p w:rsidR="00B44614" w:rsidRDefault="00531831" w14:paraId="00000077" w14:textId="77777777">
      <w:pPr>
        <w:rPr>
          <w:rFonts w:ascii="Roboto Mono" w:hAnsi="Roboto Mono" w:eastAsia="Roboto Mono" w:cs="Roboto Mono"/>
          <w:sz w:val="18"/>
          <w:szCs w:val="18"/>
        </w:rPr>
      </w:pPr>
      <w:r>
        <w:rPr>
          <w:rFonts w:ascii="Roboto Mono" w:hAnsi="Roboto Mono" w:eastAsia="Roboto Mono" w:cs="Roboto Mono"/>
          <w:sz w:val="18"/>
          <w:szCs w:val="18"/>
        </w:rPr>
        <w:tab/>
      </w:r>
      <w:r>
        <w:rPr>
          <w:rFonts w:ascii="Roboto Mono" w:hAnsi="Roboto Mono" w:eastAsia="Roboto Mono" w:cs="Roboto Mono"/>
          <w:sz w:val="18"/>
          <w:szCs w:val="18"/>
        </w:rPr>
        <w:tab/>
      </w:r>
      <w:r>
        <w:rPr>
          <w:rFonts w:ascii="Roboto Mono" w:hAnsi="Roboto Mono" w:eastAsia="Roboto Mono" w:cs="Roboto Mono"/>
          <w:sz w:val="18"/>
          <w:szCs w:val="18"/>
        </w:rPr>
        <w:t>// use a in calculations</w:t>
      </w:r>
    </w:p>
    <w:p w:rsidR="00B44614" w:rsidRDefault="00531831" w14:paraId="00000078" w14:textId="77777777">
      <w:pPr>
        <w:rPr>
          <w:rFonts w:ascii="Roboto Mono" w:hAnsi="Roboto Mono" w:eastAsia="Roboto Mono" w:cs="Roboto Mono"/>
          <w:sz w:val="18"/>
          <w:szCs w:val="18"/>
        </w:rPr>
      </w:pPr>
      <w:r>
        <w:rPr>
          <w:rFonts w:ascii="Roboto Mono" w:hAnsi="Roboto Mono" w:eastAsia="Roboto Mono" w:cs="Roboto Mono"/>
          <w:sz w:val="18"/>
          <w:szCs w:val="18"/>
        </w:rPr>
        <w:t xml:space="preserve">        }else{  </w:t>
      </w:r>
    </w:p>
    <w:p w:rsidR="00B44614" w:rsidRDefault="00531831" w14:paraId="00000079" w14:textId="77777777">
      <w:pPr>
        <w:rPr>
          <w:rFonts w:ascii="Roboto Mono" w:hAnsi="Roboto Mono" w:eastAsia="Roboto Mono" w:cs="Roboto Mono"/>
          <w:sz w:val="18"/>
          <w:szCs w:val="18"/>
        </w:rPr>
      </w:pPr>
      <w:r>
        <w:rPr>
          <w:rFonts w:ascii="Roboto Mono" w:hAnsi="Roboto Mono" w:eastAsia="Roboto Mono" w:cs="Roboto Mono"/>
          <w:sz w:val="18"/>
          <w:szCs w:val="18"/>
        </w:rPr>
        <w:tab/>
      </w:r>
      <w:r>
        <w:rPr>
          <w:rFonts w:ascii="Roboto Mono" w:hAnsi="Roboto Mono" w:eastAsia="Roboto Mono" w:cs="Roboto Mono"/>
          <w:sz w:val="18"/>
          <w:szCs w:val="18"/>
        </w:rPr>
        <w:tab/>
      </w:r>
      <w:r>
        <w:rPr>
          <w:rFonts w:ascii="Roboto Mono" w:hAnsi="Roboto Mono" w:eastAsia="Roboto Mono" w:cs="Roboto Mono"/>
          <w:sz w:val="18"/>
          <w:szCs w:val="18"/>
        </w:rPr>
        <w:t>// use b in calculations</w:t>
      </w:r>
    </w:p>
    <w:p w:rsidR="00B44614" w:rsidRDefault="00531831" w14:paraId="0000007A" w14:textId="77777777">
      <w:pPr>
        <w:rPr>
          <w:rFonts w:ascii="Roboto Mono" w:hAnsi="Roboto Mono" w:eastAsia="Roboto Mono" w:cs="Roboto Mono"/>
          <w:sz w:val="18"/>
          <w:szCs w:val="18"/>
        </w:rPr>
      </w:pPr>
      <w:r>
        <w:rPr>
          <w:rFonts w:ascii="Roboto Mono" w:hAnsi="Roboto Mono" w:eastAsia="Roboto Mono" w:cs="Roboto Mono"/>
          <w:sz w:val="18"/>
          <w:szCs w:val="18"/>
        </w:rPr>
        <w:t xml:space="preserve">        }</w:t>
      </w:r>
    </w:p>
    <w:p w:rsidR="00B44614" w:rsidRDefault="00531831" w14:paraId="0000007B" w14:textId="77777777">
      <w:pPr>
        <w:rPr>
          <w:rFonts w:ascii="Roboto Mono" w:hAnsi="Roboto Mono" w:eastAsia="Roboto Mono" w:cs="Roboto Mono"/>
          <w:sz w:val="18"/>
          <w:szCs w:val="18"/>
        </w:rPr>
      </w:pPr>
      <w:r>
        <w:rPr>
          <w:rFonts w:ascii="Roboto Mono" w:hAnsi="Roboto Mono" w:eastAsia="Roboto Mono" w:cs="Roboto Mono"/>
          <w:sz w:val="18"/>
          <w:szCs w:val="18"/>
        </w:rPr>
        <w:t>}</w:t>
      </w:r>
    </w:p>
    <w:p w:rsidR="00B44614" w:rsidRDefault="00531831" w14:paraId="0000007C" w14:textId="7D5B08E4">
      <w:r>
        <w:t xml:space="preserve">The conditional is </w:t>
      </w:r>
      <w:r w:rsidR="001A5166">
        <w:t>dependent</w:t>
      </w:r>
      <w:r>
        <w:t xml:space="preserve"> on user input. Do we need to spill a or b? Impossible to know which option is more likely to be picked without actually running the </w:t>
      </w:r>
      <w:commentRangeStart w:id="30"/>
      <w:r>
        <w:t>program</w:t>
      </w:r>
      <w:commentRangeEnd w:id="30"/>
      <w:r>
        <w:commentReference w:id="30"/>
      </w:r>
      <w:r>
        <w:t xml:space="preserve">. </w:t>
      </w:r>
    </w:p>
    <w:p w:rsidR="00B44614" w:rsidRDefault="00B44614" w14:paraId="0000007D" w14:textId="77777777"/>
    <w:p w:rsidR="00B44614" w:rsidRDefault="00531831" w14:paraId="0000007E" w14:textId="77777777">
      <w:r>
        <w:t>2d)</w:t>
      </w:r>
    </w:p>
    <w:p w:rsidR="00B44614" w:rsidRDefault="00531831" w14:paraId="0000007F" w14:textId="77777777">
      <w:pPr>
        <w:numPr>
          <w:ilvl w:val="0"/>
          <w:numId w:val="5"/>
        </w:numPr>
      </w:pPr>
      <w:r>
        <w:t>Return the pointer from the function</w:t>
      </w:r>
    </w:p>
    <w:p w:rsidR="00B44614" w:rsidRDefault="00531831" w14:paraId="00000080" w14:textId="77777777">
      <w:pPr>
        <w:numPr>
          <w:ilvl w:val="0"/>
          <w:numId w:val="5"/>
        </w:numPr>
      </w:pPr>
      <w:r>
        <w:t>Assign pointer to a global variable/ data structure that is outside the function scope</w:t>
      </w:r>
    </w:p>
    <w:p w:rsidR="00B44614" w:rsidRDefault="00531831" w14:paraId="00000081" w14:textId="77777777">
      <w:pPr>
        <w:numPr>
          <w:ilvl w:val="0"/>
          <w:numId w:val="5"/>
        </w:numPr>
      </w:pPr>
      <w:r>
        <w:t>Pass to another function as a parameter</w:t>
      </w:r>
    </w:p>
    <w:p w:rsidR="00B44614" w:rsidRDefault="00531831" w14:paraId="00000082" w14:textId="77777777">
      <w:pPr>
        <w:numPr>
          <w:ilvl w:val="0"/>
          <w:numId w:val="5"/>
        </w:numPr>
      </w:pPr>
      <w:r>
        <w:t xml:space="preserve">Return a pointer to a data structure that contains the pointer </w:t>
      </w:r>
    </w:p>
    <w:p w:rsidR="00B44614" w:rsidRDefault="00531831" w14:paraId="00000083" w14:textId="77777777">
      <w:pPr>
        <w:numPr>
          <w:ilvl w:val="0"/>
          <w:numId w:val="5"/>
        </w:numPr>
      </w:pPr>
      <w:r>
        <w:t>Write at an address specified by a pointer parameter</w:t>
      </w:r>
    </w:p>
    <w:p w:rsidR="00B44614" w:rsidRDefault="00531831" w14:paraId="00000084" w14:textId="77777777">
      <w:pPr>
        <w:numPr>
          <w:ilvl w:val="0"/>
          <w:numId w:val="5"/>
        </w:numPr>
      </w:pPr>
      <w:r>
        <w:t>Use pointer manipulation to overwrite a local variable up in the program stack</w:t>
      </w:r>
    </w:p>
    <w:p w:rsidR="00B44614" w:rsidRDefault="00531831" w14:paraId="00000085" w14:textId="77777777">
      <w:pPr>
        <w:numPr>
          <w:ilvl w:val="0"/>
          <w:numId w:val="5"/>
        </w:numPr>
      </w:pPr>
      <w:commentRangeStart w:id="31"/>
      <w:r>
        <w:t>use black magic</w:t>
      </w:r>
      <w:commentRangeEnd w:id="31"/>
      <w:r>
        <w:commentReference w:id="31"/>
      </w:r>
    </w:p>
    <w:p w:rsidR="00B44614" w:rsidRDefault="00531831" w14:paraId="00000086" w14:textId="77777777">
      <w:pPr>
        <w:numPr>
          <w:ilvl w:val="0"/>
          <w:numId w:val="5"/>
        </w:numPr>
      </w:pPr>
      <w:r>
        <w:t xml:space="preserve">Assign to class member variable </w:t>
      </w:r>
    </w:p>
    <w:sectPr w:rsidR="00B44614">
      <w:headerReference w:type="default" r:id="rId18"/>
      <w:footerReference w:type="default" r:id="rId19"/>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Prab Grewal" w:date="2020-05-13T01:14:00Z" w:id="0">
    <w:p w:rsidR="00B44614" w:rsidRDefault="00531831" w14:paraId="000000A1" w14:textId="77777777">
      <w:pPr>
        <w:widowControl w:val="0"/>
        <w:pBdr>
          <w:top w:val="nil"/>
          <w:left w:val="nil"/>
          <w:bottom w:val="nil"/>
          <w:right w:val="nil"/>
          <w:between w:val="nil"/>
        </w:pBdr>
        <w:spacing w:line="240" w:lineRule="auto"/>
        <w:rPr>
          <w:color w:val="000000"/>
        </w:rPr>
      </w:pPr>
      <w:r>
        <w:rPr>
          <w:color w:val="000000"/>
        </w:rPr>
        <w:t>What is this in reference to?</w:t>
      </w:r>
    </w:p>
  </w:comment>
  <w:comment w:initials="" w:author="Robert J" w:date="2019-05-13T07:53:00Z" w:id="1">
    <w:p w:rsidR="00B44614" w:rsidRDefault="00531831" w14:paraId="00000098" w14:textId="77777777">
      <w:pPr>
        <w:widowControl w:val="0"/>
        <w:pBdr>
          <w:top w:val="nil"/>
          <w:left w:val="nil"/>
          <w:bottom w:val="nil"/>
          <w:right w:val="nil"/>
          <w:between w:val="nil"/>
        </w:pBdr>
        <w:spacing w:line="240" w:lineRule="auto"/>
        <w:rPr>
          <w:color w:val="000000"/>
        </w:rPr>
      </w:pPr>
      <w:r>
        <w:rPr>
          <w:color w:val="000000"/>
        </w:rPr>
        <w:t>Doesn't match single digit or triple digit numbers</w:t>
      </w:r>
    </w:p>
  </w:comment>
  <w:comment w:initials="" w:author="Ivan Kapelyukh" w:date="2019-05-11T12:22:00Z" w:id="2">
    <w:p w:rsidR="00B44614" w:rsidRDefault="00531831" w14:paraId="00000099" w14:textId="77777777">
      <w:pPr>
        <w:widowControl w:val="0"/>
        <w:pBdr>
          <w:top w:val="nil"/>
          <w:left w:val="nil"/>
          <w:bottom w:val="nil"/>
          <w:right w:val="nil"/>
          <w:between w:val="nil"/>
        </w:pBdr>
        <w:spacing w:line="240" w:lineRule="auto"/>
        <w:rPr>
          <w:color w:val="000000"/>
        </w:rPr>
      </w:pPr>
      <w:r>
        <w:rPr>
          <w:color w:val="000000"/>
        </w:rPr>
        <w:t>What is the reason why S6 is not also a reaching definition at S12?</w:t>
      </w:r>
    </w:p>
  </w:comment>
  <w:comment w:initials="" w:author="Jamal Mulla" w:date="2019-05-11T12:49:00Z" w:id="3">
    <w:p w:rsidR="00B44614" w:rsidRDefault="00531831" w14:paraId="0000009A" w14:textId="77777777">
      <w:pPr>
        <w:widowControl w:val="0"/>
        <w:pBdr>
          <w:top w:val="nil"/>
          <w:left w:val="nil"/>
          <w:bottom w:val="nil"/>
          <w:right w:val="nil"/>
          <w:between w:val="nil"/>
        </w:pBdr>
        <w:spacing w:line="240" w:lineRule="auto"/>
        <w:rPr>
          <w:color w:val="000000"/>
        </w:rPr>
      </w:pPr>
      <w:r>
        <w:rPr>
          <w:color w:val="000000"/>
        </w:rPr>
        <w:t>I think you're right. S6 should also be there because there is a path from S6 to S12 where S6 is not killed.</w:t>
      </w:r>
    </w:p>
  </w:comment>
  <w:comment w:initials="" w:author="Hannes Hertach" w:date="2019-05-11T20:22:00Z" w:id="4">
    <w:p w:rsidR="00B44614" w:rsidRDefault="00531831" w14:paraId="0000009B" w14:textId="77777777">
      <w:pPr>
        <w:widowControl w:val="0"/>
        <w:pBdr>
          <w:top w:val="nil"/>
          <w:left w:val="nil"/>
          <w:bottom w:val="nil"/>
          <w:right w:val="nil"/>
          <w:between w:val="nil"/>
        </w:pBdr>
        <w:spacing w:line="240" w:lineRule="auto"/>
        <w:rPr>
          <w:color w:val="000000"/>
        </w:rPr>
      </w:pPr>
      <w:r>
        <w:rPr>
          <w:color w:val="000000"/>
        </w:rPr>
        <w:t>Since r is overwritten, there is actually no way to get the value of *r anymore, because we have lost the reference to it. So I'm not sure if the definition *r reaches S12 or not, as it technically the value still exists but we can't actually access it</w:t>
      </w:r>
    </w:p>
  </w:comment>
  <w:comment w:initials="" w:author="Ivan Kapelyukh" w:date="2019-05-11T20:41:00Z" w:id="5">
    <w:p w:rsidR="00B44614" w:rsidRDefault="00531831" w14:paraId="0000009C" w14:textId="77777777">
      <w:pPr>
        <w:widowControl w:val="0"/>
        <w:pBdr>
          <w:top w:val="nil"/>
          <w:left w:val="nil"/>
          <w:bottom w:val="nil"/>
          <w:right w:val="nil"/>
          <w:between w:val="nil"/>
        </w:pBdr>
        <w:spacing w:line="240" w:lineRule="auto"/>
        <w:rPr>
          <w:color w:val="000000"/>
        </w:rPr>
      </w:pPr>
      <w:r>
        <w:rPr>
          <w:color w:val="000000"/>
        </w:rPr>
        <w:t>Good shout, I guess it depends on what the semantics of Kill(n) are for heap memory: is it only about overwriting the value, or does removing a reference count as well (if it's the last reference).</w:t>
      </w:r>
    </w:p>
  </w:comment>
  <w:comment w:initials="" w:author="Fawaz Shah" w:date="2019-05-12T17:36:00Z" w:id="6">
    <w:p w:rsidR="00B44614" w:rsidRDefault="00531831" w14:paraId="0000009D" w14:textId="77777777">
      <w:pPr>
        <w:widowControl w:val="0"/>
        <w:pBdr>
          <w:top w:val="nil"/>
          <w:left w:val="nil"/>
          <w:bottom w:val="nil"/>
          <w:right w:val="nil"/>
          <w:between w:val="nil"/>
        </w:pBdr>
        <w:spacing w:line="240" w:lineRule="auto"/>
        <w:rPr>
          <w:color w:val="000000"/>
        </w:rPr>
      </w:pPr>
      <w:r>
        <w:rPr>
          <w:color w:val="000000"/>
        </w:rPr>
        <w:t>by the same logic surely S5 shouldn't be there either?</w:t>
      </w:r>
    </w:p>
  </w:comment>
  <w:comment w:initials="" w:author="Hannes Hertach" w:date="2019-05-12T17:58:00Z" w:id="7">
    <w:p w:rsidR="00B44614" w:rsidRDefault="00531831" w14:paraId="0000009E" w14:textId="77777777">
      <w:pPr>
        <w:widowControl w:val="0"/>
        <w:pBdr>
          <w:top w:val="nil"/>
          <w:left w:val="nil"/>
          <w:bottom w:val="nil"/>
          <w:right w:val="nil"/>
          <w:between w:val="nil"/>
        </w:pBdr>
        <w:spacing w:line="240" w:lineRule="auto"/>
        <w:rPr>
          <w:color w:val="000000"/>
        </w:rPr>
      </w:pPr>
      <w:r>
        <w:rPr>
          <w:color w:val="000000"/>
        </w:rPr>
        <w:t>The value *q from s5 could be accessible through *r at S12 I think, so S5 would be in the set in this case</w:t>
      </w:r>
    </w:p>
  </w:comment>
  <w:comment w:initials="" w:author="Samuel Trew" w:date="2019-05-13T07:36:00Z" w:id="8">
    <w:p w:rsidR="00B44614" w:rsidRDefault="00531831" w14:paraId="0000009F" w14:textId="77777777">
      <w:pPr>
        <w:widowControl w:val="0"/>
        <w:pBdr>
          <w:top w:val="nil"/>
          <w:left w:val="nil"/>
          <w:bottom w:val="nil"/>
          <w:right w:val="nil"/>
          <w:between w:val="nil"/>
        </w:pBdr>
        <w:spacing w:line="240" w:lineRule="auto"/>
        <w:rPr>
          <w:color w:val="000000"/>
        </w:rPr>
      </w:pPr>
      <w:r>
        <w:rPr>
          <w:color w:val="000000"/>
        </w:rPr>
        <w:t>how though, as s12 has to go through s10 which overwrites q</w:t>
      </w:r>
    </w:p>
  </w:comment>
  <w:comment w:initials="DJ" w:author="Dehon, Jules" w:date="2021-04-20T08:30:00Z" w:id="9">
    <w:p w:rsidR="4976487C" w:rsidRDefault="4976487C" w14:paraId="335F5EB1" w14:textId="31A2A735">
      <w:r>
        <w:t>Would we not have S14 here too? I see that clearly, when executed, the definition at S14 won't reach S12, since the if statement is checking that i==0, but would the compiler be able to spot this? Surely the CFG would have S14 as some predecessor of S12, and so the dataflow analysis would put S14 in the ReachIn set for S12?</w:t>
      </w:r>
      <w:r>
        <w:annotationRef/>
      </w:r>
    </w:p>
  </w:comment>
  <w:comment w:initials="" w:author="Samuel Trew" w:date="2019-05-13T07:38:00Z" w:id="10">
    <w:p w:rsidR="00B44614" w:rsidRDefault="00531831" w14:paraId="000000A2" w14:textId="77777777">
      <w:pPr>
        <w:widowControl w:val="0"/>
        <w:pBdr>
          <w:top w:val="nil"/>
          <w:left w:val="nil"/>
          <w:bottom w:val="nil"/>
          <w:right w:val="nil"/>
          <w:between w:val="nil"/>
        </w:pBdr>
        <w:spacing w:line="240" w:lineRule="auto"/>
        <w:rPr>
          <w:color w:val="000000"/>
        </w:rPr>
      </w:pPr>
      <w:r>
        <w:rPr>
          <w:color w:val="000000"/>
        </w:rPr>
        <w:t>surely it's only s12,s16 as no other node has to have gone through s12</w:t>
      </w:r>
    </w:p>
  </w:comment>
  <w:comment w:initials="" w:author="Thomas Coste" w:date="2020-05-12T10:15:00Z" w:id="11">
    <w:p w:rsidR="00B44614" w:rsidRDefault="00531831" w14:paraId="000000A3" w14:textId="77777777">
      <w:pPr>
        <w:widowControl w:val="0"/>
        <w:pBdr>
          <w:top w:val="nil"/>
          <w:left w:val="nil"/>
          <w:bottom w:val="nil"/>
          <w:right w:val="nil"/>
          <w:between w:val="nil"/>
        </w:pBdr>
        <w:spacing w:line="240" w:lineRule="auto"/>
        <w:rPr>
          <w:color w:val="000000"/>
        </w:rPr>
      </w:pPr>
      <w:r>
        <w:rPr>
          <w:color w:val="000000"/>
        </w:rPr>
        <w:t>The question asks for what lines S11 dominates though, not S12.</w:t>
      </w:r>
    </w:p>
  </w:comment>
  <w:comment w:initials="" w:author="Prab Grewal" w:date="2020-05-13T01:26:00Z" w:id="12">
    <w:p w:rsidR="00B44614" w:rsidRDefault="00531831" w14:paraId="000000A4" w14:textId="77777777">
      <w:pPr>
        <w:widowControl w:val="0"/>
        <w:pBdr>
          <w:top w:val="nil"/>
          <w:left w:val="nil"/>
          <w:bottom w:val="nil"/>
          <w:right w:val="nil"/>
          <w:between w:val="nil"/>
        </w:pBdr>
        <w:spacing w:line="240" w:lineRule="auto"/>
        <w:rPr>
          <w:color w:val="000000"/>
        </w:rPr>
      </w:pPr>
      <w:r>
        <w:rPr>
          <w:color w:val="000000"/>
        </w:rPr>
        <w:t>Should we not have s17 here? As if n is negative, the loop would terminate immediately, thus s11 not coming before s17? The semantics of how '{' is determined as a node is vague tbf</w:t>
      </w:r>
    </w:p>
  </w:comment>
  <w:comment w:initials="" w:author="Thomas Coste" w:date="2020-05-13T08:20:00Z" w:id="13">
    <w:p w:rsidR="00B44614" w:rsidRDefault="00531831" w14:paraId="000000A5" w14:textId="77777777">
      <w:pPr>
        <w:widowControl w:val="0"/>
        <w:pBdr>
          <w:top w:val="nil"/>
          <w:left w:val="nil"/>
          <w:bottom w:val="nil"/>
          <w:right w:val="nil"/>
          <w:between w:val="nil"/>
        </w:pBdr>
        <w:spacing w:line="240" w:lineRule="auto"/>
        <w:rPr>
          <w:color w:val="000000"/>
        </w:rPr>
      </w:pPr>
      <w:r>
        <w:rPr>
          <w:color w:val="000000"/>
        </w:rPr>
        <w:t>My thinking was that if n is negative we wouldn't reach S17, but I agree that this isn't clear, which is probably why curly brackets were removed from being considered lines on the 2019 exam, so I wouldn't worry too much about this</w:t>
      </w:r>
    </w:p>
  </w:comment>
  <w:comment w:initials="" w:author="Daniel Hails" w:date="2019-05-11T15:41:00Z" w:id="17">
    <w:p w:rsidR="00B44614" w:rsidRDefault="00531831" w14:paraId="0000008F" w14:textId="77777777">
      <w:pPr>
        <w:widowControl w:val="0"/>
        <w:pBdr>
          <w:top w:val="nil"/>
          <w:left w:val="nil"/>
          <w:bottom w:val="nil"/>
          <w:right w:val="nil"/>
          <w:between w:val="nil"/>
        </w:pBdr>
        <w:spacing w:line="240" w:lineRule="auto"/>
        <w:rPr>
          <w:color w:val="000000"/>
        </w:rPr>
      </w:pPr>
      <w:r>
        <w:rPr>
          <w:color w:val="000000"/>
        </w:rPr>
        <w:t>Could we consider S14 as being dominated? All executable paths to S14 go via S16 (and corresponding S13/S15 which aren't really nodes at all)</w:t>
      </w:r>
    </w:p>
  </w:comment>
  <w:comment w:initials="" w:author="Daniel Hails" w:date="2019-05-11T15:42:00Z" w:id="18">
    <w:p w:rsidR="00B44614" w:rsidRDefault="00531831" w14:paraId="00000090" w14:textId="77777777">
      <w:pPr>
        <w:widowControl w:val="0"/>
        <w:pBdr>
          <w:top w:val="nil"/>
          <w:left w:val="nil"/>
          <w:bottom w:val="nil"/>
          <w:right w:val="nil"/>
          <w:between w:val="nil"/>
        </w:pBdr>
        <w:spacing w:line="240" w:lineRule="auto"/>
        <w:rPr>
          <w:color w:val="000000"/>
        </w:rPr>
      </w:pPr>
      <w:r>
        <w:rPr>
          <w:color w:val="000000"/>
        </w:rPr>
        <w:t>Or do we not consider semantics when it comes to domination?</w:t>
      </w:r>
    </w:p>
  </w:comment>
  <w:comment w:initials="" w:author="Niranjan Bhat" w:date="2019-05-11T23:19:00Z" w:id="19">
    <w:p w:rsidR="00B44614" w:rsidRDefault="00531831" w14:paraId="00000091" w14:textId="77777777">
      <w:pPr>
        <w:widowControl w:val="0"/>
        <w:pBdr>
          <w:top w:val="nil"/>
          <w:left w:val="nil"/>
          <w:bottom w:val="nil"/>
          <w:right w:val="nil"/>
          <w:between w:val="nil"/>
        </w:pBdr>
        <w:spacing w:line="240" w:lineRule="auto"/>
        <w:rPr>
          <w:color w:val="000000"/>
        </w:rPr>
      </w:pPr>
      <w:r>
        <w:rPr>
          <w:color w:val="000000"/>
        </w:rPr>
        <w:t>https://piazza.com/class/jm6tprf0iqja8?cid=57</w:t>
      </w:r>
    </w:p>
    <w:p w:rsidR="00B44614" w:rsidRDefault="00B44614" w14:paraId="00000092" w14:textId="77777777">
      <w:pPr>
        <w:widowControl w:val="0"/>
        <w:pBdr>
          <w:top w:val="nil"/>
          <w:left w:val="nil"/>
          <w:bottom w:val="nil"/>
          <w:right w:val="nil"/>
          <w:between w:val="nil"/>
        </w:pBdr>
        <w:spacing w:line="240" w:lineRule="auto"/>
        <w:rPr>
          <w:color w:val="000000"/>
        </w:rPr>
      </w:pPr>
    </w:p>
    <w:p w:rsidR="00B44614" w:rsidRDefault="00531831" w14:paraId="00000093" w14:textId="77777777">
      <w:pPr>
        <w:widowControl w:val="0"/>
        <w:pBdr>
          <w:top w:val="nil"/>
          <w:left w:val="nil"/>
          <w:bottom w:val="nil"/>
          <w:right w:val="nil"/>
          <w:between w:val="nil"/>
        </w:pBdr>
        <w:spacing w:line="240" w:lineRule="auto"/>
        <w:rPr>
          <w:color w:val="000000"/>
        </w:rPr>
      </w:pPr>
      <w:r>
        <w:rPr>
          <w:color w:val="000000"/>
        </w:rPr>
        <w:t>The question asked wasnt about domination, but assuming the same holds in all cases sounds like a good bet</w:t>
      </w:r>
    </w:p>
  </w:comment>
  <w:comment w:initials="" w:author="Daniel Hails" w:date="2019-05-12T18:25:00Z" w:id="20">
    <w:p w:rsidR="00B44614" w:rsidRDefault="00531831" w14:paraId="00000094" w14:textId="77777777">
      <w:pPr>
        <w:widowControl w:val="0"/>
        <w:pBdr>
          <w:top w:val="nil"/>
          <w:left w:val="nil"/>
          <w:bottom w:val="nil"/>
          <w:right w:val="nil"/>
          <w:between w:val="nil"/>
        </w:pBdr>
        <w:spacing w:line="240" w:lineRule="auto"/>
        <w:rPr>
          <w:color w:val="000000"/>
        </w:rPr>
      </w:pPr>
      <w:r>
        <w:rPr>
          <w:color w:val="000000"/>
        </w:rPr>
        <w:t>Good to know</w:t>
      </w:r>
    </w:p>
  </w:comment>
  <w:comment w:initials="" w:author="Niranjan Bhat" w:date="2019-05-11T22:41:00Z" w:id="14">
    <w:p w:rsidR="00B44614" w:rsidRDefault="00531831" w14:paraId="00000095" w14:textId="77777777">
      <w:pPr>
        <w:widowControl w:val="0"/>
        <w:pBdr>
          <w:top w:val="nil"/>
          <w:left w:val="nil"/>
          <w:bottom w:val="nil"/>
          <w:right w:val="nil"/>
          <w:between w:val="nil"/>
        </w:pBdr>
        <w:spacing w:line="240" w:lineRule="auto"/>
        <w:rPr>
          <w:color w:val="000000"/>
        </w:rPr>
      </w:pPr>
      <w:r>
        <w:rPr>
          <w:color w:val="000000"/>
        </w:rPr>
        <w:t>I think S17 should be here as the only way to get to S17 is to be within the loop, at S16. Tested it out with a small C++ function and gdb - the closing bracket of the for loop isnt visited if the program didn't enter the for loop</w:t>
      </w:r>
    </w:p>
  </w:comment>
  <w:comment w:initials="" w:author="Joe Rackham" w:date="2019-05-12T10:55:00Z" w:id="15">
    <w:p w:rsidR="00B44614" w:rsidRDefault="00531831" w14:paraId="00000096" w14:textId="77777777">
      <w:pPr>
        <w:widowControl w:val="0"/>
        <w:pBdr>
          <w:top w:val="nil"/>
          <w:left w:val="nil"/>
          <w:bottom w:val="nil"/>
          <w:right w:val="nil"/>
          <w:between w:val="nil"/>
        </w:pBdr>
        <w:spacing w:line="240" w:lineRule="auto"/>
        <w:rPr>
          <w:color w:val="000000"/>
        </w:rPr>
      </w:pPr>
      <w:r>
        <w:rPr>
          <w:color w:val="000000"/>
        </w:rPr>
        <w:t>Do we need to count lines with no instructions</w:t>
      </w:r>
    </w:p>
  </w:comment>
  <w:comment w:initials="" w:author="Kelvin Zhang" w:date="2019-05-12T17:27:00Z" w:id="16">
    <w:p w:rsidR="00B44614" w:rsidRDefault="00531831" w14:paraId="00000097" w14:textId="77777777">
      <w:pPr>
        <w:widowControl w:val="0"/>
        <w:pBdr>
          <w:top w:val="nil"/>
          <w:left w:val="nil"/>
          <w:bottom w:val="nil"/>
          <w:right w:val="nil"/>
          <w:between w:val="nil"/>
        </w:pBdr>
        <w:spacing w:line="240" w:lineRule="auto"/>
        <w:rPr>
          <w:color w:val="000000"/>
        </w:rPr>
      </w:pPr>
      <w:r>
        <w:rPr>
          <w:color w:val="000000"/>
        </w:rPr>
        <w:t>I feel like in this case we'd just have to write a brief sentence for the examiner discussing this ambiguity</w:t>
      </w:r>
    </w:p>
  </w:comment>
  <w:comment w:initials="ME" w:author="Ma, Elsa" w:date="2023-04-22T00:15:00Z" w:id="25">
    <w:p w:rsidR="4C001A65" w:rsidRDefault="4C001A65" w14:paraId="19A4A6F7" w14:textId="74461913">
      <w:pPr>
        <w:pStyle w:val="CommentText"/>
      </w:pPr>
      <w:r>
        <w:t>where does (p,s2) come from? p isn't reassigned anywhere so I'm a bit confused</w:t>
      </w:r>
      <w:r>
        <w:rPr>
          <w:rStyle w:val="CommentReference"/>
        </w:rPr>
        <w:annotationRef/>
      </w:r>
    </w:p>
  </w:comment>
  <w:comment w:initials="GP" w:author="Gehlot, Preesha" w:date="2023-04-23T15:43:00Z" w:id="26">
    <w:p w:rsidR="4C001A65" w:rsidRDefault="4C001A65" w14:paraId="298BC1C8" w14:textId="78C53127">
      <w:pPr>
        <w:pStyle w:val="CommentText"/>
      </w:pPr>
      <w:r>
        <w:t>R gets assigned to q, which is S2 (r,s2), Q gets assigned to p (Q, s1), P gets assigned to the new value of r, which is s2 therefore (p,s2)</w:t>
      </w:r>
      <w:r>
        <w:rPr>
          <w:rStyle w:val="CommentReference"/>
        </w:rPr>
        <w:annotationRef/>
      </w:r>
    </w:p>
  </w:comment>
  <w:comment w:initials="" w:author="Joe Rackham" w:date="2019-05-12T13:03:00Z" w:id="21">
    <w:p w:rsidR="00B44614" w:rsidRDefault="00531831" w14:paraId="00000089" w14:textId="77777777">
      <w:pPr>
        <w:widowControl w:val="0"/>
        <w:pBdr>
          <w:top w:val="nil"/>
          <w:left w:val="nil"/>
          <w:bottom w:val="nil"/>
          <w:right w:val="nil"/>
          <w:between w:val="nil"/>
        </w:pBdr>
        <w:spacing w:line="240" w:lineRule="auto"/>
        <w:rPr>
          <w:color w:val="000000"/>
        </w:rPr>
      </w:pPr>
      <w:r>
        <w:rPr>
          <w:color w:val="000000"/>
        </w:rPr>
        <w:t>+1</w:t>
      </w:r>
    </w:p>
  </w:comment>
  <w:comment w:initials="" w:author="Chin Theerathat" w:date="2019-05-12T14:13:00Z" w:id="22">
    <w:p w:rsidR="00B44614" w:rsidRDefault="00531831" w14:paraId="0000008A" w14:textId="77777777">
      <w:pPr>
        <w:widowControl w:val="0"/>
        <w:pBdr>
          <w:top w:val="nil"/>
          <w:left w:val="nil"/>
          <w:bottom w:val="nil"/>
          <w:right w:val="nil"/>
          <w:between w:val="nil"/>
        </w:pBdr>
        <w:spacing w:line="240" w:lineRule="auto"/>
        <w:rPr>
          <w:color w:val="000000"/>
        </w:rPr>
      </w:pPr>
      <w:r>
        <w:rPr>
          <w:color w:val="000000"/>
        </w:rPr>
        <w:t>+1</w:t>
      </w:r>
    </w:p>
  </w:comment>
  <w:comment w:initials="" w:author="Kelvin Zhang" w:date="2019-05-12T17:32:00Z" w:id="23">
    <w:p w:rsidR="00B44614" w:rsidRDefault="00531831" w14:paraId="0000008B" w14:textId="77777777">
      <w:pPr>
        <w:widowControl w:val="0"/>
        <w:pBdr>
          <w:top w:val="nil"/>
          <w:left w:val="nil"/>
          <w:bottom w:val="nil"/>
          <w:right w:val="nil"/>
          <w:between w:val="nil"/>
        </w:pBdr>
        <w:spacing w:line="240" w:lineRule="auto"/>
        <w:rPr>
          <w:color w:val="000000"/>
        </w:rPr>
      </w:pPr>
      <w:r>
        <w:rPr>
          <w:color w:val="000000"/>
        </w:rPr>
        <w:t>_Marked as resolved_</w:t>
      </w:r>
    </w:p>
  </w:comment>
  <w:comment w:initials="" w:author="Kelvin Zhang" w:date="2019-05-12T17:32:00Z" w:id="24">
    <w:p w:rsidR="00B44614" w:rsidRDefault="00531831" w14:paraId="0000008C" w14:textId="77777777">
      <w:pPr>
        <w:widowControl w:val="0"/>
        <w:pBdr>
          <w:top w:val="nil"/>
          <w:left w:val="nil"/>
          <w:bottom w:val="nil"/>
          <w:right w:val="nil"/>
          <w:between w:val="nil"/>
        </w:pBdr>
        <w:spacing w:line="240" w:lineRule="auto"/>
        <w:rPr>
          <w:color w:val="000000"/>
        </w:rPr>
      </w:pPr>
      <w:r>
        <w:rPr>
          <w:color w:val="000000"/>
        </w:rPr>
        <w:t>_Re-opened_</w:t>
      </w:r>
    </w:p>
  </w:comment>
  <w:comment w:initials="" w:author="Jamal Mulla" w:date="2019-05-11T14:04:00Z" w:id="27">
    <w:p w:rsidR="00B44614" w:rsidRDefault="00531831" w14:paraId="000000A6" w14:textId="77777777">
      <w:pPr>
        <w:widowControl w:val="0"/>
        <w:pBdr>
          <w:top w:val="nil"/>
          <w:left w:val="nil"/>
          <w:bottom w:val="nil"/>
          <w:right w:val="nil"/>
          <w:between w:val="nil"/>
        </w:pBdr>
        <w:spacing w:line="240" w:lineRule="auto"/>
        <w:rPr>
          <w:color w:val="000000"/>
        </w:rPr>
      </w:pPr>
      <w:r>
        <w:rPr>
          <w:color w:val="000000"/>
        </w:rPr>
        <w:t>Isn't it incremented as part of the for loop though?</w:t>
      </w:r>
    </w:p>
  </w:comment>
  <w:comment w:initials="" w:author="Ivan Kapelyukh" w:date="2019-05-11T14:14:00Z" w:id="28">
    <w:p w:rsidR="00B44614" w:rsidRDefault="00531831" w14:paraId="000000A7" w14:textId="77777777">
      <w:pPr>
        <w:widowControl w:val="0"/>
        <w:pBdr>
          <w:top w:val="nil"/>
          <w:left w:val="nil"/>
          <w:bottom w:val="nil"/>
          <w:right w:val="nil"/>
          <w:between w:val="nil"/>
        </w:pBdr>
        <w:spacing w:line="240" w:lineRule="auto"/>
        <w:rPr>
          <w:color w:val="000000"/>
        </w:rPr>
      </w:pPr>
      <w:r>
        <w:rPr>
          <w:color w:val="000000"/>
        </w:rPr>
        <w:t>True, we could definitely keep it in a register, at least before we remove it in (ii)</w:t>
      </w:r>
    </w:p>
  </w:comment>
  <w:comment w:initials="" w:author="Leon Khalmetov" w:date="2019-05-12T13:33:00Z" w:id="29">
    <w:p w:rsidR="00B44614" w:rsidRDefault="00531831" w14:paraId="000000A0" w14:textId="77777777">
      <w:pPr>
        <w:widowControl w:val="0"/>
        <w:pBdr>
          <w:top w:val="nil"/>
          <w:left w:val="nil"/>
          <w:bottom w:val="nil"/>
          <w:right w:val="nil"/>
          <w:between w:val="nil"/>
        </w:pBdr>
        <w:spacing w:line="240" w:lineRule="auto"/>
        <w:rPr>
          <w:color w:val="000000"/>
        </w:rPr>
      </w:pPr>
      <w:r>
        <w:rPr>
          <w:color w:val="000000"/>
        </w:rPr>
        <w:t>probably need an if statement for n&lt;=0</w:t>
      </w:r>
    </w:p>
  </w:comment>
  <w:comment w:initials="" w:author="Chin Theerathat" w:date="2019-05-12T14:14:00Z" w:id="30">
    <w:p w:rsidR="00B44614" w:rsidRDefault="00531831" w14:paraId="0000008D" w14:textId="77777777">
      <w:pPr>
        <w:widowControl w:val="0"/>
        <w:pBdr>
          <w:top w:val="nil"/>
          <w:left w:val="nil"/>
          <w:bottom w:val="nil"/>
          <w:right w:val="nil"/>
          <w:between w:val="nil"/>
        </w:pBdr>
        <w:spacing w:line="240" w:lineRule="auto"/>
        <w:rPr>
          <w:color w:val="000000"/>
        </w:rPr>
      </w:pPr>
      <w:r>
        <w:rPr>
          <w:color w:val="000000"/>
        </w:rPr>
        <w:t>Don't we also need to specify how profiler works here? eg. by counter</w:t>
      </w:r>
    </w:p>
  </w:comment>
  <w:comment w:initials="" w:author="Samuel Trew" w:date="2019-05-13T07:47:00Z" w:id="31">
    <w:p w:rsidR="00B44614" w:rsidRDefault="00531831" w14:paraId="0000008E" w14:textId="77777777">
      <w:pPr>
        <w:widowControl w:val="0"/>
        <w:pBdr>
          <w:top w:val="nil"/>
          <w:left w:val="nil"/>
          <w:bottom w:val="nil"/>
          <w:right w:val="nil"/>
          <w:between w:val="nil"/>
        </w:pBdr>
        <w:spacing w:line="240" w:lineRule="auto"/>
        <w:rPr>
          <w:color w:val="000000"/>
        </w:rPr>
      </w:pPr>
      <w:r>
        <w:rPr>
          <w:color w:val="000000"/>
        </w:rP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1" w15:done="0"/>
  <w15:commentEx w15:paraId="00000098" w15:done="0"/>
  <w15:commentEx w15:paraId="00000099" w15:done="0"/>
  <w15:commentEx w15:paraId="0000009A" w15:done="0"/>
  <w15:commentEx w15:paraId="0000009B" w15:done="0"/>
  <w15:commentEx w15:paraId="0000009C" w15:done="0"/>
  <w15:commentEx w15:paraId="0000009D" w15:done="0"/>
  <w15:commentEx w15:paraId="0000009E" w15:done="0"/>
  <w15:commentEx w15:paraId="0000009F" w15:done="0"/>
  <w15:commentEx w15:paraId="335F5EB1" w15:done="0"/>
  <w15:commentEx w15:paraId="000000A2" w15:done="0"/>
  <w15:commentEx w15:paraId="000000A3" w15:done="0"/>
  <w15:commentEx w15:paraId="000000A4" w15:done="0"/>
  <w15:commentEx w15:paraId="000000A5" w15:done="0"/>
  <w15:commentEx w15:paraId="0000008F" w15:done="0"/>
  <w15:commentEx w15:paraId="00000090" w15:done="0"/>
  <w15:commentEx w15:paraId="00000093" w15:done="0"/>
  <w15:commentEx w15:paraId="00000094" w15:done="0"/>
  <w15:commentEx w15:paraId="00000095" w15:done="0"/>
  <w15:commentEx w15:paraId="00000096" w15:done="0"/>
  <w15:commentEx w15:paraId="00000097" w15:done="0"/>
  <w15:commentEx w15:paraId="19A4A6F7" w15:done="0"/>
  <w15:commentEx w15:paraId="298BC1C8" w15:paraIdParent="19A4A6F7" w15:done="0"/>
  <w15:commentEx w15:paraId="00000089" w15:done="0"/>
  <w15:commentEx w15:paraId="0000008A" w15:done="0"/>
  <w15:commentEx w15:paraId="0000008B" w15:done="0"/>
  <w15:commentEx w15:paraId="0000008C" w15:done="0"/>
  <w15:commentEx w15:paraId="000000A6" w15:done="0"/>
  <w15:commentEx w15:paraId="000000A7" w15:done="0"/>
  <w15:commentEx w15:paraId="000000A0" w15:done="0"/>
  <w15:commentEx w15:paraId="0000008D" w15:done="0"/>
  <w15:commentEx w15:paraId="000000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7451FC" w16cex:dateUtc="2020-05-13T08:14:00Z"/>
  <w16cex:commentExtensible w16cex:durableId="606C33E4" w16cex:dateUtc="2019-05-13T14:53:00Z"/>
  <w16cex:commentExtensible w16cex:durableId="776889D0" w16cex:dateUtc="2019-05-11T19:22:00Z"/>
  <w16cex:commentExtensible w16cex:durableId="4590F452" w16cex:dateUtc="2019-05-11T19:49:00Z"/>
  <w16cex:commentExtensible w16cex:durableId="4AFEE74A" w16cex:dateUtc="2019-05-12T03:22:00Z"/>
  <w16cex:commentExtensible w16cex:durableId="475240DC" w16cex:dateUtc="2019-05-12T03:41:00Z"/>
  <w16cex:commentExtensible w16cex:durableId="59929017" w16cex:dateUtc="2019-05-13T00:36:00Z"/>
  <w16cex:commentExtensible w16cex:durableId="61E49CB2" w16cex:dateUtc="2019-05-13T00:58:00Z"/>
  <w16cex:commentExtensible w16cex:durableId="7FEC2376" w16cex:dateUtc="2019-05-13T14:36:00Z"/>
  <w16cex:commentExtensible w16cex:durableId="1857F55E" w16cex:dateUtc="2021-04-20T15:30:00Z"/>
  <w16cex:commentExtensible w16cex:durableId="76F56ABE" w16cex:dateUtc="2019-05-13T14:38:00Z"/>
  <w16cex:commentExtensible w16cex:durableId="3E498D61" w16cex:dateUtc="2020-05-12T17:15:00Z"/>
  <w16cex:commentExtensible w16cex:durableId="7A1A6A9F" w16cex:dateUtc="2020-05-13T08:26:00Z"/>
  <w16cex:commentExtensible w16cex:durableId="742F4D58" w16cex:dateUtc="2020-05-13T15:20:00Z"/>
  <w16cex:commentExtensible w16cex:durableId="3926210C" w16cex:dateUtc="2019-05-11T22:41:00Z"/>
  <w16cex:commentExtensible w16cex:durableId="0E2B62D8" w16cex:dateUtc="2019-05-11T22:42:00Z"/>
  <w16cex:commentExtensible w16cex:durableId="2306C237" w16cex:dateUtc="2019-05-12T06:19:00Z"/>
  <w16cex:commentExtensible w16cex:durableId="2211DE55" w16cex:dateUtc="2019-05-13T01:25:00Z"/>
  <w16cex:commentExtensible w16cex:durableId="56A3FD14" w16cex:dateUtc="2019-05-12T05:41:00Z"/>
  <w16cex:commentExtensible w16cex:durableId="4F3B4502" w16cex:dateUtc="2019-05-12T17:55:00Z"/>
  <w16cex:commentExtensible w16cex:durableId="55CFA758" w16cex:dateUtc="2019-05-13T00:27:00Z"/>
  <w16cex:commentExtensible w16cex:durableId="6435C2E2" w16cex:dateUtc="2023-04-21T23:15:00Z"/>
  <w16cex:commentExtensible w16cex:durableId="42E2C202" w16cex:dateUtc="2023-04-23T14:43:00Z"/>
  <w16cex:commentExtensible w16cex:durableId="1EFD93F4" w16cex:dateUtc="2019-05-12T20:03:00Z"/>
  <w16cex:commentExtensible w16cex:durableId="4A89C32B" w16cex:dateUtc="2019-05-12T21:13:00Z"/>
  <w16cex:commentExtensible w16cex:durableId="57701E28" w16cex:dateUtc="2019-05-13T00:32:00Z"/>
  <w16cex:commentExtensible w16cex:durableId="47E20CD6" w16cex:dateUtc="2019-05-13T00:32:00Z"/>
  <w16cex:commentExtensible w16cex:durableId="42A1A909" w16cex:dateUtc="2019-05-11T21:04:00Z"/>
  <w16cex:commentExtensible w16cex:durableId="0DBC9C9A" w16cex:dateUtc="2019-05-11T21:14:00Z"/>
  <w16cex:commentExtensible w16cex:durableId="2C6AAD87" w16cex:dateUtc="2019-05-12T20:33:00Z"/>
  <w16cex:commentExtensible w16cex:durableId="5F419767" w16cex:dateUtc="2019-05-12T21:14:00Z"/>
  <w16cex:commentExtensible w16cex:durableId="23DA27EB" w16cex:dateUtc="2019-05-13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1" w16cid:durableId="6C7451FC"/>
  <w16cid:commentId w16cid:paraId="00000098" w16cid:durableId="606C33E4"/>
  <w16cid:commentId w16cid:paraId="00000099" w16cid:durableId="776889D0"/>
  <w16cid:commentId w16cid:paraId="0000009A" w16cid:durableId="4590F452"/>
  <w16cid:commentId w16cid:paraId="0000009B" w16cid:durableId="4AFEE74A"/>
  <w16cid:commentId w16cid:paraId="0000009C" w16cid:durableId="475240DC"/>
  <w16cid:commentId w16cid:paraId="0000009D" w16cid:durableId="59929017"/>
  <w16cid:commentId w16cid:paraId="0000009E" w16cid:durableId="61E49CB2"/>
  <w16cid:commentId w16cid:paraId="0000009F" w16cid:durableId="7FEC2376"/>
  <w16cid:commentId w16cid:paraId="335F5EB1" w16cid:durableId="1857F55E"/>
  <w16cid:commentId w16cid:paraId="000000A2" w16cid:durableId="76F56ABE"/>
  <w16cid:commentId w16cid:paraId="000000A3" w16cid:durableId="3E498D61"/>
  <w16cid:commentId w16cid:paraId="000000A4" w16cid:durableId="7A1A6A9F"/>
  <w16cid:commentId w16cid:paraId="000000A5" w16cid:durableId="742F4D58"/>
  <w16cid:commentId w16cid:paraId="0000008F" w16cid:durableId="3926210C"/>
  <w16cid:commentId w16cid:paraId="00000090" w16cid:durableId="0E2B62D8"/>
  <w16cid:commentId w16cid:paraId="00000093" w16cid:durableId="2306C237"/>
  <w16cid:commentId w16cid:paraId="00000094" w16cid:durableId="2211DE55"/>
  <w16cid:commentId w16cid:paraId="00000095" w16cid:durableId="56A3FD14"/>
  <w16cid:commentId w16cid:paraId="00000096" w16cid:durableId="4F3B4502"/>
  <w16cid:commentId w16cid:paraId="00000097" w16cid:durableId="55CFA758"/>
  <w16cid:commentId w16cid:paraId="19A4A6F7" w16cid:durableId="6435C2E2"/>
  <w16cid:commentId w16cid:paraId="298BC1C8" w16cid:durableId="42E2C202"/>
  <w16cid:commentId w16cid:paraId="00000089" w16cid:durableId="1EFD93F4"/>
  <w16cid:commentId w16cid:paraId="0000008A" w16cid:durableId="4A89C32B"/>
  <w16cid:commentId w16cid:paraId="0000008B" w16cid:durableId="57701E28"/>
  <w16cid:commentId w16cid:paraId="0000008C" w16cid:durableId="47E20CD6"/>
  <w16cid:commentId w16cid:paraId="000000A6" w16cid:durableId="42A1A909"/>
  <w16cid:commentId w16cid:paraId="000000A7" w16cid:durableId="0DBC9C9A"/>
  <w16cid:commentId w16cid:paraId="000000A0" w16cid:durableId="2C6AAD87"/>
  <w16cid:commentId w16cid:paraId="0000008D" w16cid:durableId="5F419767"/>
  <w16cid:commentId w16cid:paraId="0000008E" w16cid:durableId="23DA27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EAA" w:rsidRDefault="00E45EAA" w14:paraId="3E9B3971" w14:textId="77777777">
      <w:pPr>
        <w:spacing w:line="240" w:lineRule="auto"/>
      </w:pPr>
      <w:r>
        <w:separator/>
      </w:r>
    </w:p>
  </w:endnote>
  <w:endnote w:type="continuationSeparator" w:id="0">
    <w:p w:rsidR="00E45EAA" w:rsidRDefault="00E45EAA" w14:paraId="2563CB02" w14:textId="77777777">
      <w:pPr>
        <w:spacing w:line="240" w:lineRule="auto"/>
      </w:pPr>
      <w:r>
        <w:continuationSeparator/>
      </w:r>
    </w:p>
  </w:endnote>
  <w:endnote w:type="continuationNotice" w:id="1">
    <w:p w:rsidR="00E45EAA" w:rsidRDefault="00E45EAA" w14:paraId="5AD5F64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DDE2B8" w:rsidTr="22DDE2B8" w14:paraId="0AF76308" w14:textId="77777777">
      <w:trPr>
        <w:trHeight w:val="300"/>
      </w:trPr>
      <w:tc>
        <w:tcPr>
          <w:tcW w:w="3005" w:type="dxa"/>
        </w:tcPr>
        <w:p w:rsidR="22DDE2B8" w:rsidP="22DDE2B8" w:rsidRDefault="22DDE2B8" w14:paraId="35225444" w14:textId="0F1774EB">
          <w:pPr>
            <w:pStyle w:val="Header"/>
            <w:ind w:left="-115"/>
          </w:pPr>
        </w:p>
      </w:tc>
      <w:tc>
        <w:tcPr>
          <w:tcW w:w="3005" w:type="dxa"/>
        </w:tcPr>
        <w:p w:rsidR="22DDE2B8" w:rsidP="22DDE2B8" w:rsidRDefault="22DDE2B8" w14:paraId="2BFEC093" w14:textId="05D69AFF">
          <w:pPr>
            <w:pStyle w:val="Header"/>
            <w:jc w:val="center"/>
          </w:pPr>
        </w:p>
      </w:tc>
      <w:tc>
        <w:tcPr>
          <w:tcW w:w="3005" w:type="dxa"/>
        </w:tcPr>
        <w:p w:rsidR="22DDE2B8" w:rsidP="22DDE2B8" w:rsidRDefault="22DDE2B8" w14:paraId="6823891D" w14:textId="7E7A0BDC">
          <w:pPr>
            <w:pStyle w:val="Header"/>
            <w:ind w:right="-115"/>
            <w:jc w:val="right"/>
          </w:pPr>
        </w:p>
      </w:tc>
    </w:tr>
  </w:tbl>
  <w:p w:rsidR="22DDE2B8" w:rsidP="22DDE2B8" w:rsidRDefault="22DDE2B8" w14:paraId="18EDD31D" w14:textId="4CF64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EAA" w:rsidRDefault="00E45EAA" w14:paraId="6A71B70E" w14:textId="77777777">
      <w:pPr>
        <w:spacing w:line="240" w:lineRule="auto"/>
      </w:pPr>
      <w:r>
        <w:separator/>
      </w:r>
    </w:p>
  </w:footnote>
  <w:footnote w:type="continuationSeparator" w:id="0">
    <w:p w:rsidR="00E45EAA" w:rsidRDefault="00E45EAA" w14:paraId="395DDE37" w14:textId="77777777">
      <w:pPr>
        <w:spacing w:line="240" w:lineRule="auto"/>
      </w:pPr>
      <w:r>
        <w:continuationSeparator/>
      </w:r>
    </w:p>
  </w:footnote>
  <w:footnote w:type="continuationNotice" w:id="1">
    <w:p w:rsidR="00E45EAA" w:rsidRDefault="00E45EAA" w14:paraId="0E37A33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DDE2B8" w:rsidTr="22DDE2B8" w14:paraId="5EDD6115" w14:textId="77777777">
      <w:trPr>
        <w:trHeight w:val="300"/>
      </w:trPr>
      <w:tc>
        <w:tcPr>
          <w:tcW w:w="3005" w:type="dxa"/>
        </w:tcPr>
        <w:p w:rsidR="22DDE2B8" w:rsidP="22DDE2B8" w:rsidRDefault="22DDE2B8" w14:paraId="3F473BDA" w14:textId="52EDFC60">
          <w:pPr>
            <w:pStyle w:val="Header"/>
            <w:ind w:left="-115"/>
          </w:pPr>
        </w:p>
      </w:tc>
      <w:tc>
        <w:tcPr>
          <w:tcW w:w="3005" w:type="dxa"/>
        </w:tcPr>
        <w:p w:rsidR="22DDE2B8" w:rsidP="22DDE2B8" w:rsidRDefault="22DDE2B8" w14:paraId="7DDF6604" w14:textId="5507E488">
          <w:pPr>
            <w:pStyle w:val="Header"/>
            <w:jc w:val="center"/>
          </w:pPr>
        </w:p>
      </w:tc>
      <w:tc>
        <w:tcPr>
          <w:tcW w:w="3005" w:type="dxa"/>
        </w:tcPr>
        <w:p w:rsidR="22DDE2B8" w:rsidP="22DDE2B8" w:rsidRDefault="22DDE2B8" w14:paraId="3FBE32D6" w14:textId="7F07F3A4">
          <w:pPr>
            <w:pStyle w:val="Header"/>
            <w:ind w:right="-115"/>
            <w:jc w:val="right"/>
          </w:pPr>
        </w:p>
      </w:tc>
    </w:tr>
  </w:tbl>
  <w:p w:rsidR="22DDE2B8" w:rsidP="22DDE2B8" w:rsidRDefault="22DDE2B8" w14:paraId="37D5EB36" w14:textId="319B7AEA">
    <w:pPr>
      <w:pStyle w:val="Header"/>
    </w:pPr>
  </w:p>
</w:hdr>
</file>

<file path=word/intelligence2.xml><?xml version="1.0" encoding="utf-8"?>
<int2:intelligence xmlns:int2="http://schemas.microsoft.com/office/intelligence/2020/intelligence" xmlns:oel="http://schemas.microsoft.com/office/2019/extlst">
  <int2:observations>
    <int2:textHash int2:hashCode="BC3EUS+j05HFFw" int2:id="7EczkrG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7347"/>
    <w:multiLevelType w:val="hybridMultilevel"/>
    <w:tmpl w:val="83722F38"/>
    <w:lvl w:ilvl="0" w:tplc="0240A4BC">
      <w:start w:val="1"/>
      <w:numFmt w:val="bullet"/>
      <w:lvlText w:val="-"/>
      <w:lvlJc w:val="left"/>
      <w:pPr>
        <w:ind w:left="720" w:hanging="360"/>
      </w:pPr>
      <w:rPr>
        <w:rFonts w:hint="default" w:ascii="Calibri" w:hAnsi="Calibri"/>
      </w:rPr>
    </w:lvl>
    <w:lvl w:ilvl="1" w:tplc="619E6BDE">
      <w:start w:val="1"/>
      <w:numFmt w:val="bullet"/>
      <w:lvlText w:val="o"/>
      <w:lvlJc w:val="left"/>
      <w:pPr>
        <w:ind w:left="1440" w:hanging="360"/>
      </w:pPr>
      <w:rPr>
        <w:rFonts w:hint="default" w:ascii="Courier New" w:hAnsi="Courier New"/>
      </w:rPr>
    </w:lvl>
    <w:lvl w:ilvl="2" w:tplc="BBBE1960">
      <w:start w:val="1"/>
      <w:numFmt w:val="bullet"/>
      <w:lvlText w:val=""/>
      <w:lvlJc w:val="left"/>
      <w:pPr>
        <w:ind w:left="2160" w:hanging="360"/>
      </w:pPr>
      <w:rPr>
        <w:rFonts w:hint="default" w:ascii="Wingdings" w:hAnsi="Wingdings"/>
      </w:rPr>
    </w:lvl>
    <w:lvl w:ilvl="3" w:tplc="E236EEC8">
      <w:start w:val="1"/>
      <w:numFmt w:val="bullet"/>
      <w:lvlText w:val=""/>
      <w:lvlJc w:val="left"/>
      <w:pPr>
        <w:ind w:left="2880" w:hanging="360"/>
      </w:pPr>
      <w:rPr>
        <w:rFonts w:hint="default" w:ascii="Symbol" w:hAnsi="Symbol"/>
      </w:rPr>
    </w:lvl>
    <w:lvl w:ilvl="4" w:tplc="0A025AC4">
      <w:start w:val="1"/>
      <w:numFmt w:val="bullet"/>
      <w:lvlText w:val="o"/>
      <w:lvlJc w:val="left"/>
      <w:pPr>
        <w:ind w:left="3600" w:hanging="360"/>
      </w:pPr>
      <w:rPr>
        <w:rFonts w:hint="default" w:ascii="Courier New" w:hAnsi="Courier New"/>
      </w:rPr>
    </w:lvl>
    <w:lvl w:ilvl="5" w:tplc="940E4256">
      <w:start w:val="1"/>
      <w:numFmt w:val="bullet"/>
      <w:lvlText w:val=""/>
      <w:lvlJc w:val="left"/>
      <w:pPr>
        <w:ind w:left="4320" w:hanging="360"/>
      </w:pPr>
      <w:rPr>
        <w:rFonts w:hint="default" w:ascii="Wingdings" w:hAnsi="Wingdings"/>
      </w:rPr>
    </w:lvl>
    <w:lvl w:ilvl="6" w:tplc="5FFE29CA">
      <w:start w:val="1"/>
      <w:numFmt w:val="bullet"/>
      <w:lvlText w:val=""/>
      <w:lvlJc w:val="left"/>
      <w:pPr>
        <w:ind w:left="5040" w:hanging="360"/>
      </w:pPr>
      <w:rPr>
        <w:rFonts w:hint="default" w:ascii="Symbol" w:hAnsi="Symbol"/>
      </w:rPr>
    </w:lvl>
    <w:lvl w:ilvl="7" w:tplc="B3400D56">
      <w:start w:val="1"/>
      <w:numFmt w:val="bullet"/>
      <w:lvlText w:val="o"/>
      <w:lvlJc w:val="left"/>
      <w:pPr>
        <w:ind w:left="5760" w:hanging="360"/>
      </w:pPr>
      <w:rPr>
        <w:rFonts w:hint="default" w:ascii="Courier New" w:hAnsi="Courier New"/>
      </w:rPr>
    </w:lvl>
    <w:lvl w:ilvl="8" w:tplc="E668A6B8">
      <w:start w:val="1"/>
      <w:numFmt w:val="bullet"/>
      <w:lvlText w:val=""/>
      <w:lvlJc w:val="left"/>
      <w:pPr>
        <w:ind w:left="6480" w:hanging="360"/>
      </w:pPr>
      <w:rPr>
        <w:rFonts w:hint="default" w:ascii="Wingdings" w:hAnsi="Wingdings"/>
      </w:rPr>
    </w:lvl>
  </w:abstractNum>
  <w:abstractNum w:abstractNumId="1" w15:restartNumberingAfterBreak="0">
    <w:nsid w:val="23244F9B"/>
    <w:multiLevelType w:val="hybridMultilevel"/>
    <w:tmpl w:val="5F54B01A"/>
    <w:lvl w:ilvl="0" w:tplc="867A7D60">
      <w:start w:val="1"/>
      <w:numFmt w:val="bullet"/>
      <w:lvlText w:val="-"/>
      <w:lvlJc w:val="left"/>
      <w:pPr>
        <w:ind w:left="720" w:hanging="360"/>
      </w:pPr>
      <w:rPr>
        <w:rFonts w:hint="default" w:ascii="Calibri" w:hAnsi="Calibri"/>
      </w:rPr>
    </w:lvl>
    <w:lvl w:ilvl="1" w:tplc="58B21FB4">
      <w:start w:val="1"/>
      <w:numFmt w:val="bullet"/>
      <w:lvlText w:val="o"/>
      <w:lvlJc w:val="left"/>
      <w:pPr>
        <w:ind w:left="1440" w:hanging="360"/>
      </w:pPr>
      <w:rPr>
        <w:rFonts w:hint="default" w:ascii="Courier New" w:hAnsi="Courier New"/>
      </w:rPr>
    </w:lvl>
    <w:lvl w:ilvl="2" w:tplc="7D28E5C2">
      <w:start w:val="1"/>
      <w:numFmt w:val="bullet"/>
      <w:lvlText w:val=""/>
      <w:lvlJc w:val="left"/>
      <w:pPr>
        <w:ind w:left="2160" w:hanging="360"/>
      </w:pPr>
      <w:rPr>
        <w:rFonts w:hint="default" w:ascii="Wingdings" w:hAnsi="Wingdings"/>
      </w:rPr>
    </w:lvl>
    <w:lvl w:ilvl="3" w:tplc="E392F4E8">
      <w:start w:val="1"/>
      <w:numFmt w:val="bullet"/>
      <w:lvlText w:val=""/>
      <w:lvlJc w:val="left"/>
      <w:pPr>
        <w:ind w:left="2880" w:hanging="360"/>
      </w:pPr>
      <w:rPr>
        <w:rFonts w:hint="default" w:ascii="Symbol" w:hAnsi="Symbol"/>
      </w:rPr>
    </w:lvl>
    <w:lvl w:ilvl="4" w:tplc="2C2AB19E">
      <w:start w:val="1"/>
      <w:numFmt w:val="bullet"/>
      <w:lvlText w:val="o"/>
      <w:lvlJc w:val="left"/>
      <w:pPr>
        <w:ind w:left="3600" w:hanging="360"/>
      </w:pPr>
      <w:rPr>
        <w:rFonts w:hint="default" w:ascii="Courier New" w:hAnsi="Courier New"/>
      </w:rPr>
    </w:lvl>
    <w:lvl w:ilvl="5" w:tplc="A94AE8AC">
      <w:start w:val="1"/>
      <w:numFmt w:val="bullet"/>
      <w:lvlText w:val=""/>
      <w:lvlJc w:val="left"/>
      <w:pPr>
        <w:ind w:left="4320" w:hanging="360"/>
      </w:pPr>
      <w:rPr>
        <w:rFonts w:hint="default" w:ascii="Wingdings" w:hAnsi="Wingdings"/>
      </w:rPr>
    </w:lvl>
    <w:lvl w:ilvl="6" w:tplc="AF8629BA">
      <w:start w:val="1"/>
      <w:numFmt w:val="bullet"/>
      <w:lvlText w:val=""/>
      <w:lvlJc w:val="left"/>
      <w:pPr>
        <w:ind w:left="5040" w:hanging="360"/>
      </w:pPr>
      <w:rPr>
        <w:rFonts w:hint="default" w:ascii="Symbol" w:hAnsi="Symbol"/>
      </w:rPr>
    </w:lvl>
    <w:lvl w:ilvl="7" w:tplc="3C4EC488">
      <w:start w:val="1"/>
      <w:numFmt w:val="bullet"/>
      <w:lvlText w:val="o"/>
      <w:lvlJc w:val="left"/>
      <w:pPr>
        <w:ind w:left="5760" w:hanging="360"/>
      </w:pPr>
      <w:rPr>
        <w:rFonts w:hint="default" w:ascii="Courier New" w:hAnsi="Courier New"/>
      </w:rPr>
    </w:lvl>
    <w:lvl w:ilvl="8" w:tplc="2AF42092">
      <w:start w:val="1"/>
      <w:numFmt w:val="bullet"/>
      <w:lvlText w:val=""/>
      <w:lvlJc w:val="left"/>
      <w:pPr>
        <w:ind w:left="6480" w:hanging="360"/>
      </w:pPr>
      <w:rPr>
        <w:rFonts w:hint="default" w:ascii="Wingdings" w:hAnsi="Wingdings"/>
      </w:rPr>
    </w:lvl>
  </w:abstractNum>
  <w:abstractNum w:abstractNumId="2" w15:restartNumberingAfterBreak="0">
    <w:nsid w:val="2F593844"/>
    <w:multiLevelType w:val="hybridMultilevel"/>
    <w:tmpl w:val="FFFFFFFF"/>
    <w:lvl w:ilvl="0" w:tplc="71C89B0A">
      <w:start w:val="1"/>
      <w:numFmt w:val="bullet"/>
      <w:lvlText w:val="-"/>
      <w:lvlJc w:val="left"/>
      <w:pPr>
        <w:ind w:left="720" w:hanging="360"/>
      </w:pPr>
      <w:rPr>
        <w:rFonts w:hint="default" w:ascii="Calibri" w:hAnsi="Calibri"/>
      </w:rPr>
    </w:lvl>
    <w:lvl w:ilvl="1" w:tplc="503444DE">
      <w:start w:val="1"/>
      <w:numFmt w:val="bullet"/>
      <w:lvlText w:val="o"/>
      <w:lvlJc w:val="left"/>
      <w:pPr>
        <w:ind w:left="1440" w:hanging="360"/>
      </w:pPr>
      <w:rPr>
        <w:rFonts w:hint="default" w:ascii="Courier New" w:hAnsi="Courier New"/>
      </w:rPr>
    </w:lvl>
    <w:lvl w:ilvl="2" w:tplc="7818BB82">
      <w:start w:val="1"/>
      <w:numFmt w:val="bullet"/>
      <w:lvlText w:val=""/>
      <w:lvlJc w:val="left"/>
      <w:pPr>
        <w:ind w:left="2160" w:hanging="360"/>
      </w:pPr>
      <w:rPr>
        <w:rFonts w:hint="default" w:ascii="Wingdings" w:hAnsi="Wingdings"/>
      </w:rPr>
    </w:lvl>
    <w:lvl w:ilvl="3" w:tplc="0EB23944">
      <w:start w:val="1"/>
      <w:numFmt w:val="bullet"/>
      <w:lvlText w:val=""/>
      <w:lvlJc w:val="left"/>
      <w:pPr>
        <w:ind w:left="2880" w:hanging="360"/>
      </w:pPr>
      <w:rPr>
        <w:rFonts w:hint="default" w:ascii="Symbol" w:hAnsi="Symbol"/>
      </w:rPr>
    </w:lvl>
    <w:lvl w:ilvl="4" w:tplc="741A90CC">
      <w:start w:val="1"/>
      <w:numFmt w:val="bullet"/>
      <w:lvlText w:val="o"/>
      <w:lvlJc w:val="left"/>
      <w:pPr>
        <w:ind w:left="3600" w:hanging="360"/>
      </w:pPr>
      <w:rPr>
        <w:rFonts w:hint="default" w:ascii="Courier New" w:hAnsi="Courier New"/>
      </w:rPr>
    </w:lvl>
    <w:lvl w:ilvl="5" w:tplc="884AEDC4">
      <w:start w:val="1"/>
      <w:numFmt w:val="bullet"/>
      <w:lvlText w:val=""/>
      <w:lvlJc w:val="left"/>
      <w:pPr>
        <w:ind w:left="4320" w:hanging="360"/>
      </w:pPr>
      <w:rPr>
        <w:rFonts w:hint="default" w:ascii="Wingdings" w:hAnsi="Wingdings"/>
      </w:rPr>
    </w:lvl>
    <w:lvl w:ilvl="6" w:tplc="3AD2F3A0">
      <w:start w:val="1"/>
      <w:numFmt w:val="bullet"/>
      <w:lvlText w:val=""/>
      <w:lvlJc w:val="left"/>
      <w:pPr>
        <w:ind w:left="5040" w:hanging="360"/>
      </w:pPr>
      <w:rPr>
        <w:rFonts w:hint="default" w:ascii="Symbol" w:hAnsi="Symbol"/>
      </w:rPr>
    </w:lvl>
    <w:lvl w:ilvl="7" w:tplc="CA582180">
      <w:start w:val="1"/>
      <w:numFmt w:val="bullet"/>
      <w:lvlText w:val="o"/>
      <w:lvlJc w:val="left"/>
      <w:pPr>
        <w:ind w:left="5760" w:hanging="360"/>
      </w:pPr>
      <w:rPr>
        <w:rFonts w:hint="default" w:ascii="Courier New" w:hAnsi="Courier New"/>
      </w:rPr>
    </w:lvl>
    <w:lvl w:ilvl="8" w:tplc="A3C4FEA0">
      <w:start w:val="1"/>
      <w:numFmt w:val="bullet"/>
      <w:lvlText w:val=""/>
      <w:lvlJc w:val="left"/>
      <w:pPr>
        <w:ind w:left="6480" w:hanging="360"/>
      </w:pPr>
      <w:rPr>
        <w:rFonts w:hint="default" w:ascii="Wingdings" w:hAnsi="Wingdings"/>
      </w:rPr>
    </w:lvl>
  </w:abstractNum>
  <w:abstractNum w:abstractNumId="3" w15:restartNumberingAfterBreak="0">
    <w:nsid w:val="47A84AFC"/>
    <w:multiLevelType w:val="hybridMultilevel"/>
    <w:tmpl w:val="FFFFFFFF"/>
    <w:lvl w:ilvl="0" w:tplc="BB820684">
      <w:start w:val="1"/>
      <w:numFmt w:val="bullet"/>
      <w:lvlText w:val="-"/>
      <w:lvlJc w:val="left"/>
      <w:pPr>
        <w:ind w:left="720" w:hanging="360"/>
      </w:pPr>
      <w:rPr>
        <w:rFonts w:hint="default" w:ascii="Calibri" w:hAnsi="Calibri"/>
      </w:rPr>
    </w:lvl>
    <w:lvl w:ilvl="1" w:tplc="6E088DCC">
      <w:start w:val="1"/>
      <w:numFmt w:val="bullet"/>
      <w:lvlText w:val="o"/>
      <w:lvlJc w:val="left"/>
      <w:pPr>
        <w:ind w:left="1440" w:hanging="360"/>
      </w:pPr>
      <w:rPr>
        <w:rFonts w:hint="default" w:ascii="Courier New" w:hAnsi="Courier New"/>
      </w:rPr>
    </w:lvl>
    <w:lvl w:ilvl="2" w:tplc="337212B4">
      <w:start w:val="1"/>
      <w:numFmt w:val="bullet"/>
      <w:lvlText w:val=""/>
      <w:lvlJc w:val="left"/>
      <w:pPr>
        <w:ind w:left="2160" w:hanging="360"/>
      </w:pPr>
      <w:rPr>
        <w:rFonts w:hint="default" w:ascii="Wingdings" w:hAnsi="Wingdings"/>
      </w:rPr>
    </w:lvl>
    <w:lvl w:ilvl="3" w:tplc="E14EF51C">
      <w:start w:val="1"/>
      <w:numFmt w:val="bullet"/>
      <w:lvlText w:val=""/>
      <w:lvlJc w:val="left"/>
      <w:pPr>
        <w:ind w:left="2880" w:hanging="360"/>
      </w:pPr>
      <w:rPr>
        <w:rFonts w:hint="default" w:ascii="Symbol" w:hAnsi="Symbol"/>
      </w:rPr>
    </w:lvl>
    <w:lvl w:ilvl="4" w:tplc="D118365A">
      <w:start w:val="1"/>
      <w:numFmt w:val="bullet"/>
      <w:lvlText w:val="o"/>
      <w:lvlJc w:val="left"/>
      <w:pPr>
        <w:ind w:left="3600" w:hanging="360"/>
      </w:pPr>
      <w:rPr>
        <w:rFonts w:hint="default" w:ascii="Courier New" w:hAnsi="Courier New"/>
      </w:rPr>
    </w:lvl>
    <w:lvl w:ilvl="5" w:tplc="A590F0C2">
      <w:start w:val="1"/>
      <w:numFmt w:val="bullet"/>
      <w:lvlText w:val=""/>
      <w:lvlJc w:val="left"/>
      <w:pPr>
        <w:ind w:left="4320" w:hanging="360"/>
      </w:pPr>
      <w:rPr>
        <w:rFonts w:hint="default" w:ascii="Wingdings" w:hAnsi="Wingdings"/>
      </w:rPr>
    </w:lvl>
    <w:lvl w:ilvl="6" w:tplc="EAC63FEE">
      <w:start w:val="1"/>
      <w:numFmt w:val="bullet"/>
      <w:lvlText w:val=""/>
      <w:lvlJc w:val="left"/>
      <w:pPr>
        <w:ind w:left="5040" w:hanging="360"/>
      </w:pPr>
      <w:rPr>
        <w:rFonts w:hint="default" w:ascii="Symbol" w:hAnsi="Symbol"/>
      </w:rPr>
    </w:lvl>
    <w:lvl w:ilvl="7" w:tplc="ED84A018">
      <w:start w:val="1"/>
      <w:numFmt w:val="bullet"/>
      <w:lvlText w:val="o"/>
      <w:lvlJc w:val="left"/>
      <w:pPr>
        <w:ind w:left="5760" w:hanging="360"/>
      </w:pPr>
      <w:rPr>
        <w:rFonts w:hint="default" w:ascii="Courier New" w:hAnsi="Courier New"/>
      </w:rPr>
    </w:lvl>
    <w:lvl w:ilvl="8" w:tplc="5CEC2C28">
      <w:start w:val="1"/>
      <w:numFmt w:val="bullet"/>
      <w:lvlText w:val=""/>
      <w:lvlJc w:val="left"/>
      <w:pPr>
        <w:ind w:left="6480" w:hanging="360"/>
      </w:pPr>
      <w:rPr>
        <w:rFonts w:hint="default" w:ascii="Wingdings" w:hAnsi="Wingdings"/>
      </w:rPr>
    </w:lvl>
  </w:abstractNum>
  <w:abstractNum w:abstractNumId="4" w15:restartNumberingAfterBreak="0">
    <w:nsid w:val="61584943"/>
    <w:multiLevelType w:val="hybridMultilevel"/>
    <w:tmpl w:val="FFFFFFFF"/>
    <w:lvl w:ilvl="0" w:tplc="9132C560">
      <w:start w:val="1"/>
      <w:numFmt w:val="bullet"/>
      <w:lvlText w:val="-"/>
      <w:lvlJc w:val="left"/>
      <w:pPr>
        <w:ind w:left="720" w:hanging="360"/>
      </w:pPr>
      <w:rPr>
        <w:rFonts w:hint="default" w:ascii="Calibri" w:hAnsi="Calibri"/>
      </w:rPr>
    </w:lvl>
    <w:lvl w:ilvl="1" w:tplc="75D87F38">
      <w:start w:val="1"/>
      <w:numFmt w:val="bullet"/>
      <w:lvlText w:val="o"/>
      <w:lvlJc w:val="left"/>
      <w:pPr>
        <w:ind w:left="1440" w:hanging="360"/>
      </w:pPr>
      <w:rPr>
        <w:rFonts w:hint="default" w:ascii="Courier New" w:hAnsi="Courier New"/>
      </w:rPr>
    </w:lvl>
    <w:lvl w:ilvl="2" w:tplc="EB244CAA">
      <w:start w:val="1"/>
      <w:numFmt w:val="bullet"/>
      <w:lvlText w:val=""/>
      <w:lvlJc w:val="left"/>
      <w:pPr>
        <w:ind w:left="2160" w:hanging="360"/>
      </w:pPr>
      <w:rPr>
        <w:rFonts w:hint="default" w:ascii="Wingdings" w:hAnsi="Wingdings"/>
      </w:rPr>
    </w:lvl>
    <w:lvl w:ilvl="3" w:tplc="7E8A0D22">
      <w:start w:val="1"/>
      <w:numFmt w:val="bullet"/>
      <w:lvlText w:val=""/>
      <w:lvlJc w:val="left"/>
      <w:pPr>
        <w:ind w:left="2880" w:hanging="360"/>
      </w:pPr>
      <w:rPr>
        <w:rFonts w:hint="default" w:ascii="Symbol" w:hAnsi="Symbol"/>
      </w:rPr>
    </w:lvl>
    <w:lvl w:ilvl="4" w:tplc="4928D72C">
      <w:start w:val="1"/>
      <w:numFmt w:val="bullet"/>
      <w:lvlText w:val="o"/>
      <w:lvlJc w:val="left"/>
      <w:pPr>
        <w:ind w:left="3600" w:hanging="360"/>
      </w:pPr>
      <w:rPr>
        <w:rFonts w:hint="default" w:ascii="Courier New" w:hAnsi="Courier New"/>
      </w:rPr>
    </w:lvl>
    <w:lvl w:ilvl="5" w:tplc="3BC20F04">
      <w:start w:val="1"/>
      <w:numFmt w:val="bullet"/>
      <w:lvlText w:val=""/>
      <w:lvlJc w:val="left"/>
      <w:pPr>
        <w:ind w:left="4320" w:hanging="360"/>
      </w:pPr>
      <w:rPr>
        <w:rFonts w:hint="default" w:ascii="Wingdings" w:hAnsi="Wingdings"/>
      </w:rPr>
    </w:lvl>
    <w:lvl w:ilvl="6" w:tplc="75780938">
      <w:start w:val="1"/>
      <w:numFmt w:val="bullet"/>
      <w:lvlText w:val=""/>
      <w:lvlJc w:val="left"/>
      <w:pPr>
        <w:ind w:left="5040" w:hanging="360"/>
      </w:pPr>
      <w:rPr>
        <w:rFonts w:hint="default" w:ascii="Symbol" w:hAnsi="Symbol"/>
      </w:rPr>
    </w:lvl>
    <w:lvl w:ilvl="7" w:tplc="2AA08734">
      <w:start w:val="1"/>
      <w:numFmt w:val="bullet"/>
      <w:lvlText w:val="o"/>
      <w:lvlJc w:val="left"/>
      <w:pPr>
        <w:ind w:left="5760" w:hanging="360"/>
      </w:pPr>
      <w:rPr>
        <w:rFonts w:hint="default" w:ascii="Courier New" w:hAnsi="Courier New"/>
      </w:rPr>
    </w:lvl>
    <w:lvl w:ilvl="8" w:tplc="6CE280FA">
      <w:start w:val="1"/>
      <w:numFmt w:val="bullet"/>
      <w:lvlText w:val=""/>
      <w:lvlJc w:val="left"/>
      <w:pPr>
        <w:ind w:left="6480" w:hanging="360"/>
      </w:pPr>
      <w:rPr>
        <w:rFonts w:hint="default" w:ascii="Wingdings" w:hAnsi="Wingdings"/>
      </w:rPr>
    </w:lvl>
  </w:abstractNum>
  <w:abstractNum w:abstractNumId="5" w15:restartNumberingAfterBreak="0">
    <w:nsid w:val="67240FD3"/>
    <w:multiLevelType w:val="hybridMultilevel"/>
    <w:tmpl w:val="7F94B720"/>
    <w:lvl w:ilvl="0" w:tplc="E188C75A">
      <w:start w:val="1"/>
      <w:numFmt w:val="bullet"/>
      <w:lvlText w:val="-"/>
      <w:lvlJc w:val="left"/>
      <w:pPr>
        <w:ind w:left="720" w:hanging="360"/>
      </w:pPr>
      <w:rPr>
        <w:rFonts w:hint="default" w:ascii="Calibri" w:hAnsi="Calibri"/>
      </w:rPr>
    </w:lvl>
    <w:lvl w:ilvl="1" w:tplc="5E98576C">
      <w:start w:val="1"/>
      <w:numFmt w:val="bullet"/>
      <w:lvlText w:val="o"/>
      <w:lvlJc w:val="left"/>
      <w:pPr>
        <w:ind w:left="1440" w:hanging="360"/>
      </w:pPr>
      <w:rPr>
        <w:rFonts w:hint="default" w:ascii="Courier New" w:hAnsi="Courier New"/>
      </w:rPr>
    </w:lvl>
    <w:lvl w:ilvl="2" w:tplc="4238C1EE">
      <w:start w:val="1"/>
      <w:numFmt w:val="bullet"/>
      <w:lvlText w:val=""/>
      <w:lvlJc w:val="left"/>
      <w:pPr>
        <w:ind w:left="2160" w:hanging="360"/>
      </w:pPr>
      <w:rPr>
        <w:rFonts w:hint="default" w:ascii="Wingdings" w:hAnsi="Wingdings"/>
      </w:rPr>
    </w:lvl>
    <w:lvl w:ilvl="3" w:tplc="72408D20">
      <w:start w:val="1"/>
      <w:numFmt w:val="bullet"/>
      <w:lvlText w:val=""/>
      <w:lvlJc w:val="left"/>
      <w:pPr>
        <w:ind w:left="2880" w:hanging="360"/>
      </w:pPr>
      <w:rPr>
        <w:rFonts w:hint="default" w:ascii="Symbol" w:hAnsi="Symbol"/>
      </w:rPr>
    </w:lvl>
    <w:lvl w:ilvl="4" w:tplc="981AC19C">
      <w:start w:val="1"/>
      <w:numFmt w:val="bullet"/>
      <w:lvlText w:val="o"/>
      <w:lvlJc w:val="left"/>
      <w:pPr>
        <w:ind w:left="3600" w:hanging="360"/>
      </w:pPr>
      <w:rPr>
        <w:rFonts w:hint="default" w:ascii="Courier New" w:hAnsi="Courier New"/>
      </w:rPr>
    </w:lvl>
    <w:lvl w:ilvl="5" w:tplc="F070B8F4">
      <w:start w:val="1"/>
      <w:numFmt w:val="bullet"/>
      <w:lvlText w:val=""/>
      <w:lvlJc w:val="left"/>
      <w:pPr>
        <w:ind w:left="4320" w:hanging="360"/>
      </w:pPr>
      <w:rPr>
        <w:rFonts w:hint="default" w:ascii="Wingdings" w:hAnsi="Wingdings"/>
      </w:rPr>
    </w:lvl>
    <w:lvl w:ilvl="6" w:tplc="1D6887A8">
      <w:start w:val="1"/>
      <w:numFmt w:val="bullet"/>
      <w:lvlText w:val=""/>
      <w:lvlJc w:val="left"/>
      <w:pPr>
        <w:ind w:left="5040" w:hanging="360"/>
      </w:pPr>
      <w:rPr>
        <w:rFonts w:hint="default" w:ascii="Symbol" w:hAnsi="Symbol"/>
      </w:rPr>
    </w:lvl>
    <w:lvl w:ilvl="7" w:tplc="B3D46F8A">
      <w:start w:val="1"/>
      <w:numFmt w:val="bullet"/>
      <w:lvlText w:val="o"/>
      <w:lvlJc w:val="left"/>
      <w:pPr>
        <w:ind w:left="5760" w:hanging="360"/>
      </w:pPr>
      <w:rPr>
        <w:rFonts w:hint="default" w:ascii="Courier New" w:hAnsi="Courier New"/>
      </w:rPr>
    </w:lvl>
    <w:lvl w:ilvl="8" w:tplc="9ABCC454">
      <w:start w:val="1"/>
      <w:numFmt w:val="bullet"/>
      <w:lvlText w:val=""/>
      <w:lvlJc w:val="left"/>
      <w:pPr>
        <w:ind w:left="6480" w:hanging="360"/>
      </w:pPr>
      <w:rPr>
        <w:rFonts w:hint="default" w:ascii="Wingdings" w:hAnsi="Wingdings"/>
      </w:rPr>
    </w:lvl>
  </w:abstractNum>
  <w:abstractNum w:abstractNumId="6" w15:restartNumberingAfterBreak="0">
    <w:nsid w:val="6742283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F17E6D"/>
    <w:multiLevelType w:val="hybridMultilevel"/>
    <w:tmpl w:val="EE1C40FE"/>
    <w:lvl w:ilvl="0" w:tplc="BAAA7C2A">
      <w:start w:val="1"/>
      <w:numFmt w:val="bullet"/>
      <w:lvlText w:val="-"/>
      <w:lvlJc w:val="left"/>
      <w:pPr>
        <w:ind w:left="720" w:hanging="360"/>
      </w:pPr>
      <w:rPr>
        <w:rFonts w:hint="default" w:ascii="Calibri" w:hAnsi="Calibri"/>
      </w:rPr>
    </w:lvl>
    <w:lvl w:ilvl="1" w:tplc="C42C6D9E">
      <w:start w:val="1"/>
      <w:numFmt w:val="bullet"/>
      <w:lvlText w:val="o"/>
      <w:lvlJc w:val="left"/>
      <w:pPr>
        <w:ind w:left="1440" w:hanging="360"/>
      </w:pPr>
      <w:rPr>
        <w:rFonts w:hint="default" w:ascii="Courier New" w:hAnsi="Courier New"/>
      </w:rPr>
    </w:lvl>
    <w:lvl w:ilvl="2" w:tplc="BE86BC6A">
      <w:start w:val="1"/>
      <w:numFmt w:val="bullet"/>
      <w:lvlText w:val=""/>
      <w:lvlJc w:val="left"/>
      <w:pPr>
        <w:ind w:left="2160" w:hanging="360"/>
      </w:pPr>
      <w:rPr>
        <w:rFonts w:hint="default" w:ascii="Wingdings" w:hAnsi="Wingdings"/>
      </w:rPr>
    </w:lvl>
    <w:lvl w:ilvl="3" w:tplc="A260B12E">
      <w:start w:val="1"/>
      <w:numFmt w:val="bullet"/>
      <w:lvlText w:val=""/>
      <w:lvlJc w:val="left"/>
      <w:pPr>
        <w:ind w:left="2880" w:hanging="360"/>
      </w:pPr>
      <w:rPr>
        <w:rFonts w:hint="default" w:ascii="Symbol" w:hAnsi="Symbol"/>
      </w:rPr>
    </w:lvl>
    <w:lvl w:ilvl="4" w:tplc="C748BBAE">
      <w:start w:val="1"/>
      <w:numFmt w:val="bullet"/>
      <w:lvlText w:val="o"/>
      <w:lvlJc w:val="left"/>
      <w:pPr>
        <w:ind w:left="3600" w:hanging="360"/>
      </w:pPr>
      <w:rPr>
        <w:rFonts w:hint="default" w:ascii="Courier New" w:hAnsi="Courier New"/>
      </w:rPr>
    </w:lvl>
    <w:lvl w:ilvl="5" w:tplc="7EF878B8">
      <w:start w:val="1"/>
      <w:numFmt w:val="bullet"/>
      <w:lvlText w:val=""/>
      <w:lvlJc w:val="left"/>
      <w:pPr>
        <w:ind w:left="4320" w:hanging="360"/>
      </w:pPr>
      <w:rPr>
        <w:rFonts w:hint="default" w:ascii="Wingdings" w:hAnsi="Wingdings"/>
      </w:rPr>
    </w:lvl>
    <w:lvl w:ilvl="6" w:tplc="B5B2E840">
      <w:start w:val="1"/>
      <w:numFmt w:val="bullet"/>
      <w:lvlText w:val=""/>
      <w:lvlJc w:val="left"/>
      <w:pPr>
        <w:ind w:left="5040" w:hanging="360"/>
      </w:pPr>
      <w:rPr>
        <w:rFonts w:hint="default" w:ascii="Symbol" w:hAnsi="Symbol"/>
      </w:rPr>
    </w:lvl>
    <w:lvl w:ilvl="7" w:tplc="86828EB0">
      <w:start w:val="1"/>
      <w:numFmt w:val="bullet"/>
      <w:lvlText w:val="o"/>
      <w:lvlJc w:val="left"/>
      <w:pPr>
        <w:ind w:left="5760" w:hanging="360"/>
      </w:pPr>
      <w:rPr>
        <w:rFonts w:hint="default" w:ascii="Courier New" w:hAnsi="Courier New"/>
      </w:rPr>
    </w:lvl>
    <w:lvl w:ilvl="8" w:tplc="7756AF46">
      <w:start w:val="1"/>
      <w:numFmt w:val="bullet"/>
      <w:lvlText w:val=""/>
      <w:lvlJc w:val="left"/>
      <w:pPr>
        <w:ind w:left="6480" w:hanging="360"/>
      </w:pPr>
      <w:rPr>
        <w:rFonts w:hint="default" w:ascii="Wingdings" w:hAnsi="Wingdings"/>
      </w:rPr>
    </w:lvl>
  </w:abstractNum>
  <w:abstractNum w:abstractNumId="8" w15:restartNumberingAfterBreak="0">
    <w:nsid w:val="7D336044"/>
    <w:multiLevelType w:val="hybridMultilevel"/>
    <w:tmpl w:val="FFFFFFFF"/>
    <w:lvl w:ilvl="0" w:tplc="D3145C6E">
      <w:start w:val="1"/>
      <w:numFmt w:val="bullet"/>
      <w:lvlText w:val="-"/>
      <w:lvlJc w:val="left"/>
      <w:pPr>
        <w:ind w:left="720" w:hanging="360"/>
      </w:pPr>
      <w:rPr>
        <w:rFonts w:hint="default" w:ascii="Calibri" w:hAnsi="Calibri"/>
      </w:rPr>
    </w:lvl>
    <w:lvl w:ilvl="1" w:tplc="775C97A4">
      <w:start w:val="1"/>
      <w:numFmt w:val="bullet"/>
      <w:lvlText w:val="o"/>
      <w:lvlJc w:val="left"/>
      <w:pPr>
        <w:ind w:left="1440" w:hanging="360"/>
      </w:pPr>
      <w:rPr>
        <w:rFonts w:hint="default" w:ascii="Courier New" w:hAnsi="Courier New"/>
      </w:rPr>
    </w:lvl>
    <w:lvl w:ilvl="2" w:tplc="D5E66DF8">
      <w:start w:val="1"/>
      <w:numFmt w:val="bullet"/>
      <w:lvlText w:val=""/>
      <w:lvlJc w:val="left"/>
      <w:pPr>
        <w:ind w:left="2160" w:hanging="360"/>
      </w:pPr>
      <w:rPr>
        <w:rFonts w:hint="default" w:ascii="Wingdings" w:hAnsi="Wingdings"/>
      </w:rPr>
    </w:lvl>
    <w:lvl w:ilvl="3" w:tplc="2EC242E6">
      <w:start w:val="1"/>
      <w:numFmt w:val="bullet"/>
      <w:lvlText w:val=""/>
      <w:lvlJc w:val="left"/>
      <w:pPr>
        <w:ind w:left="2880" w:hanging="360"/>
      </w:pPr>
      <w:rPr>
        <w:rFonts w:hint="default" w:ascii="Symbol" w:hAnsi="Symbol"/>
      </w:rPr>
    </w:lvl>
    <w:lvl w:ilvl="4" w:tplc="0008AFA4">
      <w:start w:val="1"/>
      <w:numFmt w:val="bullet"/>
      <w:lvlText w:val="o"/>
      <w:lvlJc w:val="left"/>
      <w:pPr>
        <w:ind w:left="3600" w:hanging="360"/>
      </w:pPr>
      <w:rPr>
        <w:rFonts w:hint="default" w:ascii="Courier New" w:hAnsi="Courier New"/>
      </w:rPr>
    </w:lvl>
    <w:lvl w:ilvl="5" w:tplc="9B301EB8">
      <w:start w:val="1"/>
      <w:numFmt w:val="bullet"/>
      <w:lvlText w:val=""/>
      <w:lvlJc w:val="left"/>
      <w:pPr>
        <w:ind w:left="4320" w:hanging="360"/>
      </w:pPr>
      <w:rPr>
        <w:rFonts w:hint="default" w:ascii="Wingdings" w:hAnsi="Wingdings"/>
      </w:rPr>
    </w:lvl>
    <w:lvl w:ilvl="6" w:tplc="DFA45C20">
      <w:start w:val="1"/>
      <w:numFmt w:val="bullet"/>
      <w:lvlText w:val=""/>
      <w:lvlJc w:val="left"/>
      <w:pPr>
        <w:ind w:left="5040" w:hanging="360"/>
      </w:pPr>
      <w:rPr>
        <w:rFonts w:hint="default" w:ascii="Symbol" w:hAnsi="Symbol"/>
      </w:rPr>
    </w:lvl>
    <w:lvl w:ilvl="7" w:tplc="8B0A9112">
      <w:start w:val="1"/>
      <w:numFmt w:val="bullet"/>
      <w:lvlText w:val="o"/>
      <w:lvlJc w:val="left"/>
      <w:pPr>
        <w:ind w:left="5760" w:hanging="360"/>
      </w:pPr>
      <w:rPr>
        <w:rFonts w:hint="default" w:ascii="Courier New" w:hAnsi="Courier New"/>
      </w:rPr>
    </w:lvl>
    <w:lvl w:ilvl="8" w:tplc="FD4CD86C">
      <w:start w:val="1"/>
      <w:numFmt w:val="bullet"/>
      <w:lvlText w:val=""/>
      <w:lvlJc w:val="left"/>
      <w:pPr>
        <w:ind w:left="6480" w:hanging="360"/>
      </w:pPr>
      <w:rPr>
        <w:rFonts w:hint="default" w:ascii="Wingdings" w:hAnsi="Wingdings"/>
      </w:rPr>
    </w:lvl>
  </w:abstractNum>
  <w:num w:numId="1" w16cid:durableId="1286306387">
    <w:abstractNumId w:val="0"/>
  </w:num>
  <w:num w:numId="2" w16cid:durableId="1066534321">
    <w:abstractNumId w:val="5"/>
  </w:num>
  <w:num w:numId="3" w16cid:durableId="1108886468">
    <w:abstractNumId w:val="7"/>
  </w:num>
  <w:num w:numId="4" w16cid:durableId="1197040347">
    <w:abstractNumId w:val="1"/>
  </w:num>
  <w:num w:numId="5" w16cid:durableId="427702033">
    <w:abstractNumId w:val="6"/>
  </w:num>
  <w:num w:numId="6" w16cid:durableId="30153661">
    <w:abstractNumId w:val="8"/>
  </w:num>
  <w:num w:numId="7" w16cid:durableId="1328627670">
    <w:abstractNumId w:val="2"/>
  </w:num>
  <w:num w:numId="8" w16cid:durableId="811797061">
    <w:abstractNumId w:val="4"/>
  </w:num>
  <w:num w:numId="9" w16cid:durableId="9339750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hon, Jules">
    <w15:presenceInfo w15:providerId="AD" w15:userId="S::jd2319@ic.ac.uk::fea34b9b-4425-4853-a638-b36d0b047675"/>
  </w15:person>
  <w15:person w15:author="Ma, Elsa">
    <w15:presenceInfo w15:providerId="AD" w15:userId="S::elm20@ic.ac.uk::ade8f4e2-29d3-4f38-a936-d50aa39763f4"/>
  </w15:person>
  <w15:person w15:author="Gehlot, Preesha">
    <w15:presenceInfo w15:providerId="AD" w15:userId="S::pg721@ic.ac.uk::e18240ce-4104-49d5-91d7-f0bff2ea85e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yNzW2NDEwMAVyDJV0lIJTi4sz8/NACgxrAcnpwE4sAAAA"/>
  </w:docVars>
  <w:rsids>
    <w:rsidRoot w:val="4976487C"/>
    <w:rsid w:val="00132D3B"/>
    <w:rsid w:val="001748EE"/>
    <w:rsid w:val="00180D58"/>
    <w:rsid w:val="001A5166"/>
    <w:rsid w:val="00405067"/>
    <w:rsid w:val="00421067"/>
    <w:rsid w:val="004A5463"/>
    <w:rsid w:val="004F7E23"/>
    <w:rsid w:val="00531831"/>
    <w:rsid w:val="00563C5D"/>
    <w:rsid w:val="005C1C2F"/>
    <w:rsid w:val="0068585B"/>
    <w:rsid w:val="006D32A5"/>
    <w:rsid w:val="00781DF8"/>
    <w:rsid w:val="007A086D"/>
    <w:rsid w:val="008A34CE"/>
    <w:rsid w:val="00966BE6"/>
    <w:rsid w:val="00997458"/>
    <w:rsid w:val="00A85E6F"/>
    <w:rsid w:val="00AE0C20"/>
    <w:rsid w:val="00B44614"/>
    <w:rsid w:val="00BA2A28"/>
    <w:rsid w:val="00DE00BF"/>
    <w:rsid w:val="00E45EAA"/>
    <w:rsid w:val="00E608FE"/>
    <w:rsid w:val="00F81FEE"/>
    <w:rsid w:val="00FC606D"/>
    <w:rsid w:val="0A8FA976"/>
    <w:rsid w:val="0B743711"/>
    <w:rsid w:val="0D8DF484"/>
    <w:rsid w:val="0FDEA17D"/>
    <w:rsid w:val="145925B0"/>
    <w:rsid w:val="14EEEE26"/>
    <w:rsid w:val="15056CF2"/>
    <w:rsid w:val="15795247"/>
    <w:rsid w:val="1594390D"/>
    <w:rsid w:val="19C7BFF1"/>
    <w:rsid w:val="1D0D407F"/>
    <w:rsid w:val="1DA3B3FE"/>
    <w:rsid w:val="1E930DE5"/>
    <w:rsid w:val="22DDE2B8"/>
    <w:rsid w:val="25024F69"/>
    <w:rsid w:val="26964D37"/>
    <w:rsid w:val="26B899AB"/>
    <w:rsid w:val="26D32994"/>
    <w:rsid w:val="26E1E7C9"/>
    <w:rsid w:val="2D8B8CF1"/>
    <w:rsid w:val="2EA65919"/>
    <w:rsid w:val="2FFCBC16"/>
    <w:rsid w:val="30CF1FE8"/>
    <w:rsid w:val="31257D26"/>
    <w:rsid w:val="31E693ED"/>
    <w:rsid w:val="32326FA7"/>
    <w:rsid w:val="37C2C63C"/>
    <w:rsid w:val="3CC4866F"/>
    <w:rsid w:val="3FE14220"/>
    <w:rsid w:val="3FFDE9F2"/>
    <w:rsid w:val="41E694CF"/>
    <w:rsid w:val="43CA67B9"/>
    <w:rsid w:val="45501548"/>
    <w:rsid w:val="490911F4"/>
    <w:rsid w:val="4976487C"/>
    <w:rsid w:val="4C001A65"/>
    <w:rsid w:val="51E8C22B"/>
    <w:rsid w:val="51F86F20"/>
    <w:rsid w:val="528CB6A0"/>
    <w:rsid w:val="553A7237"/>
    <w:rsid w:val="5713DBC2"/>
    <w:rsid w:val="5895C054"/>
    <w:rsid w:val="5AE18BA9"/>
    <w:rsid w:val="602EB2DA"/>
    <w:rsid w:val="60A10AB8"/>
    <w:rsid w:val="6A64D9FA"/>
    <w:rsid w:val="6C82375E"/>
    <w:rsid w:val="703B27BD"/>
    <w:rsid w:val="70A42346"/>
    <w:rsid w:val="720C8DB3"/>
    <w:rsid w:val="738CD9E4"/>
    <w:rsid w:val="77BE3AA6"/>
    <w:rsid w:val="78D914A6"/>
    <w:rsid w:val="7A7E4D7F"/>
    <w:rsid w:val="7D3C6E00"/>
    <w:rsid w:val="7D728F65"/>
    <w:rsid w:val="7F5E7D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6439"/>
  <w15:docId w15:val="{14180F17-EF87-4CD7-A244-AE66BD5D01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SimSun"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E0C20"/>
    <w:pPr>
      <w:tabs>
        <w:tab w:val="center" w:pos="4680"/>
        <w:tab w:val="right" w:pos="9360"/>
      </w:tabs>
      <w:spacing w:line="240" w:lineRule="auto"/>
    </w:pPr>
  </w:style>
  <w:style w:type="character" w:styleId="HeaderChar" w:customStyle="1">
    <w:name w:val="Header Char"/>
    <w:basedOn w:val="DefaultParagraphFont"/>
    <w:link w:val="Header"/>
    <w:uiPriority w:val="99"/>
    <w:rsid w:val="00AE0C20"/>
  </w:style>
  <w:style w:type="paragraph" w:styleId="Footer">
    <w:name w:val="footer"/>
    <w:basedOn w:val="Normal"/>
    <w:link w:val="FooterChar"/>
    <w:uiPriority w:val="99"/>
    <w:unhideWhenUsed/>
    <w:rsid w:val="00AE0C20"/>
    <w:pPr>
      <w:tabs>
        <w:tab w:val="center" w:pos="4680"/>
        <w:tab w:val="right" w:pos="9360"/>
      </w:tabs>
      <w:spacing w:line="240" w:lineRule="auto"/>
    </w:pPr>
  </w:style>
  <w:style w:type="character" w:styleId="FooterChar" w:customStyle="1">
    <w:name w:val="Footer Char"/>
    <w:basedOn w:val="DefaultParagraphFont"/>
    <w:link w:val="Footer"/>
    <w:uiPriority w:val="99"/>
    <w:rsid w:val="00AE0C2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gex1101.com/" TargetMode="External"/><Relationship Id="rId5" Type="http://schemas.openxmlformats.org/officeDocument/2006/relationships/footnotes" Target="footnotes.xml"/><Relationship Id="rId15" Type="http://schemas.openxmlformats.org/officeDocument/2006/relationships/image" Target="media/image4.png"/><Relationship Id="rId23" Type="http://schemas.microsoft.com/office/2020/10/relationships/intelligence" Target="intelligence2.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Chauhan, Siddhant</lastModifiedBy>
  <revision>24</revision>
  <dcterms:created xsi:type="dcterms:W3CDTF">2021-05-14T03:45:00.0000000Z</dcterms:created>
  <dcterms:modified xsi:type="dcterms:W3CDTF">2023-09-12T14:21:11.1532920Z</dcterms:modified>
</coreProperties>
</file>