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21E9C" w:rsidR="00885DD6" w:rsidRDefault="00B21E9C" w14:paraId="0AEF88E7" w14:textId="652228EC">
      <w:pPr>
        <w:rPr>
          <w:sz w:val="32"/>
          <w:szCs w:val="32"/>
        </w:rPr>
      </w:pPr>
      <w:r w:rsidRPr="00B21E9C">
        <w:rPr>
          <w:sz w:val="32"/>
          <w:szCs w:val="32"/>
        </w:rPr>
        <w:t>Compilers</w:t>
      </w:r>
      <w:r w:rsidR="002D3BD5">
        <w:rPr>
          <w:sz w:val="32"/>
          <w:szCs w:val="32"/>
        </w:rPr>
        <w:t xml:space="preserve"> 2023</w:t>
      </w:r>
    </w:p>
    <w:p w:rsidR="00B21E9C" w:rsidRDefault="00B21E9C" w14:paraId="2316647A" w14:textId="599EAC36">
      <w:r w:rsidR="00B21E9C">
        <w:drawing>
          <wp:inline wp14:editId="49F9525E" wp14:anchorId="685E31E2">
            <wp:extent cx="2584502" cy="2492291"/>
            <wp:effectExtent l="0" t="0" r="6350" b="3810"/>
            <wp:docPr id="1898703635" name="Picture 2" descr="A picture containing human face, forehead, person, pers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7f641a66e2e41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4502" cy="24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AA73E" w:rsidP="49F9525E" w:rsidRDefault="531AA73E" w14:paraId="422F2ABD" w14:textId="50472A61">
      <w:pPr>
        <w:pStyle w:val="Normal"/>
      </w:pPr>
      <w:r w:rsidR="531AA73E">
        <w:rPr/>
        <w:t>1a</w:t>
      </w:r>
      <w:r w:rsidR="45DEDEC5">
        <w:rPr/>
        <w:t>)</w:t>
      </w:r>
    </w:p>
    <w:p w:rsidR="531AA73E" w:rsidP="49F9525E" w:rsidRDefault="531AA73E" w14:paraId="4A11AEE4" w14:textId="4E973CCD">
      <w:pPr>
        <w:pStyle w:val="Normal"/>
      </w:pPr>
      <w:r w:rsidR="531AA73E">
        <w:drawing>
          <wp:inline wp14:editId="40425E74" wp14:anchorId="0EBD5D4D">
            <wp:extent cx="4524375" cy="4572000"/>
            <wp:effectExtent l="0" t="0" r="0" b="0"/>
            <wp:docPr id="1112883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a0de8a7dc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45BE6" w:rsidP="49F9525E" w:rsidRDefault="04045BE6" w14:paraId="6CCF12B8" w14:textId="1DC42FE0">
      <w:pPr>
        <w:pStyle w:val="Normal"/>
      </w:pPr>
      <w:r w:rsidR="11D97B80">
        <w:rPr/>
        <w:t>1bi)</w:t>
      </w:r>
    </w:p>
    <w:p w:rsidR="04045BE6" w:rsidP="49F9525E" w:rsidRDefault="04045BE6" w14:paraId="3ADF3BF8" w14:textId="0B13F06F">
      <w:pPr>
        <w:pStyle w:val="Normal"/>
      </w:pPr>
      <w:r w:rsidR="04045BE6">
        <w:drawing>
          <wp:inline wp14:editId="081D799E" wp14:anchorId="17F01F8E">
            <wp:extent cx="4572000" cy="3257550"/>
            <wp:effectExtent l="0" t="0" r="0" b="0"/>
            <wp:docPr id="366785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9ea4234db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492C8" w:rsidP="49F9525E" w:rsidRDefault="6D7492C8" w14:paraId="01648485" w14:textId="4CEACB30">
      <w:pPr>
        <w:pStyle w:val="Normal"/>
      </w:pPr>
      <w:r w:rsidR="32A2498E">
        <w:rPr/>
        <w:t>1bii)</w:t>
      </w:r>
    </w:p>
    <w:p w:rsidR="6D7492C8" w:rsidP="49F9525E" w:rsidRDefault="6D7492C8" w14:paraId="2EC1F488" w14:textId="1C187A61">
      <w:pPr>
        <w:pStyle w:val="Normal"/>
      </w:pPr>
      <w:r w:rsidR="6D7492C8">
        <w:rPr/>
        <w:t>I3 &amp; I6</w:t>
      </w:r>
    </w:p>
    <w:p w:rsidR="6D7492C8" w:rsidP="49F9525E" w:rsidRDefault="6D7492C8" w14:paraId="7A1F0D28" w14:textId="7CDBDBCA">
      <w:pPr>
        <w:pStyle w:val="Normal"/>
      </w:pPr>
      <w:r w:rsidR="6D7492C8">
        <w:rPr/>
        <w:t>I4 &amp; I7</w:t>
      </w:r>
    </w:p>
    <w:p w:rsidR="1C454C45" w:rsidP="1EFD74AD" w:rsidRDefault="1C454C45" w14:paraId="09C86984" w14:textId="2C15F92E">
      <w:pPr>
        <w:pStyle w:val="Normal"/>
      </w:pPr>
      <w:r w:rsidR="1C454C45">
        <w:rPr/>
        <w:t>I8 &amp; I9</w:t>
      </w:r>
    </w:p>
    <w:p w:rsidR="09155EB3" w:rsidP="1EFD74AD" w:rsidRDefault="09155EB3" w14:paraId="3823536F" w14:textId="280FD1CF">
      <w:pPr>
        <w:pStyle w:val="Normal"/>
      </w:pPr>
      <w:r w:rsidR="09155EB3">
        <w:rPr/>
        <w:t>1c</w:t>
      </w:r>
      <w:r w:rsidR="74FD1C98">
        <w:rPr/>
        <w:t>)</w:t>
      </w:r>
    </w:p>
    <w:p w:rsidR="74FD1C98" w:rsidP="1EFD74AD" w:rsidRDefault="74FD1C98" w14:paraId="2052BB62" w14:textId="4B4FA967">
      <w:pPr>
        <w:pStyle w:val="ListParagraph"/>
        <w:numPr>
          <w:ilvl w:val="0"/>
          <w:numId w:val="1"/>
        </w:numPr>
        <w:rPr/>
      </w:pPr>
      <w:r w:rsidR="74FD1C98">
        <w:rPr/>
        <w:t>Is “int” in scope and defined as a type?</w:t>
      </w:r>
    </w:p>
    <w:p w:rsidR="74FD1C98" w:rsidP="1EFD74AD" w:rsidRDefault="74FD1C98" w14:paraId="31597FAB" w14:textId="238091E6">
      <w:pPr>
        <w:pStyle w:val="ListParagraph"/>
        <w:numPr>
          <w:ilvl w:val="0"/>
          <w:numId w:val="1"/>
        </w:numPr>
        <w:rPr/>
      </w:pPr>
      <w:r w:rsidR="74FD1C98">
        <w:rPr/>
        <w:t xml:space="preserve">Can you declare a 2D </w:t>
      </w:r>
      <w:r w:rsidR="74FD1C98">
        <w:rPr/>
        <w:t>arra</w:t>
      </w:r>
      <w:r w:rsidR="74FD1C98">
        <w:rPr/>
        <w:t>y of “int”s?</w:t>
      </w:r>
    </w:p>
    <w:p w:rsidR="74FD1C98" w:rsidP="1EFD74AD" w:rsidRDefault="74FD1C98" w14:paraId="3BE0F0B6" w14:textId="029428C4">
      <w:pPr>
        <w:pStyle w:val="ListParagraph"/>
        <w:numPr>
          <w:ilvl w:val="0"/>
          <w:numId w:val="1"/>
        </w:numPr>
        <w:rPr/>
      </w:pPr>
      <w:r w:rsidR="74FD1C98">
        <w:rPr/>
        <w:t>Are 5 and 8 valid integer values?</w:t>
      </w:r>
    </w:p>
    <w:p w:rsidR="74FD1C98" w:rsidP="1EFD74AD" w:rsidRDefault="74FD1C98" w14:paraId="1F9D2A4E" w14:textId="1980EDCF">
      <w:pPr>
        <w:pStyle w:val="ListParagraph"/>
        <w:numPr>
          <w:ilvl w:val="0"/>
          <w:numId w:val="1"/>
        </w:numPr>
        <w:rPr/>
      </w:pPr>
      <w:r w:rsidR="74FD1C98">
        <w:rPr/>
        <w:t>Have identifiers “m1” and “m2” already been used in this scope?</w:t>
      </w:r>
    </w:p>
    <w:p w:rsidR="74FD1C98" w:rsidP="1EFD74AD" w:rsidRDefault="74FD1C98" w14:paraId="13932FA1" w14:textId="6E18D111">
      <w:pPr>
        <w:pStyle w:val="Normal"/>
      </w:pPr>
      <w:r w:rsidR="74FD1C98">
        <w:rPr/>
        <w:t xml:space="preserve">1d) </w:t>
      </w:r>
    </w:p>
    <w:p w:rsidR="74FD1C98" w:rsidP="1EFD74AD" w:rsidRDefault="74FD1C98" w14:paraId="0018C450" w14:textId="44E4E72A">
      <w:pPr>
        <w:pStyle w:val="ListParagraph"/>
        <w:numPr>
          <w:ilvl w:val="0"/>
          <w:numId w:val="2"/>
        </w:numPr>
        <w:rPr/>
      </w:pPr>
      <w:r w:rsidR="74FD1C98">
        <w:rPr/>
        <w:t>Are “m1” and “m2” in scope?</w:t>
      </w:r>
    </w:p>
    <w:p w:rsidR="74FD1C98" w:rsidP="1EFD74AD" w:rsidRDefault="74FD1C98" w14:paraId="3E6D4F4C" w14:textId="55CCD613">
      <w:pPr>
        <w:pStyle w:val="ListParagraph"/>
        <w:numPr>
          <w:ilvl w:val="0"/>
          <w:numId w:val="2"/>
        </w:numPr>
        <w:rPr/>
      </w:pPr>
      <w:r w:rsidR="74FD1C98">
        <w:rPr/>
        <w:t>Can you assign an element of the type of “m2” to that of “m1”?</w:t>
      </w:r>
    </w:p>
    <w:p w:rsidR="1E1BAAFD" w:rsidP="1EFD74AD" w:rsidRDefault="1E1BAAFD" w14:paraId="0D5CFD84" w14:textId="63485307">
      <w:pPr>
        <w:pStyle w:val="ListParagraph"/>
        <w:numPr>
          <w:ilvl w:val="0"/>
          <w:numId w:val="2"/>
        </w:numPr>
        <w:rPr/>
      </w:pPr>
      <w:r w:rsidR="1E1BAAFD">
        <w:rPr/>
        <w:t>Are the ranges “</w:t>
      </w:r>
      <w:r w:rsidR="1E1BAAFD">
        <w:rPr/>
        <w:t>a..b</w:t>
      </w:r>
      <w:r w:rsidR="1E1BAAFD">
        <w:rPr/>
        <w:t>” and “</w:t>
      </w:r>
      <w:r w:rsidR="1E1BAAFD">
        <w:rPr/>
        <w:t>c..d</w:t>
      </w:r>
      <w:r w:rsidR="1E1BAAFD">
        <w:rPr/>
        <w:t>” the same sizes as ranges “</w:t>
      </w:r>
      <w:r w:rsidR="1E1BAAFD">
        <w:rPr/>
        <w:t>e..f</w:t>
      </w:r>
      <w:r w:rsidR="1E1BAAFD">
        <w:rPr/>
        <w:t>” and “g..h” respectively?</w:t>
      </w:r>
    </w:p>
    <w:p w:rsidR="1E1BAAFD" w:rsidP="1EFD74AD" w:rsidRDefault="1E1BAAFD" w14:paraId="118448C5" w14:textId="1FD28FA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E1BAAFD">
        <w:rPr/>
        <w:t>Are "m1” and “m2” the same matrix type? E.g., is “m1” a</w:t>
      </w:r>
      <w:r w:rsidR="08B5E456">
        <w:rPr/>
        <w:t xml:space="preserve"> 2D “int” array, but “m2” is a 2D “string” array?</w:t>
      </w:r>
    </w:p>
    <w:p w:rsidR="53F16C5E" w:rsidP="1EFD74AD" w:rsidRDefault="53F16C5E" w14:paraId="0097ACD2" w14:textId="2CD2508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3F16C5E">
        <w:rPr/>
        <w:t>1e)</w:t>
      </w:r>
    </w:p>
    <w:p w:rsidR="26A58736" w:rsidP="1EFD74AD" w:rsidRDefault="26A58736" w14:paraId="6E788FF3" w14:textId="6AAC99C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6A58736">
        <w:rPr/>
        <w:t>for</w:t>
      </w:r>
      <w:r w:rsidR="26A58736">
        <w:rPr/>
        <w:t xml:space="preserve"> (</w:t>
      </w:r>
      <w:r w:rsidR="26A58736">
        <w:rPr/>
        <w:t>int</w:t>
      </w:r>
      <w:r w:rsidR="26A58736">
        <w:rPr/>
        <w:t xml:space="preserve"> m1i = a, m2i = e; m1i &lt;= b; m1i++, m2i++) </w:t>
      </w:r>
      <w:r w:rsidR="26A58736">
        <w:rPr/>
        <w:t xml:space="preserve">{ </w:t>
      </w:r>
    </w:p>
    <w:p w:rsidR="26A58736" w:rsidP="1EFD74AD" w:rsidRDefault="26A58736" w14:paraId="64A84BB5" w14:textId="1090E1FB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  <w:r w:rsidR="26A58736">
        <w:rPr/>
        <w:t>for</w:t>
      </w:r>
      <w:r w:rsidR="26A58736">
        <w:rPr/>
        <w:t xml:space="preserve"> (</w:t>
      </w:r>
      <w:r w:rsidR="26A58736">
        <w:rPr/>
        <w:t>int</w:t>
      </w:r>
      <w:r w:rsidR="26A58736">
        <w:rPr/>
        <w:t xml:space="preserve"> m1j = c, m2j = g; m1j &lt;= d; m1j++, m2j++) </w:t>
      </w:r>
      <w:r w:rsidR="26A58736">
        <w:rPr/>
        <w:t xml:space="preserve">{ </w:t>
      </w:r>
    </w:p>
    <w:p w:rsidR="26A58736" w:rsidP="1EFD74AD" w:rsidRDefault="26A58736" w14:paraId="4772CEAE" w14:textId="0047E74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26A58736">
        <w:rPr/>
        <w:t>m1[m1</w:t>
      </w:r>
      <w:r w:rsidR="26A58736">
        <w:rPr/>
        <w:t>i][</w:t>
      </w:r>
      <w:r w:rsidR="26A58736">
        <w:rPr/>
        <w:t>m1j] = m2[m2</w:t>
      </w:r>
      <w:r w:rsidR="26A58736">
        <w:rPr/>
        <w:t>i][</w:t>
      </w:r>
      <w:r w:rsidR="26A58736">
        <w:rPr/>
        <w:t>m2j]</w:t>
      </w:r>
      <w:r w:rsidR="26A58736">
        <w:rPr/>
        <w:t>;</w:t>
      </w:r>
    </w:p>
    <w:p w:rsidR="26A58736" w:rsidP="1EFD74AD" w:rsidRDefault="26A58736" w14:paraId="66D94E58" w14:textId="239E856B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 w:rsidR="26A58736">
        <w:rPr/>
        <w:t>}</w:t>
      </w:r>
    </w:p>
    <w:p w:rsidR="26A58736" w:rsidP="1EFD74AD" w:rsidRDefault="26A58736" w14:paraId="6C7CD312" w14:textId="4152380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26A58736">
        <w:rPr/>
        <w:t>}</w:t>
      </w:r>
    </w:p>
    <w:p w:rsidR="1EFD74AD" w:rsidP="1EFD74AD" w:rsidRDefault="1EFD74AD" w14:paraId="605A6629" w14:textId="382F31A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3F16C5E" w:rsidP="1EFD74AD" w:rsidRDefault="53F16C5E" w14:paraId="106F53F3" w14:textId="42971B3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3F16C5E">
        <w:rPr/>
        <w:t xml:space="preserve">2a) The compiler should </w:t>
      </w:r>
      <w:r w:rsidR="53F16C5E">
        <w:rPr/>
        <w:t>allocate</w:t>
      </w:r>
      <w:r w:rsidR="53F16C5E">
        <w:rPr/>
        <w:t xml:space="preserve"> to a caller saved register if the variable is </w:t>
      </w:r>
      <w:r w:rsidR="6E673868">
        <w:rPr/>
        <w:t>important to the caller, and there is a chance that it may be clobbered by the callee (?)</w:t>
      </w:r>
    </w:p>
    <w:p w:rsidR="1EFD74AD" w:rsidP="1EFD74AD" w:rsidRDefault="1EFD74AD" w14:paraId="31D466C2" w14:textId="33F9810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E673868" w:rsidP="1EFD74AD" w:rsidRDefault="6E673868" w14:paraId="6272C48E" w14:textId="0739AE7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E673868">
        <w:rPr/>
        <w:t xml:space="preserve">2b) </w:t>
      </w:r>
    </w:p>
    <w:p w:rsidR="64E2FBBD" w:rsidP="1EFD74AD" w:rsidRDefault="64E2FBBD" w14:paraId="5EE0F7D9" w14:textId="3324154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r w:rsidRPr="1EFD74AD" w:rsidR="64E2FBBD">
        <w:rPr>
          <w:i w:val="1"/>
          <w:iCs w:val="1"/>
        </w:rPr>
        <w:t>Induction variables:</w:t>
      </w:r>
    </w:p>
    <w:p w:rsidR="64E2FBBD" w:rsidP="1EFD74AD" w:rsidRDefault="64E2FBBD" w14:paraId="4A36794E" w14:textId="28C74A8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r w:rsidRPr="1EFD74AD" w:rsidR="64E2FBBD">
        <w:rPr>
          <w:i w:val="1"/>
          <w:iCs w:val="1"/>
        </w:rPr>
        <w:t>• A variable which is incremented by a loop-invariant amount</w:t>
      </w:r>
    </w:p>
    <w:p w:rsidR="64E2FBBD" w:rsidP="1EFD74AD" w:rsidRDefault="64E2FBBD" w14:paraId="1D1B7D5F" w14:textId="7279F19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r w:rsidRPr="1EFD74AD" w:rsidR="64E2FBBD">
        <w:rPr>
          <w:i w:val="1"/>
          <w:iCs w:val="1"/>
        </w:rPr>
        <w:t>• A variable which is a multiple of an induction variable</w:t>
      </w:r>
    </w:p>
    <w:p w:rsidR="417BB45B" w:rsidP="1EFD74AD" w:rsidRDefault="417BB45B" w14:paraId="194C99B7" w14:textId="1D04491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1EFD74AD" w:rsidR="417BB45B">
        <w:rPr>
          <w:b w:val="1"/>
          <w:bCs w:val="1"/>
        </w:rPr>
        <w:t>n</w:t>
      </w:r>
      <w:r w:rsidR="417BB45B">
        <w:rPr/>
        <w:t xml:space="preserve"> is not an induction variable </w:t>
      </w:r>
      <w:r w:rsidR="6933E60C">
        <w:rPr/>
        <w:t>as its value is unchanged (could you argue it *is* an induction variable as it is technically increased by 0 each time?)</w:t>
      </w:r>
    </w:p>
    <w:p w:rsidR="6933E60C" w:rsidP="1EFD74AD" w:rsidRDefault="6933E60C" w14:paraId="546DEF9D" w14:textId="6B84507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1EFD74AD" w:rsidR="6933E60C">
        <w:rPr>
          <w:b w:val="1"/>
          <w:bCs w:val="1"/>
        </w:rPr>
        <w:t>s</w:t>
      </w:r>
      <w:r w:rsidR="6933E60C">
        <w:rPr/>
        <w:t xml:space="preserve"> is not an induction variable as it is not incremented by a loop-invariant amount (the value of x on each iteration </w:t>
      </w:r>
      <w:r w:rsidR="6933E60C">
        <w:rPr/>
        <w:t>determines</w:t>
      </w:r>
      <w:r w:rsidR="6933E60C">
        <w:rPr/>
        <w:t xml:space="preserve"> the value of s)</w:t>
      </w:r>
    </w:p>
    <w:p w:rsidR="0DF6F796" w:rsidP="1EFD74AD" w:rsidRDefault="0DF6F796" w14:paraId="41AA015C" w14:textId="2642E49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1EFD74AD" w:rsidR="0DF6F796">
        <w:rPr>
          <w:b w:val="1"/>
          <w:bCs w:val="1"/>
        </w:rPr>
        <w:t xml:space="preserve">r </w:t>
      </w:r>
      <w:r w:rsidR="0DF6F796">
        <w:rPr/>
        <w:t>*is* an induction variable *if s is*, otherwise r is not an induction variable</w:t>
      </w:r>
    </w:p>
    <w:p w:rsidR="0DF6F796" w:rsidP="1EFD74AD" w:rsidRDefault="0DF6F796" w14:paraId="3CD95FB1" w14:textId="617229F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1EFD74AD" w:rsidR="0DF6F796">
        <w:rPr>
          <w:b w:val="1"/>
          <w:bCs w:val="1"/>
        </w:rPr>
        <w:t>x</w:t>
      </w:r>
      <w:r w:rsidR="0DF6F796">
        <w:rPr/>
        <w:t xml:space="preserve"> is an induction variable as its value depends only on another induction variable (</w:t>
      </w:r>
      <w:r w:rsidR="0DF6F796">
        <w:rPr/>
        <w:t>i</w:t>
      </w:r>
      <w:r w:rsidR="0DF6F796">
        <w:rPr/>
        <w:t>)</w:t>
      </w:r>
    </w:p>
    <w:p w:rsidR="0DF6F796" w:rsidP="1EFD74AD" w:rsidRDefault="0DF6F796" w14:paraId="4BD2E3BE" w14:textId="3546205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1EFD74AD" w:rsidR="0DF6F796">
        <w:rPr>
          <w:b w:val="1"/>
          <w:bCs w:val="1"/>
        </w:rPr>
        <w:t>i</w:t>
      </w:r>
      <w:r w:rsidR="0DF6F796">
        <w:rPr/>
        <w:t xml:space="preserve"> </w:t>
      </w:r>
      <w:r w:rsidR="0DF6F796">
        <w:rPr/>
        <w:t>is</w:t>
      </w:r>
      <w:r w:rsidR="0DF6F796">
        <w:rPr/>
        <w:t xml:space="preserve"> an induction variable as it is incremented by 1 on each iteration</w:t>
      </w:r>
    </w:p>
    <w:p w:rsidR="1EFD74AD" w:rsidP="1EFD74AD" w:rsidRDefault="1EFD74AD" w14:paraId="1E2221A0" w14:textId="1550CDC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DF6F796" w:rsidP="1EFD74AD" w:rsidRDefault="0DF6F796" w14:paraId="54E5ACF1" w14:textId="5EB0B4A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DF6F796">
        <w:rPr/>
        <w:t xml:space="preserve">2c) </w:t>
      </w:r>
      <w:r w:rsidR="3AB31B3D">
        <w:rPr/>
        <w:t>There is only 1 natural loop. Both end S12 and S13 (the two paths in the if statement) are dominated by S14, meaning the single natural loop has header S7 and final node S14</w:t>
      </w:r>
    </w:p>
    <w:p w:rsidR="1EFD74AD" w:rsidP="1EFD74AD" w:rsidRDefault="1EFD74AD" w14:paraId="211773FE" w14:textId="75B81E3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AB31B3D" w:rsidP="03D0A524" w:rsidRDefault="3AB31B3D" w14:paraId="1AF82B65" w14:textId="393CC3B1">
      <w:pPr>
        <w:pStyle w:val="Normal"/>
        <w:spacing w:before="0" w:beforeAutospacing="off" w:after="160" w:afterAutospacing="off" w:line="259" w:lineRule="auto"/>
        <w:ind w:right="0"/>
        <w:jc w:val="left"/>
      </w:pPr>
      <w:r w:rsidR="3AB31B3D">
        <w:rPr/>
        <w:t xml:space="preserve">2d) </w:t>
      </w:r>
      <w:r w:rsidR="2312E750">
        <w:rPr/>
        <w:t xml:space="preserve">Relevant reaching definitions for S9: </w:t>
      </w:r>
    </w:p>
    <w:p w:rsidR="64236364" w:rsidP="03D0A524" w:rsidRDefault="64236364" w14:paraId="74F9A836" w14:textId="7A0D63B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4236364">
        <w:rPr/>
        <w:t>S3 (</w:t>
      </w:r>
      <w:r w:rsidR="64236364">
        <w:rPr/>
        <w:t>initial</w:t>
      </w:r>
      <w:r w:rsidR="64236364">
        <w:rPr/>
        <w:t xml:space="preserve"> definition of s for first itera</w:t>
      </w:r>
      <w:r w:rsidR="4375D5FD">
        <w:rPr/>
        <w:t>tion)</w:t>
      </w:r>
      <w:r>
        <w:br/>
      </w:r>
      <w:r w:rsidR="64236364">
        <w:rPr/>
        <w:t>S4</w:t>
      </w:r>
      <w:r w:rsidR="419CF150">
        <w:rPr/>
        <w:t xml:space="preserve"> (</w:t>
      </w:r>
      <w:r w:rsidR="419CF150">
        <w:rPr/>
        <w:t>initial</w:t>
      </w:r>
      <w:r w:rsidR="419CF150">
        <w:rPr/>
        <w:t xml:space="preserve"> definition of r for first iteration)</w:t>
      </w:r>
      <w:r>
        <w:br/>
      </w:r>
      <w:r w:rsidR="22C84896">
        <w:rPr/>
        <w:t>S12 (redefines s)</w:t>
      </w:r>
      <w:r>
        <w:br/>
      </w:r>
      <w:r w:rsidR="041FD248">
        <w:rPr/>
        <w:t>S13 (redefines s)</w:t>
      </w:r>
    </w:p>
    <w:p w:rsidR="03D0A524" w:rsidP="03D0A524" w:rsidRDefault="03D0A524" w14:paraId="344C0917" w14:textId="6D1B81D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E63B5D5" w:rsidP="5EB0FE91" w:rsidRDefault="0E63B5D5" w14:paraId="725F126E" w14:textId="18FA05F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="0E63B5D5">
        <w:rPr/>
        <w:t>2e)</w:t>
      </w:r>
      <w:r w:rsidRPr="5EB0FE91" w:rsidR="0E63B5D5">
        <w:rPr>
          <w:i w:val="1"/>
          <w:iCs w:val="1"/>
        </w:rPr>
        <w:t xml:space="preserve"> </w:t>
      </w:r>
      <w:r w:rsidRPr="5EB0FE91" w:rsidR="64995C6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An instruction is loop-invariant if its operands (inputs) only arrive from outside the loop (</w:t>
      </w:r>
      <w:r w:rsidRPr="5EB0FE91" w:rsidR="64995C6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moving</w:t>
      </w:r>
      <w:r w:rsidRPr="5EB0FE91" w:rsidR="64995C6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it out of the loop does not change the semantics).</w:t>
      </w:r>
    </w:p>
    <w:p w:rsidR="681A2458" w:rsidP="5EB0FE91" w:rsidRDefault="681A2458" w14:paraId="23DB9AF1" w14:textId="6681261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  <w:r w:rsidRPr="5EB0FE91" w:rsidR="681A24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  <w:t>S12 and S13 are candidates for loop-invariant code motion as they only depend on values defined outside of the loop (n, defined in S2).</w:t>
      </w:r>
    </w:p>
    <w:p w:rsidR="5EB0FE91" w:rsidP="5EB0FE91" w:rsidRDefault="5EB0FE91" w14:paraId="0765AF0C" w14:textId="0FC9862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</w:p>
    <w:p w:rsidR="681A2458" w:rsidP="5EB0FE91" w:rsidRDefault="681A2458" w14:paraId="7CB1CA59" w14:textId="5549A0A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  <w:r w:rsidRPr="5EB0FE91" w:rsidR="681A24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  <w:t>2f) Header = S7, Pre-Header = S6</w:t>
      </w:r>
    </w:p>
    <w:p w:rsidR="681A2458" w:rsidP="5EB0FE91" w:rsidRDefault="681A2458" w14:paraId="17C19B62" w14:textId="210A015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  <w:r w:rsidRPr="5EB0FE91" w:rsidR="681A24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  <w:t xml:space="preserve">The value that s takes in any given iteration is dependent on the value of x, whose value is changed </w:t>
      </w:r>
      <w:r w:rsidRPr="5EB0FE91" w:rsidR="191A164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  <w:t>during each iteration</w:t>
      </w:r>
    </w:p>
    <w:p w:rsidR="165F4CE0" w:rsidP="5EB0FE91" w:rsidRDefault="165F4CE0" w14:paraId="1EA531B2" w14:textId="18AAA67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  <w:r w:rsidRPr="5EB0FE91" w:rsidR="165F4CE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  <w:t xml:space="preserve">I </w:t>
      </w:r>
      <w:r w:rsidRPr="5EB0FE91" w:rsidR="165F4CE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  <w:t>forgor</w:t>
      </w:r>
      <w:r w:rsidRPr="5EB0FE91" w:rsidR="165F4CE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  <w:t xml:space="preserve"> what I put as second reason</w:t>
      </w:r>
    </w:p>
    <w:p w:rsidR="5EB0FE91" w:rsidP="5EB0FE91" w:rsidRDefault="5EB0FE91" w14:paraId="7F23F4BE" w14:textId="313C0F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</w:p>
    <w:p w:rsidR="5EB0FE91" w:rsidP="5EB0FE91" w:rsidRDefault="5EB0FE91" w14:paraId="31A32FF1" w14:textId="7D7914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</w:p>
    <w:sectPr w:rsidR="00B21E9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a8e6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48e1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a19c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9C"/>
    <w:rsid w:val="002D3BD5"/>
    <w:rsid w:val="00885DD6"/>
    <w:rsid w:val="00B21E9C"/>
    <w:rsid w:val="02D38200"/>
    <w:rsid w:val="03D0A524"/>
    <w:rsid w:val="04045BE6"/>
    <w:rsid w:val="041FD248"/>
    <w:rsid w:val="07E0B984"/>
    <w:rsid w:val="08B5E456"/>
    <w:rsid w:val="0908398B"/>
    <w:rsid w:val="09155EB3"/>
    <w:rsid w:val="0C3FDA4D"/>
    <w:rsid w:val="0DF6F796"/>
    <w:rsid w:val="0E63B5D5"/>
    <w:rsid w:val="0EE8632D"/>
    <w:rsid w:val="0F777B0F"/>
    <w:rsid w:val="11D97B80"/>
    <w:rsid w:val="12AF1BD1"/>
    <w:rsid w:val="15999118"/>
    <w:rsid w:val="165F4CE0"/>
    <w:rsid w:val="17388E83"/>
    <w:rsid w:val="191A1648"/>
    <w:rsid w:val="19C3603B"/>
    <w:rsid w:val="1B5F309C"/>
    <w:rsid w:val="1C454C45"/>
    <w:rsid w:val="1C5DEB9D"/>
    <w:rsid w:val="1CFB00FD"/>
    <w:rsid w:val="1E1BAAFD"/>
    <w:rsid w:val="1E6D6688"/>
    <w:rsid w:val="1EFD74AD"/>
    <w:rsid w:val="2131F33D"/>
    <w:rsid w:val="22C84896"/>
    <w:rsid w:val="22CD2D21"/>
    <w:rsid w:val="2312E750"/>
    <w:rsid w:val="2604CDE3"/>
    <w:rsid w:val="26A58736"/>
    <w:rsid w:val="2B225303"/>
    <w:rsid w:val="2FBD8278"/>
    <w:rsid w:val="2FF8844F"/>
    <w:rsid w:val="31786C2A"/>
    <w:rsid w:val="31A4CF7F"/>
    <w:rsid w:val="31D02F29"/>
    <w:rsid w:val="32A2498E"/>
    <w:rsid w:val="33409FE0"/>
    <w:rsid w:val="336BFF8A"/>
    <w:rsid w:val="34DC7041"/>
    <w:rsid w:val="3550302D"/>
    <w:rsid w:val="3AB31B3D"/>
    <w:rsid w:val="40E68286"/>
    <w:rsid w:val="4140E48F"/>
    <w:rsid w:val="417BB45B"/>
    <w:rsid w:val="419CF150"/>
    <w:rsid w:val="428252E7"/>
    <w:rsid w:val="4375D5FD"/>
    <w:rsid w:val="445A19F6"/>
    <w:rsid w:val="44791231"/>
    <w:rsid w:val="45DEDEC5"/>
    <w:rsid w:val="4614E292"/>
    <w:rsid w:val="49F9525E"/>
    <w:rsid w:val="4DF689A1"/>
    <w:rsid w:val="4EB92F86"/>
    <w:rsid w:val="4F5944D6"/>
    <w:rsid w:val="4F7410E7"/>
    <w:rsid w:val="504C3E7B"/>
    <w:rsid w:val="50BB1656"/>
    <w:rsid w:val="518D2CE9"/>
    <w:rsid w:val="531AA73E"/>
    <w:rsid w:val="53F16C5E"/>
    <w:rsid w:val="54FB3BFB"/>
    <w:rsid w:val="5D79B366"/>
    <w:rsid w:val="5EB0FE91"/>
    <w:rsid w:val="64219B3F"/>
    <w:rsid w:val="64236364"/>
    <w:rsid w:val="64995C6C"/>
    <w:rsid w:val="64E2FBBD"/>
    <w:rsid w:val="66106DFE"/>
    <w:rsid w:val="681A2458"/>
    <w:rsid w:val="6933E60C"/>
    <w:rsid w:val="6CD4C883"/>
    <w:rsid w:val="6D386BE2"/>
    <w:rsid w:val="6D7492C8"/>
    <w:rsid w:val="6E673868"/>
    <w:rsid w:val="73A74661"/>
    <w:rsid w:val="74FD1C98"/>
    <w:rsid w:val="7AAEEE13"/>
    <w:rsid w:val="7B1B7E2D"/>
    <w:rsid w:val="7BAAC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18C0"/>
  <w15:chartTrackingRefBased/>
  <w15:docId w15:val="{59859CA2-F86A-4B22-8DE5-21ACE577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57f641a66e2e412e" /><Relationship Type="http://schemas.openxmlformats.org/officeDocument/2006/relationships/image" Target="/media/image3.png" Id="R5fea0de8a7dc42d7" /><Relationship Type="http://schemas.openxmlformats.org/officeDocument/2006/relationships/image" Target="/media/image4.png" Id="R5ce9ea4234db470c" /><Relationship Type="http://schemas.openxmlformats.org/officeDocument/2006/relationships/numbering" Target="numbering.xml" Id="Ra5bcb1eecfe749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Ali, Naashiya</dc:creator>
  <keywords/>
  <dc:description/>
  <lastModifiedBy>Ali, Naashiya</lastModifiedBy>
  <revision>6</revision>
  <dcterms:created xsi:type="dcterms:W3CDTF">2023-07-04T11:05:00.0000000Z</dcterms:created>
  <dcterms:modified xsi:type="dcterms:W3CDTF">2023-07-10T20:39:09.2305788Z</dcterms:modified>
</coreProperties>
</file>