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e2a301c7f184472" /><Relationship Type="http://schemas.openxmlformats.org/package/2006/relationships/metadata/core-properties" Target="package/services/metadata/core-properties/733330ca28bf4954bedaf41636d7d511.psmdcp" Id="R1c59d5e8bd05446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01D9ED8">
      <w:pPr/>
      <w:r w:rsidR="1EB2AE24">
        <w:rPr/>
        <w:t>f</w:t>
      </w:r>
      <w:r w:rsidR="00000000">
        <w:rPr/>
        <w:t xml:space="preserve">1a) </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null(A) = (0, 0)</w:t>
      </w:r>
    </w:p>
    <w:p xmlns:wp14="http://schemas.microsoft.com/office/word/2010/wordml" w:rsidRPr="00000000" w:rsidR="00000000" w:rsidDel="00000000" w:rsidP="00000000" w:rsidRDefault="00000000" w14:paraId="00000006" wp14:textId="77777777">
      <w:pPr>
        <w:rPr/>
      </w:pPr>
      <w:r w:rsidRPr="00000000" w:rsidDel="00000000" w:rsidR="5B2E022C">
        <w:rPr/>
        <w:t xml:space="preserve">range(A) = </w:t>
      </w:r>
      <w:r w:rsidRPr="00000000" w:rsidDel="00000000" w:rsidR="00000000">
        <w:rPr/>
        <w:drawing>
          <wp:inline xmlns:wp14="http://schemas.microsoft.com/office/word/2010/wordprocessingDrawing" distT="114300" distB="114300" distL="114300" distR="114300" wp14:anchorId="69C0ACD2" wp14:editId="7777777">
            <wp:extent cx="609600" cy="666750"/>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609600" cy="6667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5B2E022C">
        <w:rPr/>
        <w:t xml:space="preserve">null(A</w:t>
      </w:r>
      <w:r w:rsidRPr="00000000" w:rsidDel="00000000" w:rsidR="5B2E022C">
        <w:rPr>
          <w:vertAlign w:val="superscript"/>
        </w:rPr>
        <w:t xml:space="preserve">T </w:t>
      </w:r>
      <w:r w:rsidRPr="00000000" w:rsidDel="00000000" w:rsidR="5B2E022C">
        <w:rPr/>
        <w:t xml:space="preserve">) = span </w:t>
      </w:r>
      <w:r w:rsidRPr="00000000" w:rsidDel="00000000" w:rsidR="00000000">
        <w:rPr/>
        <w:drawing>
          <wp:inline xmlns:wp14="http://schemas.microsoft.com/office/word/2010/wordprocessingDrawing" distT="114300" distB="114300" distL="114300" distR="114300" wp14:anchorId="5F14717E" wp14:editId="7777777">
            <wp:extent cx="600075" cy="171450"/>
            <wp:effectExtent l="0" t="0" r="0" b="0"/>
            <wp:docPr id="1"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600075" cy="1714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5B2E022C">
        <w:rPr/>
        <w:t xml:space="preserve">range (A</w:t>
      </w:r>
      <w:r w:rsidRPr="00000000" w:rsidDel="00000000" w:rsidR="5B2E022C">
        <w:rPr>
          <w:vertAlign w:val="superscript"/>
        </w:rPr>
        <w:t xml:space="preserve">T </w:t>
      </w:r>
      <w:r w:rsidRPr="00000000" w:rsidDel="00000000" w:rsidR="5B2E022C">
        <w:rPr/>
        <w:t xml:space="preserve">) = </w:t>
      </w:r>
      <w:r w:rsidRPr="00000000" w:rsidDel="00000000" w:rsidR="00000000">
        <w:rPr/>
        <w:drawing>
          <wp:inline xmlns:wp14="http://schemas.microsoft.com/office/word/2010/wordprocessingDrawing" distT="114300" distB="114300" distL="114300" distR="114300" wp14:anchorId="3B400235" wp14:editId="7777777">
            <wp:extent cx="561975" cy="485775"/>
            <wp:effectExtent l="0" t="0" r="0" b="0"/>
            <wp:docPr id="3" name="image3.png"/>
            <a:graphic>
              <a:graphicData uri="http://schemas.openxmlformats.org/drawingml/2006/picture">
                <pic:pic>
                  <pic:nvPicPr>
                    <pic:cNvPr id="0" name="image3.png"/>
                    <pic:cNvPicPr preferRelativeResize="0"/>
                  </pic:nvPicPr>
                  <pic:blipFill>
                    <a:blip r:embed="rId9"/>
                    <a:srcRect l="0" t="0" r="0" b="0"/>
                    <a:stretch>
                      <a:fillRect/>
                    </a:stretch>
                  </pic:blipFill>
                  <pic:spPr>
                    <a:xfrm>
                      <a:off x="0" y="0"/>
                      <a:ext cx="561975" cy="4857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p14:textId="77777777" w14:paraId="535F2A46">
      <w:pPr/>
      <w:r w:rsidRPr="00000000" w:rsidDel="00000000" w:rsidR="5B2E022C">
        <w:rPr/>
        <w:t xml:space="preserve">Null(A</w:t>
      </w:r>
      <w:r w:rsidRPr="00000000" w:rsidDel="00000000" w:rsidR="5B2E022C">
        <w:rPr>
          <w:vertAlign w:val="superscript"/>
        </w:rPr>
        <w:t xml:space="preserve">T</w:t>
      </w:r>
      <w:r w:rsidRPr="00000000" w:rsidDel="00000000" w:rsidR="5B2E022C">
        <w:rPr/>
        <w:t xml:space="preserve">): dimensional line</w:t>
      </w:r>
    </w:p>
    <w:p xmlns:wp14="http://schemas.microsoft.com/office/word/2010/wordml" w:rsidRPr="00000000" w:rsidR="00000000" w:rsidDel="00000000" w:rsidP="00000000" w:rsidRDefault="00000000" w14:paraId="0000000D" wp14:textId="77777777">
      <w:pPr>
        <w:rPr>
          <w:rtl w:val="0"/>
        </w:rPr>
      </w:pPr>
      <w:r w:rsidRPr="00000000" w:rsidDel="00000000" w:rsidR="5B2E022C">
        <w:rPr/>
        <w:t xml:space="preserve">Range(A): dimensional plane o</w:t>
      </w:r>
      <w:r w:rsidRPr="00000000" w:rsidDel="00000000" w:rsidR="5B2E022C">
        <w:rPr/>
        <w:t xml:space="preserve">rthogonal to each other</w:t>
      </w:r>
    </w:p>
    <w:p xmlns:wp14="http://schemas.microsoft.com/office/word/2010/wordml" w:rsidRPr="00000000" w:rsidR="00000000" w:rsidDel="00000000" w:rsidP="00000000" w:rsidRDefault="00000000" wp14:textId="77777777" w14:paraId="2CB63645">
      <w:pPr/>
      <w:r w:rsidRPr="00000000" w:rsidDel="00000000" w:rsidR="5B2E022C">
        <w:rPr/>
        <w:t xml:space="preserve">Null(A): single point at origin</w:t>
      </w:r>
    </w:p>
    <w:p xmlns:wp14="http://schemas.microsoft.com/office/word/2010/wordml" w:rsidRPr="00000000" w:rsidR="00000000" w:rsidDel="00000000" w:rsidP="00000000" w:rsidRDefault="00000000" w14:paraId="0000000E" wp14:textId="77777777">
      <w:pPr/>
      <w:r w:rsidRPr="00000000" w:rsidDel="00000000" w:rsidR="5B2E022C">
        <w:rPr/>
        <w:t xml:space="preserve">Range(A</w:t>
      </w:r>
      <w:r w:rsidRPr="00000000" w:rsidDel="00000000" w:rsidR="5B2E022C">
        <w:rPr>
          <w:vertAlign w:val="superscript"/>
        </w:rPr>
        <w:t xml:space="preserve">T</w:t>
      </w:r>
      <w:r w:rsidRPr="00000000" w:rsidDel="00000000" w:rsidR="5B2E022C">
        <w:rPr/>
        <w:t xml:space="preserve">): all of R</w:t>
      </w:r>
      <w:r w:rsidRPr="00000000" w:rsidDel="00000000" w:rsidR="5B2E022C">
        <w:rPr>
          <w:vertAlign w:val="superscript"/>
        </w:rPr>
        <w:t xml:space="preserve">2 </w:t>
      </w:r>
      <w:r w:rsidRPr="00000000" w:rsidDel="00000000" w:rsidR="5B2E022C">
        <w:rPr/>
        <w:t xml:space="preserve">orthogonal to each other.</w:t>
      </w:r>
    </w:p>
    <w:p xmlns:wp14="http://schemas.microsoft.com/office/word/2010/wordml" w:rsidRPr="00000000" w:rsidR="00000000" w:rsidDel="00000000" w:rsidP="00000000" w:rsidRDefault="00000000" w14:paraId="0000000F" wp14:textId="77777777">
      <w:pPr>
        <w:rPr/>
      </w:pP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b) i) </w:t>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tab/>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ii) </w:t>
      </w:r>
      <w:r w:rsidRPr="00000000" w:rsidDel="00000000" w:rsidR="00000000">
        <w:rPr>
          <w:rFonts w:ascii="Arial Unicode MS" w:hAnsi="Arial Unicode MS" w:eastAsia="Arial Unicode MS" w:cs="Arial Unicode MS"/>
          <w:rtl w:val="0"/>
        </w:rPr>
        <w:t xml:space="preserve">√4 = 2 and √2</w:t>
      </w:r>
      <w:r w:rsidRPr="00000000" w:rsidDel="00000000" w:rsidR="00000000">
        <w:rPr>
          <w:rtl w:val="0"/>
        </w:rPr>
        <w:t xml:space="preserve">. ||A||</w:t>
      </w:r>
      <w:r w:rsidRPr="00000000" w:rsidDel="00000000" w:rsidR="00000000">
        <w:rPr>
          <w:vertAlign w:val="subscript"/>
          <w:rtl w:val="0"/>
        </w:rPr>
        <w:t xml:space="preserve">2</w:t>
      </w:r>
      <w:r w:rsidRPr="00000000" w:rsidDel="00000000" w:rsidR="00000000">
        <w:rPr>
          <w:rtl w:val="0"/>
        </w:rPr>
        <w:t xml:space="preserve">=</w:t>
      </w:r>
      <w:r w:rsidRPr="00000000" w:rsidDel="00000000" w:rsidR="00000000">
        <w:rPr>
          <w:rFonts w:ascii="Arial Unicode MS" w:hAnsi="Arial Unicode MS" w:eastAsia="Arial Unicode MS" w:cs="Arial Unicode MS"/>
          <w:rtl w:val="0"/>
        </w:rPr>
        <w:t xml:space="preserve">√</w:t>
      </w:r>
      <w:r w:rsidRPr="00000000" w:rsidDel="00000000" w:rsidR="00000000">
        <w:rPr>
          <w:rtl w:val="0"/>
        </w:rPr>
        <w:t xml:space="preserve">4 = 2</w:t>
      </w: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iii)</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A</w:t>
      </w:r>
      <w:r w:rsidRPr="00000000" w:rsidDel="00000000" w:rsidR="00000000">
        <w:rPr>
          <w:vertAlign w:val="superscript"/>
          <w:rtl w:val="0"/>
        </w:rPr>
        <w:t xml:space="preserve">T</w:t>
      </w:r>
      <w:r w:rsidRPr="00000000" w:rsidDel="00000000" w:rsidR="00000000">
        <w:rPr>
          <w:rtl w:val="0"/>
        </w:rPr>
        <w:t xml:space="preserve">= (USV</w:t>
      </w:r>
      <w:r w:rsidRPr="00000000" w:rsidDel="00000000" w:rsidR="00000000">
        <w:rPr>
          <w:vertAlign w:val="superscript"/>
          <w:rtl w:val="0"/>
        </w:rPr>
        <w:t xml:space="preserve">T</w:t>
      </w:r>
      <w:r w:rsidRPr="00000000" w:rsidDel="00000000" w:rsidR="00000000">
        <w:rPr>
          <w:rtl w:val="0"/>
        </w:rPr>
        <w:t xml:space="preserve">)</w:t>
      </w:r>
      <w:r w:rsidRPr="00000000" w:rsidDel="00000000" w:rsidR="00000000">
        <w:rPr>
          <w:vertAlign w:val="superscript"/>
          <w:rtl w:val="0"/>
        </w:rPr>
        <w:t xml:space="preserve">T</w:t>
      </w: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A</w:t>
      </w:r>
      <w:r w:rsidRPr="00000000" w:rsidDel="00000000" w:rsidR="00000000">
        <w:rPr>
          <w:vertAlign w:val="superscript"/>
          <w:rtl w:val="0"/>
        </w:rPr>
        <w:t xml:space="preserve">T</w:t>
      </w:r>
      <w:r w:rsidRPr="00000000" w:rsidDel="00000000" w:rsidR="00000000">
        <w:rPr>
          <w:rtl w:val="0"/>
        </w:rPr>
        <w:t xml:space="preserve">= V(US)</w:t>
      </w:r>
      <w:r w:rsidRPr="00000000" w:rsidDel="00000000" w:rsidR="00000000">
        <w:rPr>
          <w:vertAlign w:val="superscript"/>
          <w:rtl w:val="0"/>
        </w:rPr>
        <w:t xml:space="preserve">T</w:t>
      </w: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A</w:t>
      </w:r>
      <w:r w:rsidRPr="00000000" w:rsidDel="00000000" w:rsidR="00000000">
        <w:rPr>
          <w:vertAlign w:val="superscript"/>
          <w:rtl w:val="0"/>
        </w:rPr>
        <w:t xml:space="preserve">T</w:t>
      </w:r>
      <w:r w:rsidRPr="00000000" w:rsidDel="00000000" w:rsidR="00000000">
        <w:rPr>
          <w:rtl w:val="0"/>
        </w:rPr>
        <w:t xml:space="preserve">= VS</w:t>
      </w:r>
      <w:r w:rsidRPr="00000000" w:rsidDel="00000000" w:rsidR="00000000">
        <w:rPr>
          <w:vertAlign w:val="superscript"/>
          <w:rtl w:val="0"/>
        </w:rPr>
        <w:t xml:space="preserve">T</w:t>
      </w:r>
      <w:r w:rsidRPr="00000000" w:rsidDel="00000000" w:rsidR="00000000">
        <w:rPr>
          <w:rtl w:val="0"/>
        </w:rPr>
        <w:t xml:space="preserve">U</w:t>
      </w:r>
      <w:r w:rsidRPr="00000000" w:rsidDel="00000000" w:rsidR="00000000">
        <w:rPr>
          <w:vertAlign w:val="superscript"/>
          <w:rtl w:val="0"/>
        </w:rPr>
        <w:t xml:space="preserve">T</w:t>
      </w:r>
      <w:r w:rsidRPr="00000000" w:rsidDel="00000000" w:rsidR="00000000">
        <w:rPr>
          <w:rtl w:val="0"/>
        </w:rPr>
        <w:t xml:space="preserve"> is the SVD decomposition of A</w:t>
      </w:r>
      <w:r w:rsidRPr="00000000" w:rsidDel="00000000" w:rsidR="00000000">
        <w:rPr>
          <w:vertAlign w:val="superscript"/>
          <w:rtl w:val="0"/>
        </w:rPr>
        <w:t xml:space="preserve">T</w:t>
      </w:r>
      <w:r w:rsidRPr="00000000" w:rsidDel="00000000" w:rsidR="00000000">
        <w:rPr>
          <w:rtl w:val="0"/>
        </w:rPr>
        <w:t xml:space="preserve">.</w:t>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iv) </w:t>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color w:val="ff0000"/>
        </w:rPr>
      </w:pPr>
      <w:r w:rsidRPr="00000000" w:rsidDel="00000000" w:rsidR="00000000">
        <w:rPr>
          <w:color w:val="ff0000"/>
          <w:rtl w:val="0"/>
        </w:rPr>
        <w:t xml:space="preserve">V is the new basis of R^2 and U is the new basis of  R^3</w:t>
      </w:r>
    </w:p>
    <w:p xmlns:wp14="http://schemas.microsoft.com/office/word/2010/wordml" w:rsidRPr="00000000" w:rsidR="00000000" w:rsidDel="00000000" w:rsidP="00000000" w:rsidRDefault="00000000" w14:paraId="00000022" wp14:textId="77777777">
      <w:pPr>
        <w:rPr>
          <w:color w:val="ff0000"/>
        </w:rPr>
      </w:pPr>
      <w:r w:rsidRPr="00000000" w:rsidDel="00000000" w:rsidR="00000000">
        <w:rPr>
          <w:color w:val="ff0000"/>
          <w:rtl w:val="0"/>
        </w:rPr>
        <w:t xml:space="preserve">And the new transformation is S.</w:t>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c) i) </w:t>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Important to note that rank(B) = rank(B</w:t>
      </w:r>
      <w:r w:rsidRPr="00000000" w:rsidDel="00000000" w:rsidR="00000000">
        <w:rPr>
          <w:vertAlign w:val="superscript"/>
          <w:rtl w:val="0"/>
        </w:rPr>
        <w:t xml:space="preserve">T</w:t>
      </w:r>
      <w:r w:rsidRPr="00000000" w:rsidDel="00000000" w:rsidR="00000000">
        <w:rPr>
          <w:rtl w:val="0"/>
        </w:rPr>
        <w:t xml:space="preserve">)</w:t>
      </w:r>
    </w:p>
    <w:p xmlns:wp14="http://schemas.microsoft.com/office/word/2010/wordml" w:rsidRPr="00000000" w:rsidR="00000000" w:rsidDel="00000000" w:rsidP="5A55E06E" w:rsidRDefault="00000000" w14:paraId="00000027" wp14:textId="77777777">
      <w:pPr>
        <w:ind w:left="720"/>
      </w:pPr>
    </w:p>
    <w:p xmlns:wp14="http://schemas.microsoft.com/office/word/2010/wordml" w:rsidRPr="00000000" w:rsidR="00000000" w:rsidDel="00000000" w:rsidP="5A55E06E" w:rsidRDefault="00000000" w14:paraId="00000028" wp14:textId="77777777">
      <w:pPr>
        <w:ind w:left="720"/>
      </w:pPr>
      <w:r w:rsidR="00000000">
        <w:rPr/>
        <w:t>First show rank(B) = rank(B</w:t>
      </w:r>
      <w:r w:rsidRPr="5A55E06E" w:rsidR="00000000">
        <w:rPr>
          <w:vertAlign w:val="superscript"/>
        </w:rPr>
        <w:t>T</w:t>
      </w:r>
      <w:r w:rsidR="00000000">
        <w:rPr/>
        <w:t>B):</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Need to show null(B) = null(B</w:t>
      </w:r>
      <w:r w:rsidRPr="00000000" w:rsidDel="00000000" w:rsidR="00000000">
        <w:rPr>
          <w:vertAlign w:val="superscript"/>
          <w:rtl w:val="0"/>
        </w:rPr>
        <w:t xml:space="preserve">T</w:t>
      </w:r>
      <w:r w:rsidRPr="00000000" w:rsidDel="00000000" w:rsidR="00000000">
        <w:rPr>
          <w:rtl w:val="0"/>
        </w:rPr>
        <w:t xml:space="preserve">B) to show rank(B) = rank(B</w:t>
      </w:r>
      <w:r w:rsidRPr="00000000" w:rsidDel="00000000" w:rsidR="00000000">
        <w:rPr>
          <w:vertAlign w:val="superscript"/>
          <w:rtl w:val="0"/>
        </w:rPr>
        <w:t xml:space="preserve">T</w:t>
      </w:r>
      <w:r w:rsidRPr="00000000" w:rsidDel="00000000" w:rsidR="00000000">
        <w:rPr>
          <w:rtl w:val="0"/>
        </w:rPr>
        <w:t xml:space="preserve">B):</w:t>
      </w:r>
    </w:p>
    <w:p xmlns:wp14="http://schemas.microsoft.com/office/word/2010/wordml" w:rsidRPr="00000000" w:rsidR="00000000" w:rsidDel="00000000" w:rsidP="00000000" w:rsidRDefault="00000000" w14:paraId="0000002A" wp14:textId="77777777">
      <w:pPr>
        <w:rPr/>
      </w:pPr>
      <w:r w:rsidRPr="00000000" w:rsidDel="00000000" w:rsidR="00000000">
        <w:rPr>
          <w:rtl w:val="0"/>
        </w:rPr>
        <w:tab/>
      </w:r>
      <w:r w:rsidRPr="00000000" w:rsidDel="00000000" w:rsidR="00000000">
        <w:rPr>
          <w:rtl w:val="0"/>
        </w:rPr>
        <w:t xml:space="preserve">Bx = 0</w:t>
      </w:r>
    </w:p>
    <w:p xmlns:wp14="http://schemas.microsoft.com/office/word/2010/wordml" w:rsidRPr="00000000" w:rsidR="00000000" w:rsidDel="00000000" w:rsidP="00000000" w:rsidRDefault="00000000" w14:paraId="0000002B" wp14:textId="77777777">
      <w:pPr>
        <w:rPr/>
      </w:pPr>
      <w:r w:rsidRPr="00000000" w:rsidDel="00000000" w:rsidR="00000000">
        <w:rPr>
          <w:rtl w:val="0"/>
        </w:rPr>
        <w:tab/>
      </w:r>
      <w:r w:rsidRPr="00000000" w:rsidDel="00000000" w:rsidR="00000000">
        <w:rPr>
          <w:rtl w:val="0"/>
        </w:rPr>
        <w:t xml:space="preserve">=&gt; B</w:t>
      </w:r>
      <w:r w:rsidRPr="00000000" w:rsidDel="00000000" w:rsidR="00000000">
        <w:rPr>
          <w:vertAlign w:val="superscript"/>
          <w:rtl w:val="0"/>
        </w:rPr>
        <w:t xml:space="preserve">T</w:t>
      </w:r>
      <w:r w:rsidRPr="00000000" w:rsidDel="00000000" w:rsidR="00000000">
        <w:rPr>
          <w:rtl w:val="0"/>
        </w:rPr>
        <w:t xml:space="preserve">Bx = 0</w:t>
      </w:r>
    </w:p>
    <w:p xmlns:wp14="http://schemas.microsoft.com/office/word/2010/wordml" w:rsidRPr="00000000" w:rsidR="00000000" w:rsidDel="00000000" w:rsidP="00000000" w:rsidRDefault="00000000" w14:paraId="0000002C" wp14:textId="77777777">
      <w:pPr>
        <w:rPr/>
      </w:pPr>
      <w:r w:rsidRPr="00000000" w:rsidDel="00000000" w:rsidR="00000000">
        <w:rPr>
          <w:rtl w:val="0"/>
        </w:rPr>
        <w:tab/>
      </w:r>
      <w:r w:rsidRPr="00000000" w:rsidDel="00000000" w:rsidR="00000000">
        <w:rPr>
          <w:rtl w:val="0"/>
        </w:rPr>
        <w:t xml:space="preserve">=&gt; If x is part of null(B) then x is part of null(B</w:t>
      </w:r>
      <w:r w:rsidRPr="00000000" w:rsidDel="00000000" w:rsidR="00000000">
        <w:rPr>
          <w:vertAlign w:val="superscript"/>
          <w:rtl w:val="0"/>
        </w:rPr>
        <w:t xml:space="preserve">T</w:t>
      </w:r>
      <w:r w:rsidRPr="00000000" w:rsidDel="00000000" w:rsidR="00000000">
        <w:rPr>
          <w:rtl w:val="0"/>
        </w:rPr>
        <w:t xml:space="preserve">B)</w:t>
      </w:r>
    </w:p>
    <w:p xmlns:wp14="http://schemas.microsoft.com/office/word/2010/wordml" w:rsidRPr="00000000" w:rsidR="00000000" w:rsidDel="00000000" w:rsidP="00000000" w:rsidRDefault="00000000" w14:paraId="0000002D" wp14:textId="77777777">
      <w:pPr>
        <w:rPr/>
      </w:pPr>
      <w:r w:rsidRPr="00000000" w:rsidDel="00000000" w:rsidR="00000000">
        <w:rPr>
          <w:rtl w:val="0"/>
        </w:rPr>
      </w:r>
    </w:p>
    <w:p xmlns:wp14="http://schemas.microsoft.com/office/word/2010/wordml" w:rsidRPr="00000000" w:rsidR="00000000" w:rsidDel="00000000" w:rsidP="00000000" w:rsidRDefault="00000000" w14:paraId="0000002E" wp14:textId="77777777">
      <w:pPr>
        <w:rPr/>
      </w:pPr>
      <w:r w:rsidRPr="00000000" w:rsidDel="00000000" w:rsidR="00000000">
        <w:rPr>
          <w:rtl w:val="0"/>
        </w:rPr>
        <w:tab/>
      </w:r>
      <w:r w:rsidRPr="00000000" w:rsidDel="00000000" w:rsidR="00000000">
        <w:rPr>
          <w:rtl w:val="0"/>
        </w:rPr>
        <w:t xml:space="preserve">B</w:t>
      </w:r>
      <w:r w:rsidRPr="00000000" w:rsidDel="00000000" w:rsidR="00000000">
        <w:rPr>
          <w:vertAlign w:val="superscript"/>
          <w:rtl w:val="0"/>
        </w:rPr>
        <w:t xml:space="preserve">T</w:t>
      </w:r>
      <w:r w:rsidRPr="00000000" w:rsidDel="00000000" w:rsidR="00000000">
        <w:rPr>
          <w:rtl w:val="0"/>
        </w:rPr>
        <w:t xml:space="preserve">Bx = 0</w:t>
      </w:r>
    </w:p>
    <w:p xmlns:wp14="http://schemas.microsoft.com/office/word/2010/wordml" w:rsidRPr="00000000" w:rsidR="00000000" w:rsidDel="00000000" w:rsidP="00000000" w:rsidRDefault="00000000" w14:paraId="0000002F" wp14:textId="77777777">
      <w:pPr>
        <w:rPr/>
      </w:pPr>
      <w:r w:rsidRPr="00000000" w:rsidDel="00000000" w:rsidR="00000000">
        <w:rPr>
          <w:rtl w:val="0"/>
        </w:rPr>
        <w:tab/>
      </w:r>
      <w:r w:rsidRPr="00000000" w:rsidDel="00000000" w:rsidR="00000000">
        <w:rPr>
          <w:rtl w:val="0"/>
        </w:rPr>
        <w:t xml:space="preserve">=&gt; x</w:t>
      </w:r>
      <w:r w:rsidRPr="00000000" w:rsidDel="00000000" w:rsidR="00000000">
        <w:rPr>
          <w:vertAlign w:val="superscript"/>
          <w:rtl w:val="0"/>
        </w:rPr>
        <w:t xml:space="preserve">T</w:t>
      </w:r>
      <w:r w:rsidRPr="00000000" w:rsidDel="00000000" w:rsidR="00000000">
        <w:rPr>
          <w:rtl w:val="0"/>
        </w:rPr>
        <w:t xml:space="preserve">B</w:t>
      </w:r>
      <w:r w:rsidRPr="00000000" w:rsidDel="00000000" w:rsidR="00000000">
        <w:rPr>
          <w:vertAlign w:val="superscript"/>
          <w:rtl w:val="0"/>
        </w:rPr>
        <w:t xml:space="preserve">T</w:t>
      </w:r>
      <w:r w:rsidRPr="00000000" w:rsidDel="00000000" w:rsidR="00000000">
        <w:rPr>
          <w:rtl w:val="0"/>
        </w:rPr>
        <w:t xml:space="preserve">Bx = 0</w:t>
      </w:r>
    </w:p>
    <w:p xmlns:wp14="http://schemas.microsoft.com/office/word/2010/wordml" w:rsidRPr="00000000" w:rsidR="00000000" w:rsidDel="00000000" w:rsidP="00000000" w:rsidRDefault="00000000" w14:paraId="00000030" wp14:textId="77777777">
      <w:pPr>
        <w:rPr/>
      </w:pPr>
      <w:r w:rsidRPr="00000000" w:rsidDel="00000000" w:rsidR="00000000">
        <w:rPr>
          <w:rtl w:val="0"/>
        </w:rPr>
        <w:tab/>
      </w:r>
      <w:r w:rsidRPr="00000000" w:rsidDel="00000000" w:rsidR="00000000">
        <w:rPr>
          <w:rtl w:val="0"/>
        </w:rPr>
        <w:t xml:space="preserve">=&gt; (Bx)</w:t>
      </w:r>
      <w:r w:rsidRPr="00000000" w:rsidDel="00000000" w:rsidR="00000000">
        <w:rPr>
          <w:vertAlign w:val="superscript"/>
          <w:rtl w:val="0"/>
        </w:rPr>
        <w:t xml:space="preserve">T</w:t>
      </w:r>
      <w:r w:rsidRPr="00000000" w:rsidDel="00000000" w:rsidR="00000000">
        <w:rPr>
          <w:rtl w:val="0"/>
        </w:rPr>
        <w:t xml:space="preserve">Bx = 0</w:t>
      </w:r>
    </w:p>
    <w:p xmlns:wp14="http://schemas.microsoft.com/office/word/2010/wordml" w:rsidRPr="00000000" w:rsidR="00000000" w:rsidDel="00000000" w:rsidP="00000000" w:rsidRDefault="00000000" w14:paraId="00000031" wp14:textId="77777777">
      <w:pPr>
        <w:rPr/>
      </w:pPr>
      <w:r w:rsidRPr="00000000" w:rsidDel="00000000" w:rsidR="00000000">
        <w:rPr>
          <w:rtl w:val="0"/>
        </w:rPr>
        <w:tab/>
      </w:r>
      <w:r w:rsidRPr="00000000" w:rsidDel="00000000" w:rsidR="00000000">
        <w:rPr>
          <w:rtl w:val="0"/>
        </w:rPr>
        <w:t xml:space="preserve">=&gt; Bx = 0</w:t>
      </w:r>
    </w:p>
    <w:p xmlns:wp14="http://schemas.microsoft.com/office/word/2010/wordml" w:rsidRPr="00000000" w:rsidR="00000000" w:rsidDel="00000000" w:rsidP="00000000" w:rsidRDefault="00000000" w14:paraId="00000032" wp14:textId="77777777">
      <w:pPr>
        <w:rPr/>
      </w:pPr>
      <w:r w:rsidRPr="00000000" w:rsidDel="00000000" w:rsidR="00000000">
        <w:rPr>
          <w:rtl w:val="0"/>
        </w:rPr>
        <w:tab/>
      </w:r>
      <w:r w:rsidRPr="00000000" w:rsidDel="00000000" w:rsidR="00000000">
        <w:rPr>
          <w:rtl w:val="0"/>
        </w:rPr>
        <w:t xml:space="preserve">=&gt; If x is part of null(B</w:t>
      </w:r>
      <w:r w:rsidRPr="00000000" w:rsidDel="00000000" w:rsidR="00000000">
        <w:rPr>
          <w:vertAlign w:val="superscript"/>
          <w:rtl w:val="0"/>
        </w:rPr>
        <w:t xml:space="preserve">T</w:t>
      </w:r>
      <w:r w:rsidRPr="00000000" w:rsidDel="00000000" w:rsidR="00000000">
        <w:rPr>
          <w:rtl w:val="0"/>
        </w:rPr>
        <w:t xml:space="preserve">B) then x is part of null(B)</w:t>
      </w:r>
    </w:p>
    <w:p xmlns:wp14="http://schemas.microsoft.com/office/word/2010/wordml" w:rsidRPr="00000000" w:rsidR="00000000" w:rsidDel="00000000" w:rsidP="00000000" w:rsidRDefault="00000000" w14:paraId="00000033" wp14:textId="77777777">
      <w:pPr>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pPr>
      <w:r w:rsidRPr="00000000" w:rsidDel="00000000" w:rsidR="00000000">
        <w:rPr>
          <w:rtl w:val="0"/>
        </w:rPr>
        <w:tab/>
      </w:r>
      <w:r w:rsidRPr="00000000" w:rsidDel="00000000" w:rsidR="00000000">
        <w:rPr>
          <w:rtl w:val="0"/>
        </w:rPr>
        <w:t xml:space="preserve">So null(B) = null(B</w:t>
      </w:r>
      <w:r w:rsidRPr="00000000" w:rsidDel="00000000" w:rsidR="00000000">
        <w:rPr>
          <w:vertAlign w:val="superscript"/>
          <w:rtl w:val="0"/>
        </w:rPr>
        <w:t xml:space="preserve">T</w:t>
      </w:r>
      <w:r w:rsidRPr="00000000" w:rsidDel="00000000" w:rsidR="00000000">
        <w:rPr>
          <w:rtl w:val="0"/>
        </w:rPr>
        <w:t xml:space="preserve">B)</w:t>
      </w:r>
    </w:p>
    <w:p xmlns:wp14="http://schemas.microsoft.com/office/word/2010/wordml" w:rsidRPr="00000000" w:rsidR="00000000" w:rsidDel="00000000" w:rsidP="00000000" w:rsidRDefault="00000000" w14:paraId="00000035" wp14:textId="77777777">
      <w:pPr>
        <w:rPr/>
      </w:pPr>
      <w:r w:rsidRPr="00000000" w:rsidDel="00000000" w:rsidR="00000000">
        <w:rPr>
          <w:rtl w:val="0"/>
        </w:rPr>
        <w:tab/>
      </w:r>
      <w:r w:rsidRPr="00000000" w:rsidDel="00000000" w:rsidR="00000000">
        <w:rPr>
          <w:rtl w:val="0"/>
        </w:rPr>
        <w:t xml:space="preserve">=&gt; nullity(B) = nullity(B</w:t>
      </w:r>
      <w:r w:rsidRPr="00000000" w:rsidDel="00000000" w:rsidR="00000000">
        <w:rPr>
          <w:vertAlign w:val="superscript"/>
          <w:rtl w:val="0"/>
        </w:rPr>
        <w:t xml:space="preserve">T</w:t>
      </w:r>
      <w:r w:rsidRPr="00000000" w:rsidDel="00000000" w:rsidR="00000000">
        <w:rPr>
          <w:rtl w:val="0"/>
        </w:rPr>
        <w:t xml:space="preserve">B)</w:t>
      </w:r>
    </w:p>
    <w:p xmlns:wp14="http://schemas.microsoft.com/office/word/2010/wordml" w:rsidRPr="00000000" w:rsidR="00000000" w:rsidDel="00000000" w:rsidP="00000000" w:rsidRDefault="00000000" w14:paraId="00000036" wp14:textId="77777777">
      <w:pPr>
        <w:rPr/>
      </w:pPr>
      <w:r w:rsidRPr="00000000" w:rsidDel="00000000" w:rsidR="00000000">
        <w:rPr>
          <w:rtl w:val="0"/>
        </w:rPr>
        <w:tab/>
      </w:r>
      <w:r w:rsidRPr="00000000" w:rsidDel="00000000" w:rsidR="00000000">
        <w:rPr>
          <w:rtl w:val="0"/>
        </w:rPr>
        <w:t xml:space="preserve">=&gt; n - rank(B) = n - rank(B</w:t>
      </w:r>
      <w:r w:rsidRPr="00000000" w:rsidDel="00000000" w:rsidR="00000000">
        <w:rPr>
          <w:vertAlign w:val="superscript"/>
          <w:rtl w:val="0"/>
        </w:rPr>
        <w:t xml:space="preserve">T</w:t>
      </w:r>
      <w:r w:rsidRPr="00000000" w:rsidDel="00000000" w:rsidR="00000000">
        <w:rPr>
          <w:rtl w:val="0"/>
        </w:rPr>
        <w:t xml:space="preserve">B) </w:t>
      </w:r>
      <w:r w:rsidRPr="00000000" w:rsidDel="00000000" w:rsidR="00000000">
        <w:rPr>
          <w:rtl w:val="0"/>
        </w:rPr>
        <w:tab/>
      </w:r>
      <w:r w:rsidRPr="00000000" w:rsidDel="00000000" w:rsidR="00000000">
        <w:rPr>
          <w:rtl w:val="0"/>
        </w:rPr>
        <w:tab/>
      </w:r>
      <w:r w:rsidRPr="00000000" w:rsidDel="00000000" w:rsidR="00000000">
        <w:rPr>
          <w:rtl w:val="0"/>
        </w:rPr>
        <w:t xml:space="preserve">(by Rank Nullity Theorem)</w:t>
      </w:r>
    </w:p>
    <w:p xmlns:wp14="http://schemas.microsoft.com/office/word/2010/wordml" w:rsidRPr="00000000" w:rsidR="00000000" w:rsidDel="00000000" w:rsidP="00000000" w:rsidRDefault="00000000" w14:paraId="00000037" wp14:textId="77777777">
      <w:pPr>
        <w:rPr/>
      </w:pPr>
      <w:r w:rsidRPr="00000000" w:rsidDel="00000000" w:rsidR="00000000">
        <w:rPr>
          <w:rtl w:val="0"/>
        </w:rPr>
        <w:tab/>
      </w:r>
      <w:r w:rsidRPr="00000000" w:rsidDel="00000000" w:rsidR="00000000">
        <w:rPr>
          <w:rtl w:val="0"/>
        </w:rPr>
        <w:t xml:space="preserve">=&gt; rank(B) = rank(B</w:t>
      </w:r>
      <w:r w:rsidRPr="00000000" w:rsidDel="00000000" w:rsidR="00000000">
        <w:rPr>
          <w:vertAlign w:val="superscript"/>
          <w:rtl w:val="0"/>
        </w:rPr>
        <w:t xml:space="preserve">T</w:t>
      </w:r>
      <w:r w:rsidRPr="00000000" w:rsidDel="00000000" w:rsidR="00000000">
        <w:rPr>
          <w:rtl w:val="0"/>
        </w:rPr>
        <w:t xml:space="preserve">B)</w:t>
      </w:r>
    </w:p>
    <w:p xmlns:wp14="http://schemas.microsoft.com/office/word/2010/wordml" w:rsidRPr="00000000" w:rsidR="00000000" w:rsidDel="00000000" w:rsidP="00000000" w:rsidRDefault="00000000" w14:paraId="00000038" wp14:textId="77777777">
      <w:pPr>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Now let’s say we want to calculate rank(B</w:t>
      </w:r>
      <w:r w:rsidRPr="00000000" w:rsidDel="00000000" w:rsidR="00000000">
        <w:rPr>
          <w:vertAlign w:val="superscript"/>
          <w:rtl w:val="0"/>
        </w:rPr>
        <w:t xml:space="preserve">T</w:t>
      </w:r>
      <w:r w:rsidRPr="00000000" w:rsidDel="00000000" w:rsidR="00000000">
        <w:rPr>
          <w:rtl w:val="0"/>
        </w:rPr>
        <w:t xml:space="preserve">). By the above:</w:t>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rank(B</w:t>
      </w:r>
      <w:r w:rsidRPr="00000000" w:rsidDel="00000000" w:rsidR="00000000">
        <w:rPr>
          <w:vertAlign w:val="superscript"/>
          <w:rtl w:val="0"/>
        </w:rPr>
        <w:t xml:space="preserve">T</w:t>
      </w:r>
      <w:r w:rsidRPr="00000000" w:rsidDel="00000000" w:rsidR="00000000">
        <w:rPr>
          <w:rtl w:val="0"/>
        </w:rPr>
        <w:t xml:space="preserve">) = rank((B</w:t>
      </w:r>
      <w:r w:rsidRPr="00000000" w:rsidDel="00000000" w:rsidR="00000000">
        <w:rPr>
          <w:vertAlign w:val="superscript"/>
          <w:rtl w:val="0"/>
        </w:rPr>
        <w:t xml:space="preserve">T</w:t>
      </w:r>
      <w:r w:rsidRPr="00000000" w:rsidDel="00000000" w:rsidR="00000000">
        <w:rPr>
          <w:rtl w:val="0"/>
        </w:rPr>
        <w:t xml:space="preserve">)</w:t>
      </w:r>
      <w:r w:rsidRPr="00000000" w:rsidDel="00000000" w:rsidR="00000000">
        <w:rPr>
          <w:vertAlign w:val="superscript"/>
          <w:rtl w:val="0"/>
        </w:rPr>
        <w:t xml:space="preserve">T</w:t>
      </w:r>
      <w:r w:rsidRPr="00000000" w:rsidDel="00000000" w:rsidR="00000000">
        <w:rPr>
          <w:rtl w:val="0"/>
        </w:rPr>
        <w:t xml:space="preserve">(B</w:t>
      </w:r>
      <w:r w:rsidRPr="00000000" w:rsidDel="00000000" w:rsidR="00000000">
        <w:rPr>
          <w:vertAlign w:val="superscript"/>
          <w:rtl w:val="0"/>
        </w:rPr>
        <w:t xml:space="preserve">T</w:t>
      </w:r>
      <w:r w:rsidRPr="00000000" w:rsidDel="00000000" w:rsidR="00000000">
        <w:rPr>
          <w:rtl w:val="0"/>
        </w:rPr>
        <w:t xml:space="preserve">))</w:t>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(by substitution into rank(A) = rank(A</w:t>
      </w:r>
      <w:r w:rsidRPr="00000000" w:rsidDel="00000000" w:rsidR="00000000">
        <w:rPr>
          <w:vertAlign w:val="superscript"/>
          <w:rtl w:val="0"/>
        </w:rPr>
        <w:t xml:space="preserve">T</w:t>
      </w:r>
      <w:r w:rsidRPr="00000000" w:rsidDel="00000000" w:rsidR="00000000">
        <w:rPr>
          <w:rtl w:val="0"/>
        </w:rPr>
        <w:t xml:space="preserve">A) with A = B</w:t>
      </w:r>
      <w:r w:rsidRPr="00000000" w:rsidDel="00000000" w:rsidR="00000000">
        <w:rPr>
          <w:vertAlign w:val="superscript"/>
          <w:rtl w:val="0"/>
        </w:rPr>
        <w:t xml:space="preserve">T</w:t>
      </w:r>
      <w:r w:rsidRPr="00000000" w:rsidDel="00000000" w:rsidR="00000000">
        <w:rPr>
          <w:rtl w:val="0"/>
        </w:rPr>
        <w:t xml:space="preserve">)</w:t>
      </w:r>
    </w:p>
    <w:p xmlns:wp14="http://schemas.microsoft.com/office/word/2010/wordml" w:rsidRPr="00000000" w:rsidR="00000000" w:rsidDel="00000000" w:rsidP="00000000" w:rsidRDefault="00000000" w14:paraId="0000003B" wp14:textId="77777777">
      <w:pPr>
        <w:rPr/>
      </w:pPr>
      <w:r w:rsidRPr="00000000" w:rsidDel="00000000" w:rsidR="00000000">
        <w:rPr>
          <w:rtl w:val="0"/>
        </w:rPr>
        <w:tab/>
      </w:r>
      <w:r w:rsidRPr="00000000" w:rsidDel="00000000" w:rsidR="00000000">
        <w:rPr>
          <w:rtl w:val="0"/>
        </w:rPr>
        <w:t xml:space="preserve">  = rank(BB</w:t>
      </w:r>
      <w:r w:rsidRPr="00000000" w:rsidDel="00000000" w:rsidR="00000000">
        <w:rPr>
          <w:vertAlign w:val="superscript"/>
          <w:rtl w:val="0"/>
        </w:rPr>
        <w:t xml:space="preserve">T</w:t>
      </w:r>
      <w:r w:rsidRPr="00000000" w:rsidDel="00000000" w:rsidR="00000000">
        <w:rPr>
          <w:rtl w:val="0"/>
        </w:rPr>
        <w:t xml:space="preserve">)</w:t>
      </w:r>
    </w:p>
    <w:p xmlns:wp14="http://schemas.microsoft.com/office/word/2010/wordml" w:rsidRPr="00000000" w:rsidR="00000000" w:rsidDel="00000000" w:rsidP="00000000" w:rsidRDefault="00000000" w14:paraId="0000003C" wp14:textId="77777777">
      <w:pPr>
        <w:rPr/>
      </w:pPr>
      <w:r w:rsidRPr="00000000" w:rsidDel="00000000" w:rsidR="00000000">
        <w:rPr>
          <w:rtl w:val="0"/>
        </w:rPr>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Because rank(B) = rank(B</w:t>
      </w:r>
      <w:r w:rsidRPr="00000000" w:rsidDel="00000000" w:rsidR="00000000">
        <w:rPr>
          <w:vertAlign w:val="superscript"/>
          <w:rtl w:val="0"/>
        </w:rPr>
        <w:t xml:space="preserve">T</w:t>
      </w:r>
      <w:r w:rsidRPr="00000000" w:rsidDel="00000000" w:rsidR="00000000">
        <w:rPr>
          <w:rtl w:val="0"/>
        </w:rPr>
        <w:t xml:space="preserve">), we have rank(B) = rank(B</w:t>
      </w:r>
      <w:r w:rsidRPr="00000000" w:rsidDel="00000000" w:rsidR="00000000">
        <w:rPr>
          <w:vertAlign w:val="superscript"/>
          <w:rtl w:val="0"/>
        </w:rPr>
        <w:t xml:space="preserve">T</w:t>
      </w:r>
      <w:r w:rsidRPr="00000000" w:rsidDel="00000000" w:rsidR="00000000">
        <w:rPr>
          <w:rtl w:val="0"/>
        </w:rPr>
        <w:t xml:space="preserve">B) = rank(B</w:t>
      </w:r>
      <w:r w:rsidRPr="00000000" w:rsidDel="00000000" w:rsidR="00000000">
        <w:rPr>
          <w:vertAlign w:val="superscript"/>
          <w:rtl w:val="0"/>
        </w:rPr>
        <w:t xml:space="preserve">T</w:t>
      </w:r>
      <w:r w:rsidRPr="00000000" w:rsidDel="00000000" w:rsidR="00000000">
        <w:rPr>
          <w:rtl w:val="0"/>
        </w:rPr>
        <w:t xml:space="preserve">) = rank(BB</w:t>
      </w:r>
      <w:r w:rsidRPr="00000000" w:rsidDel="00000000" w:rsidR="00000000">
        <w:rPr>
          <w:vertAlign w:val="superscript"/>
          <w:rtl w:val="0"/>
        </w:rPr>
        <w:t xml:space="preserve">T</w:t>
      </w:r>
      <w:r w:rsidRPr="00000000" w:rsidDel="00000000" w:rsidR="00000000">
        <w:rPr>
          <w:rtl w:val="0"/>
        </w:rPr>
        <w:t xml:space="preserve">)</w:t>
      </w:r>
    </w:p>
    <w:p xmlns:wp14="http://schemas.microsoft.com/office/word/2010/wordml" w:rsidRPr="00000000" w:rsidR="00000000" w:rsidDel="00000000" w:rsidP="00000000" w:rsidRDefault="00000000" w14:paraId="0000003E" wp14:textId="77777777">
      <w:pPr>
        <w:rPr/>
      </w:pPr>
      <w:r w:rsidRPr="00000000" w:rsidDel="00000000" w:rsidR="00000000">
        <w:rPr>
          <w:rtl w:val="0"/>
        </w:rPr>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ii) For each eigenvalue μ of B, B+cI has eigenvalue μ+c associated with the same eigenvector.</w:t>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Indeed we have Bu = μu for each eigenvector u and associated eigenvalue μ, thus:</w:t>
      </w:r>
    </w:p>
    <w:p xmlns:wp14="http://schemas.microsoft.com/office/word/2010/wordml" w:rsidRPr="00000000" w:rsidR="00000000" w:rsidDel="00000000" w:rsidP="00000000" w:rsidRDefault="00000000" w14:paraId="00000042" wp14:textId="77777777">
      <w:pPr>
        <w:rPr/>
      </w:pPr>
      <m:oMath>
        <m:r>
          <w:rPr/>
          <m:t xml:space="preserve">Bu+cu = μu+cu</m:t>
        </m:r>
        <m:r>
          <w:rPr/>
          <m:t>⇔</m:t>
        </m:r>
        <m:r>
          <w:rPr/>
          <m:t xml:space="preserve">(B+cI)u = (μ+c)u</m:t>
        </m:r>
      </m:oMath>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So B and B+cI have the same set of eigenvectors. Hence, their spectral decompositions are similar: S’ = Q</w:t>
      </w:r>
      <w:r w:rsidRPr="00000000" w:rsidDel="00000000" w:rsidR="00000000">
        <w:rPr>
          <w:vertAlign w:val="superscript"/>
          <w:rtl w:val="0"/>
        </w:rPr>
        <w:t xml:space="preserve">T</w:t>
      </w:r>
      <w:r w:rsidRPr="00000000" w:rsidDel="00000000" w:rsidR="00000000">
        <w:rPr>
          <w:rtl w:val="0"/>
        </w:rPr>
        <w:t xml:space="preserve">(B+ci)Q is the decomposition for B+cI. mnj</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S’ is obtained by taking S and </w:t>
      </w:r>
      <w:commentRangeStart w:id="0"/>
      <w:commentRangeStart w:id="1"/>
      <w:commentRangeStart w:id="2"/>
      <w:commentRangeStart w:id="3"/>
      <w:commentRangeStart w:id="4"/>
      <w:r w:rsidRPr="00000000" w:rsidDel="00000000" w:rsidR="00000000">
        <w:rPr>
          <w:rtl w:val="0"/>
        </w:rPr>
        <w:t xml:space="preserve">adding c to all non-zero elements</w:t>
      </w:r>
      <w:commentRangeEnd w:id="0"/>
      <w:r w:rsidRPr="00000000" w:rsidDel="00000000" w:rsidR="00000000">
        <w:commentReference w:id="0"/>
      </w:r>
      <w:commentRangeEnd w:id="1"/>
      <w:r w:rsidRPr="00000000" w:rsidDel="00000000" w:rsidR="00000000">
        <w:commentReference w:id="1"/>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r w:rsidRPr="00000000" w:rsidDel="00000000" w:rsidR="00000000">
        <w:rPr>
          <w:rtl w:val="0"/>
        </w:rPr>
        <w:t xml:space="preserve">.</w:t>
      </w:r>
    </w:p>
    <w:p xmlns:wp14="http://schemas.microsoft.com/office/word/2010/wordml" w:rsidRPr="00000000" w:rsidR="00000000" w:rsidDel="00000000" w:rsidP="00000000" w:rsidRDefault="00000000" w14:paraId="00000045" wp14:textId="77777777">
      <w:pPr>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Maybe a simpler way?  Since Q</w:t>
      </w:r>
      <w:r w:rsidRPr="00000000" w:rsidDel="00000000" w:rsidR="00000000">
        <w:rPr>
          <w:vertAlign w:val="superscript"/>
          <w:rtl w:val="0"/>
        </w:rPr>
        <w:t xml:space="preserve">T</w:t>
      </w:r>
      <w:r w:rsidRPr="00000000" w:rsidDel="00000000" w:rsidR="00000000">
        <w:rPr>
          <w:rtl w:val="0"/>
        </w:rPr>
        <w:t xml:space="preserve"> = Q</w:t>
      </w:r>
      <w:r w:rsidRPr="00000000" w:rsidDel="00000000" w:rsidR="00000000">
        <w:rPr>
          <w:vertAlign w:val="superscript"/>
          <w:rtl w:val="0"/>
        </w:rPr>
        <w:t xml:space="preserve">-1</w:t>
      </w:r>
      <w:r w:rsidRPr="00000000" w:rsidDel="00000000" w:rsidR="00000000">
        <w:rPr>
          <w:rtl w:val="0"/>
        </w:rPr>
        <w:tab/>
      </w:r>
    </w:p>
    <w:p xmlns:wp14="http://schemas.microsoft.com/office/word/2010/wordml" w:rsidRPr="00000000" w:rsidR="00000000" w:rsidDel="00000000" w:rsidP="00000000" w:rsidRDefault="00000000" w14:paraId="00000047" wp14:textId="77777777">
      <w:pPr>
        <w:spacing w:line="240" w:lineRule="auto"/>
        <w:ind w:left="720" w:firstLine="0"/>
        <w:rPr>
          <w:vertAlign w:val="superscript"/>
        </w:rPr>
      </w:pPr>
      <w:r w:rsidRPr="00000000" w:rsidDel="00000000" w:rsidR="00000000">
        <w:rPr>
          <w:rtl w:val="0"/>
        </w:rPr>
        <w:t xml:space="preserve">B = QSQ</w:t>
      </w:r>
      <w:r w:rsidRPr="00000000" w:rsidDel="00000000" w:rsidR="00000000">
        <w:rPr>
          <w:vertAlign w:val="superscript"/>
          <w:rtl w:val="0"/>
        </w:rPr>
        <w:t xml:space="preserve">T</w:t>
      </w:r>
    </w:p>
    <w:p xmlns:wp14="http://schemas.microsoft.com/office/word/2010/wordml" w:rsidRPr="00000000" w:rsidR="00000000" w:rsidDel="00000000" w:rsidP="00000000" w:rsidRDefault="00000000" w14:paraId="00000048" wp14:textId="77777777">
      <w:pPr>
        <w:spacing w:line="240" w:lineRule="auto"/>
        <w:ind w:left="720" w:firstLine="0"/>
        <w:rPr/>
      </w:pPr>
      <w:r w:rsidRPr="00000000" w:rsidDel="00000000" w:rsidR="00000000">
        <w:rPr>
          <w:rtl w:val="0"/>
        </w:rPr>
        <w:t xml:space="preserve">B + cI = QSQ</w:t>
      </w:r>
      <w:r w:rsidRPr="00000000" w:rsidDel="00000000" w:rsidR="00000000">
        <w:rPr>
          <w:vertAlign w:val="superscript"/>
          <w:rtl w:val="0"/>
        </w:rPr>
        <w:t xml:space="preserve">T</w:t>
      </w:r>
      <w:r w:rsidRPr="00000000" w:rsidDel="00000000" w:rsidR="00000000">
        <w:rPr>
          <w:rtl w:val="0"/>
        </w:rPr>
        <w:t xml:space="preserve"> + cI</w:t>
      </w:r>
    </w:p>
    <w:p xmlns:wp14="http://schemas.microsoft.com/office/word/2010/wordml" w:rsidRPr="00000000" w:rsidR="00000000" w:rsidDel="00000000" w:rsidP="00000000" w:rsidRDefault="00000000" w14:paraId="00000049" wp14:textId="77777777">
      <w:pPr>
        <w:spacing w:line="240" w:lineRule="auto"/>
        <w:ind w:left="720" w:firstLine="0"/>
        <w:rPr>
          <w:vertAlign w:val="superscript"/>
        </w:rPr>
      </w:pPr>
      <w:r w:rsidRPr="00000000" w:rsidDel="00000000" w:rsidR="00000000">
        <w:rPr>
          <w:rtl w:val="0"/>
        </w:rPr>
        <w:t xml:space="preserve">Q</w:t>
      </w:r>
      <w:r w:rsidRPr="00000000" w:rsidDel="00000000" w:rsidR="00000000">
        <w:rPr>
          <w:vertAlign w:val="superscript"/>
          <w:rtl w:val="0"/>
        </w:rPr>
        <w:t xml:space="preserve">T</w:t>
      </w:r>
      <w:r w:rsidRPr="00000000" w:rsidDel="00000000" w:rsidR="00000000">
        <w:rPr>
          <w:rtl w:val="0"/>
        </w:rPr>
        <w:t xml:space="preserve">(B + cI) = SQ</w:t>
      </w:r>
      <w:r w:rsidRPr="00000000" w:rsidDel="00000000" w:rsidR="00000000">
        <w:rPr>
          <w:vertAlign w:val="superscript"/>
          <w:rtl w:val="0"/>
        </w:rPr>
        <w:t xml:space="preserve">T</w:t>
      </w:r>
      <w:r w:rsidRPr="00000000" w:rsidDel="00000000" w:rsidR="00000000">
        <w:rPr>
          <w:rtl w:val="0"/>
        </w:rPr>
        <w:t xml:space="preserve"> + cQ</w:t>
      </w:r>
      <w:r w:rsidRPr="00000000" w:rsidDel="00000000" w:rsidR="00000000">
        <w:rPr>
          <w:vertAlign w:val="superscript"/>
          <w:rtl w:val="0"/>
        </w:rPr>
        <w:t xml:space="preserve">T</w:t>
      </w:r>
    </w:p>
    <w:p xmlns:wp14="http://schemas.microsoft.com/office/word/2010/wordml" w:rsidRPr="00000000" w:rsidR="00000000" w:rsidDel="00000000" w:rsidP="00000000" w:rsidRDefault="00000000" w14:paraId="0000004A" wp14:textId="77777777">
      <w:pPr>
        <w:spacing w:line="240" w:lineRule="auto"/>
        <w:ind w:left="720" w:firstLine="0"/>
      </w:pPr>
      <w:r w:rsidR="5B2E022C">
        <w:rPr/>
        <w:t>Q</w:t>
      </w:r>
      <w:r w:rsidRPr="5B2E022C" w:rsidR="5B2E022C">
        <w:rPr>
          <w:vertAlign w:val="superscript"/>
        </w:rPr>
        <w:t>T</w:t>
      </w:r>
      <w:r w:rsidR="5B2E022C">
        <w:rPr/>
        <w:t xml:space="preserve">(B + </w:t>
      </w:r>
      <w:proofErr w:type="spellStart"/>
      <w:r w:rsidR="5B2E022C">
        <w:rPr/>
        <w:t>cI</w:t>
      </w:r>
      <w:proofErr w:type="spellEnd"/>
      <w:r w:rsidR="5B2E022C">
        <w:rPr/>
        <w:t xml:space="preserve">)Q = S + </w:t>
      </w:r>
      <w:proofErr w:type="spellStart"/>
      <w:r w:rsidR="5B2E022C">
        <w:rPr/>
        <w:t>cI</w:t>
      </w:r>
      <w:proofErr w:type="spellEnd"/>
    </w:p>
    <w:p w:rsidR="672D4BCA" w:rsidP="5B2E022C" w:rsidRDefault="672D4BCA" w14:paraId="0A303369" w14:textId="54667378">
      <w:pPr>
        <w:pStyle w:val="Normal"/>
        <w:spacing w:line="240" w:lineRule="auto"/>
        <w:ind w:left="720" w:firstLine="0"/>
        <w:rPr>
          <w:vertAlign w:val="superscript"/>
          <w:rtl w:val="0"/>
        </w:rPr>
      </w:pPr>
      <w:proofErr w:type="spellStart"/>
      <w:r w:rsidR="672D4BCA">
        <w:rPr/>
        <w:t>B+cI</w:t>
      </w:r>
      <w:proofErr w:type="spellEnd"/>
      <w:r w:rsidR="672D4BCA">
        <w:rPr/>
        <w:t xml:space="preserve"> = Q(</w:t>
      </w:r>
      <w:r w:rsidR="672D4BCA">
        <w:rPr/>
        <w:t>S+cI</w:t>
      </w:r>
      <w:r w:rsidR="672D4BCA">
        <w:rPr/>
        <w:t>)Q</w:t>
      </w:r>
      <w:r w:rsidRPr="5B2E022C" w:rsidR="672D4BCA">
        <w:rPr>
          <w:vertAlign w:val="superscript"/>
        </w:rPr>
        <w:t>T</w:t>
      </w:r>
    </w:p>
    <w:p xmlns:wp14="http://schemas.microsoft.com/office/word/2010/wordml" w:rsidRPr="00000000" w:rsidR="00000000" w:rsidDel="00000000" w:rsidP="00000000" w:rsidRDefault="00000000" w14:paraId="0000004B"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2a) perform the QR decomposition as describes in the slides gives us:</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e_1 = (½) * [1,1,1,1] ^ T</w:t>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e_2 = (½) * [1,-1,1,-1] ^ T</w:t>
      </w:r>
    </w:p>
    <w:p xmlns:wp14="http://schemas.microsoft.com/office/word/2010/wordml" w:rsidRPr="00000000" w:rsidR="00000000" w:rsidDel="00000000" w:rsidP="00000000" w:rsidRDefault="00000000" w14:paraId="00000051" wp14:textId="77777777">
      <w:pPr>
        <w:rPr/>
      </w:pPr>
      <w:r w:rsidRPr="00000000" w:rsidDel="00000000" w:rsidR="00000000">
        <w:rPr>
          <w:rtl w:val="0"/>
        </w:rPr>
        <w:t xml:space="preserve">e_3 = (½) * [-1,-1,1,1] ^ T</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e_4 = (½) * [-1,1,1,-1] ^ T</w:t>
      </w:r>
    </w:p>
    <w:p xmlns:wp14="http://schemas.microsoft.com/office/word/2010/wordml" w:rsidRPr="00000000" w:rsidR="00000000" w:rsidDel="00000000" w:rsidP="00000000" w:rsidRDefault="00000000" w14:paraId="00000053" wp14:textId="77777777">
      <w:pPr>
        <w:rPr/>
      </w:pPr>
      <w:r w:rsidRPr="00000000" w:rsidDel="00000000" w:rsidR="00000000">
        <w:rPr>
          <w:rtl w:val="0"/>
        </w:rPr>
      </w:r>
    </w:p>
    <w:p xmlns:wp14="http://schemas.microsoft.com/office/word/2010/wordml" w:rsidRPr="00000000" w:rsidR="00000000" w:rsidDel="00000000" w:rsidP="00000000" w:rsidRDefault="00000000" wp14:textId="77777777" w14:paraId="5A74CC1C">
      <w:pPr/>
      <w:r w:rsidRPr="00000000" w:rsidDel="00000000" w:rsidR="5B2E022C">
        <w:rPr/>
        <w:t xml:space="preserve">Thus Q = (1/2) * [[1, 1,-1,-1], </w:t>
      </w:r>
    </w:p>
    <w:p xmlns:wp14="http://schemas.microsoft.com/office/word/2010/wordml" w:rsidRPr="00000000" w:rsidR="00000000" w:rsidDel="00000000" w:rsidP="00000000" w:rsidRDefault="00000000" w14:paraId="68743AB4" wp14:textId="42F872F6">
      <w:pPr/>
      <w:r w:rsidR="5C7CBC23">
        <w:rPr/>
        <w:t xml:space="preserve">  </w:t>
      </w:r>
      <w:r w:rsidRPr="00000000" w:rsidDel="00000000" w:rsidR="00000000">
        <w:rPr>
          <w:rtl w:val="0"/>
        </w:rPr>
        <w:tab/>
      </w:r>
      <w:r w:rsidRPr="00000000" w:rsidDel="00000000" w:rsidR="5B2E022C">
        <w:rPr/>
        <w:t xml:space="preserve">   </w:t>
      </w:r>
      <w:r w:rsidRPr="00000000" w:rsidDel="00000000" w:rsidR="2E02D680">
        <w:rPr/>
        <w:t xml:space="preserve">              </w:t>
      </w:r>
      <w:r w:rsidRPr="00000000" w:rsidDel="00000000" w:rsidR="5B2E022C">
        <w:rPr/>
        <w:t xml:space="preserve"> [1,-1,-1, 1], </w:t>
      </w:r>
    </w:p>
    <w:p xmlns:wp14="http://schemas.microsoft.com/office/word/2010/wordml" w:rsidRPr="00000000" w:rsidR="00000000" w:rsidDel="00000000" w:rsidP="00000000" w:rsidRDefault="00000000" w14:paraId="136C8818" wp14:textId="2A2AFA86">
      <w:pPr/>
      <w:r w:rsidRPr="00000000" w:rsidDel="00000000" w:rsidR="356B608F">
        <w:rPr/>
        <w:t xml:space="preserve">                            </w:t>
      </w:r>
      <w:r w:rsidRPr="00000000" w:rsidDel="00000000" w:rsidR="5B2E022C">
        <w:rPr/>
        <w:t xml:space="preserve">[1, 1, 1, 1],</w:t>
      </w:r>
    </w:p>
    <w:p xmlns:wp14="http://schemas.microsoft.com/office/word/2010/wordml" w:rsidRPr="00000000" w:rsidR="00000000" w:rsidDel="00000000" w:rsidP="00000000" w:rsidRDefault="00000000" w14:paraId="00000054" wp14:textId="409AA76C">
      <w:pPr/>
      <w:r w:rsidRPr="00000000" w:rsidDel="00000000" w:rsidR="2E4CEECB">
        <w:rPr/>
        <w:t xml:space="preserve">                           </w:t>
      </w:r>
      <w:r w:rsidRPr="00000000" w:rsidDel="00000000" w:rsidR="5B2E022C">
        <w:rPr/>
        <w:t xml:space="preserve"> [1,-1, 1,-1]]</w:t>
      </w:r>
    </w:p>
    <w:p xmlns:wp14="http://schemas.microsoft.com/office/word/2010/wordml" w:rsidRPr="00000000" w:rsidR="00000000" w:rsidDel="00000000" w:rsidP="00000000" w:rsidRDefault="00000000" w14:paraId="00000055" wp14:textId="77777777">
      <w:pPr>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Calculating R gives us:</w:t>
      </w:r>
    </w:p>
    <w:p xmlns:wp14="http://schemas.microsoft.com/office/word/2010/wordml" w:rsidRPr="00000000" w:rsidR="00000000" w:rsidDel="00000000" w:rsidP="00000000" w:rsidRDefault="00000000" w14:paraId="00000057" wp14:textId="77777777">
      <w:pPr>
        <w:rPr/>
      </w:pPr>
      <w:r w:rsidRPr="00000000" w:rsidDel="00000000" w:rsidR="00000000">
        <w:rPr>
          <w:rtl w:val="0"/>
        </w:rPr>
        <w:t xml:space="preserve">R = [[2,1,1,3/2], [0,1,0,1/2], [0,0,1,-1/2],[0,0,0,1/2]]</w:t>
      </w:r>
    </w:p>
    <w:p xmlns:wp14="http://schemas.microsoft.com/office/word/2010/wordml" w:rsidRPr="00000000" w:rsidR="00000000" w:rsidDel="00000000" w:rsidP="00000000" w:rsidRDefault="00000000" w14:paraId="00000058" wp14:textId="77777777">
      <w:pPr>
        <w:rPr/>
      </w:pPr>
      <w:r w:rsidRPr="00000000" w:rsidDel="00000000" w:rsidR="00000000">
        <w:rPr>
          <w:rtl w:val="0"/>
        </w:rPr>
      </w:r>
    </w:p>
    <w:p xmlns:wp14="http://schemas.microsoft.com/office/word/2010/wordml" w:rsidRPr="00000000" w:rsidR="00000000" w:rsidDel="00000000" w:rsidP="00000000" w:rsidRDefault="00000000" w14:paraId="00000059" wp14:textId="77777777">
      <w:pPr>
        <w:rPr>
          <w:b w:val="1"/>
        </w:rPr>
      </w:pPr>
      <w:r w:rsidRPr="00000000" w:rsidDel="00000000" w:rsidR="00000000">
        <w:rPr>
          <w:rtl w:val="0"/>
        </w:rPr>
        <w:t xml:space="preserve">Calculating Q^T * [2,2,0,2]^T gives us [3,-1,-1,-1], and let this vector be </w:t>
      </w:r>
      <w:r w:rsidRPr="00000000" w:rsidDel="00000000" w:rsidR="00000000">
        <w:rPr>
          <w:b w:val="1"/>
          <w:rtl w:val="0"/>
        </w:rPr>
        <w:t xml:space="preserve">b</w:t>
      </w:r>
    </w:p>
    <w:p xmlns:wp14="http://schemas.microsoft.com/office/word/2010/wordml" w:rsidRPr="00000000" w:rsidR="00000000" w:rsidDel="00000000" w:rsidP="00000000" w:rsidRDefault="00000000" w14:paraId="0000005A" wp14:textId="77777777">
      <w:pPr>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b w:val="1"/>
        </w:rPr>
      </w:pPr>
      <w:r w:rsidRPr="00000000" w:rsidDel="00000000" w:rsidR="00000000">
        <w:rPr>
          <w:rtl w:val="0"/>
        </w:rPr>
        <w:t xml:space="preserve">Now we solve </w:t>
      </w:r>
      <w:r w:rsidRPr="00000000" w:rsidDel="00000000" w:rsidR="00000000">
        <w:rPr>
          <w:b w:val="1"/>
          <w:rtl w:val="0"/>
        </w:rPr>
        <w:t xml:space="preserve">Rx</w:t>
      </w:r>
      <w:r w:rsidRPr="00000000" w:rsidDel="00000000" w:rsidR="00000000">
        <w:rPr>
          <w:rtl w:val="0"/>
        </w:rPr>
        <w:t xml:space="preserve"> = </w:t>
      </w:r>
      <w:r w:rsidRPr="00000000" w:rsidDel="00000000" w:rsidR="00000000">
        <w:rPr>
          <w:b w:val="1"/>
          <w:rtl w:val="0"/>
        </w:rPr>
        <w:t xml:space="preserve">b</w:t>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Using backward substitution gives us:</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x_4 = -2</w:t>
      </w:r>
    </w:p>
    <w:p xmlns:wp14="http://schemas.microsoft.com/office/word/2010/wordml" w:rsidRPr="00000000" w:rsidR="00000000" w:rsidDel="00000000" w:rsidP="00000000" w:rsidRDefault="00000000" w14:paraId="0000005F" wp14:textId="77777777">
      <w:pPr>
        <w:rPr/>
      </w:pPr>
      <w:r w:rsidRPr="00000000" w:rsidDel="00000000" w:rsidR="00000000">
        <w:rPr>
          <w:rtl w:val="0"/>
        </w:rPr>
        <w:t xml:space="preserve">x_3 = -2</w:t>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x_2 = 0</w:t>
      </w:r>
    </w:p>
    <w:p xmlns:wp14="http://schemas.microsoft.com/office/word/2010/wordml" w:rsidRPr="00000000" w:rsidR="00000000" w:rsidDel="00000000" w:rsidP="00000000" w:rsidRDefault="00000000" w14:paraId="00000061" wp14:textId="77777777">
      <w:pPr>
        <w:rPr/>
      </w:pPr>
      <w:r w:rsidRPr="00000000" w:rsidDel="00000000" w:rsidR="00000000">
        <w:rPr>
          <w:rtl w:val="0"/>
        </w:rPr>
        <w:t xml:space="preserve">x_1 = 4</w:t>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And by substituting it back we know it is indeed the case.</w:t>
      </w:r>
    </w:p>
    <w:p xmlns:wp14="http://schemas.microsoft.com/office/word/2010/wordml" w:rsidRPr="00000000" w:rsidR="00000000" w:rsidDel="00000000" w:rsidP="00000000" w:rsidRDefault="00000000" w14:paraId="00000064" wp14:textId="77777777">
      <w:pPr>
        <w:rPr/>
      </w:pPr>
      <w:r w:rsidRPr="00000000" w:rsidDel="00000000" w:rsidR="00000000">
        <w:rPr>
          <w:rtl w:val="0"/>
        </w:rPr>
        <w:t xml:space="preserve">b) check Piazza</w:t>
      </w:r>
    </w:p>
    <w:p xmlns:wp14="http://schemas.microsoft.com/office/word/2010/wordml" w:rsidRPr="00000000" w:rsidR="00000000" w:rsidDel="00000000" w:rsidP="00000000" w:rsidRDefault="00000000" w14:paraId="00000065"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66" wp14:textId="77777777">
      <w:pPr>
        <w:rPr/>
      </w:pPr>
      <w:r w:rsidRPr="00000000" w:rsidDel="00000000" w:rsidR="00000000">
        <w:rPr>
          <w:rtl w:val="0"/>
        </w:rPr>
        <w:t xml:space="preserve">l_1 norm is 10</w:t>
      </w:r>
    </w:p>
    <w:p xmlns:wp14="http://schemas.microsoft.com/office/word/2010/wordml" w:rsidRPr="00000000" w:rsidR="00000000" w:rsidDel="00000000" w:rsidP="00000000" w:rsidRDefault="00000000" w14:paraId="00000067" wp14:textId="77777777">
      <w:pPr>
        <w:rPr/>
      </w:pPr>
      <w:r w:rsidRPr="00000000" w:rsidDel="00000000" w:rsidR="00000000">
        <w:rPr>
          <w:rtl w:val="0"/>
        </w:rPr>
        <w:t xml:space="preserve">l_infinitiy norm is 6</w:t>
      </w:r>
    </w:p>
    <w:p xmlns:wp14="http://schemas.microsoft.com/office/word/2010/wordml" w:rsidRPr="00000000" w:rsidR="00000000" w:rsidDel="00000000" w:rsidP="00000000" w:rsidRDefault="00000000" w14:paraId="00000068" wp14:textId="77777777">
      <w:pPr>
        <w:rPr/>
      </w:pPr>
      <w:r w:rsidR="5B2E022C">
        <w:rPr/>
        <w:t>ii)</w:t>
      </w:r>
    </w:p>
    <w:p xmlns:wp14="http://schemas.microsoft.com/office/word/2010/wordml" w:rsidRPr="00000000" w:rsidR="00000000" w:rsidDel="00000000" w:rsidP="00000000" w:rsidRDefault="00000000" w14:paraId="0000006A" wp14:textId="77777777">
      <w:pPr>
        <w:rPr/>
      </w:pPr>
      <w:r w:rsidRPr="00000000" w:rsidDel="00000000" w:rsidR="00000000">
        <w:rPr>
          <w:rtl w:val="0"/>
        </w:rPr>
        <w:t xml:space="preserve">A sketch proof for the lower bound is that assuming the maximum elements in terms of absolute is a_km and in vector x we set x_m to be 1 and all other elements 0. </w:t>
      </w:r>
    </w:p>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In other words:</w:t>
      </w:r>
    </w:p>
    <w:p xmlns:wp14="http://schemas.microsoft.com/office/word/2010/wordml" w:rsidRPr="00000000" w:rsidR="00000000" w:rsidDel="00000000" w:rsidP="00000000" w:rsidRDefault="00000000" w14:paraId="0000006D" wp14:textId="77777777">
      <w:pPr>
        <w:rPr/>
      </w:pPr>
      <w:r w:rsidRPr="00000000" w:rsidDel="00000000" w:rsidR="00000000">
        <w:rPr>
          <w:rtl w:val="0"/>
        </w:rPr>
        <w:t xml:space="preserve">For LHS</w:t>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By def of our induced norm, we must maximise ||Au|| where ||u|| = 1. If one value of u is 1 and all others are 0, the norm ||Au|| &gt; max entry of A by definition of an l-norm </w:t>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(also proved ||Au|| infinity &lt;= ||Au||2 in lectures). If u isn’t composed in such a way it must be the fact that ||Au|| would be greater (or equal) to if u were composed that way, so it still captures the max entry.</w:t>
      </w:r>
    </w:p>
    <w:p xmlns:wp14="http://schemas.microsoft.com/office/word/2010/wordml" w:rsidRPr="00000000" w:rsidR="00000000" w:rsidDel="00000000" w:rsidP="00000000" w:rsidRDefault="00000000" w14:paraId="00000070" wp14:textId="77777777">
      <w:pPr>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For RHS</w:t>
      </w: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To show</w:t>
      </w:r>
    </w:p>
    <w:p xmlns:wp14="http://schemas.microsoft.com/office/word/2010/wordml" w:rsidRPr="00000000" w:rsidR="00000000" w:rsidDel="00000000" w:rsidP="00000000" w:rsidRDefault="00000000" w14:paraId="00000074" wp14:textId="77777777">
      <w:pPr>
        <w:rPr/>
      </w:pPr>
      <w:r w:rsidRPr="00000000" w:rsidDel="00000000" w:rsidR="00000000">
        <w:rPr>
          <w:rtl w:val="0"/>
        </w:rPr>
        <w:t xml:space="preserve">||A||^2 = (expanded definition of induced l-2 norm with matrix norm)^2 &lt;= nm|max entry|^2</w:t>
      </w:r>
    </w:p>
    <w:p xmlns:wp14="http://schemas.microsoft.com/office/word/2010/wordml" w:rsidRPr="00000000" w:rsidR="00000000" w:rsidDel="00000000" w:rsidP="00000000" w:rsidRDefault="00000000" w14:paraId="00000075" wp14:textId="77777777">
      <w:pPr>
        <w:rPr/>
      </w:pPr>
      <w:r w:rsidRPr="00000000" w:rsidDel="00000000" w:rsidR="00000000">
        <w:rPr>
          <w:rtl w:val="0"/>
        </w:rPr>
      </w:r>
    </w:p>
    <w:p xmlns:wp14="http://schemas.microsoft.com/office/word/2010/wordml" w:rsidRPr="00000000" w:rsidR="00000000" w:rsidDel="00000000" w:rsidP="00000000" w:rsidRDefault="00000000" w14:paraId="00000076" wp14:textId="77777777">
      <w:pPr>
        <w:rPr/>
      </w:pPr>
      <w:r w:rsidRPr="00000000" w:rsidDel="00000000" w:rsidR="00000000">
        <w:rPr>
          <w:rtl w:val="0"/>
        </w:rPr>
        <w:t xml:space="preserve">To explain this, we first assume a vector u of all 1/sqrt(m)s. This way, ||u|| = 1 and the norm is equally distributed upon the values of u. Now we find ||Au||^2 is upper bounded </w:t>
      </w:r>
    </w:p>
    <w:p xmlns:wp14="http://schemas.microsoft.com/office/word/2010/wordml" w:rsidRPr="00000000" w:rsidR="00000000" w:rsidDel="00000000" w:rsidP="00000000" w:rsidRDefault="00000000" w14:paraId="00000077" wp14:textId="02EE663D">
      <w:pPr/>
      <w:r w:rsidR="00000000">
        <w:rPr/>
        <w:t>by n * |m*max entry* 1/sqrt(m)|^2. N due to the s</w:t>
      </w:r>
      <w:r w:rsidR="00000000">
        <w:rPr/>
        <w:t xml:space="preserve">ummation of the induced norm. M max entries * 1/sqrt(m) because we have </w:t>
      </w:r>
      <w:proofErr w:type="gramStart"/>
      <w:r w:rsidR="00000000">
        <w:rPr/>
        <w:t>m</w:t>
      </w:r>
      <w:proofErr w:type="gramEnd"/>
      <w:r w:rsidR="00000000">
        <w:rPr/>
        <w:t xml:space="preserve"> columns added together via matrix multiplication. Upper bounded by the max entry because that is the highest value any entry could possibly be. This way we have our general upper bound for our induced norm.</w:t>
      </w:r>
    </w:p>
    <w:p xmlns:wp14="http://schemas.microsoft.com/office/word/2010/wordml" w:rsidRPr="00000000" w:rsidR="00000000" w:rsidDel="00000000" w:rsidP="00000000" w:rsidRDefault="00000000" w14:paraId="00000078" wp14:textId="77777777">
      <w:pPr>
        <w:rPr/>
      </w:pPr>
      <w:r w:rsidRPr="00000000" w:rsidDel="00000000" w:rsidR="00000000">
        <w:rPr>
          <w:rtl w:val="0"/>
        </w:rPr>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Simple Algebra will give</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||Au||^2 &lt;= n * |m * max entry * 1/sqrt(m)|^2 = n * m * |max entry|^2</w:t>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=&gt;</w:t>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||Au|| &lt;= sqrt(n * m) * |max entry|</w:t>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pPr>
      <w:r w:rsidRPr="00000000" w:rsidDel="00000000" w:rsidR="00000000">
        <w:rPr>
          <w:rtl w:val="0"/>
        </w:rPr>
      </w:r>
    </w:p>
    <w:sectPr>
      <w:pgSz w:w="12240" w:h="15840" w:orient="portrait"/>
      <w:pgMar w:top="1440" w:right="1440" w:bottom="1440" w:left="1440" w:header="0" w:footer="72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Wang Ge" w:date="2019-04-12T05:06:24Z" w:id="0">
    <w:p xmlns:wp14="http://schemas.microsoft.com/office/word/2010/wordml" w:rsidRPr="00000000" w:rsidR="00000000" w:rsidDel="00000000" w:rsidP="00000000" w:rsidRDefault="00000000" w14:paraId="0000008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am assuming this means S' = S + cI ?</w:t>
      </w:r>
    </w:p>
  </w:comment>
  <w:comment w:author="Alexander Nielsen" w:date="2019-05-13T15:38:04Z" w:id="1">
    <w:p xmlns:wp14="http://schemas.microsoft.com/office/word/2010/wordml" w:rsidRPr="00000000" w:rsidR="00000000" w:rsidDel="00000000" w:rsidP="00000000" w:rsidRDefault="00000000" w14:paraId="0000008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Yeah, I agree</w:t>
      </w:r>
    </w:p>
  </w:comment>
  <w:comment w:author="Joe Rackham" w:date="2019-05-14T11:11:10Z" w:id="2">
    <w:p xmlns:wp14="http://schemas.microsoft.com/office/word/2010/wordml" w:rsidRPr="00000000" w:rsidR="00000000" w:rsidDel="00000000" w:rsidP="00000000" w:rsidRDefault="00000000" w14:paraId="0000008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Just to clarify. We would still add 0 to 0 eigenvalues on the diagonal of S?</w:t>
      </w:r>
    </w:p>
  </w:comment>
  <w:comment w:author="Wang Ge" w:date="2019-05-14T14:10:09Z" w:id="3">
    <w:p xmlns:wp14="http://schemas.microsoft.com/office/word/2010/wordml"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Can you explain a bit on why this is the case?  If we consider Bv = 0v, the case when eigenvalue is 0, eigenvector is v. And we calculate (B+cI)v = Bv +cIv = 0 + cv = (0+c)v.</w:t>
      </w:r>
    </w:p>
  </w:comment>
  <w:comment w:author="Alexander Nielsen" w:date="2019-05-14T14:14:01Z" w:id="4">
    <w:p xmlns:wp14="http://schemas.microsoft.com/office/word/2010/wordml"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For each eigenvalue x of B, y = x - c will be an eigenvalue of B + cI with the same eigenvector (you get this if you compare the characteristic polynomials of B + cI and B). Thus, since the eigenvectors are the same, Q and Q^T will remain the same for the spectral decomposion, leaving it as diag(y_1, y_2, ..., y_n) = diag(x_1 - c, x_2 - c, ..., x_n - c) = S - cI = Q^T(B + cI)Q.</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1EB2AE24"/>
    <w:rsid w:val="2E02D680"/>
    <w:rsid w:val="2E4CEECB"/>
    <w:rsid w:val="3461ED5F"/>
    <w:rsid w:val="356B608F"/>
    <w:rsid w:val="3D05A520"/>
    <w:rsid w:val="48585506"/>
    <w:rsid w:val="55E4DB94"/>
    <w:rsid w:val="55E4DB94"/>
    <w:rsid w:val="59F5B626"/>
    <w:rsid w:val="5A55E06E"/>
    <w:rsid w:val="5B2E022C"/>
    <w:rsid w:val="5C7CBC23"/>
    <w:rsid w:val="672D4BCA"/>
    <w:rsid w:val="78DA98B7"/>
  </w:rsids>
  <w:clrSchemeMapping w:bg1="light1" w:t1="dark1" w:bg2="light2" w:t2="dark2" w:accent1="accent1" w:accent2="accent2" w:accent3="accent3" w:accent4="accent4" w:accent5="accent5" w:accent6="accent6" w:hyperlink="hyperlink" w:followedHyperlink="followedHyperlink"/>
  <w14:docId w14:val="17ADFF8B"/>
  <w15:docId w15:val="{E465E2D3-9298-4A55-9B7D-AC6C272520F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