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91F51" w:rsidP="2DDEBE9D" w:rsidRDefault="00D91F51" w14:paraId="721C7EF5" w14:textId="78BB0302">
      <w:pPr>
        <w:rPr>
          <w:rFonts w:ascii="Calibri" w:hAnsi="Calibri" w:eastAsia="Calibri" w:cs="Calibri"/>
        </w:rPr>
      </w:pPr>
    </w:p>
    <w:p w:rsidR="00D91F51" w:rsidRDefault="2B701827" w14:paraId="0DC79CAC" w14:textId="516F99BB">
      <w:r w:rsidRPr="52B151C8">
        <w:rPr>
          <w:rFonts w:ascii="Calibri" w:hAnsi="Calibri" w:eastAsia="Calibri" w:cs="Calibri"/>
        </w:rPr>
        <w:t>a</w:t>
      </w:r>
    </w:p>
    <w:p w:rsidR="00D91F51" w:rsidRDefault="2B701827" w14:paraId="07C2EAF4" w14:textId="47787570">
      <w:r w:rsidRPr="52B151C8">
        <w:rPr>
          <w:rFonts w:ascii="Calibri" w:hAnsi="Calibri" w:eastAsia="Calibri" w:cs="Calibri"/>
        </w:rPr>
        <w:t xml:space="preserve">i) </w:t>
      </w:r>
      <w:hyperlink r:id="rId7">
        <w:r w:rsidRPr="52B151C8">
          <w:rPr>
            <w:rStyle w:val="Hyperlink"/>
            <w:rFonts w:ascii="Calibri" w:hAnsi="Calibri" w:eastAsia="Calibri" w:cs="Calibri"/>
          </w:rPr>
          <w:t>http://192.168.1.1:80/</w:t>
        </w:r>
      </w:hyperlink>
    </w:p>
    <w:p w:rsidR="00D91F51" w:rsidP="54F184FE" w:rsidRDefault="2B701827" w14:paraId="3E1DBEFB" w14:textId="3A1F6609">
      <w:pPr>
        <w:rPr>
          <w:rFonts w:ascii="Calibri" w:hAnsi="Calibri" w:eastAsia="Calibri" w:cs="Calibri"/>
        </w:rPr>
      </w:pPr>
      <w:r w:rsidRPr="54F184FE">
        <w:rPr>
          <w:rFonts w:ascii="Calibri" w:hAnsi="Calibri" w:eastAsia="Calibri" w:cs="Calibri"/>
        </w:rPr>
        <w:t xml:space="preserve">ii)  </w:t>
      </w:r>
      <w:commentRangeStart w:id="0"/>
      <w:r w:rsidRPr="54F184FE">
        <w:rPr>
          <w:rFonts w:ascii="Calibri" w:hAnsi="Calibri" w:eastAsia="Calibri" w:cs="Calibri"/>
        </w:rPr>
        <w:t>NAT (Network Address Translation)</w:t>
      </w:r>
      <w:commentRangeEnd w:id="0"/>
      <w:r w:rsidR="00EB342C">
        <w:commentReference w:id="0"/>
      </w:r>
    </w:p>
    <w:p w:rsidR="00D91F51" w:rsidRDefault="2B701827" w14:paraId="2FA57571" w14:textId="1F98C2A9">
      <w:r w:rsidRPr="52B151C8">
        <w:rPr>
          <w:rFonts w:ascii="Calibri" w:hAnsi="Calibri" w:eastAsia="Calibri" w:cs="Calibri"/>
        </w:rPr>
        <w:t xml:space="preserve">iii) 3000. It is outside of the first 1024 ports (0-1023) so it wouldn't interfere with existing "well known" applications. And it is below 49151, which means that it is free for any user application to use and register. </w:t>
      </w:r>
    </w:p>
    <w:p w:rsidR="00D91F51" w:rsidP="54F184FE" w:rsidRDefault="2B701827" w14:paraId="0A4D3F54" w14:textId="79921036">
      <w:pPr>
        <w:rPr>
          <w:rFonts w:ascii="Calibri" w:hAnsi="Calibri" w:eastAsia="Calibri" w:cs="Calibri"/>
        </w:rPr>
      </w:pPr>
      <w:r w:rsidRPr="54F184FE">
        <w:rPr>
          <w:rFonts w:ascii="Calibri" w:hAnsi="Calibri" w:eastAsia="Calibri" w:cs="Calibri"/>
        </w:rPr>
        <w:t xml:space="preserve">iv) </w:t>
      </w:r>
      <w:commentRangeStart w:id="1"/>
      <w:r w:rsidRPr="54F184FE">
        <w:rPr>
          <w:rFonts w:ascii="Calibri" w:hAnsi="Calibri" w:eastAsia="Calibri" w:cs="Calibri"/>
        </w:rPr>
        <w:t xml:space="preserve">Firewalls that might be blocking this port. </w:t>
      </w:r>
      <w:commentRangeEnd w:id="1"/>
      <w:r w:rsidR="00EB342C">
        <w:commentReference w:id="1"/>
      </w:r>
    </w:p>
    <w:p w:rsidR="00D91F51" w:rsidRDefault="00D91F51" w14:paraId="5FFD0434" w14:textId="39855F40"/>
    <w:p w:rsidR="00D91F51" w:rsidP="52B151C8" w:rsidRDefault="00D91F51" w14:paraId="267CFBA0" w14:textId="7A56DDF7"/>
    <w:p w:rsidR="00D91F51" w:rsidRDefault="2B701827" w14:paraId="40A81760" w14:textId="223F0905">
      <w:r w:rsidRPr="52B151C8">
        <w:rPr>
          <w:rFonts w:ascii="Calibri" w:hAnsi="Calibri" w:eastAsia="Calibri" w:cs="Calibri"/>
        </w:rPr>
        <w:t>b</w:t>
      </w:r>
    </w:p>
    <w:p w:rsidR="00D91F51" w:rsidRDefault="2B701827" w14:paraId="11A09D77" w14:textId="19DB9E95">
      <w:r w:rsidRPr="52B151C8">
        <w:rPr>
          <w:rFonts w:ascii="Calibri" w:hAnsi="Calibri" w:eastAsia="Calibri" w:cs="Calibri"/>
        </w:rPr>
        <w:t>R = L / (t2 – t1) = 2Mbps = 2000000 bps</w:t>
      </w:r>
    </w:p>
    <w:p w:rsidR="00D91F51" w:rsidRDefault="2B701827" w14:paraId="456422B0" w14:textId="1C20D4A0">
      <w:r w:rsidRPr="52B151C8">
        <w:rPr>
          <w:rFonts w:ascii="Calibri" w:hAnsi="Calibri" w:eastAsia="Calibri" w:cs="Calibri"/>
        </w:rPr>
        <w:t>L = 1GB = 8000000000 b</w:t>
      </w:r>
    </w:p>
    <w:p w:rsidR="00D91F51" w:rsidRDefault="2B701827" w14:paraId="66EAEB4D" w14:textId="242E98CD">
      <w:proofErr w:type="spellStart"/>
      <w:r w:rsidRPr="52B151C8">
        <w:rPr>
          <w:rFonts w:ascii="Calibri" w:hAnsi="Calibri" w:eastAsia="Calibri" w:cs="Calibri"/>
        </w:rPr>
        <w:t>packetization</w:t>
      </w:r>
      <w:proofErr w:type="spellEnd"/>
      <w:r w:rsidRPr="52B151C8">
        <w:rPr>
          <w:rFonts w:ascii="Calibri" w:hAnsi="Calibri" w:eastAsia="Calibri" w:cs="Calibri"/>
        </w:rPr>
        <w:t xml:space="preserve"> = L / R = 4000 s</w:t>
      </w:r>
    </w:p>
    <w:p w:rsidR="00D91F51" w:rsidP="158C3925" w:rsidRDefault="2B701827" w14:paraId="4E75BAB5" w14:textId="7AF3A3C6">
      <w:pPr>
        <w:rPr>
          <w:rFonts w:ascii="Calibri" w:hAnsi="Calibri" w:eastAsia="Calibri" w:cs="Calibri"/>
        </w:rPr>
      </w:pPr>
      <w:r w:rsidRPr="158C3925">
        <w:rPr>
          <w:rFonts w:ascii="Calibri" w:hAnsi="Calibri" w:eastAsia="Calibri" w:cs="Calibri"/>
        </w:rPr>
        <w:t xml:space="preserve">d = Δ - L / R = 182 </w:t>
      </w:r>
    </w:p>
    <w:p w:rsidR="00D91F51" w:rsidP="52B151C8" w:rsidRDefault="00D91F51" w14:paraId="25097079" w14:textId="02240B96">
      <w:pPr>
        <w:rPr>
          <w:rFonts w:ascii="Calibri" w:hAnsi="Calibri" w:eastAsia="Calibri" w:cs="Calibri"/>
        </w:rPr>
      </w:pPr>
    </w:p>
    <w:p w:rsidR="00D91F51" w:rsidRDefault="2B701827" w14:paraId="2F5112AD" w14:textId="2952B874">
      <w:commentRangeStart w:id="2"/>
      <w:r w:rsidRPr="7F9A78DD">
        <w:rPr>
          <w:rFonts w:ascii="Calibri" w:hAnsi="Calibri" w:eastAsia="Calibri" w:cs="Calibri"/>
        </w:rPr>
        <w:t xml:space="preserve">distance = d * c </w:t>
      </w:r>
      <w:commentRangeEnd w:id="2"/>
      <w:r>
        <w:rPr>
          <w:rStyle w:val="CommentReference"/>
        </w:rPr>
        <w:commentReference w:id="2"/>
      </w:r>
      <w:r w:rsidRPr="7F9A78DD">
        <w:rPr>
          <w:rFonts w:ascii="Calibri" w:hAnsi="Calibri" w:eastAsia="Calibri" w:cs="Calibri"/>
        </w:rPr>
        <w:t>= 54600000000 m = 54600000 km</w:t>
      </w:r>
    </w:p>
    <w:p w:rsidR="00D91F51" w:rsidRDefault="2B701827" w14:paraId="74318BFC" w14:textId="3711FC5A">
      <w:r w:rsidRPr="52B151C8">
        <w:rPr>
          <w:rFonts w:ascii="Calibri" w:hAnsi="Calibri" w:eastAsia="Calibri" w:cs="Calibri"/>
        </w:rPr>
        <w:t xml:space="preserve">It takes light 182s to get to Mars, therefore 54600000 km. </w:t>
      </w:r>
    </w:p>
    <w:p w:rsidR="00D91F51" w:rsidP="52B151C8" w:rsidRDefault="00D91F51" w14:paraId="34DA3A9D" w14:textId="78F48F7C"/>
    <w:p w:rsidR="00D91F51" w:rsidRDefault="2B701827" w14:paraId="08A8A695" w14:textId="40756DF4">
      <w:r w:rsidRPr="52B151C8">
        <w:rPr>
          <w:rFonts w:ascii="Calibri" w:hAnsi="Calibri" w:eastAsia="Calibri" w:cs="Calibri"/>
        </w:rPr>
        <w:t>c</w:t>
      </w:r>
    </w:p>
    <w:p w:rsidR="00D91F51" w:rsidRDefault="2B701827" w14:paraId="49E6F91D" w14:textId="5A2DD370">
      <w:r w:rsidRPr="52B151C8">
        <w:rPr>
          <w:rFonts w:ascii="Calibri" w:hAnsi="Calibri" w:eastAsia="Calibri" w:cs="Calibri"/>
        </w:rPr>
        <w:t xml:space="preserve">Assuming lines beginning with # is replies from the other side, it appears that the protocol is similar to FTP, and is being used to transfer files. </w:t>
      </w:r>
    </w:p>
    <w:p w:rsidR="00D91F51" w:rsidRDefault="2B701827" w14:paraId="51E287A7" w14:textId="355CC55D">
      <w:r w:rsidRPr="52B151C8">
        <w:rPr>
          <w:rFonts w:ascii="Calibri" w:hAnsi="Calibri" w:eastAsia="Calibri" w:cs="Calibri"/>
        </w:rPr>
        <w:t xml:space="preserve">The protocol dictates that the start of a connection is OHAI, and then a domain name is specified. Presumably, the IP address of the server is looked up through a DNS server. </w:t>
      </w:r>
    </w:p>
    <w:p w:rsidR="00D91F51" w:rsidRDefault="2B701827" w14:paraId="1CBBD672" w14:textId="7F2B989C">
      <w:r w:rsidRPr="52B151C8">
        <w:rPr>
          <w:rFonts w:ascii="Calibri" w:hAnsi="Calibri" w:eastAsia="Calibri" w:cs="Calibri"/>
        </w:rPr>
        <w:t xml:space="preserve">The server responds with MKAY, indicating that the connection is successful. </w:t>
      </w:r>
    </w:p>
    <w:p w:rsidR="00D91F51" w:rsidRDefault="2B701827" w14:paraId="5BBC5DCC" w14:textId="185A1542">
      <w:r w:rsidRPr="52B151C8">
        <w:rPr>
          <w:rFonts w:ascii="Calibri" w:hAnsi="Calibri" w:eastAsia="Calibri" w:cs="Calibri"/>
        </w:rPr>
        <w:t xml:space="preserve">The end-user then tells the example.edu to connect to its local port at 12345 if it sends files in the future, then requests a file.txt from the server. The server then connects to port 12345 and sends the requested file. </w:t>
      </w:r>
    </w:p>
    <w:p w:rsidR="00D91F51" w:rsidRDefault="2B701827" w14:paraId="165F56EE" w14:textId="241FE901">
      <w:r w:rsidRPr="52B151C8">
        <w:rPr>
          <w:rFonts w:ascii="Calibri" w:hAnsi="Calibri" w:eastAsia="Calibri" w:cs="Calibri"/>
        </w:rPr>
        <w:t xml:space="preserve">Finally, the closing handshake is initiated by the client via </w:t>
      </w:r>
      <w:proofErr w:type="spellStart"/>
      <w:r w:rsidRPr="52B151C8">
        <w:rPr>
          <w:rFonts w:ascii="Calibri" w:hAnsi="Calibri" w:eastAsia="Calibri" w:cs="Calibri"/>
        </w:rPr>
        <w:t>KTHXBAI</w:t>
      </w:r>
      <w:proofErr w:type="spellEnd"/>
      <w:r w:rsidRPr="52B151C8">
        <w:rPr>
          <w:rFonts w:ascii="Calibri" w:hAnsi="Calibri" w:eastAsia="Calibri" w:cs="Calibri"/>
        </w:rPr>
        <w:t xml:space="preserve">, at which point the server responds by disconnecting. </w:t>
      </w:r>
    </w:p>
    <w:p w:rsidR="00D91F51" w:rsidP="52B151C8" w:rsidRDefault="00D91F51" w14:paraId="300DA99D" w14:textId="3F94305A"/>
    <w:p w:rsidR="00D91F51" w:rsidRDefault="2B701827" w14:paraId="05720A32" w14:textId="4547FC6E">
      <w:r w:rsidRPr="52B151C8">
        <w:rPr>
          <w:rFonts w:ascii="Calibri" w:hAnsi="Calibri" w:eastAsia="Calibri" w:cs="Calibri"/>
        </w:rPr>
        <w:t>d</w:t>
      </w:r>
    </w:p>
    <w:p w:rsidR="00D91F51" w:rsidRDefault="2B701827" w14:paraId="48BC07AB" w14:textId="38327FC9">
      <w:r w:rsidRPr="52B151C8">
        <w:rPr>
          <w:rFonts w:ascii="Calibri" w:hAnsi="Calibri" w:eastAsia="Calibri" w:cs="Calibri"/>
        </w:rPr>
        <w:t xml:space="preserve">Assuming the data is sent without null byte string termination and the protocol being used is Slow start. then it will be sent over in 3 steps. </w:t>
      </w:r>
    </w:p>
    <w:p w:rsidR="00D91F51" w:rsidP="52B151C8" w:rsidRDefault="00D91F51" w14:paraId="4C89AA18" w14:textId="208BA63B"/>
    <w:p w:rsidR="00D91F51" w:rsidRDefault="2B701827" w14:paraId="25DC34D2" w14:textId="407861F2">
      <w:r w:rsidRPr="52B151C8">
        <w:rPr>
          <w:rFonts w:ascii="Calibri" w:hAnsi="Calibri" w:eastAsia="Calibri" w:cs="Calibri"/>
        </w:rPr>
        <w:t>Step #</w:t>
      </w:r>
      <w:r w:rsidR="00EB342C">
        <w:tab/>
      </w:r>
      <w:r w:rsidRPr="52B151C8">
        <w:rPr>
          <w:rFonts w:ascii="Calibri" w:hAnsi="Calibri" w:eastAsia="Calibri" w:cs="Calibri"/>
        </w:rPr>
        <w:t>CWND Size (B)</w:t>
      </w:r>
      <w:r w:rsidR="00EB342C">
        <w:tab/>
      </w:r>
      <w:r w:rsidRPr="52B151C8">
        <w:rPr>
          <w:rFonts w:ascii="Calibri" w:hAnsi="Calibri" w:eastAsia="Calibri" w:cs="Calibri"/>
        </w:rPr>
        <w:t>Congestion Protocol</w:t>
      </w:r>
      <w:r w:rsidR="00EB342C">
        <w:tab/>
      </w:r>
      <w:r w:rsidRPr="52B151C8">
        <w:rPr>
          <w:rFonts w:ascii="Calibri" w:hAnsi="Calibri" w:eastAsia="Calibri" w:cs="Calibri"/>
        </w:rPr>
        <w:t>Data</w:t>
      </w:r>
    </w:p>
    <w:p w:rsidR="00D91F51" w:rsidRDefault="2B701827" w14:paraId="23F0A4B8" w14:textId="3DC34187">
      <w:r w:rsidRPr="52B151C8">
        <w:rPr>
          <w:rFonts w:ascii="Calibri" w:hAnsi="Calibri" w:eastAsia="Calibri" w:cs="Calibri"/>
        </w:rPr>
        <w:t>1</w:t>
      </w:r>
      <w:r w:rsidR="00EB342C">
        <w:tab/>
      </w:r>
      <w:r w:rsidRPr="52B151C8">
        <w:rPr>
          <w:rFonts w:ascii="Calibri" w:hAnsi="Calibri" w:eastAsia="Calibri" w:cs="Calibri"/>
        </w:rPr>
        <w:t>1</w:t>
      </w:r>
      <w:r w:rsidR="00EB342C">
        <w:tab/>
      </w:r>
      <w:r w:rsidRPr="52B151C8">
        <w:rPr>
          <w:rFonts w:ascii="Calibri" w:hAnsi="Calibri" w:eastAsia="Calibri" w:cs="Calibri"/>
        </w:rPr>
        <w:t>SS</w:t>
      </w:r>
      <w:r w:rsidR="00EB342C">
        <w:tab/>
      </w:r>
      <w:r w:rsidRPr="52B151C8">
        <w:rPr>
          <w:rFonts w:ascii="Calibri" w:hAnsi="Calibri" w:eastAsia="Calibri" w:cs="Calibri"/>
        </w:rPr>
        <w:t>A</w:t>
      </w:r>
    </w:p>
    <w:p w:rsidR="00D91F51" w:rsidRDefault="2B701827" w14:paraId="35345042" w14:textId="7C8BEEF5">
      <w:r w:rsidRPr="52B151C8">
        <w:rPr>
          <w:rFonts w:ascii="Calibri" w:hAnsi="Calibri" w:eastAsia="Calibri" w:cs="Calibri"/>
        </w:rPr>
        <w:t>2</w:t>
      </w:r>
      <w:r w:rsidR="00EB342C">
        <w:tab/>
      </w:r>
      <w:r w:rsidRPr="52B151C8">
        <w:rPr>
          <w:rFonts w:ascii="Calibri" w:hAnsi="Calibri" w:eastAsia="Calibri" w:cs="Calibri"/>
        </w:rPr>
        <w:t>2</w:t>
      </w:r>
      <w:r w:rsidR="00EB342C">
        <w:tab/>
      </w:r>
      <w:r w:rsidRPr="52B151C8">
        <w:rPr>
          <w:rFonts w:ascii="Calibri" w:hAnsi="Calibri" w:eastAsia="Calibri" w:cs="Calibri"/>
        </w:rPr>
        <w:t>SS</w:t>
      </w:r>
      <w:r w:rsidR="00EB342C">
        <w:tab/>
      </w:r>
      <w:r w:rsidRPr="52B151C8">
        <w:rPr>
          <w:rFonts w:ascii="Calibri" w:hAnsi="Calibri" w:eastAsia="Calibri" w:cs="Calibri"/>
        </w:rPr>
        <w:t>BC</w:t>
      </w:r>
    </w:p>
    <w:p w:rsidR="00D91F51" w:rsidRDefault="2B701827" w14:paraId="43CEA6EB" w14:textId="3CB59280">
      <w:r w:rsidRPr="52B151C8">
        <w:rPr>
          <w:rFonts w:ascii="Calibri" w:hAnsi="Calibri" w:eastAsia="Calibri" w:cs="Calibri"/>
        </w:rPr>
        <w:t>3</w:t>
      </w:r>
      <w:r w:rsidR="00EB342C">
        <w:tab/>
      </w:r>
      <w:r w:rsidRPr="52B151C8">
        <w:rPr>
          <w:rFonts w:ascii="Calibri" w:hAnsi="Calibri" w:eastAsia="Calibri" w:cs="Calibri"/>
        </w:rPr>
        <w:t>4</w:t>
      </w:r>
      <w:r w:rsidR="00EB342C">
        <w:tab/>
      </w:r>
      <w:r w:rsidRPr="52B151C8">
        <w:rPr>
          <w:rFonts w:ascii="Calibri" w:hAnsi="Calibri" w:eastAsia="Calibri" w:cs="Calibri"/>
        </w:rPr>
        <w:t>CA</w:t>
      </w:r>
      <w:r w:rsidR="00EB342C">
        <w:tab/>
      </w:r>
      <w:r w:rsidRPr="52B151C8">
        <w:rPr>
          <w:rFonts w:ascii="Calibri" w:hAnsi="Calibri" w:eastAsia="Calibri" w:cs="Calibri"/>
        </w:rPr>
        <w:t>DEFG</w:t>
      </w:r>
    </w:p>
    <w:p w:rsidR="00D91F51" w:rsidP="52B151C8" w:rsidRDefault="00D91F51" w14:paraId="7531A83B" w14:textId="2EF9AD7E"/>
    <w:p w:rsidR="00D91F51" w:rsidRDefault="2B701827" w14:paraId="405A9245" w14:textId="2A391A99">
      <w:r w:rsidRPr="0C5F408A">
        <w:rPr>
          <w:rFonts w:ascii="Calibri" w:hAnsi="Calibri" w:eastAsia="Calibri" w:cs="Calibri"/>
        </w:rPr>
        <w:t xml:space="preserve">The window size is increase by 2x at every transmission in SS mode, starting at MSS(=1B) and until 4B where the transmission ends. </w:t>
      </w:r>
    </w:p>
    <w:p w:rsidR="63CB06E3" w:rsidP="6928D91D" w:rsidRDefault="63CB06E3" w14:paraId="0103D1B5" w14:textId="20A0F443" w14:noSpellErr="1">
      <w:pPr>
        <w:pStyle w:val="ListParagraph"/>
        <w:numPr>
          <w:ilvl w:val="0"/>
          <w:numId w:val="1"/>
        </w:numPr>
        <w:rPr>
          <w:rFonts w:eastAsia="ＭＳ 明朝" w:eastAsiaTheme="minorEastAsia"/>
        </w:rPr>
      </w:pPr>
      <w:commentRangeStart w:id="155077611"/>
      <w:r w:rsidRPr="6928D91D" w:rsidR="4B80B584">
        <w:rPr>
          <w:rFonts w:ascii="Calibri" w:hAnsi="Calibri" w:eastAsia="Calibri" w:cs="Calibri"/>
        </w:rPr>
        <w:t>Step 2 is CA I think, therefore the next CWND size is 3</w:t>
      </w:r>
      <w:r w:rsidRPr="6928D91D" w:rsidR="437955C3">
        <w:rPr>
          <w:rFonts w:ascii="Calibri" w:hAnsi="Calibri" w:eastAsia="Calibri" w:cs="Calibri"/>
        </w:rPr>
        <w:t>, and one extra step. +1</w:t>
      </w:r>
      <w:commentRangeEnd w:id="155077611"/>
      <w:r>
        <w:rPr>
          <w:rStyle w:val="CommentReference"/>
        </w:rPr>
        <w:commentReference w:id="155077611"/>
      </w:r>
    </w:p>
    <w:p w:rsidR="00D91F51" w:rsidP="52B151C8" w:rsidRDefault="7F9A78DD" w14:paraId="61F579EC" w14:textId="331435C6">
      <w:r w:rsidRPr="7F9A78DD">
        <w:rPr>
          <w:b/>
          <w:bCs/>
        </w:rPr>
        <w:t>Would it not be</w:t>
      </w:r>
      <w:r>
        <w:t>:</w:t>
      </w:r>
    </w:p>
    <w:p w:rsidR="2B701827" w:rsidRDefault="2B701827" w14:paraId="20A15F0C" w14:textId="407861F2">
      <w:r w:rsidRPr="7F9A78DD">
        <w:rPr>
          <w:rFonts w:ascii="Calibri" w:hAnsi="Calibri" w:eastAsia="Calibri" w:cs="Calibri"/>
        </w:rPr>
        <w:t>Step #</w:t>
      </w:r>
      <w:r>
        <w:tab/>
      </w:r>
      <w:r w:rsidRPr="7F9A78DD">
        <w:rPr>
          <w:rFonts w:ascii="Calibri" w:hAnsi="Calibri" w:eastAsia="Calibri" w:cs="Calibri"/>
        </w:rPr>
        <w:t>CWND Size (B)</w:t>
      </w:r>
      <w:r>
        <w:tab/>
      </w:r>
      <w:r w:rsidRPr="7F9A78DD">
        <w:rPr>
          <w:rFonts w:ascii="Calibri" w:hAnsi="Calibri" w:eastAsia="Calibri" w:cs="Calibri"/>
        </w:rPr>
        <w:t>Congestion Protocol</w:t>
      </w:r>
      <w:r>
        <w:tab/>
      </w:r>
      <w:r w:rsidRPr="7F9A78DD">
        <w:rPr>
          <w:rFonts w:ascii="Calibri" w:hAnsi="Calibri" w:eastAsia="Calibri" w:cs="Calibri"/>
        </w:rPr>
        <w:t>Data</w:t>
      </w:r>
    </w:p>
    <w:p w:rsidR="2B701827" w:rsidRDefault="2B701827" w14:paraId="69D629A6" w14:textId="1DAE6D6A">
      <w:r w:rsidRPr="7F9A78DD">
        <w:rPr>
          <w:rFonts w:ascii="Calibri" w:hAnsi="Calibri" w:eastAsia="Calibri" w:cs="Calibri"/>
        </w:rPr>
        <w:t>1</w:t>
      </w:r>
      <w:r>
        <w:tab/>
      </w:r>
      <w:r>
        <w:tab/>
      </w:r>
      <w:r w:rsidRPr="7F9A78DD">
        <w:rPr>
          <w:rFonts w:ascii="Calibri" w:hAnsi="Calibri" w:eastAsia="Calibri" w:cs="Calibri"/>
        </w:rPr>
        <w:t>1</w:t>
      </w:r>
      <w:r>
        <w:tab/>
      </w:r>
      <w:r>
        <w:tab/>
      </w:r>
      <w:r w:rsidRPr="7F9A78DD">
        <w:rPr>
          <w:rFonts w:ascii="Calibri" w:hAnsi="Calibri" w:eastAsia="Calibri" w:cs="Calibri"/>
        </w:rPr>
        <w:t>SS</w:t>
      </w:r>
      <w:r>
        <w:tab/>
      </w:r>
      <w:r>
        <w:tab/>
      </w:r>
      <w:r w:rsidRPr="7F9A78DD">
        <w:rPr>
          <w:rFonts w:ascii="Calibri" w:hAnsi="Calibri" w:eastAsia="Calibri" w:cs="Calibri"/>
        </w:rPr>
        <w:t>A</w:t>
      </w:r>
    </w:p>
    <w:p w:rsidR="2B701827" w:rsidRDefault="2B701827" w14:paraId="59BFBA54" w14:textId="0D88B3AE">
      <w:r w:rsidRPr="7F9A78DD">
        <w:rPr>
          <w:rFonts w:ascii="Calibri" w:hAnsi="Calibri" w:eastAsia="Calibri" w:cs="Calibri"/>
        </w:rPr>
        <w:t>2</w:t>
      </w:r>
      <w:r>
        <w:tab/>
      </w:r>
      <w:r>
        <w:tab/>
      </w:r>
      <w:r w:rsidRPr="7F9A78DD">
        <w:rPr>
          <w:rFonts w:ascii="Calibri" w:hAnsi="Calibri" w:eastAsia="Calibri" w:cs="Calibri"/>
        </w:rPr>
        <w:t>2</w:t>
      </w:r>
      <w:r>
        <w:tab/>
      </w:r>
      <w:r>
        <w:tab/>
      </w:r>
      <w:r w:rsidRPr="7F9A78DD" w:rsidR="00EB342C">
        <w:rPr>
          <w:rFonts w:ascii="Calibri" w:hAnsi="Calibri" w:eastAsia="Calibri" w:cs="Calibri"/>
        </w:rPr>
        <w:t>CA</w:t>
      </w:r>
      <w:r>
        <w:tab/>
      </w:r>
      <w:r>
        <w:tab/>
      </w:r>
      <w:r w:rsidRPr="7F9A78DD">
        <w:rPr>
          <w:rFonts w:ascii="Calibri" w:hAnsi="Calibri" w:eastAsia="Calibri" w:cs="Calibri"/>
        </w:rPr>
        <w:t>BC</w:t>
      </w:r>
    </w:p>
    <w:p w:rsidR="2B701827" w:rsidRDefault="2B701827" w14:paraId="2776C499" w14:textId="2BAE542E">
      <w:r w:rsidRPr="7F9A78DD">
        <w:rPr>
          <w:rFonts w:ascii="Calibri" w:hAnsi="Calibri" w:eastAsia="Calibri" w:cs="Calibri"/>
        </w:rPr>
        <w:t>3</w:t>
      </w:r>
      <w:r>
        <w:tab/>
      </w:r>
      <w:r>
        <w:tab/>
      </w:r>
      <w:r w:rsidRPr="7F9A78DD" w:rsidR="00EB342C">
        <w:rPr>
          <w:rFonts w:ascii="Calibri" w:hAnsi="Calibri" w:eastAsia="Calibri" w:cs="Calibri"/>
        </w:rPr>
        <w:t>3</w:t>
      </w:r>
      <w:r>
        <w:tab/>
      </w:r>
      <w:r>
        <w:tab/>
      </w:r>
      <w:r w:rsidRPr="7F9A78DD">
        <w:rPr>
          <w:rFonts w:ascii="Calibri" w:hAnsi="Calibri" w:eastAsia="Calibri" w:cs="Calibri"/>
        </w:rPr>
        <w:t>CA</w:t>
      </w:r>
      <w:r>
        <w:tab/>
      </w:r>
      <w:r>
        <w:tab/>
      </w:r>
      <w:r w:rsidRPr="7F9A78DD">
        <w:rPr>
          <w:rFonts w:ascii="Calibri" w:hAnsi="Calibri" w:eastAsia="Calibri" w:cs="Calibri"/>
        </w:rPr>
        <w:t>DEF</w:t>
      </w:r>
    </w:p>
    <w:p w:rsidR="7F9A78DD" w:rsidP="7F9A78DD" w:rsidRDefault="7F9A78DD" w14:paraId="0A07FB36" w14:textId="7B10C170">
      <w:pPr>
        <w:rPr>
          <w:rFonts w:ascii="Calibri" w:hAnsi="Calibri" w:eastAsia="Calibri" w:cs="Calibri"/>
        </w:rPr>
      </w:pPr>
      <w:r>
        <w:t>4</w:t>
      </w:r>
      <w:r>
        <w:tab/>
      </w:r>
      <w:r>
        <w:tab/>
      </w:r>
      <w:r w:rsidR="00EB342C">
        <w:t>4</w:t>
      </w:r>
      <w:r>
        <w:tab/>
      </w:r>
      <w:r>
        <w:tab/>
      </w:r>
      <w:r w:rsidRPr="7F9A78DD" w:rsidR="2B701827">
        <w:rPr>
          <w:rFonts w:ascii="Calibri" w:hAnsi="Calibri" w:eastAsia="Calibri" w:cs="Calibri"/>
        </w:rPr>
        <w:t>CA</w:t>
      </w:r>
      <w:r>
        <w:tab/>
      </w:r>
      <w:r>
        <w:tab/>
      </w:r>
      <w:r w:rsidRPr="7F9A78DD">
        <w:rPr>
          <w:rFonts w:ascii="Calibri" w:hAnsi="Calibri" w:eastAsia="Calibri" w:cs="Calibri"/>
        </w:rPr>
        <w:t>G</w:t>
      </w:r>
    </w:p>
    <w:p w:rsidR="7F9A78DD" w:rsidP="7F9A78DD" w:rsidRDefault="7F9A78DD" w14:paraId="0FED9EAE" w14:textId="44C78F11">
      <w:pPr>
        <w:rPr>
          <w:rFonts w:ascii="Calibri" w:hAnsi="Calibri" w:eastAsia="Calibri" w:cs="Calibri"/>
        </w:rPr>
      </w:pPr>
    </w:p>
    <w:p w:rsidR="00D91F51" w:rsidRDefault="2B701827" w14:paraId="5F10D2A9" w14:textId="244CDDA8">
      <w:r w:rsidRPr="52B151C8">
        <w:rPr>
          <w:rFonts w:ascii="Calibri" w:hAnsi="Calibri" w:eastAsia="Calibri" w:cs="Calibri"/>
        </w:rPr>
        <w:t xml:space="preserve">e </w:t>
      </w:r>
    </w:p>
    <w:p w:rsidR="00D91F51" w:rsidRDefault="2B701827" w14:paraId="126E66C5" w14:textId="19E2F61B">
      <w:r w:rsidRPr="52B151C8">
        <w:rPr>
          <w:rFonts w:ascii="Calibri" w:hAnsi="Calibri" w:eastAsia="Calibri" w:cs="Calibri"/>
        </w:rPr>
        <w:t>(i) Allow</w:t>
      </w:r>
    </w:p>
    <w:p w:rsidR="00D91F51" w:rsidRDefault="2B701827" w14:paraId="0EC1160E" w14:textId="653CCE38">
      <w:r w:rsidRPr="52B151C8">
        <w:rPr>
          <w:rFonts w:ascii="Calibri" w:hAnsi="Calibri" w:eastAsia="Calibri" w:cs="Calibri"/>
        </w:rPr>
        <w:t>(ii) *</w:t>
      </w:r>
    </w:p>
    <w:p w:rsidR="00D91F51" w:rsidRDefault="2B701827" w14:paraId="3309F25E" w14:textId="53D53A2B">
      <w:r w:rsidRPr="52B151C8">
        <w:rPr>
          <w:rFonts w:ascii="Calibri" w:hAnsi="Calibri" w:eastAsia="Calibri" w:cs="Calibri"/>
        </w:rPr>
        <w:t>(iii) Allow</w:t>
      </w:r>
    </w:p>
    <w:p w:rsidR="00D91F51" w:rsidRDefault="2B701827" w14:paraId="78B596B0" w14:textId="2C057D05">
      <w:r w:rsidRPr="52B151C8">
        <w:rPr>
          <w:rFonts w:ascii="Calibri" w:hAnsi="Calibri" w:eastAsia="Calibri" w:cs="Calibri"/>
        </w:rPr>
        <w:t>(iv) 20, 21</w:t>
      </w:r>
    </w:p>
    <w:p w:rsidR="00D91F51" w:rsidRDefault="2B701827" w14:paraId="066B94F0" w14:textId="0448FA29">
      <w:r w:rsidRPr="2DDEBE9D">
        <w:rPr>
          <w:rFonts w:ascii="Calibri" w:hAnsi="Calibri" w:eastAsia="Calibri" w:cs="Calibri"/>
        </w:rPr>
        <w:t>(v) TCP</w:t>
      </w:r>
    </w:p>
    <w:p w:rsidR="00D91F51" w:rsidP="2DDEBE9D" w:rsidRDefault="1307C817" w14:paraId="5F25E23C" w14:textId="6E71916D">
      <w:pPr>
        <w:rPr>
          <w:rFonts w:ascii="Calibri" w:hAnsi="Calibri" w:eastAsia="Calibri" w:cs="Calibri"/>
        </w:rPr>
      </w:pPr>
      <w:r w:rsidRPr="746D1830">
        <w:rPr>
          <w:rFonts w:ascii="Calibri" w:hAnsi="Calibri" w:eastAsia="Calibri" w:cs="Calibri"/>
        </w:rPr>
        <w:t xml:space="preserve">(vi) </w:t>
      </w:r>
      <w:commentRangeStart w:id="3"/>
      <w:commentRangeStart w:id="4"/>
      <w:r w:rsidRPr="746D1830">
        <w:rPr>
          <w:rFonts w:ascii="Calibri" w:hAnsi="Calibri" w:eastAsia="Calibri" w:cs="Calibri"/>
        </w:rPr>
        <w:t>25, 110</w:t>
      </w:r>
      <w:commentRangeEnd w:id="3"/>
      <w:r w:rsidR="41572FF0">
        <w:rPr>
          <w:rStyle w:val="CommentReference"/>
        </w:rPr>
        <w:commentReference w:id="3"/>
      </w:r>
      <w:commentRangeEnd w:id="4"/>
      <w:r w:rsidR="41572FF0">
        <w:rPr>
          <w:rStyle w:val="CommentReference"/>
        </w:rPr>
        <w:commentReference w:id="4"/>
      </w:r>
    </w:p>
    <w:p w:rsidR="2B701827" w:rsidP="2DDEBE9D" w:rsidRDefault="2B701827" w14:paraId="28783BF2" w14:textId="7BB87006">
      <w:pPr>
        <w:rPr>
          <w:rFonts w:ascii="Calibri" w:hAnsi="Calibri" w:eastAsia="Calibri" w:cs="Calibri"/>
        </w:rPr>
      </w:pPr>
      <w:r w:rsidRPr="2DDEBE9D">
        <w:rPr>
          <w:rFonts w:ascii="Calibri" w:hAnsi="Calibri" w:eastAsia="Calibri" w:cs="Calibri"/>
        </w:rPr>
        <w:t>(vii) TC</w:t>
      </w:r>
      <w:r w:rsidRPr="2DDEBE9D" w:rsidR="64D52B8F">
        <w:rPr>
          <w:rFonts w:ascii="Calibri" w:hAnsi="Calibri" w:eastAsia="Calibri" w:cs="Calibri"/>
        </w:rPr>
        <w:t xml:space="preserve">P </w:t>
      </w:r>
    </w:p>
    <w:p w:rsidR="00D91F51" w:rsidRDefault="2B701827" w14:paraId="04AF6059" w14:textId="4D8B273B">
      <w:r w:rsidRPr="3BC2B826">
        <w:rPr>
          <w:rFonts w:ascii="Calibri" w:hAnsi="Calibri" w:eastAsia="Calibri" w:cs="Calibri"/>
        </w:rPr>
        <w:t>(viii) Enable POP3, SMTP mail access</w:t>
      </w:r>
    </w:p>
    <w:p w:rsidR="00D91F51" w:rsidRDefault="2B701827" w14:paraId="01E23BC5" w14:textId="312800C2">
      <w:r w:rsidRPr="52B151C8">
        <w:rPr>
          <w:rFonts w:ascii="Calibri" w:hAnsi="Calibri" w:eastAsia="Calibri" w:cs="Calibri"/>
        </w:rPr>
        <w:t>(ix) Allow</w:t>
      </w:r>
    </w:p>
    <w:p w:rsidR="00D91F51" w:rsidRDefault="2B701827" w14:paraId="22E8A591" w14:textId="62DE9507">
      <w:r w:rsidRPr="52B151C8">
        <w:rPr>
          <w:rFonts w:ascii="Calibri" w:hAnsi="Calibri" w:eastAsia="Calibri" w:cs="Calibri"/>
        </w:rPr>
        <w:t>(x) *</w:t>
      </w:r>
    </w:p>
    <w:p w:rsidR="00D91F51" w:rsidRDefault="2B701827" w14:paraId="5C6686B9" w14:textId="1E82DACF">
      <w:r w:rsidRPr="52B151C8">
        <w:rPr>
          <w:rFonts w:ascii="Calibri" w:hAnsi="Calibri" w:eastAsia="Calibri" w:cs="Calibri"/>
        </w:rPr>
        <w:t>(xi) 53</w:t>
      </w:r>
    </w:p>
    <w:p w:rsidR="00D91F51" w:rsidRDefault="2B701827" w14:paraId="456FAF19" w14:textId="4FC820FA">
      <w:r w:rsidRPr="52B151C8">
        <w:rPr>
          <w:rFonts w:ascii="Calibri" w:hAnsi="Calibri" w:eastAsia="Calibri" w:cs="Calibri"/>
        </w:rPr>
        <w:t>(xii) Deny</w:t>
      </w:r>
    </w:p>
    <w:p w:rsidR="00D91F51" w:rsidRDefault="00D91F51" w14:paraId="6828E86F" w14:textId="6FBAC690"/>
    <w:p w:rsidR="00D91F51" w:rsidP="52B151C8" w:rsidRDefault="00D91F51" w14:paraId="721693C4" w14:textId="271682A2"/>
    <w:p w:rsidR="00D91F51" w:rsidRDefault="2B701827" w14:paraId="2F18FE1A" w14:textId="49C04036">
      <w:r w:rsidRPr="52B151C8">
        <w:rPr>
          <w:rFonts w:ascii="Calibri" w:hAnsi="Calibri" w:eastAsia="Calibri" w:cs="Calibri"/>
        </w:rPr>
        <w:t>2</w:t>
      </w:r>
    </w:p>
    <w:p w:rsidR="00D91F51" w:rsidRDefault="2B701827" w14:paraId="45CB47B6" w14:textId="0321D38B">
      <w:r w:rsidRPr="52B151C8">
        <w:rPr>
          <w:rFonts w:ascii="Calibri" w:hAnsi="Calibri" w:eastAsia="Calibri" w:cs="Calibri"/>
        </w:rPr>
        <w:t xml:space="preserve">a </w:t>
      </w:r>
    </w:p>
    <w:p w:rsidR="00D91F51" w:rsidRDefault="2B701827" w14:paraId="7A29A46A" w14:textId="1963A9ED">
      <w:r w:rsidRPr="52B151C8">
        <w:rPr>
          <w:rFonts w:ascii="Calibri" w:hAnsi="Calibri" w:eastAsia="Calibri" w:cs="Calibri"/>
        </w:rPr>
        <w:t>Initially:</w:t>
      </w:r>
    </w:p>
    <w:p w:rsidR="00D91F51" w:rsidRDefault="2B701827" w14:paraId="6E35E132" w14:textId="68B75D57">
      <w:r w:rsidRPr="52B151C8">
        <w:rPr>
          <w:rFonts w:ascii="Calibri" w:hAnsi="Calibri" w:eastAsia="Calibri" w:cs="Calibri"/>
        </w:rPr>
        <w:t>RouterA = {(A,B,3),(A,C,4),(A,D,5), (A,E,10)}</w:t>
      </w:r>
    </w:p>
    <w:p w:rsidR="00D91F51" w:rsidRDefault="2B701827" w14:paraId="621C4A6D" w14:textId="56480458">
      <w:r w:rsidRPr="52B151C8">
        <w:rPr>
          <w:rFonts w:ascii="Calibri" w:hAnsi="Calibri" w:eastAsia="Calibri" w:cs="Calibri"/>
        </w:rPr>
        <w:t xml:space="preserve">RouterB = {(B,A,3),(B,C,5),(B,D,8),(B,E,7)} </w:t>
      </w:r>
    </w:p>
    <w:p w:rsidR="00D91F51" w:rsidRDefault="2B701827" w14:paraId="2815E559" w14:textId="2B26F1BE">
      <w:r w:rsidRPr="52B151C8">
        <w:rPr>
          <w:rFonts w:ascii="Calibri" w:hAnsi="Calibri" w:eastAsia="Calibri" w:cs="Calibri"/>
        </w:rPr>
        <w:t>RouterC = {(C,A,4),(C,B,5),(C,D,7), (C,E,12)}</w:t>
      </w:r>
    </w:p>
    <w:p w:rsidR="00D91F51" w:rsidRDefault="2B701827" w14:paraId="27551E93" w14:textId="059ADCD1">
      <w:r w:rsidRPr="52B151C8">
        <w:rPr>
          <w:rFonts w:ascii="Calibri" w:hAnsi="Calibri" w:eastAsia="Calibri" w:cs="Calibri"/>
        </w:rPr>
        <w:t>RouterD = {(D,A,5),(D,B,8),(D,C,7),(D,E,9)}</w:t>
      </w:r>
    </w:p>
    <w:p w:rsidR="00D91F51" w:rsidRDefault="2B701827" w14:paraId="561E70B3" w14:textId="10577BD0">
      <w:r w:rsidRPr="52B151C8">
        <w:rPr>
          <w:rFonts w:ascii="Calibri" w:hAnsi="Calibri" w:eastAsia="Calibri" w:cs="Calibri"/>
        </w:rPr>
        <w:t>RouterE = {(E, A, 10), (E,B,7),(E,C,12)(E,D,9)}</w:t>
      </w:r>
    </w:p>
    <w:p w:rsidR="00D91F51" w:rsidRDefault="00D91F51" w14:paraId="13F806A8" w14:textId="18188038"/>
    <w:p w:rsidR="00D91F51" w:rsidRDefault="00D91F51" w14:paraId="29A1EA1E" w14:textId="43D3AAAA"/>
    <w:p w:rsidR="00D91F51" w:rsidRDefault="2B701827" w14:paraId="06F92544" w14:textId="1D584694">
      <w:r w:rsidRPr="52B151C8">
        <w:rPr>
          <w:rFonts w:ascii="Calibri" w:hAnsi="Calibri" w:eastAsia="Calibri" w:cs="Calibri"/>
        </w:rPr>
        <w:t xml:space="preserve">After RouterD down: </w:t>
      </w:r>
    </w:p>
    <w:p w:rsidR="00D91F51" w:rsidRDefault="2B701827" w14:paraId="0E19D281" w14:textId="30440A2F">
      <w:r w:rsidRPr="52B151C8">
        <w:rPr>
          <w:rFonts w:ascii="Calibri" w:hAnsi="Calibri" w:eastAsia="Calibri" w:cs="Calibri"/>
        </w:rPr>
        <w:t>RouterA = {(A,B,3),(A,C,4),(A,D,11), (A,E,10)}</w:t>
      </w:r>
    </w:p>
    <w:p w:rsidR="00D91F51" w:rsidP="3E5F1B57" w:rsidRDefault="2B701827" w14:paraId="38FAD5B5" w14:textId="655DD4A5">
      <w:r w:rsidRPr="3E5F1B57">
        <w:rPr>
          <w:rFonts w:ascii="Calibri" w:hAnsi="Calibri" w:eastAsia="Calibri" w:cs="Calibri"/>
        </w:rPr>
        <w:t xml:space="preserve">RouterB = {(B,A,3),(B,C,5),(B,D 8,),(B,E,7)} </w:t>
      </w:r>
    </w:p>
    <w:p w:rsidR="00D91F51" w:rsidRDefault="2B701827" w14:paraId="159E527A" w14:textId="1F841B3B">
      <w:r w:rsidRPr="4D1FE186">
        <w:rPr>
          <w:rFonts w:ascii="Calibri" w:hAnsi="Calibri" w:eastAsia="Calibri" w:cs="Calibri"/>
        </w:rPr>
        <w:t>RouterC = {(C,A,4),(C,B,5),(C,D,7), (C,E,1</w:t>
      </w:r>
      <w:r w:rsidRPr="4D1FE186" w:rsidR="0A0CBAC1">
        <w:rPr>
          <w:rFonts w:ascii="Calibri" w:hAnsi="Calibri" w:eastAsia="Calibri" w:cs="Calibri"/>
        </w:rPr>
        <w:t>3</w:t>
      </w:r>
      <w:r w:rsidRPr="4D1FE186">
        <w:rPr>
          <w:rFonts w:ascii="Calibri" w:hAnsi="Calibri" w:eastAsia="Calibri" w:cs="Calibri"/>
        </w:rPr>
        <w:t>)}</w:t>
      </w:r>
    </w:p>
    <w:p w:rsidR="00D91F51" w:rsidP="7F9A78DD" w:rsidRDefault="07B25144" w14:paraId="32DEEE8C" w14:textId="0828C116">
      <w:pPr>
        <w:rPr>
          <w:rFonts w:ascii="Calibri" w:hAnsi="Calibri" w:eastAsia="Calibri" w:cs="Calibri"/>
        </w:rPr>
      </w:pPr>
      <w:r w:rsidRPr="6928D91D" w:rsidR="00E58558">
        <w:rPr>
          <w:rFonts w:ascii="Calibri" w:hAnsi="Calibri" w:eastAsia="Calibri" w:cs="Calibri"/>
        </w:rPr>
        <w:t>RouterE</w:t>
      </w:r>
      <w:r w:rsidRPr="6928D91D" w:rsidR="00E58558">
        <w:rPr>
          <w:rFonts w:ascii="Calibri" w:hAnsi="Calibri" w:eastAsia="Calibri" w:cs="Calibri"/>
        </w:rPr>
        <w:t xml:space="preserve"> = {(E, A, 10), (</w:t>
      </w:r>
      <w:r w:rsidRPr="6928D91D" w:rsidR="00E58558">
        <w:rPr>
          <w:rFonts w:ascii="Calibri" w:hAnsi="Calibri" w:eastAsia="Calibri" w:cs="Calibri"/>
        </w:rPr>
        <w:t>E,B</w:t>
      </w:r>
      <w:r w:rsidRPr="6928D91D" w:rsidR="00E58558">
        <w:rPr>
          <w:rFonts w:ascii="Calibri" w:hAnsi="Calibri" w:eastAsia="Calibri" w:cs="Calibri"/>
        </w:rPr>
        <w:t>,7</w:t>
      </w:r>
      <w:r w:rsidRPr="6928D91D" w:rsidR="00E58558">
        <w:rPr>
          <w:rFonts w:ascii="Calibri" w:hAnsi="Calibri" w:eastAsia="Calibri" w:cs="Calibri"/>
        </w:rPr>
        <w:t>),(</w:t>
      </w:r>
      <w:r w:rsidRPr="6928D91D" w:rsidR="00E58558">
        <w:rPr>
          <w:rFonts w:ascii="Calibri" w:hAnsi="Calibri" w:eastAsia="Calibri" w:cs="Calibri"/>
        </w:rPr>
        <w:t>E,C</w:t>
      </w:r>
      <w:r w:rsidRPr="6928D91D" w:rsidR="00E58558">
        <w:rPr>
          <w:rFonts w:ascii="Calibri" w:hAnsi="Calibri" w:eastAsia="Calibri" w:cs="Calibri"/>
        </w:rPr>
        <w:t>,</w:t>
      </w:r>
      <w:r w:rsidRPr="6928D91D" w:rsidR="00E58558">
        <w:rPr>
          <w:rFonts w:ascii="Calibri" w:hAnsi="Calibri" w:eastAsia="Calibri" w:cs="Calibri"/>
        </w:rPr>
        <w:t>12)</w:t>
      </w:r>
      <w:r w:rsidRPr="6928D91D" w:rsidR="7D96907F">
        <w:rPr>
          <w:rFonts w:ascii="Calibri" w:hAnsi="Calibri" w:eastAsia="Calibri" w:cs="Calibri"/>
        </w:rPr>
        <w:t>nnnnn</w:t>
      </w:r>
      <w:r w:rsidRPr="6928D91D" w:rsidR="00E58558">
        <w:rPr>
          <w:rFonts w:ascii="Calibri" w:hAnsi="Calibri" w:eastAsia="Calibri" w:cs="Calibri"/>
        </w:rPr>
        <w:t>(</w:t>
      </w:r>
      <w:r w:rsidRPr="6928D91D" w:rsidR="00E58558">
        <w:rPr>
          <w:rFonts w:ascii="Calibri" w:hAnsi="Calibri" w:eastAsia="Calibri" w:cs="Calibri"/>
        </w:rPr>
        <w:t>E,D</w:t>
      </w:r>
      <w:r w:rsidRPr="6928D91D" w:rsidR="00E58558">
        <w:rPr>
          <w:rFonts w:ascii="Calibri" w:hAnsi="Calibri" w:eastAsia="Calibri" w:cs="Calibri"/>
        </w:rPr>
        <w:t>,15</w:t>
      </w:r>
      <w:r w:rsidRPr="6928D91D" w:rsidR="00E58558">
        <w:rPr>
          <w:rFonts w:ascii="Calibri" w:hAnsi="Calibri" w:eastAsia="Calibri" w:cs="Calibri"/>
        </w:rPr>
        <w:t>)}</w:t>
      </w:r>
      <w:commentRangeStart w:id="5"/>
      <w:commentRangeEnd w:id="5"/>
      <w:r>
        <w:rPr>
          <w:rStyle w:val="CommentReference"/>
        </w:rPr>
        <w:commentReference w:id="5"/>
      </w:r>
      <w:r>
        <w:tab/>
      </w:r>
    </w:p>
    <w:p w:rsidR="00D91F51" w:rsidP="52B151C8" w:rsidRDefault="00D91F51" w14:paraId="06A8F55B" w14:textId="7F2D92B5"/>
    <w:p w:rsidR="2B701827" w:rsidRDefault="2B701827" w14:paraId="5023D4A5" w14:textId="71CD51D0">
      <w:r w:rsidRPr="55C39D6C">
        <w:rPr>
          <w:rFonts w:ascii="Calibri" w:hAnsi="Calibri" w:eastAsia="Calibri" w:cs="Calibri"/>
        </w:rPr>
        <w:t xml:space="preserve">b </w:t>
      </w:r>
    </w:p>
    <w:p w:rsidR="55C39D6C" w:rsidP="55C39D6C" w:rsidRDefault="55C39D6C" w14:paraId="0A5B6760" w14:textId="166FBCD2">
      <w:pPr>
        <w:rPr>
          <w:rFonts w:ascii="Calibri" w:hAnsi="Calibri" w:eastAsia="Calibri" w:cs="Calibri"/>
          <w:i/>
          <w:iCs/>
        </w:rPr>
      </w:pPr>
      <w:r w:rsidRPr="55C39D6C">
        <w:rPr>
          <w:rFonts w:ascii="Calibri" w:hAnsi="Calibri" w:eastAsia="Calibri" w:cs="Calibri"/>
          <w:i/>
          <w:iCs/>
        </w:rPr>
        <w:t xml:space="preserve">Fun fact: decrypting </w:t>
      </w:r>
      <w:proofErr w:type="spellStart"/>
      <w:r w:rsidRPr="55C39D6C">
        <w:rPr>
          <w:rFonts w:ascii="Calibri" w:hAnsi="Calibri" w:eastAsia="Calibri" w:cs="Calibri"/>
          <w:i/>
          <w:iCs/>
        </w:rPr>
        <w:t>72ea7aca</w:t>
      </w:r>
      <w:proofErr w:type="spellEnd"/>
      <w:r w:rsidRPr="55C39D6C">
        <w:rPr>
          <w:rFonts w:ascii="Calibri" w:hAnsi="Calibri" w:eastAsia="Calibri" w:cs="Calibri"/>
          <w:i/>
          <w:iCs/>
        </w:rPr>
        <w:t xml:space="preserve"> using </w:t>
      </w:r>
      <w:proofErr w:type="spellStart"/>
      <w:r w:rsidRPr="55C39D6C">
        <w:rPr>
          <w:rFonts w:ascii="Calibri" w:hAnsi="Calibri" w:eastAsia="Calibri" w:cs="Calibri"/>
          <w:i/>
          <w:iCs/>
        </w:rPr>
        <w:t>crc32</w:t>
      </w:r>
      <w:proofErr w:type="spellEnd"/>
      <w:r w:rsidRPr="55C39D6C">
        <w:rPr>
          <w:rFonts w:ascii="Calibri" w:hAnsi="Calibri" w:eastAsia="Calibri" w:cs="Calibri"/>
          <w:i/>
          <w:iCs/>
        </w:rPr>
        <w:t xml:space="preserve"> returns virus!</w:t>
      </w:r>
    </w:p>
    <w:p w:rsidR="00D91F51" w:rsidRDefault="2B701827" w14:paraId="6571A5F7" w14:textId="0FB50CF6">
      <w:r w:rsidRPr="52B151C8">
        <w:rPr>
          <w:rFonts w:ascii="Calibri" w:hAnsi="Calibri" w:eastAsia="Calibri" w:cs="Calibri"/>
        </w:rPr>
        <w:t xml:space="preserve">localhost has a mail server listening on port 25. </w:t>
      </w:r>
    </w:p>
    <w:p w:rsidR="00D91F51" w:rsidRDefault="2B701827" w14:paraId="1FF5C92B" w14:textId="2B787A5A">
      <w:r w:rsidRPr="52B151C8">
        <w:rPr>
          <w:rFonts w:ascii="Calibri" w:hAnsi="Calibri" w:eastAsia="Calibri" w:cs="Calibri"/>
        </w:rPr>
        <w:t xml:space="preserve">The virus then sends TCP SYN requests from user ports on the same machine to connect to the mail server, and when the connection is established, simply goes into TIME_WAIT, like a local version of a SYN flood attack. </w:t>
      </w:r>
    </w:p>
    <w:p w:rsidR="00D91F51" w:rsidRDefault="2B701827" w14:paraId="279A1E2C" w14:textId="3058063F" w14:noSpellErr="1">
      <w:r w:rsidRPr="6928D91D" w:rsidR="70315D67">
        <w:rPr>
          <w:rFonts w:ascii="Calibri" w:hAnsi="Calibri" w:eastAsia="Calibri" w:cs="Calibri"/>
        </w:rPr>
        <w:t xml:space="preserve">This is done </w:t>
      </w:r>
      <w:r w:rsidRPr="6928D91D" w:rsidR="70315D67">
        <w:rPr>
          <w:rFonts w:ascii="Calibri" w:hAnsi="Calibri" w:eastAsia="Calibri" w:cs="Calibri"/>
        </w:rPr>
        <w:t>presumably to</w:t>
      </w:r>
      <w:r w:rsidRPr="6928D91D" w:rsidR="70315D67">
        <w:rPr>
          <w:rFonts w:ascii="Calibri" w:hAnsi="Calibri" w:eastAsia="Calibri" w:cs="Calibri"/>
        </w:rPr>
        <w:t xml:space="preserve"> deny legitimate services trying to connect to this mail server the ability to serve real customers, causing economic harm. </w:t>
      </w:r>
    </w:p>
    <w:p w:rsidR="42CCA741" w:rsidP="6928D91D" w:rsidRDefault="42CCA741" w14:paraId="71106619" w14:textId="1F0D839B">
      <w:pPr>
        <w:pStyle w:val="Normal"/>
        <w:rPr>
          <w:rFonts w:ascii="Calibri" w:hAnsi="Calibri" w:eastAsia="Calibri" w:cs="Calibri"/>
        </w:rPr>
      </w:pPr>
      <w:r w:rsidRPr="6928D91D" w:rsidR="42CCA741">
        <w:rPr>
          <w:rFonts w:ascii="Calibri" w:hAnsi="Calibri" w:eastAsia="Calibri" w:cs="Calibri"/>
        </w:rPr>
        <w:t>---</w:t>
      </w:r>
    </w:p>
    <w:p w:rsidR="42CCA741" w:rsidP="6928D91D" w:rsidRDefault="42CCA741" w14:paraId="182ED6A1" w14:textId="49B81B9E">
      <w:pPr>
        <w:pStyle w:val="Normal"/>
        <w:rPr>
          <w:rFonts w:ascii="Calibri" w:hAnsi="Calibri" w:eastAsia="Calibri" w:cs="Calibri"/>
        </w:rPr>
      </w:pPr>
      <w:r w:rsidRPr="6928D91D" w:rsidR="42CCA741">
        <w:rPr>
          <w:rFonts w:ascii="Calibri" w:hAnsi="Calibri" w:eastAsia="Calibri" w:cs="Calibri"/>
        </w:rPr>
        <w:t xml:space="preserve">Another </w:t>
      </w:r>
      <w:r w:rsidRPr="6928D91D" w:rsidR="42CCA741">
        <w:rPr>
          <w:rFonts w:ascii="Calibri" w:hAnsi="Calibri" w:eastAsia="Calibri" w:cs="Calibri"/>
        </w:rPr>
        <w:t>possible solution</w:t>
      </w:r>
      <w:r w:rsidRPr="6928D91D" w:rsidR="42CCA741">
        <w:rPr>
          <w:rFonts w:ascii="Calibri" w:hAnsi="Calibri" w:eastAsia="Calibri" w:cs="Calibri"/>
        </w:rPr>
        <w:t>, not sure:</w:t>
      </w:r>
    </w:p>
    <w:p w:rsidR="42CCA741" w:rsidP="6928D91D" w:rsidRDefault="42CCA741" w14:paraId="7A2B1550" w14:textId="0AD01208">
      <w:pPr>
        <w:pStyle w:val="Normal"/>
        <w:rPr>
          <w:rFonts w:ascii="Calibri" w:hAnsi="Calibri" w:eastAsia="Calibri" w:cs="Calibri"/>
        </w:rPr>
      </w:pPr>
      <w:r w:rsidRPr="6928D91D" w:rsidR="42CCA741">
        <w:rPr>
          <w:rFonts w:ascii="Calibri" w:hAnsi="Calibri" w:eastAsia="Calibri" w:cs="Calibri"/>
        </w:rPr>
        <w:t xml:space="preserve">The virus setups up </w:t>
      </w:r>
      <w:r w:rsidRPr="6928D91D" w:rsidR="42CCA741">
        <w:rPr>
          <w:rFonts w:ascii="Calibri" w:hAnsi="Calibri" w:eastAsia="Calibri" w:cs="Calibri"/>
        </w:rPr>
        <w:t>a</w:t>
      </w:r>
      <w:r w:rsidRPr="6928D91D" w:rsidR="55A57BB7">
        <w:rPr>
          <w:rFonts w:ascii="Calibri" w:hAnsi="Calibri" w:eastAsia="Calibri" w:cs="Calibri"/>
        </w:rPr>
        <w:t>n</w:t>
      </w:r>
      <w:r w:rsidRPr="6928D91D" w:rsidR="42CCA741">
        <w:rPr>
          <w:rFonts w:ascii="Calibri" w:hAnsi="Calibri" w:eastAsia="Calibri" w:cs="Calibri"/>
        </w:rPr>
        <w:t xml:space="preserve"> SMTP</w:t>
      </w:r>
      <w:r w:rsidRPr="6928D91D" w:rsidR="42CCA741">
        <w:rPr>
          <w:rFonts w:ascii="Calibri" w:hAnsi="Calibri" w:eastAsia="Calibri" w:cs="Calibri"/>
        </w:rPr>
        <w:t xml:space="preserve"> mail server on the host. It then forks and creates multiple mail clients that connect to this mail server. This is </w:t>
      </w:r>
      <w:r w:rsidRPr="6928D91D" w:rsidR="42CCA741">
        <w:rPr>
          <w:rFonts w:ascii="Calibri" w:hAnsi="Calibri" w:eastAsia="Calibri" w:cs="Calibri"/>
        </w:rPr>
        <w:t>probably to</w:t>
      </w:r>
      <w:r w:rsidRPr="6928D91D" w:rsidR="42CCA741">
        <w:rPr>
          <w:rFonts w:ascii="Calibri" w:hAnsi="Calibri" w:eastAsia="Calibri" w:cs="Calibri"/>
        </w:rPr>
        <w:t xml:space="preserve"> spam phishing/malicious emails to target/random email addresses </w:t>
      </w:r>
      <w:r w:rsidRPr="6928D91D" w:rsidR="1C26B18F">
        <w:rPr>
          <w:rFonts w:ascii="Calibri" w:hAnsi="Calibri" w:eastAsia="Calibri" w:cs="Calibri"/>
        </w:rPr>
        <w:t xml:space="preserve">via the public IP address of the hosts router. </w:t>
      </w:r>
      <w:r w:rsidRPr="6928D91D" w:rsidR="1C26B18F">
        <w:rPr>
          <w:rFonts w:ascii="Calibri" w:hAnsi="Calibri" w:eastAsia="Calibri" w:cs="Calibri"/>
        </w:rPr>
        <w:t>Essentially you</w:t>
      </w:r>
      <w:r w:rsidRPr="6928D91D" w:rsidR="1C26B18F">
        <w:rPr>
          <w:rFonts w:ascii="Calibri" w:hAnsi="Calibri" w:eastAsia="Calibri" w:cs="Calibri"/>
        </w:rPr>
        <w:t xml:space="preserve"> abuse someone </w:t>
      </w:r>
      <w:r w:rsidRPr="6928D91D" w:rsidR="1C26B18F">
        <w:rPr>
          <w:rFonts w:ascii="Calibri" w:hAnsi="Calibri" w:eastAsia="Calibri" w:cs="Calibri"/>
        </w:rPr>
        <w:t>elses</w:t>
      </w:r>
      <w:r w:rsidRPr="6928D91D" w:rsidR="1C26B18F">
        <w:rPr>
          <w:rFonts w:ascii="Calibri" w:hAnsi="Calibri" w:eastAsia="Calibri" w:cs="Calibri"/>
        </w:rPr>
        <w:t xml:space="preserve"> network to send out phishing emails </w:t>
      </w:r>
      <w:r w:rsidRPr="6928D91D" w:rsidR="1C26B18F">
        <w:rPr>
          <w:rFonts w:ascii="Calibri" w:hAnsi="Calibri" w:eastAsia="Calibri" w:cs="Calibri"/>
        </w:rPr>
        <w:t>probably eventually</w:t>
      </w:r>
      <w:r w:rsidRPr="6928D91D" w:rsidR="1C26B18F">
        <w:rPr>
          <w:rFonts w:ascii="Calibri" w:hAnsi="Calibri" w:eastAsia="Calibri" w:cs="Calibri"/>
        </w:rPr>
        <w:t xml:space="preserve"> getting this IP marked as a bad one by other SMTP servers</w:t>
      </w:r>
    </w:p>
    <w:p w:rsidR="6928D91D" w:rsidP="6928D91D" w:rsidRDefault="6928D91D" w14:paraId="595CA100" w14:textId="093656BB">
      <w:pPr>
        <w:pStyle w:val="Normal"/>
        <w:rPr>
          <w:rFonts w:ascii="Calibri" w:hAnsi="Calibri" w:eastAsia="Calibri" w:cs="Calibri"/>
        </w:rPr>
      </w:pPr>
    </w:p>
    <w:p w:rsidR="4140E8F6" w:rsidP="6928D91D" w:rsidRDefault="4140E8F6" w14:paraId="54C6F94E" w14:textId="3DAF1B55">
      <w:pPr>
        <w:pStyle w:val="Normal"/>
        <w:rPr>
          <w:rFonts w:ascii="Calibri" w:hAnsi="Calibri" w:eastAsia="Calibri" w:cs="Calibri"/>
        </w:rPr>
      </w:pPr>
      <w:r w:rsidRPr="6928D91D" w:rsidR="4140E8F6">
        <w:rPr>
          <w:rFonts w:ascii="Calibri" w:hAnsi="Calibri" w:eastAsia="Calibri" w:cs="Calibri"/>
        </w:rPr>
        <w:t xml:space="preserve">The </w:t>
      </w:r>
      <w:r w:rsidRPr="6928D91D" w:rsidR="4140E8F6">
        <w:rPr>
          <w:rFonts w:ascii="Calibri" w:hAnsi="Calibri" w:eastAsia="Calibri" w:cs="Calibri"/>
        </w:rPr>
        <w:t>previous</w:t>
      </w:r>
      <w:r w:rsidRPr="6928D91D" w:rsidR="4140E8F6">
        <w:rPr>
          <w:rFonts w:ascii="Calibri" w:hAnsi="Calibri" w:eastAsia="Calibri" w:cs="Calibri"/>
        </w:rPr>
        <w:t xml:space="preserve"> answer saying it connects to the mail server </w:t>
      </w:r>
      <w:r w:rsidRPr="6928D91D" w:rsidR="4140E8F6">
        <w:rPr>
          <w:rFonts w:ascii="Calibri" w:hAnsi="Calibri" w:eastAsia="Calibri" w:cs="Calibri"/>
        </w:rPr>
        <w:t>doesn’t</w:t>
      </w:r>
      <w:r w:rsidRPr="6928D91D" w:rsidR="4140E8F6">
        <w:rPr>
          <w:rFonts w:ascii="Calibri" w:hAnsi="Calibri" w:eastAsia="Calibri" w:cs="Calibri"/>
        </w:rPr>
        <w:t xml:space="preserve"> make sense as the state is LISTENING. With the process being the virus exe meaning that process is itself listening on port 25 and its not connecting to some existing mail server on the </w:t>
      </w:r>
      <w:r w:rsidRPr="6928D91D" w:rsidR="20935B8F">
        <w:rPr>
          <w:rFonts w:ascii="Calibri" w:hAnsi="Calibri" w:eastAsia="Calibri" w:cs="Calibri"/>
        </w:rPr>
        <w:t>host already</w:t>
      </w:r>
    </w:p>
    <w:p w:rsidR="20935B8F" w:rsidP="6928D91D" w:rsidRDefault="20935B8F" w14:paraId="5CC2A509" w14:textId="3273FEA6">
      <w:pPr>
        <w:pStyle w:val="Normal"/>
      </w:pPr>
      <w:r w:rsidR="20935B8F">
        <w:drawing>
          <wp:inline wp14:editId="313C9A37" wp14:anchorId="10AD1260">
            <wp:extent cx="4572000" cy="400050"/>
            <wp:effectExtent l="0" t="0" r="0" b="0"/>
            <wp:docPr id="1646780746" name="" title=""/>
            <wp:cNvGraphicFramePr>
              <a:graphicFrameLocks noChangeAspect="1"/>
            </wp:cNvGraphicFramePr>
            <a:graphic>
              <a:graphicData uri="http://schemas.openxmlformats.org/drawingml/2006/picture">
                <pic:pic>
                  <pic:nvPicPr>
                    <pic:cNvPr id="0" name=""/>
                    <pic:cNvPicPr/>
                  </pic:nvPicPr>
                  <pic:blipFill>
                    <a:blip r:embed="R96a9a09374654d91">
                      <a:extLst>
                        <a:ext xmlns:a="http://schemas.openxmlformats.org/drawingml/2006/main" uri="{28A0092B-C50C-407E-A947-70E740481C1C}">
                          <a14:useLocalDpi val="0"/>
                        </a:ext>
                      </a:extLst>
                    </a:blip>
                    <a:stretch>
                      <a:fillRect/>
                    </a:stretch>
                  </pic:blipFill>
                  <pic:spPr>
                    <a:xfrm>
                      <a:off x="0" y="0"/>
                      <a:ext cx="4572000" cy="400050"/>
                    </a:xfrm>
                    <a:prstGeom prst="rect">
                      <a:avLst/>
                    </a:prstGeom>
                  </pic:spPr>
                </pic:pic>
              </a:graphicData>
            </a:graphic>
          </wp:inline>
        </w:drawing>
      </w:r>
    </w:p>
    <w:p w:rsidR="20935B8F" w:rsidP="6928D91D" w:rsidRDefault="20935B8F" w14:paraId="35CAAB54" w14:textId="4C5AC219">
      <w:pPr>
        <w:pStyle w:val="Normal"/>
      </w:pPr>
      <w:r w:rsidR="20935B8F">
        <w:drawing>
          <wp:inline wp14:editId="4977EEB3" wp14:anchorId="5C592E01">
            <wp:extent cx="4572000" cy="438150"/>
            <wp:effectExtent l="0" t="0" r="0" b="0"/>
            <wp:docPr id="1194856247" name="" title=""/>
            <wp:cNvGraphicFramePr>
              <a:graphicFrameLocks noChangeAspect="1"/>
            </wp:cNvGraphicFramePr>
            <a:graphic>
              <a:graphicData uri="http://schemas.openxmlformats.org/drawingml/2006/picture">
                <pic:pic>
                  <pic:nvPicPr>
                    <pic:cNvPr id="0" name=""/>
                    <pic:cNvPicPr/>
                  </pic:nvPicPr>
                  <pic:blipFill>
                    <a:blip r:embed="Rf0b41e6353f445c0">
                      <a:extLst>
                        <a:ext xmlns:a="http://schemas.openxmlformats.org/drawingml/2006/main" uri="{28A0092B-C50C-407E-A947-70E740481C1C}">
                          <a14:useLocalDpi val="0"/>
                        </a:ext>
                      </a:extLst>
                    </a:blip>
                    <a:stretch>
                      <a:fillRect/>
                    </a:stretch>
                  </pic:blipFill>
                  <pic:spPr>
                    <a:xfrm>
                      <a:off x="0" y="0"/>
                      <a:ext cx="4572000" cy="438150"/>
                    </a:xfrm>
                    <a:prstGeom prst="rect">
                      <a:avLst/>
                    </a:prstGeom>
                  </pic:spPr>
                </pic:pic>
              </a:graphicData>
            </a:graphic>
          </wp:inline>
        </w:drawing>
      </w:r>
    </w:p>
    <w:p w:rsidR="00D91F51" w:rsidP="52B151C8" w:rsidRDefault="00D91F51" w14:paraId="5EF5BD39" w14:textId="350851BF"/>
    <w:p w:rsidR="00D91F51" w:rsidRDefault="2B701827" w14:paraId="129E49F6" w14:textId="26B157A0">
      <w:r w:rsidRPr="52B151C8">
        <w:rPr>
          <w:rFonts w:ascii="Calibri" w:hAnsi="Calibri" w:eastAsia="Calibri" w:cs="Calibri"/>
        </w:rPr>
        <w:t>c</w:t>
      </w:r>
    </w:p>
    <w:p w:rsidR="00D91F51" w:rsidRDefault="2B701827" w14:paraId="16DBDE1E" w14:textId="5D00CA60">
      <w:r w:rsidRPr="52B151C8">
        <w:rPr>
          <w:rFonts w:ascii="Calibri" w:hAnsi="Calibri" w:eastAsia="Calibri" w:cs="Calibri"/>
        </w:rPr>
        <w:t xml:space="preserve">i) This is an ARP spoofing attack. The attacker is hoping to link their own MAC address with the address of the legitimate server on the network. In this case, they are hoping to redirect traffic from server0 to outside the network via Router0. </w:t>
      </w:r>
    </w:p>
    <w:p w:rsidR="00D91F51" w:rsidRDefault="2B701827" w14:paraId="578008A7" w14:textId="074A24E5">
      <w:r w:rsidRPr="52B151C8">
        <w:rPr>
          <w:rFonts w:ascii="Calibri" w:hAnsi="Calibri" w:eastAsia="Calibri" w:cs="Calibri"/>
        </w:rPr>
        <w:t xml:space="preserve">ii) Connect Server0 to Switch0 via an additional router (Router1). </w:t>
      </w:r>
    </w:p>
    <w:p w:rsidR="00D91F51" w:rsidRDefault="2B701827" w14:paraId="436CD87F" w14:textId="15F6769D">
      <w:r w:rsidRPr="52B151C8">
        <w:rPr>
          <w:rFonts w:ascii="Calibri" w:hAnsi="Calibri" w:eastAsia="Calibri" w:cs="Calibri"/>
        </w:rPr>
        <w:t xml:space="preserve">iii) Replace Hub0 with another switch (switch1) so that wireless networks are separated. </w:t>
      </w:r>
    </w:p>
    <w:p w:rsidR="00D91F51" w:rsidRDefault="2B701827" w14:paraId="4C7E028C" w14:textId="3109BD1B">
      <w:r w:rsidRPr="52B151C8">
        <w:rPr>
          <w:rFonts w:ascii="Calibri" w:hAnsi="Calibri" w:eastAsia="Calibri" w:cs="Calibri"/>
        </w:rPr>
        <w:t xml:space="preserve">    </w:t>
      </w:r>
    </w:p>
    <w:p w:rsidR="00D91F51" w:rsidRDefault="2B701827" w14:paraId="6BFA9C6F" w14:textId="42E615AA">
      <w:r w:rsidRPr="52B151C8">
        <w:rPr>
          <w:rFonts w:ascii="Calibri" w:hAnsi="Calibri" w:eastAsia="Calibri" w:cs="Calibri"/>
        </w:rPr>
        <w:t>d</w:t>
      </w:r>
    </w:p>
    <w:p w:rsidR="00D91F51" w:rsidRDefault="2B701827" w14:paraId="77BAB9A5" w14:textId="5812572F">
      <w:r w:rsidRPr="52B151C8">
        <w:rPr>
          <w:rFonts w:ascii="Calibri" w:hAnsi="Calibri" w:eastAsia="Calibri" w:cs="Calibri"/>
        </w:rPr>
        <w:t xml:space="preserve">i. They would need ethernet cables to connect everything together. Simple UTP Cat5 cables could serve the needs of the employees, but depending on the traffic on the servers, optical fibre might be needed to serve customers. </w:t>
      </w:r>
    </w:p>
    <w:p w:rsidR="00D91F51" w:rsidP="52B151C8" w:rsidRDefault="00D91F51" w14:paraId="3D8C8AD3" w14:textId="445A6400"/>
    <w:p w:rsidR="00D91F51" w:rsidRDefault="2B701827" w14:paraId="524F74F9" w14:textId="57D203BE">
      <w:r w:rsidRPr="3CA1EDCA">
        <w:rPr>
          <w:rFonts w:ascii="Calibri" w:hAnsi="Calibri" w:eastAsia="Calibri" w:cs="Calibri"/>
        </w:rPr>
        <w:t xml:space="preserve">ii. They would need a wireless access point to allow employees to use mobile devices. Switches to separate the wireless access point from the rest of the network, and allow multiple desktops to connect to the network. A DHCP server to assign IP addresses to desktops and mobile devices (but not servers). And a router that allows a static public IP address to connect the network to the internet. </w:t>
      </w:r>
    </w:p>
    <w:p w:rsidR="00D91F51" w:rsidP="52B151C8" w:rsidRDefault="5177F795" w14:paraId="08902451" w14:textId="158F6A49">
      <w:r>
        <w:t>\</w:t>
      </w:r>
    </w:p>
    <w:p w:rsidR="00D91F51" w:rsidRDefault="2B701827" w14:paraId="77A7E491" w14:textId="53651365">
      <w:r w:rsidRPr="52B151C8">
        <w:rPr>
          <w:rFonts w:ascii="Calibri" w:hAnsi="Calibri" w:eastAsia="Calibri" w:cs="Calibri"/>
        </w:rPr>
        <w:t>e</w:t>
      </w:r>
    </w:p>
    <w:p w:rsidR="00D91F51" w:rsidRDefault="2B701827" w14:paraId="42E92413" w14:textId="69AD7E02">
      <w:r w:rsidRPr="52B151C8">
        <w:rPr>
          <w:rFonts w:ascii="Calibri" w:hAnsi="Calibri" w:eastAsia="Calibri" w:cs="Calibri"/>
        </w:rPr>
        <w:t xml:space="preserve">i) </w:t>
      </w:r>
    </w:p>
    <w:p w:rsidR="00D91F51" w:rsidRDefault="2B701827" w14:paraId="1788C1B3" w14:textId="72D483A7">
      <w:r w:rsidRPr="52B151C8">
        <w:rPr>
          <w:rFonts w:ascii="Calibri" w:hAnsi="Calibri" w:eastAsia="Calibri" w:cs="Calibri"/>
        </w:rPr>
        <w:t xml:space="preserve">1. BGP is not an intra-AS routing algorithm, it is inter-AS routing. </w:t>
      </w:r>
    </w:p>
    <w:p w:rsidR="00D91F51" w:rsidRDefault="2B701827" w14:paraId="783E5B30" w14:textId="469031E7">
      <w:r w:rsidRPr="52B151C8">
        <w:rPr>
          <w:rFonts w:ascii="Calibri" w:hAnsi="Calibri" w:eastAsia="Calibri" w:cs="Calibri"/>
        </w:rPr>
        <w:t xml:space="preserve">2. SHA is not an encryption method as the data cannot be decrypted by design, it is a hash function. </w:t>
      </w:r>
    </w:p>
    <w:p w:rsidR="00D91F51" w:rsidRDefault="2B701827" w14:paraId="42DDADF2" w14:textId="4D32A489">
      <w:r w:rsidRPr="4D1FE186">
        <w:rPr>
          <w:rFonts w:ascii="Calibri" w:hAnsi="Calibri" w:eastAsia="Calibri" w:cs="Calibri"/>
        </w:rPr>
        <w:t xml:space="preserve">3. ACL (Access Control List) is a stateless way of packet filtering. It checks source and destination IP addresses and ports but not content of current or previous packets. </w:t>
      </w:r>
      <w:r w:rsidRPr="4D1FE186" w:rsidR="081E932C">
        <w:rPr>
          <w:rFonts w:ascii="Calibri" w:hAnsi="Calibri" w:eastAsia="Calibri" w:cs="Calibri"/>
        </w:rPr>
        <w:t xml:space="preserve">&lt;-- This is irrelevant (Should be stateless not </w:t>
      </w:r>
      <w:proofErr w:type="spellStart"/>
      <w:r w:rsidRPr="4D1FE186" w:rsidR="081E932C">
        <w:rPr>
          <w:rFonts w:ascii="Calibri" w:hAnsi="Calibri" w:eastAsia="Calibri" w:cs="Calibri"/>
        </w:rPr>
        <w:t>statelike</w:t>
      </w:r>
      <w:proofErr w:type="spellEnd"/>
      <w:r w:rsidRPr="4D1FE186" w:rsidR="081E932C">
        <w:rPr>
          <w:rFonts w:ascii="Calibri" w:hAnsi="Calibri" w:eastAsia="Calibri" w:cs="Calibri"/>
        </w:rPr>
        <w:t xml:space="preserve"> on line 2) </w:t>
      </w:r>
    </w:p>
    <w:p w:rsidR="00D91F51" w:rsidRDefault="2B701827" w14:paraId="3C680551" w14:textId="7C9F025F">
      <w:r w:rsidRPr="52B151C8">
        <w:rPr>
          <w:rFonts w:ascii="Calibri" w:hAnsi="Calibri" w:eastAsia="Calibri" w:cs="Calibri"/>
        </w:rPr>
        <w:t>4. QUIC is implemented in 2012 and announced in 2013. Can't possibly have 10+ years of experience. So Maximum of 8 years experience (if google employee)</w:t>
      </w:r>
    </w:p>
    <w:p w:rsidR="00D91F51" w:rsidP="52B151C8" w:rsidRDefault="4BD980B8" w14:paraId="249DC0C2" w14:textId="7C6D71A1">
      <w:r>
        <w:t>5. OSFP should be OSPF</w:t>
      </w:r>
    </w:p>
    <w:p w:rsidR="00D91F51" w:rsidRDefault="2B701827" w14:paraId="2E339AB2" w14:textId="32E6E84A">
      <w:r w:rsidRPr="52B151C8">
        <w:rPr>
          <w:rFonts w:ascii="Calibri" w:hAnsi="Calibri" w:eastAsia="Calibri" w:cs="Calibri"/>
        </w:rPr>
        <w:t>ii)</w:t>
      </w:r>
    </w:p>
    <w:p w:rsidR="00D91F51" w:rsidRDefault="2B701827" w14:paraId="7F45E502" w14:textId="1F76FA88">
      <w:r w:rsidRPr="52B151C8">
        <w:rPr>
          <w:rFonts w:ascii="Calibri" w:hAnsi="Calibri" w:eastAsia="Calibri" w:cs="Calibri"/>
        </w:rPr>
        <w:t xml:space="preserve">1. The focus in intra-AS routing means that the employee needs to maintain infrastructure across different networks. </w:t>
      </w:r>
    </w:p>
    <w:p w:rsidR="00D91F51" w:rsidRDefault="2B701827" w14:paraId="3D5D99BE" w14:textId="2CED2C3E">
      <w:r w:rsidRPr="52B151C8">
        <w:rPr>
          <w:rFonts w:ascii="Calibri" w:hAnsi="Calibri" w:eastAsia="Calibri" w:cs="Calibri"/>
        </w:rPr>
        <w:t xml:space="preserve">2. The firewall and ACL implies the job needs a security aspect. i.e.  can identify and correctly block malicious traffic. </w:t>
      </w:r>
    </w:p>
    <w:p w:rsidR="00D91F51" w:rsidRDefault="2B701827" w14:paraId="2F096BE4" w14:textId="4087B85D">
      <w:r w:rsidRPr="52B151C8">
        <w:rPr>
          <w:rFonts w:ascii="Calibri" w:hAnsi="Calibri" w:eastAsia="Calibri" w:cs="Calibri"/>
        </w:rPr>
        <w:t xml:space="preserve">3. The data encryption aspect means that the employee needs to know how to handle sensitive data (e.g. passwords). </w:t>
      </w:r>
    </w:p>
    <w:p w:rsidR="00D91F51" w:rsidRDefault="2B701827" w14:paraId="5836EE0B" w14:textId="67C5BED7">
      <w:r w:rsidRPr="52B151C8">
        <w:rPr>
          <w:rFonts w:ascii="Calibri" w:hAnsi="Calibri" w:eastAsia="Calibri" w:cs="Calibri"/>
        </w:rPr>
        <w:t xml:space="preserve">4. The experience in </w:t>
      </w:r>
      <w:proofErr w:type="spellStart"/>
      <w:r w:rsidRPr="52B151C8">
        <w:rPr>
          <w:rFonts w:ascii="Calibri" w:hAnsi="Calibri" w:eastAsia="Calibri" w:cs="Calibri"/>
        </w:rPr>
        <w:t>optimisation</w:t>
      </w:r>
      <w:proofErr w:type="spellEnd"/>
      <w:r w:rsidRPr="52B151C8">
        <w:rPr>
          <w:rFonts w:ascii="Calibri" w:hAnsi="Calibri" w:eastAsia="Calibri" w:cs="Calibri"/>
        </w:rPr>
        <w:t xml:space="preserve"> of TCP means that the employee needs to know how TCP congestion control works, and fix problems when congestion is detected.</w:t>
      </w:r>
    </w:p>
    <w:p w:rsidR="00D91F51" w:rsidP="52B151C8" w:rsidRDefault="00D91F51" w14:paraId="2C078E63" w14:textId="3592D891"/>
    <w:sectPr w:rsidR="00D91F51">
      <w:headerReference w:type="default" r:id="rId12"/>
      <w:footerReference w:type="default" r:id="rId13"/>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GP" w:author="Gavriil, Panayiotis" w:date="2022-04-07T11:59:00Z" w:id="0">
    <w:p w:rsidR="54F184FE" w:rsidRDefault="54F184FE" w14:paraId="169A8CE8" w14:textId="19C0E6E3">
      <w:r>
        <w:t>Eh? What does NAT have to do with this?</w:t>
      </w:r>
      <w:r>
        <w:annotationRef/>
      </w:r>
    </w:p>
    <w:p w:rsidR="54F184FE" w:rsidRDefault="54F184FE" w14:paraId="7E23AA2A" w14:textId="192069FE">
      <w:r>
        <w:t>The answer in Tom's PDF is way more reasonable: Network -&gt; Firewall -&gt; Port Forwarding</w:t>
      </w:r>
    </w:p>
  </w:comment>
  <w:comment w:initials="GP" w:author="Gavriil, Panayiotis" w:date="2022-04-07T12:03:00Z" w:id="1">
    <w:p w:rsidR="54F184FE" w:rsidRDefault="54F184FE" w14:paraId="38057368" w14:textId="2D521218">
      <w:r>
        <w:t>That's not what the question is asking. You'd need to open the port on the machine to which packets sent to the port specified above are forwarded</w:t>
      </w:r>
      <w:r>
        <w:annotationRef/>
      </w:r>
    </w:p>
  </w:comment>
  <w:comment w:initials="LM" w:author="Lee, Minseo" w:date="2022-05-02T21:04:00Z" w:id="2">
    <w:p w:rsidR="7F9A78DD" w:rsidRDefault="7F9A78DD" w14:paraId="7A0C65B5" w14:textId="306FEE20">
      <w:pPr>
        <w:pStyle w:val="CommentText"/>
      </w:pPr>
      <w:r>
        <w:t xml:space="preserve">why does it say </w:t>
      </w:r>
      <w:r w:rsidRPr="7F9A78DD">
        <w:rPr>
          <w:i/>
          <w:iCs/>
        </w:rPr>
        <w:t xml:space="preserve">speed = space/time </w:t>
      </w:r>
      <w:r>
        <w:t>in the paper?</w:t>
      </w:r>
      <w:r>
        <w:rPr>
          <w:rStyle w:val="CommentReference"/>
        </w:rPr>
        <w:annotationRef/>
      </w:r>
    </w:p>
  </w:comment>
  <w:comment w:initials="QD" w:author="Qu, Dominic" w:date="2023-05-01T17:37:00Z" w:id="3">
    <w:p w:rsidR="2DDEBE9D" w:rsidRDefault="2DDEBE9D" w14:paraId="7EC8D73A" w14:textId="05889DE6">
      <w:pPr>
        <w:pStyle w:val="CommentText"/>
      </w:pPr>
      <w:r>
        <w:t xml:space="preserve">who put this </w:t>
      </w:r>
      <w:r>
        <w:rPr>
          <w:rStyle w:val="CommentReference"/>
        </w:rPr>
        <w:annotationRef/>
      </w:r>
    </w:p>
  </w:comment>
  <w:comment w:initials="DA" w:author="Dharmadhikari, Aaryan" w:date="2023-05-01T22:15:00Z" w:id="4">
    <w:p w:rsidR="746D1830" w:rsidRDefault="746D1830" w14:paraId="2C3769AC" w14:textId="183EDA3F">
      <w:pPr>
        <w:pStyle w:val="CommentText"/>
      </w:pPr>
      <w:r>
        <w:t>yeah it is wrong, should be ephemeral I think</w:t>
      </w:r>
      <w:r>
        <w:rPr>
          <w:rStyle w:val="CommentReference"/>
        </w:rPr>
        <w:annotationRef/>
      </w:r>
    </w:p>
  </w:comment>
  <w:comment w:initials="WH" w:author="Wang, Huayu" w:date="2022-05-02T22:20:00Z" w:id="5">
    <w:p w:rsidR="7F9A78DD" w:rsidRDefault="7F9A78DD" w14:paraId="7F31B9F9" w14:textId="050E76E6">
      <w:pPr>
        <w:pStyle w:val="CommentText"/>
      </w:pPr>
      <w:r>
        <w:t>Should this be (E,D,15) or (E,D,infinity)</w:t>
      </w:r>
      <w:r>
        <w:rPr>
          <w:rStyle w:val="CommentReference"/>
        </w:rPr>
        <w:annotationRef/>
      </w:r>
    </w:p>
  </w:comment>
  <w:comment w:initials="MA" w:author="Mahmud, Ahmed" w:date="2023-05-02T00:44:10" w:id="155077611">
    <w:p w:rsidR="6928D91D" w:rsidRDefault="6928D91D" w14:paraId="180249FD" w14:textId="56C72EF7">
      <w:pPr>
        <w:pStyle w:val="CommentText"/>
      </w:pPr>
      <w:r w:rsidR="6928D91D">
        <w:rPr/>
        <w:t>Do you not only switch to CA when u stricly exceed sshtresh i.e. &gt; sshthresh?</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E23AA2A"/>
  <w15:commentEx w15:done="0" w15:paraId="38057368"/>
  <w15:commentEx w15:done="0" w15:paraId="7A0C65B5"/>
  <w15:commentEx w15:done="0" w15:paraId="7EC8D73A"/>
  <w15:commentEx w15:done="0" w15:paraId="2C3769AC" w15:paraIdParent="7EC8D73A"/>
  <w15:commentEx w15:done="0" w15:paraId="7F31B9F9"/>
  <w15:commentEx w15:done="0" w15:paraId="180249F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D91A2E4" w16cex:dateUtc="2022-04-07T18:59:00Z"/>
  <w16cex:commentExtensible w16cex:durableId="197CEAE9" w16cex:dateUtc="2022-04-07T19:03:00Z"/>
  <w16cex:commentExtensible w16cex:durableId="4744B5FD" w16cex:dateUtc="2022-05-02T20:04:00Z"/>
  <w16cex:commentExtensible w16cex:durableId="09CF36DC" w16cex:dateUtc="2023-05-01T16:37:00Z"/>
  <w16cex:commentExtensible w16cex:durableId="29CE6FF1" w16cex:dateUtc="2023-05-01T21:15:00Z"/>
  <w16cex:commentExtensible w16cex:durableId="0893D16B" w16cex:dateUtc="2022-05-02T21:20:00Z"/>
  <w16cex:commentExtensible w16cex:durableId="6CD1D0AB" w16cex:dateUtc="2023-05-01T23:44:10.125Z"/>
</w16cex:commentsExtensible>
</file>

<file path=word/commentsIds.xml><?xml version="1.0" encoding="utf-8"?>
<w16cid:commentsIds xmlns:mc="http://schemas.openxmlformats.org/markup-compatibility/2006" xmlns:w16cid="http://schemas.microsoft.com/office/word/2016/wordml/cid" mc:Ignorable="w16cid">
  <w16cid:commentId w16cid:paraId="7E23AA2A" w16cid:durableId="7D91A2E4"/>
  <w16cid:commentId w16cid:paraId="38057368" w16cid:durableId="197CEAE9"/>
  <w16cid:commentId w16cid:paraId="7A0C65B5" w16cid:durableId="4744B5FD"/>
  <w16cid:commentId w16cid:paraId="7EC8D73A" w16cid:durableId="09CF36DC"/>
  <w16cid:commentId w16cid:paraId="2C3769AC" w16cid:durableId="29CE6FF1"/>
  <w16cid:commentId w16cid:paraId="7F31B9F9" w16cid:durableId="0893D16B"/>
  <w16cid:commentId w16cid:paraId="180249FD" w16cid:durableId="6CD1D0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6EA1" w:rsidRDefault="00876EA1" w14:paraId="6856307C" w14:textId="77777777">
      <w:pPr>
        <w:spacing w:after="0" w:line="240" w:lineRule="auto"/>
      </w:pPr>
      <w:r>
        <w:separator/>
      </w:r>
    </w:p>
  </w:endnote>
  <w:endnote w:type="continuationSeparator" w:id="0">
    <w:p w:rsidR="00876EA1" w:rsidRDefault="00876EA1" w14:paraId="3E520B4F" w14:textId="77777777">
      <w:pPr>
        <w:spacing w:after="0" w:line="240" w:lineRule="auto"/>
      </w:pPr>
      <w:r>
        <w:continuationSeparator/>
      </w:r>
    </w:p>
  </w:endnote>
  <w:endnote w:type="continuationNotice" w:id="1">
    <w:p w:rsidR="007744E9" w:rsidRDefault="007744E9" w14:paraId="654DBF9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F9A78DD" w:rsidTr="7F9A78DD" w14:paraId="7D3AC1CD" w14:textId="77777777">
      <w:tc>
        <w:tcPr>
          <w:tcW w:w="3120" w:type="dxa"/>
        </w:tcPr>
        <w:p w:rsidR="7F9A78DD" w:rsidP="7F9A78DD" w:rsidRDefault="7F9A78DD" w14:paraId="0AA34D99" w14:textId="362C0A83">
          <w:pPr>
            <w:pStyle w:val="Header"/>
            <w:ind w:left="-115"/>
          </w:pPr>
        </w:p>
      </w:tc>
      <w:tc>
        <w:tcPr>
          <w:tcW w:w="3120" w:type="dxa"/>
        </w:tcPr>
        <w:p w:rsidR="7F9A78DD" w:rsidP="7F9A78DD" w:rsidRDefault="7F9A78DD" w14:paraId="5E6D1F62" w14:textId="73435DE9">
          <w:pPr>
            <w:pStyle w:val="Header"/>
            <w:jc w:val="center"/>
          </w:pPr>
        </w:p>
      </w:tc>
      <w:tc>
        <w:tcPr>
          <w:tcW w:w="3120" w:type="dxa"/>
        </w:tcPr>
        <w:p w:rsidR="7F9A78DD" w:rsidP="7F9A78DD" w:rsidRDefault="7F9A78DD" w14:paraId="2484F64A" w14:textId="668B7561">
          <w:pPr>
            <w:pStyle w:val="Header"/>
            <w:ind w:right="-115"/>
            <w:jc w:val="right"/>
          </w:pPr>
        </w:p>
      </w:tc>
    </w:tr>
  </w:tbl>
  <w:p w:rsidR="7F9A78DD" w:rsidP="7F9A78DD" w:rsidRDefault="7F9A78DD" w14:paraId="4E0CB64B" w14:textId="4628A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6EA1" w:rsidRDefault="00876EA1" w14:paraId="7B3F6453" w14:textId="77777777">
      <w:pPr>
        <w:spacing w:after="0" w:line="240" w:lineRule="auto"/>
      </w:pPr>
      <w:r>
        <w:separator/>
      </w:r>
    </w:p>
  </w:footnote>
  <w:footnote w:type="continuationSeparator" w:id="0">
    <w:p w:rsidR="00876EA1" w:rsidRDefault="00876EA1" w14:paraId="426DFC98" w14:textId="77777777">
      <w:pPr>
        <w:spacing w:after="0" w:line="240" w:lineRule="auto"/>
      </w:pPr>
      <w:r>
        <w:continuationSeparator/>
      </w:r>
    </w:p>
  </w:footnote>
  <w:footnote w:type="continuationNotice" w:id="1">
    <w:p w:rsidR="007744E9" w:rsidRDefault="007744E9" w14:paraId="2EA08B8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F9A78DD" w:rsidTr="7F9A78DD" w14:paraId="6BE66799" w14:textId="77777777">
      <w:tc>
        <w:tcPr>
          <w:tcW w:w="3120" w:type="dxa"/>
        </w:tcPr>
        <w:p w:rsidR="7F9A78DD" w:rsidP="7F9A78DD" w:rsidRDefault="7F9A78DD" w14:paraId="550E37E6" w14:textId="6D81FDA6">
          <w:pPr>
            <w:pStyle w:val="Header"/>
            <w:ind w:left="-115"/>
          </w:pPr>
        </w:p>
      </w:tc>
      <w:tc>
        <w:tcPr>
          <w:tcW w:w="3120" w:type="dxa"/>
        </w:tcPr>
        <w:p w:rsidR="7F9A78DD" w:rsidP="7F9A78DD" w:rsidRDefault="7F9A78DD" w14:paraId="20C024AB" w14:textId="5953CCC3">
          <w:pPr>
            <w:pStyle w:val="Header"/>
            <w:jc w:val="center"/>
          </w:pPr>
        </w:p>
      </w:tc>
      <w:tc>
        <w:tcPr>
          <w:tcW w:w="3120" w:type="dxa"/>
        </w:tcPr>
        <w:p w:rsidR="7F9A78DD" w:rsidP="7F9A78DD" w:rsidRDefault="7F9A78DD" w14:paraId="32F7F148" w14:textId="083C9FE6">
          <w:pPr>
            <w:pStyle w:val="Header"/>
            <w:ind w:right="-115"/>
            <w:jc w:val="right"/>
          </w:pPr>
        </w:p>
      </w:tc>
    </w:tr>
  </w:tbl>
  <w:p w:rsidR="7F9A78DD" w:rsidP="7F9A78DD" w:rsidRDefault="7F9A78DD" w14:paraId="56EC8AF8" w14:textId="205871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C6F81"/>
    <w:multiLevelType w:val="hybridMultilevel"/>
    <w:tmpl w:val="FFFFFFFF"/>
    <w:lvl w:ilvl="0" w:tplc="D584E158">
      <w:start w:val="1"/>
      <w:numFmt w:val="bullet"/>
      <w:lvlText w:val="-"/>
      <w:lvlJc w:val="left"/>
      <w:pPr>
        <w:ind w:left="720" w:hanging="360"/>
      </w:pPr>
      <w:rPr>
        <w:rFonts w:hint="default" w:ascii="Calibri" w:hAnsi="Calibri"/>
      </w:rPr>
    </w:lvl>
    <w:lvl w:ilvl="1" w:tplc="7BB2C71A">
      <w:start w:val="1"/>
      <w:numFmt w:val="bullet"/>
      <w:lvlText w:val="o"/>
      <w:lvlJc w:val="left"/>
      <w:pPr>
        <w:ind w:left="1440" w:hanging="360"/>
      </w:pPr>
      <w:rPr>
        <w:rFonts w:hint="default" w:ascii="Courier New" w:hAnsi="Courier New"/>
      </w:rPr>
    </w:lvl>
    <w:lvl w:ilvl="2" w:tplc="A7944AB2">
      <w:start w:val="1"/>
      <w:numFmt w:val="bullet"/>
      <w:lvlText w:val=""/>
      <w:lvlJc w:val="left"/>
      <w:pPr>
        <w:ind w:left="2160" w:hanging="360"/>
      </w:pPr>
      <w:rPr>
        <w:rFonts w:hint="default" w:ascii="Wingdings" w:hAnsi="Wingdings"/>
      </w:rPr>
    </w:lvl>
    <w:lvl w:ilvl="3" w:tplc="FAFE8934">
      <w:start w:val="1"/>
      <w:numFmt w:val="bullet"/>
      <w:lvlText w:val=""/>
      <w:lvlJc w:val="left"/>
      <w:pPr>
        <w:ind w:left="2880" w:hanging="360"/>
      </w:pPr>
      <w:rPr>
        <w:rFonts w:hint="default" w:ascii="Symbol" w:hAnsi="Symbol"/>
      </w:rPr>
    </w:lvl>
    <w:lvl w:ilvl="4" w:tplc="2AF6A384">
      <w:start w:val="1"/>
      <w:numFmt w:val="bullet"/>
      <w:lvlText w:val="o"/>
      <w:lvlJc w:val="left"/>
      <w:pPr>
        <w:ind w:left="3600" w:hanging="360"/>
      </w:pPr>
      <w:rPr>
        <w:rFonts w:hint="default" w:ascii="Courier New" w:hAnsi="Courier New"/>
      </w:rPr>
    </w:lvl>
    <w:lvl w:ilvl="5" w:tplc="88F4612A">
      <w:start w:val="1"/>
      <w:numFmt w:val="bullet"/>
      <w:lvlText w:val=""/>
      <w:lvlJc w:val="left"/>
      <w:pPr>
        <w:ind w:left="4320" w:hanging="360"/>
      </w:pPr>
      <w:rPr>
        <w:rFonts w:hint="default" w:ascii="Wingdings" w:hAnsi="Wingdings"/>
      </w:rPr>
    </w:lvl>
    <w:lvl w:ilvl="6" w:tplc="F90831F2">
      <w:start w:val="1"/>
      <w:numFmt w:val="bullet"/>
      <w:lvlText w:val=""/>
      <w:lvlJc w:val="left"/>
      <w:pPr>
        <w:ind w:left="5040" w:hanging="360"/>
      </w:pPr>
      <w:rPr>
        <w:rFonts w:hint="default" w:ascii="Symbol" w:hAnsi="Symbol"/>
      </w:rPr>
    </w:lvl>
    <w:lvl w:ilvl="7" w:tplc="93B629C0">
      <w:start w:val="1"/>
      <w:numFmt w:val="bullet"/>
      <w:lvlText w:val="o"/>
      <w:lvlJc w:val="left"/>
      <w:pPr>
        <w:ind w:left="5760" w:hanging="360"/>
      </w:pPr>
      <w:rPr>
        <w:rFonts w:hint="default" w:ascii="Courier New" w:hAnsi="Courier New"/>
      </w:rPr>
    </w:lvl>
    <w:lvl w:ilvl="8" w:tplc="2836F052">
      <w:start w:val="1"/>
      <w:numFmt w:val="bullet"/>
      <w:lvlText w:val=""/>
      <w:lvlJc w:val="left"/>
      <w:pPr>
        <w:ind w:left="6480" w:hanging="360"/>
      </w:pPr>
      <w:rPr>
        <w:rFonts w:hint="default" w:ascii="Wingdings" w:hAnsi="Wingdings"/>
      </w:rPr>
    </w:lvl>
  </w:abstractNum>
  <w:num w:numId="1" w16cid:durableId="1751921129">
    <w:abstractNumId w:val="0"/>
  </w:num>
</w:numbering>
</file>

<file path=word/people.xml><?xml version="1.0" encoding="utf-8"?>
<w15:people xmlns:mc="http://schemas.openxmlformats.org/markup-compatibility/2006" xmlns:w15="http://schemas.microsoft.com/office/word/2012/wordml" mc:Ignorable="w15">
  <w15:person w15:author="Gavriil, Panayiotis">
    <w15:presenceInfo w15:providerId="AD" w15:userId="S::pg1919@ic.ac.uk::108550f2-2702-4275-b8a9-9f718aac2906"/>
  </w15:person>
  <w15:person w15:author="Lee, Minseo">
    <w15:presenceInfo w15:providerId="AD" w15:userId="S::ml4320@ic.ac.uk::45815db3-5d94-47cf-8359-c28abf923305"/>
  </w15:person>
  <w15:person w15:author="Qu, Dominic">
    <w15:presenceInfo w15:providerId="AD" w15:userId="S::dcq21@ic.ac.uk::d11032e8-21ce-424d-ba22-ffd4f6b216fd"/>
  </w15:person>
  <w15:person w15:author="Dharmadhikari, Aaryan">
    <w15:presenceInfo w15:providerId="AD" w15:userId="S::ard21@ic.ac.uk::d9d2b557-d62e-4c7e-b753-1669293b19a4"/>
  </w15:person>
  <w15:person w15:author="Wang, Huayu">
    <w15:presenceInfo w15:providerId="AD" w15:userId="S::hcw320@ic.ac.uk::23a13b97-60d3-46c8-b5e0-47b25f7a3e42"/>
  </w15:person>
  <w15:person w15:author="Mahmud, Ahmed">
    <w15:presenceInfo w15:providerId="AD" w15:userId="S::am5321@ic.ac.uk::cdc47e8f-8062-42d0-97b3-64dd7fb43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ECD6A5"/>
    <w:rsid w:val="000A5F38"/>
    <w:rsid w:val="00607DC5"/>
    <w:rsid w:val="007744E9"/>
    <w:rsid w:val="0077662D"/>
    <w:rsid w:val="00791C3D"/>
    <w:rsid w:val="00800888"/>
    <w:rsid w:val="00876EA1"/>
    <w:rsid w:val="009138D7"/>
    <w:rsid w:val="00965539"/>
    <w:rsid w:val="009A20AF"/>
    <w:rsid w:val="00D91F51"/>
    <w:rsid w:val="00E16C11"/>
    <w:rsid w:val="00E58558"/>
    <w:rsid w:val="00EB342C"/>
    <w:rsid w:val="01ECA1A0"/>
    <w:rsid w:val="02DC4A48"/>
    <w:rsid w:val="046DB68C"/>
    <w:rsid w:val="07B25144"/>
    <w:rsid w:val="081E932C"/>
    <w:rsid w:val="0A0CBAC1"/>
    <w:rsid w:val="0C5F408A"/>
    <w:rsid w:val="0CA3EB55"/>
    <w:rsid w:val="106D7C55"/>
    <w:rsid w:val="10D9099E"/>
    <w:rsid w:val="10D9099E"/>
    <w:rsid w:val="113C9CB0"/>
    <w:rsid w:val="123E8E74"/>
    <w:rsid w:val="1255AEE3"/>
    <w:rsid w:val="1307C817"/>
    <w:rsid w:val="158C3925"/>
    <w:rsid w:val="17D1A188"/>
    <w:rsid w:val="197CF717"/>
    <w:rsid w:val="1C26B18F"/>
    <w:rsid w:val="20935B8F"/>
    <w:rsid w:val="216ACBBD"/>
    <w:rsid w:val="21ECD6A5"/>
    <w:rsid w:val="24E5E034"/>
    <w:rsid w:val="25B5C774"/>
    <w:rsid w:val="27665C72"/>
    <w:rsid w:val="2B051CFB"/>
    <w:rsid w:val="2B701827"/>
    <w:rsid w:val="2DDEBE9D"/>
    <w:rsid w:val="37FC3373"/>
    <w:rsid w:val="3AE81FBB"/>
    <w:rsid w:val="3B1DC1E1"/>
    <w:rsid w:val="3B244F07"/>
    <w:rsid w:val="3B244F07"/>
    <w:rsid w:val="3BC2B826"/>
    <w:rsid w:val="3CA1EDCA"/>
    <w:rsid w:val="3E5F1B57"/>
    <w:rsid w:val="40C94C7E"/>
    <w:rsid w:val="4140E8F6"/>
    <w:rsid w:val="41572FF0"/>
    <w:rsid w:val="42CCA741"/>
    <w:rsid w:val="437955C3"/>
    <w:rsid w:val="49061A30"/>
    <w:rsid w:val="4B80B584"/>
    <w:rsid w:val="4BD980B8"/>
    <w:rsid w:val="4D1FE186"/>
    <w:rsid w:val="5177F795"/>
    <w:rsid w:val="52844EEB"/>
    <w:rsid w:val="52B151C8"/>
    <w:rsid w:val="54E5835A"/>
    <w:rsid w:val="54F184FE"/>
    <w:rsid w:val="55A57BB7"/>
    <w:rsid w:val="55BBEFAD"/>
    <w:rsid w:val="55C39D6C"/>
    <w:rsid w:val="57001C7C"/>
    <w:rsid w:val="5757C00E"/>
    <w:rsid w:val="58F3906F"/>
    <w:rsid w:val="59529553"/>
    <w:rsid w:val="59565720"/>
    <w:rsid w:val="5CC80D6F"/>
    <w:rsid w:val="5F1C88E2"/>
    <w:rsid w:val="63CB06E3"/>
    <w:rsid w:val="64D52B8F"/>
    <w:rsid w:val="670A3207"/>
    <w:rsid w:val="6928D91D"/>
    <w:rsid w:val="69CD430F"/>
    <w:rsid w:val="70315D67"/>
    <w:rsid w:val="74183750"/>
    <w:rsid w:val="746D1830"/>
    <w:rsid w:val="75BEFF74"/>
    <w:rsid w:val="78A00D52"/>
    <w:rsid w:val="78D76E0B"/>
    <w:rsid w:val="7D96907F"/>
    <w:rsid w:val="7F469FF8"/>
    <w:rsid w:val="7F9A78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D6A5"/>
  <w15:chartTrackingRefBased/>
  <w15:docId w15:val="{A73425E7-BB06-426B-BE06-02B132DF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yperlink" Target="http://192.168.1.1:80/" TargetMode="External"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microsoft.com/office/2018/08/relationships/commentsExtensible" Target="commentsExtensible.xml" Id="rId11" /><Relationship Type="http://schemas.openxmlformats.org/officeDocument/2006/relationships/footnotes" Target="footnotes.xml" Id="rId5" /><Relationship Type="http://schemas.microsoft.com/office/2011/relationships/people" Target="people.xml" Id="rId15" /><Relationship Type="http://schemas.microsoft.com/office/2016/09/relationships/commentsIds" Target="commentsIds.xml" Id="rId10" /><Relationship Type="http://schemas.openxmlformats.org/officeDocument/2006/relationships/webSettings" Target="webSettings.xml" Id="rId4" /><Relationship Type="http://schemas.microsoft.com/office/2011/relationships/commentsExtended" Target="commentsExtended.xml" Id="rId9" /><Relationship Type="http://schemas.openxmlformats.org/officeDocument/2006/relationships/fontTable" Target="fontTable.xml" Id="rId14" /><Relationship Type="http://schemas.openxmlformats.org/officeDocument/2006/relationships/image" Target="/media/image.png" Id="R96a9a09374654d91" /><Relationship Type="http://schemas.openxmlformats.org/officeDocument/2006/relationships/image" Target="/media/image2.png" Id="Rf0b41e6353f445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Deng, Zelin</dc:creator>
  <keywords/>
  <dc:description/>
  <lastModifiedBy>Chow, Ian</lastModifiedBy>
  <revision>12</revision>
  <dcterms:created xsi:type="dcterms:W3CDTF">2021-04-26T20:50:00.0000000Z</dcterms:created>
  <dcterms:modified xsi:type="dcterms:W3CDTF">2023-05-02T07:04:53.0821326Z</dcterms:modified>
</coreProperties>
</file>