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9b49da155cac46f1" /><Relationship Type="http://schemas.openxmlformats.org/package/2006/relationships/metadata/core-properties" Target="package/services/metadata/core-properties/4350be80f0474e80b6ae74d56f223b08.psmdcp" Id="R05056f5a991f44a2"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1" w14:textId="43A4CB0D">
      <w:pPr/>
      <w:r w:rsidR="068FED74">
        <w:rPr/>
        <w:t>1a) Inter-process communication mechanisms where process A sends data/signal to process B to indicate that an important event has occurred</w:t>
      </w:r>
    </w:p>
    <w:p w:rsidRPr="00000000" w:rsidR="00000000" w:rsidDel="00000000" w:rsidP="00000000" w:rsidRDefault="00000000" w14:paraId="00000002">
      <w:pPr>
        <w:numPr>
          <w:ilvl w:val="0"/>
          <w:numId w:val="3"/>
        </w:numPr>
        <w:ind w:left="720" w:hanging="360"/>
        <w:rPr>
          <w:u w:val="none"/>
        </w:rPr>
      </w:pPr>
      <w:r w:rsidRPr="00000000" w:rsidDel="00000000" w:rsidR="00000000">
        <w:rPr>
          <w:rtl w:val="0"/>
        </w:rPr>
        <w:t xml:space="preserve">Divide by zero exception</w:t>
      </w:r>
    </w:p>
    <w:p w:rsidRPr="00000000" w:rsidR="00000000" w:rsidDel="00000000" w:rsidP="00000000" w:rsidRDefault="00000000" w14:paraId="00000003">
      <w:pPr>
        <w:numPr>
          <w:ilvl w:val="0"/>
          <w:numId w:val="3"/>
        </w:numPr>
        <w:ind w:left="720" w:hanging="360"/>
        <w:rPr>
          <w:u w:val="none"/>
        </w:rPr>
      </w:pPr>
      <w:r w:rsidRPr="00000000" w:rsidDel="00000000" w:rsidR="00000000">
        <w:rPr>
          <w:rtl w:val="0"/>
        </w:rPr>
        <w:t xml:space="preserve">Process writes to a closed pipe</w:t>
      </w:r>
    </w:p>
    <w:p w:rsidRPr="00000000" w:rsidR="00000000" w:rsidDel="00000000" w:rsidP="00000000" w:rsidRDefault="00000000" w14:paraId="00000004">
      <w:pPr>
        <w:rPr/>
      </w:pPr>
      <w:r w:rsidRPr="00000000" w:rsidDel="00000000" w:rsidR="00000000">
        <w:rPr>
          <w:rtl w:val="0"/>
        </w:rPr>
      </w:r>
    </w:p>
    <w:p w:rsidRPr="00000000" w:rsidR="00000000" w:rsidDel="00000000" w:rsidP="00000000" w:rsidRDefault="00000000" w14:paraId="00000005">
      <w:pPr>
        <w:rPr>
          <w:rtl w:val="0"/>
        </w:rPr>
      </w:pPr>
      <w:r w:rsidR="00000000">
        <w:rPr/>
        <w:t>b) I</w:t>
      </w:r>
      <w:commentRangeStart w:id="618944042"/>
      <w:commentRangeStart w:id="1219585738"/>
      <w:commentRangeStart w:id="965928871"/>
      <w:r w:rsidR="00000000">
        <w:rPr/>
        <w:t>n an increasing order of how long they are expected to take if possible (although technically there needn’t be an order, this would just be a good order to choose)</w:t>
      </w:r>
      <w:commentRangeEnd w:id="618944042"/>
      <w:r>
        <w:rPr>
          <w:rStyle w:val="CommentReference"/>
        </w:rPr>
        <w:commentReference w:id="618944042"/>
      </w:r>
      <w:commentRangeEnd w:id="1219585738"/>
      <w:r>
        <w:rPr>
          <w:rStyle w:val="CommentReference"/>
        </w:rPr>
        <w:commentReference w:id="1219585738"/>
      </w:r>
      <w:commentRangeEnd w:id="965928871"/>
      <w:r>
        <w:rPr>
          <w:rStyle w:val="CommentReference"/>
        </w:rPr>
        <w:commentReference w:id="965928871"/>
      </w:r>
    </w:p>
    <w:p w:rsidRPr="00000000" w:rsidR="00000000" w:rsidDel="00000000" w:rsidP="00000000" w:rsidRDefault="00000000" w14:paraId="00000006">
      <w:pPr>
        <w:rPr/>
      </w:pPr>
      <w:r w:rsidRPr="00000000" w:rsidDel="00000000" w:rsidR="00000000">
        <w:rPr>
          <w:rtl w:val="0"/>
        </w:rPr>
      </w:r>
    </w:p>
    <w:p w:rsidRPr="00000000" w:rsidR="00000000" w:rsidDel="00000000" w:rsidP="00000000" w:rsidRDefault="00000000" w14:paraId="00000007">
      <w:pPr>
        <w:rPr/>
      </w:pPr>
      <w:r w:rsidRPr="00000000" w:rsidDel="00000000" w:rsidR="00000000">
        <w:rPr>
          <w:rtl w:val="0"/>
        </w:rPr>
        <w:t xml:space="preserve">c)</w:t>
      </w:r>
      <w:commentRangeStart w:id="0"/>
      <w:commentRangeStart w:id="1"/>
      <w:r w:rsidRPr="00000000" w:rsidDel="00000000" w:rsidR="00000000">
        <w:rPr>
          <w:rtl w:val="0"/>
        </w:rPr>
        <w:t xml:space="preserve"> idk, I feel like it should work as it’s basically the same thing? But maybe it being initialised to zero screws with things</w:t>
      </w:r>
      <w:commentRangeEnd w:id="0"/>
      <w:r w:rsidRPr="00000000" w:rsidDel="00000000" w:rsidR="00000000">
        <w:commentReference w:id="0"/>
      </w:r>
      <w:commentRangeEnd w:id="1"/>
      <w:r w:rsidRPr="00000000" w:rsidDel="00000000" w:rsidR="00000000">
        <w:commentReference w:id="1"/>
      </w:r>
      <w:r w:rsidRPr="00000000" w:rsidDel="00000000" w:rsidR="00000000">
        <w:rPr>
          <w:rtl w:val="0"/>
        </w:rPr>
      </w:r>
    </w:p>
    <w:p w:rsidRPr="00000000" w:rsidR="00000000" w:rsidDel="00000000" w:rsidP="00000000" w:rsidRDefault="00000000" w14:paraId="00000008">
      <w:pPr>
        <w:rPr/>
      </w:pPr>
      <w:r w:rsidRPr="00000000" w:rsidDel="00000000" w:rsidR="00000000">
        <w:rPr>
          <w:rtl w:val="0"/>
        </w:rPr>
        <w:t xml:space="preserve">Alternative:</w:t>
      </w:r>
    </w:p>
    <w:p w:rsidRPr="00000000" w:rsidR="00000000" w:rsidDel="00000000" w:rsidP="00000000" w:rsidRDefault="00000000" w14:paraId="00000009">
      <w:pPr>
        <w:rPr/>
      </w:pPr>
      <w:r w:rsidRPr="00000000" w:rsidDel="00000000" w:rsidR="00000000">
        <w:rPr>
          <w:rtl w:val="0"/>
        </w:rPr>
        <w:t xml:space="preserve">I don’t think that it’s same. With monitors, signals cannot accumulate - if a thread isn’t waiting when a signal is sent, the signal is lost. But with the described adjustment, since we sema up instead of calling signal(), the signals are effectively accumulated every time we call signal().</w:t>
      </w:r>
    </w:p>
    <w:p w:rsidRPr="00000000" w:rsidR="00000000" w:rsidDel="00000000" w:rsidP="00000000" w:rsidRDefault="00000000" w14:paraId="0000000A">
      <w:pPr>
        <w:rPr/>
      </w:pPr>
      <w:r w:rsidRPr="00000000" w:rsidDel="00000000" w:rsidR="00000000">
        <w:rPr>
          <w:rtl w:val="0"/>
        </w:rPr>
      </w:r>
    </w:p>
    <w:p w:rsidRPr="00000000" w:rsidR="00000000" w:rsidDel="00000000" w:rsidP="00000000" w:rsidRDefault="00000000" w14:paraId="0000000B">
      <w:pPr>
        <w:rPr/>
      </w:pPr>
      <w:r w:rsidRPr="00000000" w:rsidDel="00000000" w:rsidR="00000000">
        <w:rPr>
          <w:rtl w:val="0"/>
        </w:rPr>
        <w:t xml:space="preserve">di) </w:t>
      </w:r>
      <w:commentRangeStart w:id="2"/>
      <w:commentRangeStart w:id="3"/>
      <w:commentRangeStart w:id="4"/>
      <w:r w:rsidRPr="00000000" w:rsidDel="00000000" w:rsidR="00000000">
        <w:rPr>
          <w:rtl w:val="0"/>
        </w:rPr>
        <w:t xml:space="preserve">It isn’t as there are no priorities that can change depending on length of time run etc., it’s just putting the jobs with the shortest time remaining at the top of the list of processes to run</w:t>
      </w:r>
      <w:commentRangeEnd w:id="2"/>
      <w:r w:rsidRPr="00000000" w:rsidDel="00000000" w:rsidR="00000000">
        <w:commentReference w:id="2"/>
      </w:r>
      <w:commentRangeEnd w:id="3"/>
      <w:r w:rsidRPr="00000000" w:rsidDel="00000000" w:rsidR="00000000">
        <w:commentReference w:id="3"/>
      </w:r>
      <w:commentRangeEnd w:id="4"/>
      <w:r w:rsidRPr="00000000" w:rsidDel="00000000" w:rsidR="00000000">
        <w:commentReference w:id="4"/>
      </w:r>
      <w:r w:rsidRPr="00000000" w:rsidDel="00000000" w:rsidR="00000000">
        <w:rPr>
          <w:rtl w:val="0"/>
        </w:rPr>
      </w:r>
    </w:p>
    <w:p w:rsidRPr="00000000" w:rsidR="00000000" w:rsidDel="00000000" w:rsidP="00000000" w:rsidRDefault="00000000" w14:paraId="0000000C">
      <w:pPr>
        <w:rPr/>
      </w:pPr>
      <w:r w:rsidRPr="00000000" w:rsidDel="00000000" w:rsidR="00000000">
        <w:rPr>
          <w:rtl w:val="0"/>
        </w:rPr>
      </w:r>
    </w:p>
    <w:p w:rsidRPr="00000000" w:rsidR="00000000" w:rsidDel="00000000" w:rsidP="00000000" w:rsidRDefault="00000000" w14:paraId="0000000D">
      <w:pPr>
        <w:rPr/>
      </w:pPr>
      <w:r w:rsidRPr="00000000" w:rsidDel="00000000" w:rsidR="00000000">
        <w:rPr>
          <w:rtl w:val="0"/>
        </w:rPr>
        <w:t xml:space="preserve">ii) </w:t>
      </w:r>
    </w:p>
    <w:p w:rsidRPr="00000000" w:rsidR="00000000" w:rsidDel="00000000" w:rsidP="00000000" w:rsidRDefault="00000000" w14:paraId="0000000E">
      <w:pPr>
        <w:numPr>
          <w:ilvl w:val="0"/>
          <w:numId w:val="6"/>
        </w:numPr>
        <w:ind w:left="720" w:hanging="360"/>
        <w:rPr>
          <w:u w:val="none"/>
        </w:rPr>
      </w:pPr>
      <w:r w:rsidRPr="00000000" w:rsidDel="00000000" w:rsidR="00000000">
        <w:rPr>
          <w:rtl w:val="0"/>
        </w:rPr>
        <w:t xml:space="preserve">The quantum used may have been too small, which leads to a large overhead.</w:t>
      </w:r>
    </w:p>
    <w:p w:rsidRPr="00000000" w:rsidR="00000000" w:rsidDel="00000000" w:rsidP="00000000" w:rsidRDefault="00000000" w14:paraId="0000000F">
      <w:pPr>
        <w:numPr>
          <w:ilvl w:val="0"/>
          <w:numId w:val="6"/>
        </w:numPr>
        <w:ind w:left="720" w:hanging="360"/>
        <w:rPr>
          <w:u w:val="none"/>
        </w:rPr>
      </w:pPr>
      <w:r w:rsidRPr="00000000" w:rsidDel="00000000" w:rsidR="00000000">
        <w:rPr>
          <w:rtl w:val="0"/>
        </w:rPr>
        <w:t xml:space="preserve">Some of the processes could rely on others being completed and so too much pre-emption occurs</w:t>
      </w:r>
    </w:p>
    <w:p w:rsidRPr="00000000" w:rsidR="00000000" w:rsidDel="00000000" w:rsidP="00000000" w:rsidRDefault="00000000" w14:paraId="00000010">
      <w:pPr>
        <w:rPr/>
      </w:pPr>
      <w:r w:rsidRPr="00000000" w:rsidDel="00000000" w:rsidR="00000000">
        <w:rPr>
          <w:rtl w:val="0"/>
        </w:rPr>
      </w:r>
    </w:p>
    <w:p w:rsidRPr="00000000" w:rsidR="00000000" w:rsidDel="00000000" w:rsidP="00000000" w:rsidRDefault="00000000" w14:paraId="00000011">
      <w:pPr>
        <w:rPr>
          <w:rtl w:val="0"/>
        </w:rPr>
      </w:pPr>
      <w:r w:rsidR="00000000">
        <w:rPr/>
        <w:t xml:space="preserve">iii) </w:t>
      </w:r>
      <w:commentRangeStart w:id="560586393"/>
      <w:r w:rsidR="00000000">
        <w:rPr/>
        <w:t>Yes, as an equal number of tickets essentially equates to there being a time quantum like in round-robin, which leads to basically the same result</w:t>
      </w:r>
      <w:commentRangeEnd w:id="560586393"/>
      <w:r>
        <w:rPr>
          <w:rStyle w:val="CommentReference"/>
        </w:rPr>
        <w:commentReference w:id="560586393"/>
      </w:r>
    </w:p>
    <w:p w:rsidRPr="00000000" w:rsidR="00000000" w:rsidDel="00000000" w:rsidP="00000000" w:rsidRDefault="00000000" w14:paraId="00000012">
      <w:pPr>
        <w:rPr/>
      </w:pPr>
      <w:r w:rsidRPr="00000000" w:rsidDel="00000000" w:rsidR="00000000">
        <w:rPr>
          <w:rtl w:val="0"/>
        </w:rPr>
      </w:r>
    </w:p>
    <w:p w:rsidRPr="00000000" w:rsidR="00000000" w:rsidDel="00000000" w:rsidP="00000000" w:rsidRDefault="00000000" w14:paraId="00000013">
      <w:pPr>
        <w:rPr/>
      </w:pPr>
      <w:r w:rsidRPr="00000000" w:rsidDel="00000000" w:rsidR="00000000">
        <w:rPr>
          <w:rtl w:val="0"/>
        </w:rPr>
        <w:t xml:space="preserve">iv) Yes, the “lottery tickets” are essentially a form of priority and can be exchanged between processes to act as priority donation</w:t>
      </w:r>
    </w:p>
    <w:p w:rsidRPr="00000000" w:rsidR="00000000" w:rsidDel="00000000" w:rsidP="00000000" w:rsidRDefault="00000000" w14:paraId="00000014">
      <w:pPr>
        <w:rPr/>
      </w:pPr>
      <w:r w:rsidRPr="00000000" w:rsidDel="00000000" w:rsidR="00000000">
        <w:rPr>
          <w:rtl w:val="0"/>
        </w:rPr>
      </w:r>
    </w:p>
    <w:p w:rsidRPr="00000000" w:rsidR="00000000" w:rsidDel="00000000" w:rsidP="00000000" w:rsidRDefault="00000000" w14:paraId="00000015">
      <w:pPr>
        <w:rPr/>
      </w:pPr>
      <w:r w:rsidRPr="00000000" w:rsidDel="00000000" w:rsidR="00000000">
        <w:rPr>
          <w:rtl w:val="0"/>
        </w:rPr>
        <w:t xml:space="preserve">v) </w:t>
      </w:r>
    </w:p>
    <w:p w:rsidRPr="00000000" w:rsidR="00000000" w:rsidDel="00000000" w:rsidP="00000000" w:rsidRDefault="00000000" w14:paraId="00000016">
      <w:pPr>
        <w:numPr>
          <w:ilvl w:val="0"/>
          <w:numId w:val="5"/>
        </w:numPr>
        <w:ind w:left="720" w:hanging="360"/>
        <w:rPr>
          <w:u w:val="none"/>
        </w:rPr>
      </w:pPr>
      <w:r w:rsidRPr="00000000" w:rsidDel="00000000" w:rsidR="00000000">
        <w:rPr>
          <w:rtl w:val="0"/>
        </w:rPr>
        <w:t xml:space="preserve">Soft - It might not be good as there could potentially be other interactive processes that need to have a quick response time and have now been pushed back</w:t>
      </w:r>
    </w:p>
    <w:p w:rsidRPr="00000000" w:rsidR="00000000" w:rsidDel="00000000" w:rsidP="00000000" w:rsidRDefault="00000000" w14:paraId="00000017">
      <w:pPr>
        <w:numPr>
          <w:ilvl w:val="0"/>
          <w:numId w:val="5"/>
        </w:numPr>
        <w:ind w:left="720" w:hanging="360"/>
        <w:rPr>
          <w:u w:val="none"/>
        </w:rPr>
      </w:pPr>
      <w:commentRangeStart w:id="528620330"/>
      <w:r w:rsidR="00000000">
        <w:rPr/>
        <w:t>Hard - yes as it would almost guarantee that the task is completed to fruition</w:t>
      </w:r>
      <w:commentRangeEnd w:id="528620330"/>
      <w:r>
        <w:rPr>
          <w:rStyle w:val="CommentReference"/>
        </w:rPr>
        <w:commentReference w:id="528620330"/>
      </w:r>
    </w:p>
    <w:p w:rsidRPr="00000000" w:rsidR="00000000" w:rsidDel="00000000" w:rsidP="00000000" w:rsidRDefault="00000000" w14:paraId="00000018">
      <w:pPr>
        <w:rPr/>
      </w:pPr>
      <w:r w:rsidRPr="00000000" w:rsidDel="00000000" w:rsidR="00000000">
        <w:rPr>
          <w:rtl w:val="0"/>
        </w:rPr>
      </w:r>
    </w:p>
    <w:p w:rsidRPr="00000000" w:rsidR="00000000" w:rsidDel="00000000" w:rsidP="00000000" w:rsidRDefault="00000000" w14:paraId="00000019">
      <w:pPr>
        <w:rPr/>
      </w:pPr>
      <w:r w:rsidRPr="00000000" w:rsidDel="00000000" w:rsidR="00000000">
        <w:rPr>
          <w:rtl w:val="0"/>
        </w:rPr>
        <w:t xml:space="preserve">2ai)</w:t>
      </w:r>
    </w:p>
    <w:p w:rsidRPr="00000000" w:rsidR="00000000" w:rsidDel="00000000" w:rsidP="00000000" w:rsidRDefault="00000000" w14:paraId="0000001A">
      <w:pPr>
        <w:numPr>
          <w:ilvl w:val="0"/>
          <w:numId w:val="1"/>
        </w:numPr>
        <w:ind w:left="720" w:hanging="360"/>
        <w:rPr>
          <w:u w:val="none"/>
        </w:rPr>
      </w:pPr>
      <w:r w:rsidRPr="00000000" w:rsidDel="00000000" w:rsidR="00000000">
        <w:rPr>
          <w:rtl w:val="0"/>
        </w:rPr>
        <w:t xml:space="preserve">Monolithic: single use executable with its own address space</w:t>
      </w:r>
    </w:p>
    <w:p w:rsidRPr="00000000" w:rsidR="00000000" w:rsidDel="00000000" w:rsidP="00000000" w:rsidRDefault="00000000" w14:paraId="0000001B">
      <w:pPr>
        <w:numPr>
          <w:ilvl w:val="1"/>
          <w:numId w:val="1"/>
        </w:numPr>
        <w:spacing w:line="240" w:lineRule="auto"/>
        <w:ind w:left="1440" w:hanging="360"/>
        <w:rPr>
          <w:rFonts w:ascii="Courier New" w:hAnsi="Courier New" w:eastAsia="Courier New" w:cs="Courier New"/>
          <w:sz w:val="20"/>
          <w:szCs w:val="20"/>
        </w:rPr>
      </w:pPr>
      <w:r w:rsidRPr="00000000" w:rsidDel="00000000" w:rsidR="00000000">
        <w:rPr>
          <w:rFonts w:ascii="Calibri" w:hAnsi="Calibri" w:eastAsia="Calibri" w:cs="Calibri"/>
          <w:sz w:val="20"/>
          <w:szCs w:val="20"/>
          <w:rtl w:val="0"/>
        </w:rPr>
        <w:t xml:space="preserve">+ Efficient calls within kernel</w:t>
      </w:r>
    </w:p>
    <w:p w:rsidRPr="00000000" w:rsidR="00000000" w:rsidDel="00000000" w:rsidP="00000000" w:rsidRDefault="00000000" w14:paraId="0000001C">
      <w:pPr>
        <w:numPr>
          <w:ilvl w:val="1"/>
          <w:numId w:val="1"/>
        </w:numPr>
        <w:spacing w:line="240" w:lineRule="auto"/>
        <w:ind w:left="1440" w:hanging="360"/>
        <w:rPr>
          <w:rFonts w:ascii="Courier New" w:hAnsi="Courier New" w:eastAsia="Courier New" w:cs="Courier New"/>
          <w:sz w:val="20"/>
          <w:szCs w:val="20"/>
        </w:rPr>
      </w:pPr>
      <w:r w:rsidRPr="00000000" w:rsidDel="00000000" w:rsidR="00000000">
        <w:rPr>
          <w:rFonts w:ascii="Calibri" w:hAnsi="Calibri" w:eastAsia="Calibri" w:cs="Calibri"/>
          <w:sz w:val="20"/>
          <w:szCs w:val="20"/>
          <w:rtl w:val="0"/>
        </w:rPr>
        <w:t xml:space="preserve">+ Easier to write kernel components due to shared memory</w:t>
      </w:r>
    </w:p>
    <w:p w:rsidRPr="00000000" w:rsidR="00000000" w:rsidDel="00000000" w:rsidP="00000000" w:rsidRDefault="00000000" w14:paraId="0000001D">
      <w:pPr>
        <w:numPr>
          <w:ilvl w:val="1"/>
          <w:numId w:val="1"/>
        </w:numPr>
        <w:spacing w:line="240" w:lineRule="auto"/>
        <w:ind w:left="1440" w:hanging="360"/>
        <w:rPr>
          <w:rFonts w:ascii="Courier New" w:hAnsi="Courier New" w:eastAsia="Courier New" w:cs="Courier New"/>
          <w:sz w:val="20"/>
          <w:szCs w:val="20"/>
        </w:rPr>
      </w:pPr>
      <w:r w:rsidRPr="00000000" w:rsidDel="00000000" w:rsidR="00000000">
        <w:rPr>
          <w:rFonts w:ascii="Calibri" w:hAnsi="Calibri" w:eastAsia="Calibri" w:cs="Calibri"/>
          <w:sz w:val="20"/>
          <w:szCs w:val="20"/>
          <w:rtl w:val="0"/>
        </w:rPr>
        <w:t xml:space="preserve">– Complex design with a lot of interactions</w:t>
      </w:r>
    </w:p>
    <w:p w:rsidRPr="00000000" w:rsidR="00000000" w:rsidDel="00000000" w:rsidP="00000000" w:rsidRDefault="00000000" w14:paraId="0000001E">
      <w:pPr>
        <w:numPr>
          <w:ilvl w:val="1"/>
          <w:numId w:val="1"/>
        </w:numPr>
        <w:spacing w:line="240" w:lineRule="auto"/>
        <w:ind w:left="1440" w:hanging="360"/>
        <w:rPr>
          <w:rFonts w:ascii="Courier New" w:hAnsi="Courier New" w:eastAsia="Courier New" w:cs="Courier New"/>
          <w:sz w:val="20"/>
          <w:szCs w:val="20"/>
        </w:rPr>
      </w:pPr>
      <w:r w:rsidRPr="00000000" w:rsidDel="00000000" w:rsidR="00000000">
        <w:rPr>
          <w:rFonts w:ascii="Calibri" w:hAnsi="Calibri" w:eastAsia="Calibri" w:cs="Calibri"/>
          <w:sz w:val="20"/>
          <w:szCs w:val="20"/>
          <w:rtl w:val="0"/>
        </w:rPr>
        <w:t xml:space="preserve">– No protection between kernel components</w:t>
      </w:r>
    </w:p>
    <w:p w:rsidRPr="00000000" w:rsidR="00000000" w:rsidDel="00000000" w:rsidP="00000000" w:rsidRDefault="00000000" w14:paraId="0000001F">
      <w:pPr>
        <w:numPr>
          <w:ilvl w:val="0"/>
          <w:numId w:val="1"/>
        </w:numPr>
        <w:spacing w:line="240" w:lineRule="auto"/>
        <w:ind w:left="720" w:hanging="360"/>
        <w:rPr/>
      </w:pPr>
      <w:r w:rsidRPr="00000000" w:rsidDel="00000000" w:rsidR="00000000">
        <w:rPr>
          <w:rtl w:val="0"/>
        </w:rPr>
        <w:t xml:space="preserve">Micro Kernels: minimal kernel with functionality in user-level servers</w:t>
      </w:r>
    </w:p>
    <w:p w:rsidRPr="00000000" w:rsidR="00000000" w:rsidDel="00000000" w:rsidP="00000000" w:rsidRDefault="00000000" w14:paraId="00000020">
      <w:pPr>
        <w:numPr>
          <w:ilvl w:val="1"/>
          <w:numId w:val="1"/>
        </w:numPr>
        <w:spacing w:line="240" w:lineRule="auto"/>
        <w:ind w:left="1440" w:hanging="360"/>
        <w:rPr/>
      </w:pPr>
      <w:r w:rsidRPr="00000000" w:rsidDel="00000000" w:rsidR="00000000">
        <w:rPr>
          <w:rtl w:val="0"/>
        </w:rPr>
        <w:t xml:space="preserve">+ Not complex so less error-prone</w:t>
      </w:r>
    </w:p>
    <w:p w:rsidRPr="00000000" w:rsidR="00000000" w:rsidDel="00000000" w:rsidP="00000000" w:rsidRDefault="00000000" w14:paraId="00000021">
      <w:pPr>
        <w:numPr>
          <w:ilvl w:val="1"/>
          <w:numId w:val="1"/>
        </w:numPr>
        <w:spacing w:line="240" w:lineRule="auto"/>
        <w:ind w:left="1440" w:hanging="360"/>
        <w:rPr/>
      </w:pPr>
      <w:r w:rsidRPr="00000000" w:rsidDel="00000000" w:rsidR="00000000">
        <w:rPr>
          <w:rtl w:val="0"/>
        </w:rPr>
        <w:t xml:space="preserve">+ Servers have clean interfaces</w:t>
      </w:r>
    </w:p>
    <w:p w:rsidRPr="00000000" w:rsidR="00000000" w:rsidDel="00000000" w:rsidP="00000000" w:rsidRDefault="00000000" w14:paraId="00000022">
      <w:pPr>
        <w:numPr>
          <w:ilvl w:val="1"/>
          <w:numId w:val="1"/>
        </w:numPr>
        <w:spacing w:line="240" w:lineRule="auto"/>
        <w:ind w:left="1440" w:hanging="360"/>
        <w:rPr/>
      </w:pPr>
      <w:r w:rsidRPr="00000000" w:rsidDel="00000000" w:rsidR="00000000">
        <w:rPr>
          <w:rtl w:val="0"/>
        </w:rPr>
        <w:t xml:space="preserve">+ Servers can crash and restart without crashing the kernel</w:t>
      </w:r>
    </w:p>
    <w:p w:rsidRPr="00000000" w:rsidR="00000000" w:rsidDel="00000000" w:rsidP="00000000" w:rsidRDefault="00000000" w14:paraId="00000023">
      <w:pPr>
        <w:numPr>
          <w:ilvl w:val="1"/>
          <w:numId w:val="1"/>
        </w:numPr>
        <w:spacing w:line="240" w:lineRule="auto"/>
        <w:ind w:left="1440" w:hanging="360"/>
        <w:rPr/>
      </w:pPr>
      <w:r w:rsidRPr="00000000" w:rsidDel="00000000" w:rsidR="00000000">
        <w:rPr>
          <w:rtl w:val="0"/>
        </w:rPr>
        <w:t xml:space="preserve">– Overhead of IPC within kernel is high</w:t>
      </w:r>
    </w:p>
    <w:p w:rsidRPr="00000000" w:rsidR="00000000" w:rsidDel="00000000" w:rsidP="00000000" w:rsidRDefault="00000000" w14:paraId="00000024">
      <w:pPr>
        <w:spacing w:line="240" w:lineRule="auto"/>
        <w:ind w:left="720" w:firstLine="0"/>
        <w:rPr/>
      </w:pPr>
      <w:r w:rsidRPr="00000000" w:rsidDel="00000000" w:rsidR="00000000">
        <w:rPr>
          <w:rtl w:val="0"/>
        </w:rPr>
      </w:r>
    </w:p>
    <w:p w:rsidRPr="00000000" w:rsidR="00000000" w:rsidDel="00000000" w:rsidP="00000000" w:rsidRDefault="00000000" w14:paraId="00000025">
      <w:pPr>
        <w:spacing w:line="240" w:lineRule="auto"/>
        <w:ind w:left="0" w:firstLine="0"/>
        <w:rPr/>
      </w:pPr>
      <w:r w:rsidRPr="00000000" w:rsidDel="00000000" w:rsidR="00000000">
        <w:rPr>
          <w:rtl w:val="0"/>
        </w:rPr>
        <w:t xml:space="preserve">ii) </w:t>
      </w:r>
    </w:p>
    <w:p w:rsidRPr="00000000" w:rsidR="00000000" w:rsidDel="00000000" w:rsidP="00000000" w:rsidRDefault="00000000" w14:paraId="00000026">
      <w:pPr>
        <w:numPr>
          <w:ilvl w:val="0"/>
          <w:numId w:val="2"/>
        </w:numPr>
        <w:spacing w:line="240" w:lineRule="auto"/>
        <w:ind w:left="720" w:hanging="360"/>
        <w:rPr>
          <w:u w:val="none"/>
        </w:rPr>
      </w:pPr>
      <w:r w:rsidRPr="00000000" w:rsidDel="00000000" w:rsidR="00000000">
        <w:rPr>
          <w:rtl w:val="0"/>
        </w:rPr>
        <w:t xml:space="preserve">Monolithic: would just completely crash</w:t>
      </w:r>
    </w:p>
    <w:p w:rsidRPr="00000000" w:rsidR="00000000" w:rsidDel="00000000" w:rsidP="00000000" w:rsidRDefault="00000000" w14:paraId="00000027">
      <w:pPr>
        <w:numPr>
          <w:ilvl w:val="0"/>
          <w:numId w:val="2"/>
        </w:numPr>
        <w:spacing w:line="240" w:lineRule="auto"/>
        <w:ind w:left="720" w:hanging="360"/>
        <w:rPr>
          <w:u w:val="none"/>
        </w:rPr>
      </w:pPr>
      <w:r w:rsidRPr="00000000" w:rsidDel="00000000" w:rsidR="00000000">
        <w:rPr>
          <w:rtl w:val="0"/>
        </w:rPr>
        <w:t xml:space="preserve">Micro: driver will crash and reboot, system will be fine</w:t>
      </w:r>
    </w:p>
    <w:p w:rsidRPr="00000000" w:rsidR="00000000" w:rsidDel="00000000" w:rsidP="00000000" w:rsidRDefault="00000000" w14:paraId="00000028">
      <w:pPr>
        <w:spacing w:line="240" w:lineRule="auto"/>
        <w:ind w:left="0" w:firstLine="0"/>
        <w:rPr/>
      </w:pPr>
      <w:r w:rsidRPr="00000000" w:rsidDel="00000000" w:rsidR="00000000">
        <w:rPr>
          <w:rtl w:val="0"/>
        </w:rPr>
      </w:r>
    </w:p>
    <w:p w:rsidRPr="00000000" w:rsidR="00000000" w:rsidDel="00000000" w:rsidP="00000000" w:rsidRDefault="00000000" w14:paraId="00000029">
      <w:pPr>
        <w:spacing w:line="240" w:lineRule="auto"/>
        <w:ind w:left="0" w:firstLine="0"/>
        <w:rPr/>
      </w:pPr>
      <w:r w:rsidRPr="00000000" w:rsidDel="00000000" w:rsidR="00000000">
        <w:rPr>
          <w:rtl w:val="0"/>
        </w:rPr>
        <w:t xml:space="preserve">iii) micro due to small size and errors will just cause part of the system to crash and reboot as opposed to shutting down the whole phone</w:t>
      </w:r>
    </w:p>
    <w:p w:rsidRPr="00000000" w:rsidR="00000000" w:rsidDel="00000000" w:rsidP="00000000" w:rsidRDefault="00000000" w14:paraId="0000002A">
      <w:pPr>
        <w:spacing w:line="240" w:lineRule="auto"/>
        <w:ind w:left="0" w:firstLine="0"/>
        <w:rPr/>
      </w:pPr>
      <w:r w:rsidRPr="00000000" w:rsidDel="00000000" w:rsidR="00000000">
        <w:rPr>
          <w:rtl w:val="0"/>
        </w:rPr>
      </w:r>
    </w:p>
    <w:p w:rsidRPr="00000000" w:rsidR="00000000" w:rsidDel="00000000" w:rsidP="00000000" w:rsidRDefault="00000000" w14:paraId="0000002B">
      <w:pPr>
        <w:spacing w:line="240" w:lineRule="auto"/>
        <w:ind w:left="0" w:firstLine="0"/>
        <w:rPr/>
      </w:pPr>
      <w:r w:rsidRPr="00000000" w:rsidDel="00000000" w:rsidR="00000000">
        <w:rPr>
          <w:rtl w:val="0"/>
        </w:rPr>
        <w:t xml:space="preserve">bi) </w:t>
      </w:r>
    </w:p>
    <w:p w:rsidRPr="00000000" w:rsidR="00000000" w:rsidDel="00000000" w:rsidP="00000000" w:rsidRDefault="00000000" w14:paraId="0000002C">
      <w:pPr>
        <w:numPr>
          <w:ilvl w:val="0"/>
          <w:numId w:val="4"/>
        </w:numPr>
        <w:spacing w:line="240" w:lineRule="auto"/>
        <w:ind w:left="720" w:hanging="360"/>
        <w:rPr>
          <w:u w:val="none"/>
        </w:rPr>
      </w:pPr>
      <w:r w:rsidRPr="00000000" w:rsidDel="00000000" w:rsidR="00000000">
        <w:rPr>
          <w:rtl w:val="0"/>
        </w:rPr>
        <w:t xml:space="preserve">Blocking: when you need the I/O call to always return when completed</w:t>
      </w:r>
    </w:p>
    <w:p w:rsidRPr="00000000" w:rsidR="00000000" w:rsidDel="00000000" w:rsidP="00000000" w:rsidRDefault="00000000" w14:paraId="0000002D">
      <w:pPr>
        <w:numPr>
          <w:ilvl w:val="0"/>
          <w:numId w:val="4"/>
        </w:numPr>
        <w:spacing w:line="240" w:lineRule="auto"/>
        <w:ind w:left="720" w:hanging="360"/>
        <w:rPr>
          <w:u w:val="none"/>
        </w:rPr>
      </w:pPr>
      <w:r w:rsidRPr="00000000" w:rsidDel="00000000" w:rsidR="00000000">
        <w:rPr>
          <w:rtl w:val="0"/>
        </w:rPr>
        <w:t xml:space="preserve">Non-Blocking: When you need application-level polling for I/O</w:t>
      </w:r>
    </w:p>
    <w:p w:rsidRPr="00000000" w:rsidR="00000000" w:rsidDel="00000000" w:rsidP="00000000" w:rsidRDefault="00000000" w14:paraId="0000002E">
      <w:pPr>
        <w:numPr>
          <w:ilvl w:val="0"/>
          <w:numId w:val="4"/>
        </w:numPr>
        <w:spacing w:line="240" w:lineRule="auto"/>
        <w:ind w:left="720" w:hanging="360"/>
        <w:rPr>
          <w:u w:val="none"/>
        </w:rPr>
      </w:pPr>
      <w:r w:rsidRPr="00000000" w:rsidDel="00000000" w:rsidR="00000000">
        <w:rPr>
          <w:rtl w:val="0"/>
        </w:rPr>
        <w:t xml:space="preserve">Asynchronous: when you need parallel operations and good efficiency</w:t>
      </w:r>
    </w:p>
    <w:p w:rsidRPr="00000000" w:rsidR="00000000" w:rsidDel="00000000" w:rsidP="00000000" w:rsidRDefault="00000000" w14:paraId="0000002F">
      <w:pPr>
        <w:spacing w:line="240" w:lineRule="auto"/>
        <w:rPr/>
      </w:pPr>
      <w:r w:rsidRPr="00000000" w:rsidDel="00000000" w:rsidR="00000000">
        <w:rPr>
          <w:rtl w:val="0"/>
        </w:rPr>
      </w:r>
    </w:p>
    <w:p w:rsidR="00000000" w:rsidP="35939868" w:rsidRDefault="00000000" w14:paraId="79BAC718" w14:textId="46C60593">
      <w:pPr>
        <w:pStyle w:val="Normal"/>
        <w:spacing w:line="240" w:lineRule="auto"/>
        <w:rPr>
          <w:rFonts w:ascii="Arial" w:hAnsi="Arial" w:eastAsia="Arial" w:cs="Arial"/>
          <w:sz w:val="22"/>
          <w:szCs w:val="22"/>
        </w:rPr>
      </w:pPr>
      <w:r w:rsidR="00000000">
        <w:rPr/>
        <w:t xml:space="preserve">ii) </w:t>
      </w:r>
    </w:p>
    <w:p w:rsidR="35939868" w:rsidP="35939868" w:rsidRDefault="35939868" w14:paraId="486CCDA6" w14:textId="0AB3C92B">
      <w:pPr>
        <w:spacing w:line="240" w:lineRule="auto"/>
        <w:rPr>
          <w:rtl w:val="0"/>
        </w:rPr>
      </w:pPr>
    </w:p>
    <w:p w:rsidR="00000000" w:rsidP="35939868" w:rsidRDefault="00000000" w14:paraId="380ED577" w14:textId="6A112471">
      <w:pPr>
        <w:spacing w:line="240" w:lineRule="auto"/>
      </w:pPr>
      <w:r w:rsidR="00000000">
        <w:rPr/>
        <w:t xml:space="preserve">I think it’s like this: program makes a blocking read system call, the system call handler picks this up, creates a semaphore to wait for the data to be completed, and the thread that made the system call downs this semaphore. System call handler creates a new kernel thread to deal with the I/O stuff, this thread sends the request to a device driver throught the device independent OS layer, then the device driver processes this requests, realizes what it has to do and calls the specific block device we’re reading from via an interrupt handler. The interrupt handler accesses the hardware device controller and tells it what to do, then the device controller feeds back info into the buffer, which when filled notifies the driver, and it goes all the way up the chain until the semaphor ethat was blocking the original thread is upped. </w:t>
      </w:r>
    </w:p>
    <w:p w:rsidRPr="00000000" w:rsidR="00000000" w:rsidDel="00000000" w:rsidP="00000000" w:rsidRDefault="00000000" w14:paraId="00000031">
      <w:pPr>
        <w:spacing w:line="240" w:lineRule="auto"/>
        <w:rPr/>
      </w:pPr>
      <w:r w:rsidRPr="00000000" w:rsidDel="00000000" w:rsidR="00000000">
        <w:rPr>
          <w:rtl w:val="0"/>
        </w:rPr>
      </w:r>
    </w:p>
    <w:p w:rsidRPr="00000000" w:rsidR="00000000" w:rsidDel="00000000" w:rsidP="00000000" w:rsidRDefault="00000000" w14:paraId="00000032">
      <w:pPr>
        <w:spacing w:line="240" w:lineRule="auto"/>
        <w:rPr>
          <w:rtl w:val="0"/>
        </w:rPr>
      </w:pPr>
      <w:r w:rsidR="00000000">
        <w:rPr/>
        <w:t xml:space="preserve">iii) </w:t>
      </w:r>
      <w:commentRangeStart w:id="714357943"/>
      <w:r w:rsidR="00000000">
        <w:rPr/>
        <w:t>Busy-wait is just wasted CPU time and you may also want your I/O call to return on completion</w:t>
      </w:r>
      <w:commentRangeEnd w:id="714357943"/>
      <w:r>
        <w:rPr>
          <w:rStyle w:val="CommentReference"/>
        </w:rPr>
        <w:commentReference w:id="714357943"/>
      </w:r>
    </w:p>
    <w:sectPr>
      <w:pgSz w:w="11909" w:h="16834" w:orient="portrait"/>
      <w:pgMar w:top="1440" w:right="1440" w:bottom="1440" w:lef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muel Trew" w:date="2019-05-09T17:15:10Z" w:id="2">
    <w:p w:rsidRPr="00000000" w:rsidR="00000000" w:rsidDel="00000000" w:rsidP="00000000" w:rsidRDefault="00000000" w14:paraId="00000033">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apparently this is still priority scheduling but idk</w:t>
      </w:r>
    </w:p>
  </w:comment>
  <w:comment w:author="Will" w:date="2019-05-09T21:44:51Z" w:id="3">
    <w:p w:rsidRPr="00000000" w:rsidR="00000000" w:rsidDel="00000000" w:rsidP="00000000" w:rsidRDefault="00000000" w14:paraId="00000034">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Yeah, the priority is the inverse of the expected time to completion</w:t>
      </w:r>
    </w:p>
  </w:comment>
  <w:comment w:author="Samuel Trew" w:date="2019-05-09T21:52:34Z" w:id="4">
    <w:p w:rsidRPr="00000000" w:rsidR="00000000" w:rsidDel="00000000" w:rsidP="00000000" w:rsidRDefault="00000000" w14:paraId="00000035">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guess technically yeah, thank you</w:t>
      </w:r>
    </w:p>
  </w:comment>
  <w:comment w:author="Marco" w:date="2019-05-09T20:16:22Z" w:id="0">
    <w:p w:rsidRPr="00000000" w:rsidR="00000000" w:rsidDel="00000000" w:rsidP="00000000" w:rsidRDefault="00000000" w14:paraId="00000036">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think it won't work. Assume a thread A executes the code that is supposed to run the signal operation and then a thread B executes the code that runs the wait operation. If monitors are used, then thread A will run smoothly but thread B would block at the wait operation. </w:t>
      </w:r>
    </w:p>
    <w:p w:rsidRPr="00000000" w:rsidR="00000000" w:rsidDel="00000000" w:rsidP="00000000" w:rsidRDefault="00000000" w14:paraId="0000003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On the other hand, if we adjust the code of these methods with what the question suggests, thread A will up the semaphore, therefore incrementing the count, then thread B will run the down operation but will not be blocked because the semaphore has value 1. </w:t>
      </w:r>
    </w:p>
    <w:p w:rsidRPr="00000000" w:rsidR="00000000" w:rsidDel="00000000" w:rsidP="00000000" w:rsidRDefault="00000000" w14:paraId="00000038">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Since this is not the same behavior that is expected from a monitor I think it is safe to conclude that the suggested implementation would not work.</w:t>
      </w:r>
    </w:p>
  </w:comment>
  <w:comment w:author="Samuel Trew" w:date="2019-05-09T21:25:28Z" w:id="1">
    <w:p w:rsidRPr="00000000" w:rsidR="00000000" w:rsidDel="00000000" w:rsidP="00000000" w:rsidRDefault="00000000" w14:paraId="00000039">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Would it still have the same result of acting as a viable locking mechanism though, as they may just be asking does it work as opposed to if it had the exact same functionality</w:t>
      </w:r>
    </w:p>
  </w:comment>
  <w:comment w:initials="CA" w:author="Codrea, Antonio" w:date="2022-05-05T13:50:51" w:id="618944042">
    <w:p w:rsidR="532BC4B4" w:rsidRDefault="532BC4B4" w14:paraId="3E8E35E2" w14:textId="673CC465">
      <w:pPr>
        <w:pStyle w:val="CommentText"/>
      </w:pPr>
      <w:r w:rsidR="532BC4B4">
        <w:rPr/>
        <w:t xml:space="preserve">This question is about resources and ordering, not sure what execution time this is referring to. They should be released in inverse order in which they were acquired. </w:t>
      </w:r>
      <w:r>
        <w:rPr>
          <w:rStyle w:val="CommentReference"/>
        </w:rPr>
        <w:annotationRef/>
      </w:r>
    </w:p>
  </w:comment>
  <w:comment w:initials="CA" w:author="Codrea, Antonio" w:date="2022-05-05T13:53:03" w:id="560586393">
    <w:p w:rsidR="35939868" w:rsidRDefault="35939868" w14:paraId="720588BC" w14:textId="6F2D8966">
      <w:pPr>
        <w:pStyle w:val="CommentText"/>
      </w:pPr>
      <w:r w:rsidR="35939868">
        <w:rPr/>
        <w:t>I don't think so. If all of them have the same amount of tickets it just means that they have the same *chance* of running. We could have 4 processes, p1-p4, and under round robin they should run:</w:t>
      </w:r>
      <w:r>
        <w:rPr>
          <w:rStyle w:val="CommentReference"/>
        </w:rPr>
        <w:annotationRef/>
      </w:r>
    </w:p>
    <w:p w:rsidR="35939868" w:rsidRDefault="35939868" w14:paraId="6C09E727" w14:textId="005079C8">
      <w:pPr>
        <w:pStyle w:val="CommentText"/>
      </w:pPr>
      <w:r w:rsidR="35939868">
        <w:rPr/>
        <w:t>p1 - p2 -p3 - p4 -p1 etc</w:t>
      </w:r>
    </w:p>
    <w:p w:rsidR="35939868" w:rsidRDefault="35939868" w14:paraId="5A2DAD88" w14:textId="7432C736">
      <w:pPr>
        <w:pStyle w:val="CommentText"/>
      </w:pPr>
      <w:r w:rsidR="35939868">
        <w:rPr/>
        <w:t>Equal ticket lottery could run them like this:</w:t>
      </w:r>
    </w:p>
    <w:p w:rsidR="35939868" w:rsidRDefault="35939868" w14:paraId="508A2ECD" w14:textId="686DBB38">
      <w:pPr>
        <w:pStyle w:val="CommentText"/>
      </w:pPr>
      <w:r w:rsidR="35939868">
        <w:rPr/>
        <w:t>p1 - p2 - p1 - p3 - p2 - p4, etc</w:t>
      </w:r>
    </w:p>
    <w:p w:rsidR="35939868" w:rsidRDefault="35939868" w14:paraId="0CB9310D" w14:textId="30433458">
      <w:pPr>
        <w:pStyle w:val="CommentText"/>
      </w:pPr>
      <w:r w:rsidR="35939868">
        <w:rPr/>
        <w:t>it's completely random</w:t>
      </w:r>
    </w:p>
  </w:comment>
  <w:comment w:initials="CA" w:author="Codrea, Antonio" w:date="2022-05-05T13:55:42" w:id="528620330">
    <w:p w:rsidR="35939868" w:rsidRDefault="35939868" w14:paraId="40E4DCB1" w14:textId="0EDFBD93">
      <w:pPr>
        <w:pStyle w:val="CommentText"/>
      </w:pPr>
      <w:r w:rsidR="35939868">
        <w:rPr/>
        <w:t xml:space="preserve">Hard target means the task has to be executed by a deadline *no matter what*. Lottery scheduling still leaves things to chance, even if they're small. In this example the probability of this thread would be 1000/1001 ~ 0.999. Still a 0.0001 chance that another process might run instead. Hard targets is stuff like nuclear reactors and airplanes, so you don't want it to be left to chance no matter what. However it's ok for soft targets since we can miss the deadline by a time quantum and it'd be negligible </w:t>
      </w:r>
      <w:r>
        <w:rPr>
          <w:rStyle w:val="CommentReference"/>
        </w:rPr>
        <w:annotationRef/>
      </w:r>
    </w:p>
  </w:comment>
  <w:comment w:initials="CA" w:author="Codrea, Antonio" w:date="2022-05-05T14:00:02" w:id="714357943">
    <w:p w:rsidR="35939868" w:rsidRDefault="35939868" w14:paraId="2A5FBC85" w14:textId="5639DB7E">
      <w:pPr>
        <w:pStyle w:val="CommentText"/>
      </w:pPr>
      <w:r w:rsidR="35939868">
        <w:rPr/>
        <w:t xml:space="preserve">I think it's because we want all I/O operations to complete so we don't corrupt data/system information, and also for security, we don't want stuff to be unencrypted or written only halfway through. Also for program correctness </w:t>
      </w:r>
      <w:r>
        <w:rPr>
          <w:rStyle w:val="CommentReference"/>
        </w:rPr>
        <w:annotationRef/>
      </w:r>
    </w:p>
  </w:comment>
  <w:comment w:initials="ZA" w:author="Zhitomirsky, Anton" w:date="2022-05-13T17:07:07" w:id="1219585738">
    <w:p w:rsidR="3AD961AD" w:rsidRDefault="3AD961AD" w14:paraId="4071539B" w14:textId="3A51997F">
      <w:pPr>
        <w:pStyle w:val="CommentText"/>
      </w:pPr>
      <w:r w:rsidR="3AD961AD">
        <w:rPr/>
        <w:t>There's an order? Surely if a process has aquired a lock, then it is which ever process holds the lock that releases it, then there is no order but whoever happens to be holding it?</w:t>
      </w:r>
      <w:r>
        <w:rPr>
          <w:rStyle w:val="CommentReference"/>
        </w:rPr>
        <w:annotationRef/>
      </w:r>
    </w:p>
  </w:comment>
  <w:comment w:initials="CA" w:author="Codrea, Antonio" w:date="2022-05-13T17:14:32" w:id="965928871">
    <w:p w:rsidR="3AD961AD" w:rsidRDefault="3AD961AD" w14:paraId="6BC7981E" w14:textId="5071A860">
      <w:pPr>
        <w:pStyle w:val="CommentText"/>
      </w:pPr>
      <w:r w:rsidR="3AD961AD">
        <w:rPr/>
        <w:t>I meant that the resources have to have some sort of total ordering to avoid deadlocks, and if that total ordering is respected when locking and the reverse when unlocking there are no deadlocks. Page 7 here on OSTEP explains it in the prevention of the circular wait portion: https://pages.cs.wisc.edu/~remzi/OSTEP/threads-bugs.pdf</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E8E35E2"/>
  <w15:commentEx w15:done="0" w15:paraId="0CB9310D"/>
  <w15:commentEx w15:done="0" w15:paraId="40E4DCB1"/>
  <w15:commentEx w15:done="0" w15:paraId="2A5FBC85"/>
  <w15:commentEx w15:done="0" w15:paraId="4071539B" w15:paraIdParent="3E8E35E2"/>
  <w15:commentEx w15:done="0" w15:paraId="6BC7981E" w15:paraIdParent="3E8E35E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B71A4DE" w16cex:dateUtc="2022-05-05T12:50:51.889Z"/>
  <w16cex:commentExtensible w16cex:durableId="0D633D64" w16cex:dateUtc="2022-05-05T12:53:03.142Z"/>
  <w16cex:commentExtensible w16cex:durableId="071DC659" w16cex:dateUtc="2022-05-05T12:55:42.487Z"/>
  <w16cex:commentExtensible w16cex:durableId="428234E4" w16cex:dateUtc="2022-05-05T13:00:02.487Z"/>
  <w16cex:commentExtensible w16cex:durableId="45A12F37" w16cex:dateUtc="2022-05-13T16:07:07.822Z"/>
  <w16cex:commentExtensible w16cex:durableId="5D0077B6" w16cex:dateUtc="2022-05-13T16:14:32.034Z"/>
</w16cex:commentsExtensible>
</file>

<file path=word/commentsIds.xml><?xml version="1.0" encoding="utf-8"?>
<w16cid:commentsIds xmlns:mc="http://schemas.openxmlformats.org/markup-compatibility/2006" xmlns:w16cid="http://schemas.microsoft.com/office/word/2016/wordml/cid" mc:Ignorable="w16cid">
  <w16cid:commentId w16cid:paraId="00000033" w16cid:durableId="37D851AC"/>
  <w16cid:commentId w16cid:paraId="00000034" w16cid:durableId="2C1E62A9"/>
  <w16cid:commentId w16cid:paraId="00000035" w16cid:durableId="5A0A7279"/>
  <w16cid:commentId w16cid:paraId="00000038" w16cid:durableId="73AEFD78"/>
  <w16cid:commentId w16cid:paraId="00000039" w16cid:durableId="285064EF"/>
  <w16cid:commentId w16cid:paraId="3E8E35E2" w16cid:durableId="6B71A4DE"/>
  <w16cid:commentId w16cid:paraId="0CB9310D" w16cid:durableId="0D633D64"/>
  <w16cid:commentId w16cid:paraId="40E4DCB1" w16cid:durableId="071DC659"/>
  <w16cid:commentId w16cid:paraId="2A5FBC85" w16cid:durableId="428234E4"/>
  <w16cid:commentId w16cid:paraId="4071539B" w16cid:durableId="45A12F37"/>
  <w16cid:commentId w16cid:paraId="6BC7981E" w16cid:durableId="5D0077B6"/>
</w16cid:commentsId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people.xml><?xml version="1.0" encoding="utf-8"?>
<w15:people xmlns:mc="http://schemas.openxmlformats.org/markup-compatibility/2006" xmlns:w15="http://schemas.microsoft.com/office/word/2012/wordml" mc:Ignorable="w15">
  <w15:person w15:author="Codrea, Antonio">
    <w15:presenceInfo w15:providerId="AD" w15:userId="S::avc20@ic.ac.uk::883f5475-1ebf-43f9-b63d-5cf3f7e820c1"/>
  </w15:person>
  <w15:person w15:author="Zhitomirsky, Anton">
    <w15:presenceInfo w15:providerId="AD" w15:userId="S::az620@ic.ac.uk::e3f2f792-66ca-4956-8a5a-8499d0d21b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rsids>
    <w:rsidRoot w:val="068FED74"/>
    <w:rsid w:val="00000000"/>
    <w:rsid w:val="032611F6"/>
    <w:rsid w:val="068FED74"/>
    <w:rsid w:val="17C3BF88"/>
    <w:rsid w:val="244942B5"/>
    <w:rsid w:val="2FECE2BD"/>
    <w:rsid w:val="321EBB6C"/>
    <w:rsid w:val="321EBB6C"/>
    <w:rsid w:val="35939868"/>
    <w:rsid w:val="38DAE347"/>
    <w:rsid w:val="3AD961AD"/>
    <w:rsid w:val="4A848363"/>
    <w:rsid w:val="532BC4B4"/>
    <w:rsid w:val="6767EF5E"/>
    <w:rsid w:val="6C3B6081"/>
    <w:rsid w:val="758C0F10"/>
    <w:rsid w:val="7C9B7368"/>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comments" Target="comments.xml" Id="rId2" /><Relationship Type="http://schemas.openxmlformats.org/officeDocument/2006/relationships/settings" Target="settings.xml" Id="rId3" /><Relationship Type="http://schemas.openxmlformats.org/officeDocument/2006/relationships/fontTable" Target="fontTable.xml" Id="rId4" /><Relationship Type="http://schemas.openxmlformats.org/officeDocument/2006/relationships/numbering" Target="numbering.xml" Id="rId5" /><Relationship Type="http://schemas.openxmlformats.org/officeDocument/2006/relationships/styles" Target="styles.xml" Id="rId6" /><Relationship Type="http://schemas.microsoft.com/office/2011/relationships/people" Target="people.xml" Id="Rba9868be33be4e36" /><Relationship Type="http://schemas.microsoft.com/office/2011/relationships/commentsExtended" Target="commentsExtended.xml" Id="R0d54304e9f724fd5" /><Relationship Type="http://schemas.microsoft.com/office/2016/09/relationships/commentsIds" Target="commentsIds.xml" Id="R0d575022e2104559" /><Relationship Type="http://schemas.microsoft.com/office/2018/08/relationships/commentsExtensible" Target="commentsExtensible.xml" Id="R6ed37d03550b45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