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07c1da894334c82" /><Relationship Type="http://schemas.openxmlformats.org/package/2006/relationships/metadata/core-properties" Target="package/services/metadata/core-properties/0e4d13e5e41b471ab1efffc27df47591.psmdcp" Id="R486147245f994b0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Pr="00000000" w:rsidR="00000000" w:rsidDel="00000000" w:rsidP="00000000" w:rsidRDefault="00000000" w14:paraId="00000001">
      <w:pPr>
        <w:rPr/>
      </w:pPr>
      <w:r w:rsidRPr="00000000" w:rsidDel="00000000" w:rsidR="00000000">
        <w:rPr>
          <w:rtl w:val="0"/>
        </w:rPr>
        <w:t xml:space="preserve">1</w:t>
      </w:r>
    </w:p>
    <w:p w:rsidRPr="00000000" w:rsidR="00000000" w:rsidDel="00000000" w:rsidP="00000000" w:rsidRDefault="00000000" w14:paraId="00000002">
      <w:pPr>
        <w:rPr/>
      </w:pPr>
      <w:r w:rsidRPr="00000000" w:rsidDel="00000000" w:rsidR="00000000">
        <w:rPr>
          <w:rtl w:val="0"/>
        </w:rPr>
        <w:t xml:space="preserve">a)</w:t>
      </w:r>
    </w:p>
    <w:p w:rsidRPr="00000000" w:rsidR="00000000" w:rsidDel="00000000" w:rsidP="00000000" w:rsidRDefault="00000000" w14:paraId="00000003">
      <w:pPr>
        <w:rPr/>
      </w:pPr>
      <w:r w:rsidRPr="00000000" w:rsidDel="00000000" w:rsidR="00000000">
        <w:rPr>
          <w:rtl w:val="0"/>
        </w:rPr>
      </w:r>
    </w:p>
    <w:p w:rsidRPr="00000000" w:rsidR="00000000" w:rsidDel="00000000" w:rsidP="00000000" w:rsidRDefault="00000000" w14:paraId="00000004">
      <w:pPr>
        <w:rPr/>
      </w:pPr>
      <w:r w:rsidRPr="00000000" w:rsidDel="00000000" w:rsidR="00000000">
        <w:rPr>
          <w:rtl w:val="0"/>
        </w:rPr>
        <w:t xml:space="preserve">¬Bot(B, loop_on(1)) = {node(1), node(2), link(1, 1), link(1, 2), path(1, 1), path(1, 2), ¬loop_on(1)}</w:t>
      </w:r>
    </w:p>
    <w:p w:rsidRPr="00000000" w:rsidR="00000000" w:rsidDel="00000000" w:rsidP="00000000" w:rsidRDefault="00000000" w14:paraId="00000005">
      <w:pPr>
        <w:rPr/>
      </w:pPr>
      <w:commentRangeStart w:id="0"/>
      <w:r w:rsidRPr="00000000" w:rsidDel="00000000" w:rsidR="00000000">
        <w:rPr>
          <w:rtl w:val="0"/>
        </w:rPr>
        <w:t xml:space="preserve">Bot(B, loop_on(1))</w:t>
      </w:r>
      <w:commentRangeEnd w:id="0"/>
      <w:r w:rsidRPr="00000000" w:rsidDel="00000000" w:rsidR="00000000">
        <w:commentReference w:id="0"/>
      </w:r>
      <w:r w:rsidRPr="00000000" w:rsidDel="00000000" w:rsidR="00000000">
        <w:rPr>
          <w:rtl w:val="0"/>
        </w:rPr>
        <w:t xml:space="preserve"> = ¬node(1) V ¬node(2) V ¬link(1, 1) V ¬link(1, 2) V  ¬path(1, 1) V ¬path(1, 2) V loop_on(1)</w:t>
      </w:r>
    </w:p>
    <w:p w:rsidRPr="00000000" w:rsidR="00000000" w:rsidDel="00000000" w:rsidP="00000000" w:rsidRDefault="00000000" w14:paraId="00000006">
      <w:pPr>
        <w:rPr/>
      </w:pPr>
      <w:r w:rsidRPr="00000000" w:rsidDel="00000000" w:rsidR="00000000">
        <w:rPr>
          <w:rtl w:val="0"/>
        </w:rPr>
        <w:t xml:space="preserve">                               = loop_on(1) &lt;- node(1), node(2), link(1, 1), link(1, 2), path(1, 1), path(1, 2).</w:t>
      </w:r>
    </w:p>
    <w:p w:rsidRPr="00000000" w:rsidR="00000000" w:rsidDel="00000000" w:rsidP="00000000" w:rsidRDefault="00000000" w14:paraId="00000007">
      <w:pPr>
        <w:rPr/>
      </w:pPr>
      <w:r w:rsidRPr="00000000" w:rsidDel="00000000" w:rsidR="00000000">
        <w:rPr>
          <w:rtl w:val="0"/>
        </w:rPr>
      </w:r>
    </w:p>
    <w:p w:rsidRPr="00000000" w:rsidR="00000000" w:rsidDel="00000000" w:rsidP="00000000" w:rsidRDefault="00000000" w14:paraId="00000008">
      <w:pPr>
        <w:rPr/>
      </w:pPr>
      <w:r w:rsidRPr="00000000" w:rsidDel="00000000" w:rsidR="00000000">
        <w:rPr>
          <w:rtl w:val="0"/>
        </w:rPr>
      </w:r>
    </w:p>
    <w:p w:rsidRPr="00000000" w:rsidR="00000000" w:rsidDel="00000000" w:rsidP="00000000" w:rsidRDefault="00000000" w14:paraId="00000009" w14:textId="6F69C950">
      <w:pPr/>
      <w:commentRangeStart w:id="1"/>
      <w:commentRangeStart w:id="2"/>
      <w:commentRangeStart w:id="3"/>
      <w:commentRangeStart w:id="4"/>
      <w:commentRangeStart w:id="5"/>
      <w:r w:rsidRPr="00000000" w:rsidDel="00000000" w:rsidR="0525A5F6">
        <w:rPr/>
        <w:t xml:space="preserve">H1: </w:t>
      </w:r>
      <w:r w:rsidRPr="00000000" w:rsidDel="00000000" w:rsidR="0525A5F6">
        <w:rPr/>
        <w:t xml:space="preserve">loop_on</w:t>
      </w:r>
      <w:r w:rsidRPr="00000000" w:rsidDel="00000000" w:rsidR="0525A5F6">
        <w:rPr/>
        <w:t xml:space="preserve">(X) &lt;- path(Y, X). Or H1: loop_on(X).</w:t>
      </w: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r w:rsidRPr="00000000" w:rsidDel="00000000" w:rsidR="00000000">
        <w:rPr>
          <w:rtl w:val="0"/>
        </w:rPr>
      </w:r>
    </w:p>
    <w:p w:rsidRPr="00000000" w:rsidR="00000000" w:rsidDel="00000000" w:rsidP="00000000" w:rsidRDefault="00000000" w14:paraId="0000000A">
      <w:pPr>
        <w:rPr/>
      </w:pPr>
      <w:commentRangeStart w:id="6"/>
      <w:commentRangeStart w:id="7"/>
      <w:commentRangeStart w:id="8"/>
      <w:commentRangeStart w:id="9"/>
      <w:commentRangeStart w:id="10"/>
      <w:r w:rsidRPr="00000000" w:rsidDel="00000000" w:rsidR="00000000">
        <w:rPr>
          <w:rtl w:val="0"/>
        </w:rPr>
        <w:t xml:space="preserve">H2: loop_on(X) &lt;- path(X, X).</w:t>
      </w:r>
      <w:commentRangeEnd w:id="6"/>
      <w:r w:rsidRPr="00000000" w:rsidDel="00000000" w:rsidR="00000000">
        <w:commentReference w:id="6"/>
      </w:r>
      <w:commentRangeEnd w:id="7"/>
      <w:r w:rsidRPr="00000000" w:rsidDel="00000000" w:rsidR="00000000">
        <w:commentReference w:id="7"/>
      </w:r>
      <w:commentRangeEnd w:id="8"/>
      <w:r w:rsidRPr="00000000" w:rsidDel="00000000" w:rsidR="00000000">
        <w:commentReference w:id="8"/>
      </w:r>
      <w:commentRangeEnd w:id="9"/>
      <w:r w:rsidRPr="00000000" w:rsidDel="00000000" w:rsidR="00000000">
        <w:commentReference w:id="9"/>
      </w:r>
      <w:commentRangeEnd w:id="10"/>
      <w:r w:rsidRPr="00000000" w:rsidDel="00000000" w:rsidR="00000000">
        <w:commentReference w:id="10"/>
      </w:r>
      <w:r w:rsidRPr="00000000" w:rsidDel="00000000" w:rsidR="00000000">
        <w:rPr>
          <w:rtl w:val="0"/>
        </w:rPr>
      </w:r>
    </w:p>
    <w:p w:rsidRPr="00000000" w:rsidR="00000000" w:rsidDel="00000000" w:rsidP="00000000" w:rsidRDefault="00000000" w14:paraId="0000000B">
      <w:pPr>
        <w:rPr/>
      </w:pPr>
      <w:r w:rsidRPr="00000000" w:rsidDel="00000000" w:rsidR="00000000">
        <w:rPr>
          <w:rtl w:val="0"/>
        </w:rPr>
      </w:r>
    </w:p>
    <w:p w:rsidRPr="00000000" w:rsidR="00000000" w:rsidDel="00000000" w:rsidP="00000000" w:rsidRDefault="00000000" w14:paraId="0000000C">
      <w:pPr>
        <w:rPr/>
      </w:pPr>
      <w:r w:rsidRPr="00000000" w:rsidDel="00000000" w:rsidR="00000000">
        <w:rPr>
          <w:rtl w:val="0"/>
        </w:rPr>
        <w:t xml:space="preserve">Both subsume bottom and fit the mode declaration but H1 would cover the negative example whereas H2 doesn’t.</w:t>
      </w:r>
    </w:p>
    <w:p w:rsidRPr="00000000" w:rsidR="00000000" w:rsidDel="00000000" w:rsidP="00000000" w:rsidRDefault="00000000" w14:paraId="0000000D">
      <w:pPr>
        <w:rPr/>
      </w:pPr>
      <w:r w:rsidRPr="00000000" w:rsidDel="00000000" w:rsidR="00000000">
        <w:rPr>
          <w:rtl w:val="0"/>
        </w:rPr>
      </w:r>
    </w:p>
    <w:p w:rsidRPr="00000000" w:rsidR="00000000" w:rsidDel="00000000" w:rsidP="00000000" w:rsidRDefault="00000000" w14:paraId="0000000E">
      <w:pPr>
        <w:rPr/>
      </w:pPr>
      <w:r w:rsidRPr="00000000" w:rsidDel="00000000" w:rsidR="00000000">
        <w:rPr>
          <w:rtl w:val="0"/>
        </w:rPr>
        <w:t xml:space="preserve">=====</w:t>
      </w:r>
    </w:p>
    <w:p w:rsidRPr="00000000" w:rsidR="00000000" w:rsidDel="00000000" w:rsidP="00000000" w:rsidRDefault="00000000" w14:paraId="0000000F">
      <w:pPr>
        <w:rPr/>
      </w:pPr>
      <w:r w:rsidRPr="00000000" w:rsidDel="00000000" w:rsidR="00000000">
        <w:rPr>
          <w:rtl w:val="0"/>
        </w:rPr>
        <w:t xml:space="preserve">Alternatively, can H1 be {}, i.e. the empty set? </w:t>
      </w:r>
    </w:p>
    <w:p w:rsidRPr="00000000" w:rsidR="00000000" w:rsidDel="00000000" w:rsidP="00000000" w:rsidRDefault="00000000" w14:paraId="00000010">
      <w:pPr>
        <w:rPr/>
      </w:pPr>
      <w:r w:rsidRPr="00000000" w:rsidDel="00000000" w:rsidR="00000000">
        <w:rPr>
          <w:rtl w:val="0"/>
        </w:rPr>
        <w:t xml:space="preserve">Or loop_on(X)</w:t>
      </w:r>
    </w:p>
    <w:p w:rsidRPr="00000000" w:rsidR="00000000" w:rsidDel="00000000" w:rsidP="00000000" w:rsidRDefault="00000000" w14:paraId="00000011">
      <w:pPr>
        <w:rPr/>
      </w:pPr>
      <w:r w:rsidRPr="00000000" w:rsidDel="00000000" w:rsidR="00000000">
        <w:rPr>
          <w:rtl w:val="0"/>
        </w:rPr>
      </w:r>
    </w:p>
    <w:p w:rsidRPr="00000000" w:rsidR="00000000" w:rsidDel="00000000" w:rsidP="00000000" w:rsidRDefault="00000000" w14:paraId="00000012">
      <w:pPr>
        <w:rPr/>
      </w:pPr>
      <w:r w:rsidRPr="00000000" w:rsidDel="00000000" w:rsidR="00000000">
        <w:rPr>
          <w:rtl w:val="0"/>
        </w:rPr>
        <w:t xml:space="preserve">b)</w:t>
      </w:r>
    </w:p>
    <w:p w:rsidRPr="00000000" w:rsidR="00000000" w:rsidDel="00000000" w:rsidP="00000000" w:rsidRDefault="00000000" w14:paraId="00000013">
      <w:pPr>
        <w:rPr/>
      </w:pPr>
      <w:r w:rsidRPr="00000000" w:rsidDel="00000000" w:rsidR="00000000">
        <w:rPr>
          <w:rtl w:val="0"/>
        </w:rPr>
      </w:r>
    </w:p>
    <w:p w:rsidRPr="00000000" w:rsidR="00000000" w:rsidDel="00000000" w:rsidP="00000000" w:rsidRDefault="00000000" w14:paraId="00000014">
      <w:pPr>
        <w:rPr>
          <w:b w:val="1"/>
        </w:rPr>
      </w:pPr>
      <w:r w:rsidRPr="00000000" w:rsidDel="00000000" w:rsidR="00000000">
        <w:rPr>
          <w:b w:val="1"/>
          <w:rtl w:val="0"/>
        </w:rPr>
        <w:t xml:space="preserve">Iteration 1: e+ = regulates(a, c)</w:t>
      </w:r>
    </w:p>
    <w:p w:rsidRPr="00000000" w:rsidR="00000000" w:rsidDel="00000000" w:rsidP="00000000" w:rsidRDefault="00000000" w14:paraId="00000015">
      <w:pPr>
        <w:rPr/>
      </w:pPr>
      <w:r w:rsidRPr="00000000" w:rsidDel="00000000" w:rsidR="00000000">
        <w:rPr>
          <w:rtl w:val="0"/>
        </w:rPr>
        <w:t xml:space="preserve">Step 1: find head of kernel set.</w:t>
      </w:r>
    </w:p>
    <w:p w:rsidRPr="00000000" w:rsidR="00000000" w:rsidDel="00000000" w:rsidP="00000000" w:rsidRDefault="00000000" w14:paraId="00000016">
      <w:pPr>
        <w:rPr/>
      </w:pPr>
      <w:r w:rsidRPr="00000000" w:rsidDel="00000000" w:rsidR="00000000">
        <w:rPr>
          <w:rtl w:val="0"/>
        </w:rPr>
        <w:t xml:space="preserve">This is done by solving abductive task &lt;B, Ab, IC&gt; where B is </w:t>
      </w:r>
      <w:r w:rsidRPr="00000000" w:rsidDel="00000000" w:rsidR="00000000">
        <w:rPr>
          <w:u w:val="single"/>
          <w:rtl w:val="0"/>
        </w:rPr>
        <w:t xml:space="preserve">background</w:t>
      </w:r>
      <w:r w:rsidRPr="00000000" w:rsidDel="00000000" w:rsidR="00000000">
        <w:rPr>
          <w:rtl w:val="0"/>
        </w:rPr>
        <w:t xml:space="preserve"> knowledge given, IC is the logical integrity constraints, and Ab is the set of all possible head atoms, given the modeh declarations.</w:t>
      </w:r>
    </w:p>
    <w:p w:rsidRPr="00000000" w:rsidR="00000000" w:rsidDel="00000000" w:rsidP="00000000" w:rsidRDefault="00000000" w14:paraId="00000017">
      <w:pPr>
        <w:ind w:left="0" w:firstLine="0"/>
        <w:rPr/>
      </w:pPr>
      <w:r w:rsidRPr="00000000" w:rsidDel="00000000" w:rsidR="00000000">
        <w:rPr>
          <w:rtl w:val="0"/>
        </w:rPr>
      </w:r>
    </w:p>
    <w:p w:rsidRPr="00000000" w:rsidR="00000000" w:rsidDel="00000000" w:rsidP="00000000" w:rsidRDefault="00000000" w14:paraId="00000018">
      <w:pPr>
        <w:ind w:left="0" w:firstLine="0"/>
        <w:rPr/>
      </w:pPr>
      <w:r w:rsidRPr="00000000" w:rsidDel="00000000" w:rsidR="00000000">
        <w:rPr>
          <w:rtl w:val="0"/>
        </w:rPr>
        <w:t xml:space="preserve">For the heads, I get activates(a, b) and inhibits(b, c), as follows (performing :</w:t>
      </w:r>
    </w:p>
    <w:p w:rsidRPr="00000000" w:rsidR="00000000" w:rsidDel="00000000" w:rsidP="00000000" w:rsidRDefault="00000000" w14:paraId="00000019">
      <w:pPr>
        <w:ind w:left="0" w:firstLine="0"/>
        <w:rPr/>
      </w:pPr>
      <w:r w:rsidRPr="00000000" w:rsidDel="00000000" w:rsidR="00000000">
        <w:rPr>
          <w:rtl w:val="0"/>
        </w:rPr>
      </w:r>
    </w:p>
    <w:p w:rsidRPr="00000000" w:rsidR="00000000" w:rsidDel="00000000" w:rsidP="00000000" w:rsidRDefault="00000000" w14:paraId="0000001A">
      <w:pPr>
        <w:ind w:left="0" w:firstLine="0"/>
        <w:rPr/>
      </w:pPr>
      <w:r w:rsidRPr="00000000" w:rsidDel="00000000" w:rsidR="00000000">
        <w:rPr>
          <w:rFonts w:ascii="Arial Unicode MS" w:hAnsi="Arial Unicode MS" w:eastAsia="Arial Unicode MS" w:cs="Arial Unicode MS"/>
          <w:rtl w:val="0"/>
        </w:rPr>
        <w:t xml:space="preserve">← regulates(a, c)</w:t>
      </w:r>
    </w:p>
    <w:p w:rsidRPr="00000000" w:rsidR="00000000" w:rsidDel="00000000" w:rsidP="00000000" w:rsidRDefault="00000000" w14:paraId="0000001B">
      <w:pPr>
        <w:ind w:left="0" w:firstLine="0"/>
        <w:rPr/>
      </w:pPr>
      <w:r w:rsidRPr="00000000" w:rsidDel="00000000" w:rsidR="00000000">
        <w:rPr>
          <w:rFonts w:ascii="Arial Unicode MS" w:hAnsi="Arial Unicode MS" w:eastAsia="Arial Unicode MS" w:cs="Arial Unicode MS"/>
          <w:rtl w:val="0"/>
        </w:rPr>
        <w:t xml:space="preserve">← gene(G3), activates(a, G3), regulates(G3, c)</w:t>
      </w:r>
    </w:p>
    <w:p w:rsidRPr="00000000" w:rsidR="00000000" w:rsidDel="00000000" w:rsidP="00000000" w:rsidRDefault="00000000" w14:paraId="0000001C">
      <w:pPr>
        <w:ind w:left="0" w:firstLine="0"/>
        <w:rPr/>
      </w:pPr>
      <w:r w:rsidRPr="00000000" w:rsidDel="00000000" w:rsidR="00000000">
        <w:rPr>
          <w:rFonts w:ascii="Arial Unicode MS" w:hAnsi="Arial Unicode MS" w:eastAsia="Arial Unicode MS" w:cs="Arial Unicode MS"/>
          <w:rtl w:val="0"/>
        </w:rPr>
        <w:t xml:space="preserve">← activates(a, b), regulates(b, c)</w:t>
      </w:r>
    </w:p>
    <w:p w:rsidRPr="00000000" w:rsidR="00000000" w:rsidDel="00000000" w:rsidP="00000000" w:rsidRDefault="00000000" w14:paraId="0000001D">
      <w:pPr>
        <w:ind w:left="0" w:firstLine="0"/>
        <w:rPr/>
      </w:pPr>
      <w:r w:rsidRPr="00000000" w:rsidDel="00000000" w:rsidR="00000000">
        <w:rPr>
          <w:rFonts w:ascii="Arial Unicode MS" w:hAnsi="Arial Unicode MS" w:eastAsia="Arial Unicode MS" w:cs="Arial Unicode MS"/>
          <w:rtl w:val="0"/>
        </w:rPr>
        <w:t xml:space="preserve">∆ = {activates(a, b)}           -- consistency phase goes here but is trivial</w:t>
      </w:r>
    </w:p>
    <w:p w:rsidRPr="00000000" w:rsidR="00000000" w:rsidDel="00000000" w:rsidP="00000000" w:rsidRDefault="00000000" w14:paraId="0000001E">
      <w:pPr>
        <w:ind w:left="0" w:firstLine="0"/>
        <w:rPr/>
      </w:pPr>
      <w:r w:rsidRPr="00000000" w:rsidDel="00000000" w:rsidR="00000000">
        <w:rPr>
          <w:rFonts w:ascii="Arial Unicode MS" w:hAnsi="Arial Unicode MS" w:eastAsia="Arial Unicode MS" w:cs="Arial Unicode MS"/>
          <w:rtl w:val="0"/>
        </w:rPr>
        <w:t xml:space="preserve">← regulates(b, c)</w:t>
      </w:r>
    </w:p>
    <w:p w:rsidRPr="00000000" w:rsidR="00000000" w:rsidDel="00000000" w:rsidP="00000000" w:rsidRDefault="00000000" w14:paraId="0000001F">
      <w:pPr>
        <w:rPr/>
      </w:pPr>
      <w:r w:rsidRPr="00000000" w:rsidDel="00000000" w:rsidR="00000000">
        <w:rPr>
          <w:rFonts w:ascii="Arial Unicode MS" w:hAnsi="Arial Unicode MS" w:eastAsia="Arial Unicode MS" w:cs="Arial Unicode MS"/>
          <w:rtl w:val="0"/>
        </w:rPr>
        <w:t xml:space="preserve">←inhibits(b, c)</w:t>
      </w:r>
    </w:p>
    <w:p w:rsidRPr="00000000" w:rsidR="00000000" w:rsidDel="00000000" w:rsidP="00000000" w:rsidRDefault="00000000" w14:paraId="00000020">
      <w:pPr>
        <w:rPr/>
      </w:pPr>
      <w:r w:rsidRPr="00000000" w:rsidDel="00000000" w:rsidR="00000000">
        <w:rPr>
          <w:rFonts w:ascii="Arial Unicode MS" w:hAnsi="Arial Unicode MS" w:eastAsia="Arial Unicode MS" w:cs="Arial Unicode MS"/>
          <w:rtl w:val="0"/>
        </w:rPr>
        <w:t xml:space="preserve">∆ = {activates(a, b), inhibits(b, c)}           -- consistency phase goes here but is trivial</w:t>
      </w:r>
    </w:p>
    <w:p w:rsidRPr="00000000" w:rsidR="00000000" w:rsidDel="00000000" w:rsidP="00000000" w:rsidRDefault="00000000" w14:paraId="00000021">
      <w:pPr>
        <w:ind w:left="0" w:firstLine="0"/>
        <w:rPr/>
      </w:pPr>
      <w:r w:rsidRPr="00000000" w:rsidDel="00000000" w:rsidR="00000000">
        <w:rPr>
          <w:rtl w:val="0"/>
        </w:rPr>
        <w:t xml:space="preserve">□</w:t>
      </w:r>
    </w:p>
    <w:p w:rsidRPr="00000000" w:rsidR="00000000" w:rsidDel="00000000" w:rsidP="00000000" w:rsidRDefault="00000000" w14:paraId="00000022">
      <w:pPr>
        <w:ind w:left="0" w:firstLine="0"/>
        <w:rPr/>
      </w:pPr>
      <w:r w:rsidRPr="00000000" w:rsidDel="00000000" w:rsidR="00000000">
        <w:rPr>
          <w:rtl w:val="0"/>
        </w:rPr>
      </w:r>
    </w:p>
    <w:p w:rsidRPr="00000000" w:rsidR="00000000" w:rsidDel="00000000" w:rsidP="00000000" w:rsidRDefault="00000000" w14:paraId="00000023">
      <w:pPr>
        <w:ind w:left="0" w:firstLine="0"/>
        <w:rPr/>
      </w:pPr>
      <w:r w:rsidRPr="00000000" w:rsidDel="00000000" w:rsidR="00000000">
        <w:rPr>
          <w:rtl w:val="0"/>
        </w:rPr>
      </w:r>
    </w:p>
    <w:p w:rsidRPr="00000000" w:rsidR="00000000" w:rsidDel="00000000" w:rsidP="00000000" w:rsidRDefault="00000000" w14:paraId="00000024">
      <w:pPr>
        <w:ind w:left="0" w:firstLine="0"/>
        <w:rPr/>
      </w:pPr>
      <w:r w:rsidRPr="00000000" w:rsidDel="00000000" w:rsidR="00000000">
        <w:rPr>
          <w:rtl w:val="0"/>
        </w:rPr>
        <w:t xml:space="preserve">Step 2: find body atoms of kernel set.</w:t>
      </w:r>
    </w:p>
    <w:p w:rsidRPr="00000000" w:rsidR="00000000" w:rsidDel="00000000" w:rsidP="00000000" w:rsidRDefault="00000000" w14:paraId="00000025">
      <w:pPr>
        <w:ind w:left="0" w:firstLine="0"/>
        <w:rPr/>
      </w:pPr>
      <w:r w:rsidRPr="00000000" w:rsidDel="00000000" w:rsidR="00000000">
        <w:rPr>
          <w:rtl w:val="0"/>
        </w:rPr>
        <w:t xml:space="preserve">For the body atoms, I get link(a, b), link(b, c), diffStatus(b, c), sameStatus(a, b), </w:t>
      </w:r>
      <w:commentRangeStart w:id="11"/>
      <w:commentRangeStart w:id="12"/>
      <w:r w:rsidRPr="00000000" w:rsidDel="00000000" w:rsidR="00000000">
        <w:rPr>
          <w:rtl w:val="0"/>
        </w:rPr>
        <w:t xml:space="preserve">sameStatus(c, b)</w:t>
      </w:r>
      <w:commentRangeEnd w:id="11"/>
      <w:r w:rsidRPr="00000000" w:rsidDel="00000000" w:rsidR="00000000">
        <w:commentReference w:id="11"/>
      </w:r>
      <w:commentRangeEnd w:id="12"/>
      <w:r w:rsidRPr="00000000" w:rsidDel="00000000" w:rsidR="00000000">
        <w:commentReference w:id="12"/>
      </w:r>
      <w:r w:rsidRPr="00000000" w:rsidDel="00000000" w:rsidR="00000000">
        <w:rPr>
          <w:rtl w:val="0"/>
        </w:rPr>
        <w:t xml:space="preserve">. I literally just enumerate all possible body atoms given the mode declarations and perform SLD on all of them. Maybe there’s a better way of doing this idk</w:t>
      </w:r>
    </w:p>
    <w:p w:rsidRPr="00000000" w:rsidR="00000000" w:rsidDel="00000000" w:rsidP="00000000" w:rsidRDefault="00000000" w14:paraId="00000026">
      <w:pPr>
        <w:ind w:left="0" w:firstLine="0"/>
        <w:rPr/>
      </w:pPr>
      <w:r w:rsidRPr="00000000" w:rsidDel="00000000" w:rsidR="00000000">
        <w:rPr>
          <w:rtl w:val="0"/>
        </w:rPr>
      </w:r>
    </w:p>
    <w:p w:rsidRPr="00000000" w:rsidR="00000000" w:rsidDel="00000000" w:rsidP="00000000" w:rsidRDefault="00000000" w14:paraId="00000027">
      <w:pPr>
        <w:ind w:left="0" w:firstLine="0"/>
        <w:rPr/>
      </w:pPr>
      <w:r w:rsidRPr="00000000" w:rsidDel="00000000" w:rsidR="00000000">
        <w:rPr>
          <w:rtl w:val="0"/>
        </w:rPr>
        <w:t xml:space="preserve">Step 3. Induction to refine the hypothesis.</w:t>
      </w:r>
    </w:p>
    <w:p w:rsidRPr="00000000" w:rsidR="00000000" w:rsidDel="00000000" w:rsidP="00000000" w:rsidRDefault="00000000" w14:paraId="00000028">
      <w:pPr>
        <w:ind w:left="0" w:firstLine="0"/>
        <w:rPr/>
      </w:pPr>
      <w:r w:rsidRPr="00000000" w:rsidDel="00000000" w:rsidR="00000000">
        <w:rPr>
          <w:rtl w:val="0"/>
        </w:rPr>
      </w:r>
    </w:p>
    <w:p w:rsidRPr="00000000" w:rsidR="00000000" w:rsidDel="00000000" w:rsidP="00000000" w:rsidRDefault="00000000" w14:paraId="00000029">
      <w:pPr>
        <w:ind w:left="0" w:firstLine="0"/>
        <w:rPr/>
      </w:pPr>
      <w:commentRangeStart w:id="13"/>
      <w:commentRangeStart w:id="14"/>
      <w:commentRangeStart w:id="15"/>
      <w:r w:rsidRPr="00000000" w:rsidDel="00000000" w:rsidR="00000000">
        <w:rPr>
          <w:rtl w:val="0"/>
        </w:rPr>
        <w:t xml:space="preserve">In this case the kernel set is already equal to the hypothesis they want.</w:t>
      </w:r>
      <w:commentRangeEnd w:id="13"/>
      <w:r w:rsidRPr="00000000" w:rsidDel="00000000" w:rsidR="00000000">
        <w:commentReference w:id="13"/>
      </w:r>
      <w:commentRangeEnd w:id="14"/>
      <w:r w:rsidRPr="00000000" w:rsidDel="00000000" w:rsidR="00000000">
        <w:commentReference w:id="14"/>
      </w:r>
      <w:commentRangeEnd w:id="15"/>
      <w:r w:rsidRPr="00000000" w:rsidDel="00000000" w:rsidR="00000000">
        <w:commentReference w:id="15"/>
      </w:r>
      <w:r w:rsidRPr="00000000" w:rsidDel="00000000" w:rsidR="00000000">
        <w:rPr>
          <w:rtl w:val="0"/>
        </w:rPr>
      </w:r>
    </w:p>
    <w:p w:rsidRPr="00000000" w:rsidR="00000000" w:rsidDel="00000000" w:rsidP="00000000" w:rsidRDefault="00000000" w14:paraId="0000002A">
      <w:pPr>
        <w:ind w:left="0" w:firstLine="0"/>
        <w:rPr/>
      </w:pPr>
      <w:r w:rsidRPr="00000000" w:rsidDel="00000000" w:rsidR="00000000">
        <w:rPr>
          <w:rtl w:val="0"/>
        </w:rPr>
      </w:r>
    </w:p>
    <w:p w:rsidRPr="00000000" w:rsidR="00000000" w:rsidDel="00000000" w:rsidP="00000000" w:rsidRDefault="00000000" w14:paraId="0000002B">
      <w:pPr>
        <w:ind w:left="0" w:firstLine="0"/>
        <w:rPr/>
      </w:pPr>
      <w:r w:rsidRPr="00000000" w:rsidDel="00000000" w:rsidR="00000000">
        <w:rPr>
          <w:rtl w:val="0"/>
        </w:rPr>
        <w:t xml:space="preserve">Step 4 (?): Show the negative example isn’t covered.</w:t>
      </w:r>
    </w:p>
    <w:p w:rsidRPr="00000000" w:rsidR="00000000" w:rsidDel="00000000" w:rsidP="00000000" w:rsidRDefault="00000000" w14:paraId="0000002C">
      <w:pPr>
        <w:ind w:left="0" w:firstLine="0"/>
        <w:rPr/>
      </w:pPr>
      <w:r w:rsidRPr="00000000" w:rsidDel="00000000" w:rsidR="00000000">
        <w:rPr>
          <w:rtl w:val="0"/>
        </w:rPr>
      </w:r>
    </w:p>
    <w:p w:rsidRPr="00000000" w:rsidR="00000000" w:rsidDel="00000000" w:rsidP="00000000" w:rsidRDefault="00000000" w14:paraId="0000002D">
      <w:pPr>
        <w:ind w:left="0" w:firstLine="0"/>
        <w:rPr/>
      </w:pPr>
      <w:r w:rsidRPr="00000000" w:rsidDel="00000000" w:rsidR="00000000">
        <w:rPr>
          <w:rtl w:val="0"/>
        </w:rPr>
        <w:t xml:space="preserve">Then we’re done. Only one iteration was necessary in this case.</w:t>
      </w:r>
    </w:p>
    <w:p w:rsidRPr="00000000" w:rsidR="00000000" w:rsidDel="00000000" w:rsidP="00000000" w:rsidRDefault="00000000" w14:paraId="0000002E">
      <w:pPr>
        <w:ind w:left="0" w:firstLine="0"/>
        <w:rPr/>
      </w:pPr>
      <w:r w:rsidRPr="00000000" w:rsidDel="00000000" w:rsidR="00000000">
        <w:rPr>
          <w:rtl w:val="0"/>
        </w:rPr>
      </w:r>
    </w:p>
    <w:p w:rsidRPr="00000000" w:rsidR="00000000" w:rsidDel="00000000" w:rsidP="00000000" w:rsidRDefault="00000000" w14:paraId="0000002F">
      <w:pPr>
        <w:rPr>
          <w:color w:val="454545"/>
          <w:sz w:val="18"/>
          <w:szCs w:val="18"/>
        </w:rPr>
      </w:pPr>
      <w:r w:rsidRPr="00000000" w:rsidDel="00000000" w:rsidR="00000000">
        <w:rPr>
          <w:color w:val="454545"/>
          <w:sz w:val="18"/>
          <w:szCs w:val="18"/>
          <w:rtl w:val="0"/>
        </w:rPr>
        <w:t xml:space="preserve">b) ii) Not sure about this, please add suggestions. My guess: </w:t>
      </w:r>
    </w:p>
    <w:p w:rsidRPr="00000000" w:rsidR="00000000" w:rsidDel="00000000" w:rsidP="00000000" w:rsidRDefault="00000000" w14:paraId="00000030">
      <w:pPr>
        <w:rPr>
          <w:color w:val="454545"/>
          <w:sz w:val="18"/>
          <w:szCs w:val="18"/>
        </w:rPr>
      </w:pPr>
      <w:r w:rsidRPr="00000000" w:rsidDel="00000000" w:rsidR="00000000">
        <w:rPr>
          <w:color w:val="454545"/>
          <w:sz w:val="18"/>
          <w:szCs w:val="18"/>
          <w:rtl w:val="0"/>
        </w:rPr>
        <w:t xml:space="preserve">If regulates(a, b) is picked as the first seed, Progol5 fails, as it cannot compute multiple clauses from one seed example. If regulates(b, c) is picked as the first seed, Progol5 will derive the second clause in the first iteration and the first clause in the second iteration. </w:t>
      </w:r>
    </w:p>
    <w:p w:rsidRPr="00000000" w:rsidR="00000000" w:rsidDel="00000000" w:rsidP="00000000" w:rsidRDefault="00000000" w14:paraId="00000031">
      <w:pPr>
        <w:ind w:left="0" w:firstLine="0"/>
        <w:rPr/>
      </w:pPr>
      <w:r w:rsidRPr="00000000" w:rsidDel="00000000" w:rsidR="00000000">
        <w:rPr>
          <w:rtl w:val="0"/>
        </w:rPr>
      </w:r>
    </w:p>
    <w:p w:rsidRPr="00000000" w:rsidR="00000000" w:rsidDel="00000000" w:rsidP="00000000" w:rsidRDefault="00000000" w14:paraId="00000032">
      <w:pPr>
        <w:numPr>
          <w:ilvl w:val="0"/>
          <w:numId w:val="1"/>
        </w:numPr>
        <w:ind w:left="720" w:hanging="360"/>
        <w:rPr>
          <w:u w:val="none"/>
        </w:rPr>
      </w:pPr>
      <w:commentRangeStart w:id="16"/>
      <w:r w:rsidRPr="00000000" w:rsidDel="00000000" w:rsidR="00000000">
        <w:rPr>
          <w:rtl w:val="0"/>
        </w:rPr>
        <w:t xml:space="preserve">Can you not just say here that regulates is used twice in B and start set is incomplete when learning concepts used multiple times in the background?</w:t>
      </w:r>
      <w:commentRangeEnd w:id="16"/>
      <w:r w:rsidRPr="00000000" w:rsidDel="00000000" w:rsidR="00000000">
        <w:commentReference w:id="16"/>
      </w:r>
      <w:r w:rsidRPr="00000000" w:rsidDel="00000000" w:rsidR="00000000">
        <w:rPr>
          <w:rtl w:val="0"/>
        </w:rPr>
      </w:r>
    </w:p>
    <w:p w:rsidRPr="00000000" w:rsidR="00000000" w:rsidDel="00000000" w:rsidP="00000000" w:rsidRDefault="00000000" w14:paraId="00000033">
      <w:pPr>
        <w:rPr/>
      </w:pPr>
    </w:p>
    <w:p w:rsidR="46983240" w:rsidRDefault="46983240" w14:paraId="20BC39EC" w14:textId="1F71555E">
      <w:pPr>
        <w:rPr>
          <w:rtl w:val="0"/>
        </w:rPr>
      </w:pPr>
      <w:r w:rsidR="46983240">
        <w:rPr/>
        <w:t>2</w:t>
      </w:r>
    </w:p>
    <w:p w:rsidR="0525A5F6" w:rsidP="0525A5F6" w:rsidRDefault="0525A5F6" w14:paraId="6F6D2E86" w14:textId="7E9998DB">
      <w:pPr>
        <w:pStyle w:val="Normal"/>
        <w:rPr>
          <w:rtl w:val="0"/>
        </w:rPr>
      </w:pPr>
    </w:p>
    <w:p w:rsidR="46983240" w:rsidP="0525A5F6" w:rsidRDefault="46983240" w14:paraId="081A244F" w14:textId="25E2B26F">
      <w:pPr>
        <w:pStyle w:val="ListParagraph"/>
        <w:numPr>
          <w:ilvl w:val="0"/>
          <w:numId w:val="2"/>
        </w:numPr>
        <w:rPr>
          <w:rFonts w:ascii="Arial" w:hAnsi="Arial" w:eastAsia="Arial" w:cs="Arial"/>
          <w:sz w:val="22"/>
          <w:szCs w:val="22"/>
          <w:rtl w:val="0"/>
        </w:rPr>
      </w:pPr>
      <w:r w:rsidR="46983240">
        <w:rPr/>
        <w:t>The kernel set K(B, e) is the most specific set of unground clauses that, together with the background knowledge, proves the positive seed example e while conforming with the language bias.</w:t>
      </w:r>
    </w:p>
    <w:p w:rsidR="0525A5F6" w:rsidP="0525A5F6" w:rsidRDefault="0525A5F6" w14:paraId="7E48F36B" w14:textId="0B017CD9">
      <w:pPr>
        <w:pStyle w:val="Normal"/>
        <w:rPr>
          <w:rtl w:val="0"/>
        </w:rPr>
      </w:pPr>
    </w:p>
    <w:p w:rsidR="0525A5F6" w:rsidP="0525A5F6" w:rsidRDefault="0525A5F6" w14:paraId="3B42DF86" w14:textId="4D692476">
      <w:pPr>
        <w:pStyle w:val="Normal"/>
        <w:rPr>
          <w:rtl w:val="0"/>
        </w:rPr>
      </w:pPr>
      <w:r w:rsidR="3F5CC80C">
        <w:rPr/>
        <w:t xml:space="preserve">No, not possible using KSS. </w:t>
      </w:r>
      <w:r w:rsidR="7E0FE657">
        <w:rPr/>
        <w:t xml:space="preserve">If we try to use the first two steps of HAIL to derive the </w:t>
      </w:r>
      <w:r>
        <w:tab/>
      </w:r>
      <w:r w:rsidR="7E0FE657">
        <w:rPr/>
        <w:t xml:space="preserve">kernel set, we get q(a) </w:t>
      </w:r>
      <w:r w:rsidR="1B830C00">
        <w:rPr/>
        <w:t xml:space="preserve">as the </w:t>
      </w:r>
      <w:r w:rsidR="1B830C00">
        <w:rPr/>
        <w:t>abductive solution in the first step</w:t>
      </w:r>
      <w:r w:rsidR="119AF926">
        <w:rPr/>
        <w:t xml:space="preserve"> (</w:t>
      </w:r>
      <w:proofErr w:type="spellStart"/>
      <w:r w:rsidR="119AF926">
        <w:rPr/>
        <w:t>i</w:t>
      </w:r>
      <w:proofErr w:type="spellEnd"/>
      <w:r w:rsidR="119AF926">
        <w:rPr/>
        <w:t xml:space="preserve">.e., the head of </w:t>
      </w:r>
      <w:r>
        <w:tab/>
      </w:r>
      <w:r>
        <w:tab/>
      </w:r>
      <w:r w:rsidR="1EAF3AA5">
        <w:rPr/>
        <w:t>g</w:t>
      </w:r>
      <w:r w:rsidR="119AF926">
        <w:rPr/>
        <w:t xml:space="preserve">round(K(B, e)) ). We cannot derive </w:t>
      </w:r>
      <w:proofErr w:type="gramStart"/>
      <w:r w:rsidR="3397FF88">
        <w:rPr/>
        <w:t>any body</w:t>
      </w:r>
      <w:proofErr w:type="gramEnd"/>
      <w:r w:rsidR="3397FF88">
        <w:rPr/>
        <w:t xml:space="preserve"> predicates using this grounding, and so </w:t>
      </w:r>
      <w:r>
        <w:tab/>
      </w:r>
      <w:r w:rsidR="3397FF88">
        <w:rPr/>
        <w:t>our hypothesis would just be q(X), but this covers the negative example too.</w:t>
      </w:r>
    </w:p>
    <w:p w:rsidR="0525A5F6" w:rsidP="0525A5F6" w:rsidRDefault="0525A5F6" w14:paraId="00C3B059" w14:textId="0A7C10A5">
      <w:pPr>
        <w:pStyle w:val="Normal"/>
        <w:rPr>
          <w:rtl w:val="0"/>
        </w:rPr>
      </w:pPr>
    </w:p>
    <w:p w:rsidR="7BCBF01C" w:rsidP="0525A5F6" w:rsidRDefault="7BCBF01C" w14:paraId="6D3E0F4F" w14:textId="3E295C92">
      <w:pPr>
        <w:pStyle w:val="ListParagraph"/>
        <w:numPr>
          <w:ilvl w:val="0"/>
          <w:numId w:val="2"/>
        </w:numPr>
        <w:rPr>
          <w:rFonts w:ascii="Arial" w:hAnsi="Arial" w:eastAsia="Arial" w:cs="Arial"/>
          <w:sz w:val="22"/>
          <w:szCs w:val="22"/>
          <w:rtl w:val="0"/>
        </w:rPr>
      </w:pPr>
      <w:r w:rsidR="7BCBF01C">
        <w:rPr/>
        <w:t>(</w:t>
      </w:r>
      <w:proofErr w:type="spellStart"/>
      <w:r w:rsidR="7BCBF01C">
        <w:rPr/>
        <w:t>i</w:t>
      </w:r>
      <w:proofErr w:type="spellEnd"/>
      <w:r w:rsidR="7BCBF01C">
        <w:rPr/>
        <w:t xml:space="preserve">) Labelling extinct as m1, fewer as m2, starve as m3, </w:t>
      </w:r>
      <w:proofErr w:type="spellStart"/>
      <w:r w:rsidR="7BCBF01C">
        <w:rPr/>
        <w:t>getEaten</w:t>
      </w:r>
      <w:proofErr w:type="spellEnd"/>
      <w:r w:rsidR="7BCBF01C">
        <w:rPr/>
        <w:t xml:space="preserve"> as m4 (</w:t>
      </w:r>
      <w:r w:rsidR="46B9CFF4">
        <w:rPr/>
        <w:t>done 13/03/21</w:t>
      </w:r>
      <w:r w:rsidR="7BCBF01C">
        <w:rPr/>
        <w:t>)</w:t>
      </w:r>
      <w:r w:rsidR="19C347E7">
        <w:drawing>
          <wp:inline wp14:editId="4AF49A35" wp14:anchorId="58EC05FE">
            <wp:extent cx="4572000" cy="4362450"/>
            <wp:effectExtent l="0" t="0" r="0" b="0"/>
            <wp:docPr id="1995205585" name="" title=""/>
            <wp:cNvGraphicFramePr>
              <a:graphicFrameLocks noChangeAspect="1"/>
            </wp:cNvGraphicFramePr>
            <a:graphic>
              <a:graphicData uri="http://schemas.openxmlformats.org/drawingml/2006/picture">
                <pic:pic>
                  <pic:nvPicPr>
                    <pic:cNvPr id="0" name=""/>
                    <pic:cNvPicPr/>
                  </pic:nvPicPr>
                  <pic:blipFill>
                    <a:blip r:embed="R9e7738544a0245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62450"/>
                    </a:xfrm>
                    <a:prstGeom prst="rect">
                      <a:avLst/>
                    </a:prstGeom>
                  </pic:spPr>
                </pic:pic>
              </a:graphicData>
            </a:graphic>
          </wp:inline>
        </w:drawing>
      </w:r>
    </w:p>
    <w:p w:rsidR="0525A5F6" w:rsidP="0525A5F6" w:rsidRDefault="0525A5F6" w14:paraId="0AB5185B" w14:textId="0A2CF38A">
      <w:pPr>
        <w:pStyle w:val="Normal"/>
        <w:rPr>
          <w:rtl w:val="0"/>
        </w:rPr>
      </w:pPr>
    </w:p>
    <w:p w:rsidR="19C347E7" w:rsidP="0525A5F6" w:rsidRDefault="19C347E7" w14:paraId="1B074AB4" w14:textId="76A121D6">
      <w:pPr>
        <w:pStyle w:val="Normal"/>
        <w:rPr>
          <w:rtl w:val="0"/>
        </w:rPr>
      </w:pPr>
      <w:r w:rsidR="19C347E7">
        <w:rPr/>
        <w:t xml:space="preserve">(ii) Abductive solution is </w:t>
      </w:r>
      <w:r w:rsidR="05CD7DD0">
        <w:rPr/>
        <w:t xml:space="preserve">{rule([(m1, [], []), (m3, [], [1])]), rule([(m2, [], []), (m4, [], [1])]), </w:t>
      </w:r>
    </w:p>
    <w:p w:rsidR="02244D67" w:rsidP="0525A5F6" w:rsidRDefault="02244D67" w14:paraId="29049B66" w14:textId="7913C323">
      <w:pPr>
        <w:pStyle w:val="Normal"/>
        <w:ind w:firstLine="720"/>
        <w:rPr>
          <w:rtl w:val="0"/>
        </w:rPr>
      </w:pPr>
      <w:r w:rsidR="02244D67">
        <w:rPr/>
        <w:t>n</w:t>
      </w:r>
      <w:r w:rsidR="05CD7DD0">
        <w:rPr/>
        <w:t>ot</w:t>
      </w:r>
      <w:r w:rsidR="66B87890">
        <w:rPr/>
        <w:t xml:space="preserve"> </w:t>
      </w:r>
      <w:r w:rsidR="05CD7DD0">
        <w:rPr/>
        <w:t>rule</w:t>
      </w:r>
      <w:r w:rsidR="1A9A8E17">
        <w:rPr/>
        <w:t xml:space="preserve">([(m1, [], [])]), not rule([(m2, [], [])])}. </w:t>
      </w:r>
      <w:r w:rsidR="76CE4D8C">
        <w:rPr/>
        <w:t xml:space="preserve">Proof of relevant branch for this H given </w:t>
      </w:r>
      <w:r>
        <w:tab/>
      </w:r>
      <w:r w:rsidR="76CE4D8C">
        <w:rPr/>
        <w:t>below</w:t>
      </w:r>
    </w:p>
    <w:p w:rsidR="0525A5F6" w:rsidP="0525A5F6" w:rsidRDefault="0525A5F6" w14:paraId="2A9EB504" w14:textId="1561A783">
      <w:pPr>
        <w:pStyle w:val="Normal"/>
        <w:ind w:firstLine="720"/>
        <w:rPr>
          <w:rtl w:val="0"/>
        </w:rPr>
      </w:pPr>
    </w:p>
    <w:p w:rsidR="0525A5F6" w:rsidP="0525A5F6" w:rsidRDefault="0525A5F6" w14:paraId="052F666C" w14:textId="36BF719A">
      <w:pPr>
        <w:pStyle w:val="Normal"/>
        <w:ind w:firstLine="720"/>
        <w:rPr>
          <w:rtl w:val="0"/>
        </w:rPr>
      </w:pPr>
    </w:p>
    <w:p w:rsidR="0525A5F6" w:rsidP="0525A5F6" w:rsidRDefault="0525A5F6" w14:paraId="4370DCB5" w14:textId="70D24907">
      <w:pPr>
        <w:pStyle w:val="Normal"/>
        <w:ind w:firstLine="0"/>
        <w:rPr>
          <w:rtl w:val="0"/>
        </w:rPr>
      </w:pPr>
    </w:p>
    <w:p w:rsidR="0525A5F6" w:rsidP="0525A5F6" w:rsidRDefault="0525A5F6" w14:paraId="14033C8B" w14:textId="326C287C">
      <w:pPr>
        <w:pStyle w:val="Normal"/>
        <w:ind w:firstLine="0"/>
        <w:rPr>
          <w:rtl w:val="0"/>
        </w:rPr>
      </w:pPr>
    </w:p>
    <w:p w:rsidR="0525A5F6" w:rsidP="0525A5F6" w:rsidRDefault="0525A5F6" w14:paraId="563E25AD" w14:textId="33199951">
      <w:pPr>
        <w:pStyle w:val="Normal"/>
        <w:ind w:firstLine="720"/>
        <w:rPr>
          <w:rtl w:val="0"/>
        </w:rPr>
      </w:pPr>
    </w:p>
    <w:p w:rsidR="76CE4D8C" w:rsidP="0525A5F6" w:rsidRDefault="76CE4D8C" w14:paraId="2AC0C0EF" w14:textId="0E49DD82">
      <w:pPr>
        <w:pStyle w:val="Normal"/>
        <w:ind w:firstLine="720"/>
        <w:rPr>
          <w:rtl w:val="0"/>
        </w:rPr>
      </w:pPr>
      <w:r w:rsidR="76CE4D8C">
        <w:drawing>
          <wp:inline wp14:editId="2D34CA45" wp14:anchorId="77E1CF07">
            <wp:extent cx="4572000" cy="4191000"/>
            <wp:effectExtent l="0" t="0" r="0" b="0"/>
            <wp:docPr id="2043247127" name="" title=""/>
            <wp:cNvGraphicFramePr>
              <a:graphicFrameLocks noChangeAspect="1"/>
            </wp:cNvGraphicFramePr>
            <a:graphic>
              <a:graphicData uri="http://schemas.openxmlformats.org/drawingml/2006/picture">
                <pic:pic>
                  <pic:nvPicPr>
                    <pic:cNvPr id="0" name=""/>
                    <pic:cNvPicPr/>
                  </pic:nvPicPr>
                  <pic:blipFill>
                    <a:blip r:embed="Rc4528b8beac94281">
                      <a:extLst>
                        <a:ext xmlns:a="http://schemas.openxmlformats.org/drawingml/2006/main" uri="{28A0092B-C50C-407E-A947-70E740481C1C}">
                          <a14:useLocalDpi val="0"/>
                        </a:ext>
                      </a:extLst>
                    </a:blip>
                    <a:stretch>
                      <a:fillRect/>
                    </a:stretch>
                  </pic:blipFill>
                  <pic:spPr>
                    <a:xfrm>
                      <a:off x="0" y="0"/>
                      <a:ext cx="4572000" cy="4191000"/>
                    </a:xfrm>
                    <a:prstGeom prst="rect">
                      <a:avLst/>
                    </a:prstGeom>
                  </pic:spPr>
                </pic:pic>
              </a:graphicData>
            </a:graphic>
          </wp:inline>
        </w:drawing>
      </w:r>
    </w:p>
    <w:p w:rsidR="0525A5F6" w:rsidP="0525A5F6" w:rsidRDefault="0525A5F6" w14:paraId="2D1BAFE8" w14:textId="1439ABB5">
      <w:pPr>
        <w:pStyle w:val="Normal"/>
        <w:ind w:firstLine="720"/>
        <w:rPr>
          <w:rtl w:val="0"/>
        </w:rPr>
      </w:pPr>
    </w:p>
    <w:p w:rsidR="76CE4D8C" w:rsidP="0525A5F6" w:rsidRDefault="76CE4D8C" w14:paraId="75EB3DC0" w14:textId="06D0E17F">
      <w:pPr>
        <w:pStyle w:val="Normal"/>
        <w:ind w:firstLine="720"/>
        <w:rPr>
          <w:rtl w:val="0"/>
        </w:rPr>
      </w:pPr>
      <w:r w:rsidR="76CE4D8C">
        <w:drawing>
          <wp:inline wp14:editId="12DFE93E" wp14:anchorId="5492FAD7">
            <wp:extent cx="4572000" cy="3362325"/>
            <wp:effectExtent l="0" t="0" r="0" b="0"/>
            <wp:docPr id="1201091683" name="" title=""/>
            <wp:cNvGraphicFramePr>
              <a:graphicFrameLocks noChangeAspect="1"/>
            </wp:cNvGraphicFramePr>
            <a:graphic>
              <a:graphicData uri="http://schemas.openxmlformats.org/drawingml/2006/picture">
                <pic:pic>
                  <pic:nvPicPr>
                    <pic:cNvPr id="0" name=""/>
                    <pic:cNvPicPr/>
                  </pic:nvPicPr>
                  <pic:blipFill>
                    <a:blip r:embed="R8e4d37e814494727">
                      <a:extLst>
                        <a:ext xmlns:a="http://schemas.openxmlformats.org/drawingml/2006/main" uri="{28A0092B-C50C-407E-A947-70E740481C1C}">
                          <a14:useLocalDpi val="0"/>
                        </a:ext>
                      </a:extLst>
                    </a:blip>
                    <a:stretch>
                      <a:fillRect/>
                    </a:stretch>
                  </pic:blipFill>
                  <pic:spPr>
                    <a:xfrm>
                      <a:off x="0" y="0"/>
                      <a:ext cx="4572000" cy="3362325"/>
                    </a:xfrm>
                    <a:prstGeom prst="rect">
                      <a:avLst/>
                    </a:prstGeom>
                  </pic:spPr>
                </pic:pic>
              </a:graphicData>
            </a:graphic>
          </wp:inline>
        </w:drawing>
      </w:r>
    </w:p>
    <w:p w:rsidR="0525A5F6" w:rsidP="0525A5F6" w:rsidRDefault="0525A5F6" w14:paraId="70001715" w14:textId="2B62396C">
      <w:pPr>
        <w:pStyle w:val="Normal"/>
        <w:ind w:firstLine="720"/>
        <w:rPr>
          <w:rtl w:val="0"/>
        </w:rPr>
      </w:pPr>
    </w:p>
    <w:p w:rsidR="0525A5F6" w:rsidP="0525A5F6" w:rsidRDefault="0525A5F6" w14:paraId="72E7BCE2" w14:textId="2B4058ED">
      <w:pPr>
        <w:pStyle w:val="Normal"/>
        <w:ind w:firstLine="720"/>
        <w:rPr>
          <w:rtl w:val="0"/>
        </w:rPr>
      </w:pPr>
    </w:p>
    <w:p w:rsidR="0525A5F6" w:rsidP="0525A5F6" w:rsidRDefault="0525A5F6" w14:paraId="7571C92D" w14:textId="02F59A36">
      <w:pPr>
        <w:pStyle w:val="Normal"/>
        <w:ind w:firstLine="720"/>
        <w:rPr>
          <w:rtl w:val="0"/>
        </w:rPr>
      </w:pPr>
    </w:p>
    <w:p w:rsidR="0525A5F6" w:rsidP="0525A5F6" w:rsidRDefault="0525A5F6" w14:paraId="2A9FF731" w14:textId="7A99DE7E">
      <w:pPr>
        <w:pStyle w:val="Normal"/>
        <w:ind w:firstLine="720"/>
        <w:rPr>
          <w:rtl w:val="0"/>
        </w:rPr>
      </w:pPr>
    </w:p>
    <w:p w:rsidR="3D587C85" w:rsidP="0525A5F6" w:rsidRDefault="3D587C85" w14:paraId="1BAFC7B1" w14:textId="5353C217">
      <w:pPr>
        <w:pStyle w:val="Normal"/>
        <w:ind w:firstLine="720"/>
        <w:rPr>
          <w:rtl w:val="0"/>
        </w:rPr>
      </w:pPr>
      <w:r w:rsidR="3D587C85">
        <w:rPr/>
        <w:t xml:space="preserve">(iii) No, H is not derivable by KSS – in the first abductive step, we cannot obtain fewer as </w:t>
      </w:r>
      <w:r>
        <w:tab/>
      </w:r>
      <w:r w:rsidR="3D587C85">
        <w:rPr/>
        <w:t>a head predicate</w:t>
      </w:r>
      <w:r w:rsidR="735D9779">
        <w:rPr/>
        <w:t xml:space="preserve"> (only </w:t>
      </w:r>
      <w:proofErr w:type="spellStart"/>
      <w:r w:rsidR="735D9779">
        <w:rPr/>
        <w:t>abducible</w:t>
      </w:r>
      <w:proofErr w:type="spellEnd"/>
      <w:r w:rsidR="735D9779">
        <w:rPr/>
        <w:t xml:space="preserve"> is e+ itself, extinct(foxes))</w:t>
      </w:r>
      <w:r w:rsidR="3D587C85">
        <w:rPr/>
        <w:t xml:space="preserve">. Also, </w:t>
      </w:r>
      <w:r w:rsidR="71AD1392">
        <w:rPr/>
        <w:t xml:space="preserve">neither of the body </w:t>
      </w:r>
      <w:r>
        <w:tab/>
      </w:r>
      <w:r w:rsidR="71AD1392">
        <w:rPr/>
        <w:t>predicate</w:t>
      </w:r>
      <w:r w:rsidR="465291B4">
        <w:rPr/>
        <w:t>s can be proved using this grounding.</w:t>
      </w:r>
    </w:p>
    <w:p w:rsidR="0525A5F6" w:rsidP="0525A5F6" w:rsidRDefault="0525A5F6" w14:paraId="023AE9B0" w14:textId="6ECE2A8F">
      <w:pPr>
        <w:pStyle w:val="Normal"/>
        <w:ind w:firstLine="720"/>
        <w:rPr>
          <w:rtl w:val="0"/>
        </w:rPr>
      </w:pPr>
    </w:p>
    <w:p w:rsidR="0525A5F6" w:rsidP="0525A5F6" w:rsidRDefault="0525A5F6" w14:paraId="5856C2E6" w14:textId="3C56D4F3">
      <w:pPr>
        <w:pStyle w:val="Normal"/>
        <w:rPr>
          <w:rtl w:val="0"/>
        </w:rPr>
      </w:pPr>
    </w:p>
    <w:p w:rsidR="0525A5F6" w:rsidRDefault="0525A5F6" w14:paraId="192676DC" w14:textId="24009D0A">
      <w:pPr>
        <w:rPr>
          <w:rtl w:val="0"/>
        </w:rPr>
      </w:pPr>
    </w:p>
    <w:p w:rsidRPr="00000000" w:rsidR="00000000" w:rsidDel="00000000" w:rsidP="00000000" w:rsidRDefault="00000000" w14:paraId="00000034" w14:textId="6F286A31">
      <w:pPr>
        <w:rPr>
          <w:rtl w:val="0"/>
        </w:rPr>
      </w:pPr>
      <w:r w:rsidR="0525A5F6">
        <w:rPr/>
        <w:t>3ai</w:t>
      </w:r>
    </w:p>
    <w:p w:rsidR="0525A5F6" w:rsidP="0525A5F6" w:rsidRDefault="0525A5F6" w14:paraId="1D2EF31F" w14:textId="73B54D1F">
      <w:pPr>
        <w:pStyle w:val="Normal"/>
        <w:rPr>
          <w:rtl w:val="0"/>
        </w:rPr>
      </w:pPr>
    </w:p>
    <w:p w:rsidRPr="00000000" w:rsidR="00000000" w:rsidDel="00000000" w:rsidP="00000000" w:rsidRDefault="00000000" w14:paraId="00000035">
      <w:pPr>
        <w:rPr/>
      </w:pPr>
      <w:r w:rsidRPr="00000000" w:rsidDel="00000000" w:rsidR="00000000">
        <w:rPr>
          <w:rtl w:val="0"/>
        </w:rPr>
      </w:r>
    </w:p>
    <w:p w:rsidRPr="00000000" w:rsidR="00000000" w:rsidDel="00000000" w:rsidP="00000000" w:rsidRDefault="00000000" w14:paraId="00000036">
      <w:pPr>
        <w:rPr/>
      </w:pPr>
      <w:r w:rsidRPr="00000000" w:rsidDel="00000000" w:rsidR="00000000">
        <w:rPr>
          <w:rtl w:val="0"/>
        </w:rPr>
        <w:t xml:space="preserve">Facts = (person(p1), person(p2), food(nuts), food(bread), allergic(p1, nuts), allergic(p2, bread))</w:t>
      </w:r>
    </w:p>
    <w:p w:rsidRPr="00000000" w:rsidR="00000000" w:rsidDel="00000000" w:rsidP="00000000" w:rsidRDefault="00000000" w14:paraId="00000037">
      <w:pPr>
        <w:rPr/>
      </w:pPr>
      <w:r w:rsidRPr="00000000" w:rsidDel="00000000" w:rsidR="00000000">
        <w:rPr>
          <w:rtl w:val="0"/>
        </w:rPr>
      </w:r>
    </w:p>
    <w:p w:rsidRPr="00000000" w:rsidR="00000000" w:rsidDel="00000000" w:rsidP="00000000" w:rsidRDefault="00000000" w14:paraId="00000038">
      <w:pPr>
        <w:rPr/>
      </w:pPr>
      <w:r w:rsidRPr="00000000" w:rsidDel="00000000" w:rsidR="00000000">
        <w:rPr>
          <w:rtl w:val="0"/>
        </w:rPr>
        <w:t xml:space="preserve">Answer sets:</w:t>
      </w:r>
    </w:p>
    <w:p w:rsidRPr="00000000" w:rsidR="00000000" w:rsidDel="00000000" w:rsidP="00000000" w:rsidRDefault="00000000" w14:paraId="00000039">
      <w:pPr>
        <w:rPr/>
      </w:pPr>
      <w:r w:rsidRPr="00000000" w:rsidDel="00000000" w:rsidR="00000000">
        <w:rPr>
          <w:rtl w:val="0"/>
        </w:rPr>
        <w:t xml:space="preserve"> </w:t>
      </w:r>
    </w:p>
    <w:p w:rsidRPr="00000000" w:rsidR="00000000" w:rsidDel="00000000" w:rsidP="00000000" w:rsidRDefault="00000000" w14:paraId="0000003A">
      <w:pPr>
        <w:rPr/>
      </w:pPr>
      <w:r w:rsidRPr="00000000" w:rsidDel="00000000" w:rsidR="00000000">
        <w:rPr>
          <w:rtl w:val="0"/>
        </w:rPr>
        <w:t xml:space="preserve">AS1 = Facts, refuse(p1, nuts), refuse(p2, bread), refuse(p1,bread), refuse(p2, nuts)</w:t>
      </w:r>
    </w:p>
    <w:p w:rsidRPr="00000000" w:rsidR="00000000" w:rsidDel="00000000" w:rsidP="00000000" w:rsidRDefault="00000000" w14:paraId="0000003B">
      <w:pPr>
        <w:rPr/>
      </w:pPr>
      <w:r w:rsidRPr="00000000" w:rsidDel="00000000" w:rsidR="00000000">
        <w:rPr>
          <w:rtl w:val="0"/>
        </w:rPr>
        <w:t xml:space="preserve">AS2 = Facts, refuse(p1, nuts), refuse(p2, bread), eats(p1,bread), refuse(p2, nuts)</w:t>
      </w:r>
    </w:p>
    <w:p w:rsidRPr="00000000" w:rsidR="00000000" w:rsidDel="00000000" w:rsidP="00000000" w:rsidRDefault="00000000" w14:paraId="0000003C">
      <w:pPr>
        <w:rPr/>
      </w:pPr>
      <w:r w:rsidRPr="00000000" w:rsidDel="00000000" w:rsidR="00000000">
        <w:rPr>
          <w:rtl w:val="0"/>
        </w:rPr>
        <w:t xml:space="preserve">AS3 = Facts, refuse(p1, nuts), refuse(p2, bread), refuse(p1,bread), eats(p2, nuts)</w:t>
      </w:r>
    </w:p>
    <w:p w:rsidRPr="00000000" w:rsidR="00000000" w:rsidDel="00000000" w:rsidP="00000000" w:rsidRDefault="00000000" w14:paraId="0000003D">
      <w:pPr>
        <w:rPr/>
      </w:pPr>
      <w:r w:rsidRPr="00000000" w:rsidDel="00000000" w:rsidR="00000000">
        <w:rPr>
          <w:rtl w:val="0"/>
        </w:rPr>
        <w:t xml:space="preserve">AS4 = Facts, refuse(p1, nuts), refuse(p2, bread), eats(p1,bread), eats(p2, nuts)</w:t>
      </w:r>
    </w:p>
    <w:p w:rsidRPr="00000000" w:rsidR="00000000" w:rsidDel="00000000" w:rsidP="00000000" w:rsidRDefault="00000000" w14:paraId="0000003E">
      <w:pPr>
        <w:rPr/>
      </w:pPr>
      <w:r w:rsidRPr="00000000" w:rsidDel="00000000" w:rsidR="00000000">
        <w:rPr>
          <w:rtl w:val="0"/>
        </w:rPr>
      </w:r>
    </w:p>
    <w:p w:rsidRPr="00000000" w:rsidR="00000000" w:rsidDel="00000000" w:rsidP="00000000" w:rsidRDefault="00000000" w14:paraId="0000003F">
      <w:pPr>
        <w:rPr/>
      </w:pPr>
      <w:r w:rsidRPr="00000000" w:rsidDel="00000000" w:rsidR="00000000">
        <w:rPr>
          <w:rtl w:val="0"/>
        </w:rPr>
        <w:t xml:space="preserve">3aii </w:t>
      </w:r>
    </w:p>
    <w:p w:rsidRPr="00000000" w:rsidR="00000000" w:rsidDel="00000000" w:rsidP="00000000" w:rsidRDefault="00000000" w14:paraId="00000040" w14:textId="38889489">
      <w:pPr/>
      <w:r w:rsidR="0525A5F6">
        <w:rPr/>
        <w:t>There is at least 1 answer set, in this case AS</w:t>
      </w:r>
      <w:r w:rsidR="1091C473">
        <w:rPr/>
        <w:t>4</w:t>
      </w:r>
      <w:r w:rsidR="0525A5F6">
        <w:rPr/>
        <w:t>, which entails all of the positive example and none of the negative examples.</w:t>
      </w:r>
    </w:p>
    <w:p w:rsidRPr="00000000" w:rsidR="00000000" w:rsidDel="00000000" w:rsidP="00000000" w:rsidRDefault="00000000" w14:paraId="00000041">
      <w:pPr>
        <w:rPr/>
      </w:pPr>
      <w:r w:rsidRPr="00000000" w:rsidDel="00000000" w:rsidR="00000000">
        <w:rPr>
          <w:rtl w:val="0"/>
        </w:rPr>
      </w:r>
    </w:p>
    <w:p w:rsidRPr="00000000" w:rsidR="00000000" w:rsidDel="00000000" w:rsidP="00000000" w:rsidRDefault="00000000" w14:paraId="00000042">
      <w:pPr>
        <w:rPr/>
      </w:pPr>
      <w:r w:rsidRPr="00000000" w:rsidDel="00000000" w:rsidR="00000000">
        <w:rPr>
          <w:rtl w:val="0"/>
        </w:rPr>
        <w:t xml:space="preserve">3aiii</w:t>
      </w:r>
    </w:p>
    <w:p w:rsidRPr="00000000" w:rsidR="00000000" w:rsidDel="00000000" w:rsidP="00000000" w:rsidRDefault="00000000" w14:paraId="00000043">
      <w:pPr>
        <w:rPr/>
      </w:pPr>
      <w:r w:rsidRPr="00000000" w:rsidDel="00000000" w:rsidR="00000000">
        <w:rPr>
          <w:rtl w:val="0"/>
        </w:rPr>
      </w:r>
    </w:p>
    <w:p w:rsidRPr="00000000" w:rsidR="00000000" w:rsidDel="00000000" w:rsidP="00000000" w:rsidRDefault="00000000" w14:paraId="00000044">
      <w:pPr>
        <w:rPr/>
      </w:pPr>
      <w:r w:rsidRPr="00000000" w:rsidDel="00000000" w:rsidR="00000000">
        <w:rPr>
          <w:rtl w:val="0"/>
        </w:rPr>
        <w:t xml:space="preserve">Yes, since for all of the answer sets AS1..4, they entail the positive example and do not entail the negative example.</w:t>
      </w:r>
    </w:p>
    <w:p w:rsidRPr="00000000" w:rsidR="00000000" w:rsidDel="00000000" w:rsidP="00000000" w:rsidRDefault="00000000" w14:paraId="00000045">
      <w:pPr>
        <w:rPr/>
      </w:pPr>
      <w:r w:rsidRPr="00000000" w:rsidDel="00000000" w:rsidR="00000000">
        <w:rPr>
          <w:rtl w:val="0"/>
        </w:rPr>
      </w:r>
    </w:p>
    <w:p w:rsidRPr="00000000" w:rsidR="00000000" w:rsidDel="00000000" w:rsidP="00000000" w:rsidRDefault="00000000" w14:paraId="00000046">
      <w:pPr>
        <w:rPr/>
      </w:pPr>
      <w:r w:rsidRPr="00000000" w:rsidDel="00000000" w:rsidR="00000000">
        <w:rPr>
          <w:rtl w:val="0"/>
        </w:rPr>
        <w:t xml:space="preserve">3bi</w:t>
      </w:r>
    </w:p>
    <w:p w:rsidRPr="00000000" w:rsidR="00000000" w:rsidDel="00000000" w:rsidP="00000000" w:rsidRDefault="00000000" w14:paraId="00000047">
      <w:pPr>
        <w:rPr/>
      </w:pPr>
      <w:r w:rsidRPr="00000000" w:rsidDel="00000000" w:rsidR="00000000">
        <w:rPr>
          <w:rtl w:val="0"/>
        </w:rPr>
      </w:r>
    </w:p>
    <w:p w:rsidRPr="00000000" w:rsidR="00000000" w:rsidDel="00000000" w:rsidP="00000000" w:rsidRDefault="00000000" w14:paraId="00000048">
      <w:pPr>
        <w:rPr/>
      </w:pPr>
      <w:r w:rsidRPr="00000000" w:rsidDel="00000000" w:rsidR="00000000">
        <w:rPr>
          <w:rtl w:val="0"/>
        </w:rPr>
        <w:t xml:space="preserve">%Sk</w:t>
      </w:r>
    </w:p>
    <w:p w:rsidRPr="00000000" w:rsidR="00000000" w:rsidDel="00000000" w:rsidP="00000000" w:rsidRDefault="00000000" w14:paraId="00000049">
      <w:pPr>
        <w:rPr/>
      </w:pPr>
      <w:r w:rsidRPr="00000000" w:rsidDel="00000000" w:rsidR="00000000">
        <w:rPr>
          <w:rtl w:val="0"/>
        </w:rPr>
        <w:t xml:space="preserve">eat(P,F) :- person(P), food(F), rule(1).</w:t>
      </w:r>
    </w:p>
    <w:p w:rsidRPr="00000000" w:rsidR="00000000" w:rsidDel="00000000" w:rsidP="00000000" w:rsidRDefault="00000000" w14:paraId="0000004A">
      <w:pPr>
        <w:rPr/>
      </w:pPr>
      <w:r w:rsidRPr="00000000" w:rsidDel="00000000" w:rsidR="00000000">
        <w:rPr>
          <w:rtl w:val="0"/>
        </w:rPr>
        <w:t xml:space="preserve">eat(P,F) :- person(P), food(F), not refuse(P, F), rule(2).</w:t>
      </w:r>
    </w:p>
    <w:p w:rsidRPr="00000000" w:rsidR="00000000" w:rsidDel="00000000" w:rsidP="00000000" w:rsidRDefault="00000000" w14:paraId="0000004B">
      <w:pPr>
        <w:rPr/>
      </w:pPr>
      <w:r w:rsidRPr="00000000" w:rsidDel="00000000" w:rsidR="00000000">
        <w:rPr>
          <w:rtl w:val="0"/>
        </w:rPr>
        <w:t xml:space="preserve">eat(P,F) :- person(P), food(F), not allergic(P, F), rule(3).</w:t>
      </w:r>
    </w:p>
    <w:p w:rsidRPr="00000000" w:rsidR="00000000" w:rsidDel="00000000" w:rsidP="00000000" w:rsidRDefault="00000000" w14:paraId="0000004C">
      <w:pPr>
        <w:rPr/>
      </w:pPr>
      <w:r w:rsidRPr="00000000" w:rsidDel="00000000" w:rsidR="00000000">
        <w:rPr>
          <w:rtl w:val="0"/>
        </w:rPr>
        <w:t xml:space="preserve">eat(P,F) :- person(P), food(F), not refuse(P, F), not allergic(P, F), rule(4).</w:t>
      </w:r>
    </w:p>
    <w:p w:rsidRPr="00000000" w:rsidR="00000000" w:rsidDel="00000000" w:rsidP="00000000" w:rsidRDefault="00000000" w14:paraId="0000004D">
      <w:pPr>
        <w:rPr/>
      </w:pPr>
      <w:r w:rsidRPr="00000000" w:rsidDel="00000000" w:rsidR="00000000">
        <w:rPr>
          <w:rtl w:val="0"/>
        </w:rPr>
      </w:r>
    </w:p>
    <w:p w:rsidRPr="00000000" w:rsidR="00000000" w:rsidDel="00000000" w:rsidP="00000000" w:rsidRDefault="00000000" w14:paraId="0000004E">
      <w:pPr>
        <w:rPr/>
      </w:pPr>
      <w:r w:rsidRPr="00000000" w:rsidDel="00000000" w:rsidR="00000000">
        <w:rPr>
          <w:rtl w:val="0"/>
        </w:rPr>
        <w:t xml:space="preserve">3bii</w:t>
      </w:r>
    </w:p>
    <w:p w:rsidRPr="00000000" w:rsidR="00000000" w:rsidDel="00000000" w:rsidP="00000000" w:rsidRDefault="00000000" w14:paraId="0000004F">
      <w:pPr>
        <w:rPr/>
      </w:pPr>
      <w:r w:rsidRPr="00000000" w:rsidDel="00000000" w:rsidR="00000000">
        <w:rPr>
          <w:rtl w:val="0"/>
        </w:rPr>
      </w:r>
    </w:p>
    <w:p w:rsidRPr="00000000" w:rsidR="00000000" w:rsidDel="00000000" w:rsidP="00000000" w:rsidRDefault="00000000" w14:paraId="00000050">
      <w:pPr>
        <w:rPr/>
      </w:pPr>
      <w:r w:rsidRPr="00000000" w:rsidDel="00000000" w:rsidR="00000000">
        <w:rPr>
          <w:rtl w:val="0"/>
        </w:rPr>
        <w:t xml:space="preserve">%B</w:t>
      </w:r>
    </w:p>
    <w:p w:rsidRPr="00000000" w:rsidR="00000000" w:rsidDel="00000000" w:rsidP="00000000" w:rsidRDefault="00000000" w14:paraId="00000051">
      <w:pPr>
        <w:rPr/>
      </w:pPr>
      <w:r w:rsidRPr="00000000" w:rsidDel="00000000" w:rsidR="00000000">
        <w:rPr>
          <w:rtl w:val="0"/>
        </w:rPr>
        <w:t xml:space="preserve">As stated in question</w:t>
      </w:r>
    </w:p>
    <w:p w:rsidRPr="00000000" w:rsidR="00000000" w:rsidDel="00000000" w:rsidP="00000000" w:rsidRDefault="00000000" w14:paraId="00000052">
      <w:pPr>
        <w:rPr/>
      </w:pPr>
      <w:r w:rsidRPr="00000000" w:rsidDel="00000000" w:rsidR="00000000">
        <w:rPr>
          <w:rtl w:val="0"/>
        </w:rPr>
      </w:r>
    </w:p>
    <w:p w:rsidRPr="00000000" w:rsidR="00000000" w:rsidDel="00000000" w:rsidP="00000000" w:rsidRDefault="00000000" w14:paraId="00000053">
      <w:pPr>
        <w:rPr/>
      </w:pPr>
      <w:r w:rsidRPr="00000000" w:rsidDel="00000000" w:rsidR="00000000">
        <w:rPr>
          <w:rtl w:val="0"/>
        </w:rPr>
        <w:t xml:space="preserve">%Ab</w:t>
      </w:r>
    </w:p>
    <w:p w:rsidRPr="00000000" w:rsidR="00000000" w:rsidDel="00000000" w:rsidP="00000000" w:rsidRDefault="00000000" w14:paraId="00000054">
      <w:pPr>
        <w:rPr/>
      </w:pPr>
      <w:r w:rsidRPr="00000000" w:rsidDel="00000000" w:rsidR="00000000">
        <w:rPr>
          <w:rtl w:val="0"/>
        </w:rPr>
        <w:t xml:space="preserve">{rule(1..4)}.</w:t>
      </w:r>
    </w:p>
    <w:p w:rsidRPr="00000000" w:rsidR="00000000" w:rsidDel="00000000" w:rsidP="00000000" w:rsidRDefault="00000000" w14:paraId="00000055">
      <w:pPr>
        <w:rPr/>
      </w:pPr>
      <w:r w:rsidRPr="00000000" w:rsidDel="00000000" w:rsidR="00000000">
        <w:rPr>
          <w:rtl w:val="0"/>
        </w:rPr>
      </w:r>
    </w:p>
    <w:p w:rsidRPr="00000000" w:rsidR="00000000" w:rsidDel="00000000" w:rsidP="00000000" w:rsidRDefault="00000000" w14:paraId="00000056">
      <w:pPr>
        <w:rPr/>
      </w:pPr>
      <w:r w:rsidRPr="00000000" w:rsidDel="00000000" w:rsidR="00000000">
        <w:rPr>
          <w:rtl w:val="0"/>
        </w:rPr>
        <w:t xml:space="preserve">%Goal</w:t>
      </w:r>
    </w:p>
    <w:p w:rsidRPr="00000000" w:rsidR="00000000" w:rsidDel="00000000" w:rsidP="00000000" w:rsidRDefault="00000000" w14:paraId="00000057">
      <w:pPr>
        <w:rPr/>
      </w:pPr>
      <w:r w:rsidRPr="00000000" w:rsidDel="00000000" w:rsidR="00000000">
        <w:rPr>
          <w:rtl w:val="0"/>
        </w:rPr>
      </w:r>
    </w:p>
    <w:p w:rsidRPr="00000000" w:rsidR="00000000" w:rsidDel="00000000" w:rsidP="00000000" w:rsidRDefault="00000000" w14:paraId="00000058">
      <w:pPr>
        <w:rPr/>
      </w:pPr>
      <w:r w:rsidRPr="00000000" w:rsidDel="00000000" w:rsidR="00000000">
        <w:rPr>
          <w:rtl w:val="0"/>
        </w:rPr>
        <w:t xml:space="preserve">goal :- eat(p1, bread), eat(p2, buts), not eat(p1, nuts).</w:t>
      </w:r>
    </w:p>
    <w:p w:rsidRPr="00000000" w:rsidR="00000000" w:rsidDel="00000000" w:rsidP="00000000" w:rsidRDefault="00000000" w14:paraId="00000059">
      <w:pPr>
        <w:rPr/>
      </w:pPr>
      <w:r w:rsidRPr="00000000" w:rsidDel="00000000" w:rsidR="00000000">
        <w:rPr>
          <w:rtl w:val="0"/>
        </w:rPr>
        <w:t xml:space="preserve">:- not goal.</w:t>
      </w:r>
    </w:p>
    <w:p w:rsidRPr="00000000" w:rsidR="00000000" w:rsidDel="00000000" w:rsidP="00000000" w:rsidRDefault="00000000" w14:paraId="0000005A">
      <w:pPr>
        <w:rPr/>
      </w:pPr>
      <w:r w:rsidRPr="00000000" w:rsidDel="00000000" w:rsidR="00000000">
        <w:rPr>
          <w:rtl w:val="0"/>
        </w:rPr>
      </w:r>
    </w:p>
    <w:p w:rsidRPr="00000000" w:rsidR="00000000" w:rsidDel="00000000" w:rsidP="00000000" w:rsidRDefault="00000000" w14:paraId="0000005B">
      <w:pPr>
        <w:rPr/>
      </w:pPr>
      <w:r w:rsidRPr="00000000" w:rsidDel="00000000" w:rsidR="00000000">
        <w:rPr>
          <w:rtl w:val="0"/>
        </w:rPr>
        <w:t xml:space="preserve">% Optimisation</w:t>
      </w:r>
    </w:p>
    <w:p w:rsidRPr="00000000" w:rsidR="00000000" w:rsidDel="00000000" w:rsidP="00000000" w:rsidRDefault="00000000" w14:paraId="0000005C">
      <w:pPr>
        <w:rPr/>
      </w:pPr>
      <w:r w:rsidRPr="00000000" w:rsidDel="00000000" w:rsidR="00000000">
        <w:rPr>
          <w:rtl w:val="0"/>
        </w:rPr>
        <w:t xml:space="preserve">#minimise[rule(1)=1, rule(2)=2, rule(3)=2, rule(4)=3].</w:t>
      </w:r>
    </w:p>
    <w:p w:rsidRPr="00000000" w:rsidR="00000000" w:rsidDel="00000000" w:rsidP="00000000" w:rsidRDefault="00000000" w14:paraId="0000005D">
      <w:pPr>
        <w:rPr/>
      </w:pPr>
      <w:r w:rsidRPr="00000000" w:rsidDel="00000000" w:rsidR="00000000">
        <w:rPr>
          <w:rtl w:val="0"/>
        </w:rPr>
      </w:r>
    </w:p>
    <w:p w:rsidRPr="00000000" w:rsidR="00000000" w:rsidDel="00000000" w:rsidP="00000000" w:rsidRDefault="00000000" w14:paraId="0000005E">
      <w:pPr>
        <w:rPr/>
      </w:pPr>
      <w:r w:rsidRPr="00000000" w:rsidDel="00000000" w:rsidR="00000000">
        <w:rPr>
          <w:rtl w:val="0"/>
        </w:rPr>
        <w:t xml:space="preserve">3biii</w:t>
      </w:r>
    </w:p>
    <w:p w:rsidRPr="00000000" w:rsidR="00000000" w:rsidDel="00000000" w:rsidP="00000000" w:rsidRDefault="00000000" w14:paraId="0000005F">
      <w:pPr>
        <w:rPr/>
      </w:pPr>
      <w:r w:rsidRPr="00000000" w:rsidDel="00000000" w:rsidR="00000000">
        <w:rPr>
          <w:rtl w:val="0"/>
        </w:rPr>
      </w:r>
    </w:p>
    <w:p w:rsidRPr="00000000" w:rsidR="00000000" w:rsidDel="00000000" w:rsidP="00000000" w:rsidRDefault="00000000" w14:paraId="00000060">
      <w:pPr>
        <w:rPr/>
      </w:pPr>
      <w:r w:rsidRPr="00000000" w:rsidDel="00000000" w:rsidR="00000000">
        <w:rPr>
          <w:rtl w:val="0"/>
        </w:rPr>
        <w:t xml:space="preserve">AS1 u {rule(4), goal}</w:t>
      </w:r>
    </w:p>
    <w:p w:rsidRPr="00000000" w:rsidR="00000000" w:rsidDel="00000000" w:rsidP="00000000" w:rsidRDefault="00000000" w14:paraId="00000061">
      <w:pPr>
        <w:rPr/>
      </w:pPr>
      <w:r w:rsidRPr="00000000" w:rsidDel="00000000" w:rsidR="00000000">
        <w:rPr>
          <w:rtl w:val="0"/>
        </w:rPr>
      </w:r>
    </w:p>
    <w:p w:rsidRPr="00000000" w:rsidR="00000000" w:rsidDel="00000000" w:rsidP="00000000" w:rsidRDefault="00000000" w14:paraId="00000062">
      <w:pPr>
        <w:rPr/>
      </w:pPr>
      <w:r w:rsidRPr="00000000" w:rsidDel="00000000" w:rsidR="00000000">
        <w:rPr>
          <w:rtl w:val="0"/>
        </w:rPr>
        <w:t xml:space="preserve">3ci</w:t>
      </w:r>
    </w:p>
    <w:p w:rsidRPr="00000000" w:rsidR="00000000" w:rsidDel="00000000" w:rsidP="00000000" w:rsidRDefault="00000000" w14:paraId="00000063">
      <w:pPr>
        <w:rPr/>
      </w:pPr>
      <w:r w:rsidRPr="00000000" w:rsidDel="00000000" w:rsidR="00000000">
        <w:rPr>
          <w:rtl w:val="0"/>
        </w:rPr>
      </w:r>
    </w:p>
    <w:p w:rsidRPr="00000000" w:rsidR="00000000" w:rsidDel="00000000" w:rsidP="00000000" w:rsidRDefault="00000000" w14:paraId="00000064">
      <w:pPr>
        <w:rPr/>
      </w:pPr>
      <w:r w:rsidRPr="00000000" w:rsidDel="00000000" w:rsidR="00000000">
        <w:rPr>
          <w:rtl w:val="0"/>
        </w:rPr>
        <w:t xml:space="preserve">eat(P,F) :- not allergic(P,F), person(P), food(F).</w:t>
      </w:r>
    </w:p>
    <w:p w:rsidRPr="00000000" w:rsidR="00000000" w:rsidDel="00000000" w:rsidP="00000000" w:rsidRDefault="00000000" w14:paraId="00000065">
      <w:pPr>
        <w:rPr/>
      </w:pPr>
      <w:r w:rsidRPr="00000000" w:rsidDel="00000000" w:rsidR="00000000">
        <w:rPr>
          <w:rtl w:val="0"/>
        </w:rPr>
      </w:r>
    </w:p>
    <w:p w:rsidRPr="00000000" w:rsidR="00000000" w:rsidDel="00000000" w:rsidP="00000000" w:rsidRDefault="00000000" w14:paraId="00000066">
      <w:pPr>
        <w:rPr/>
      </w:pPr>
      <w:r w:rsidRPr="00000000" w:rsidDel="00000000" w:rsidR="00000000">
        <w:rPr>
          <w:rtl w:val="0"/>
        </w:rPr>
        <w:t xml:space="preserve">3cii</w:t>
      </w:r>
    </w:p>
    <w:p w:rsidRPr="00000000" w:rsidR="00000000" w:rsidDel="00000000" w:rsidP="00000000" w:rsidRDefault="00000000" w14:paraId="00000067">
      <w:pPr>
        <w:rPr/>
      </w:pPr>
      <w:r w:rsidRPr="00000000" w:rsidDel="00000000" w:rsidR="00000000">
        <w:rPr>
          <w:rtl w:val="0"/>
        </w:rPr>
      </w:r>
    </w:p>
    <w:p w:rsidRPr="00000000" w:rsidR="00000000" w:rsidDel="00000000" w:rsidP="00000000" w:rsidRDefault="00000000" w14:paraId="00000068">
      <w:pPr>
        <w:rPr/>
      </w:pPr>
      <w:r w:rsidRPr="00000000" w:rsidDel="00000000" w:rsidR="00000000">
        <w:rPr>
          <w:rtl w:val="0"/>
        </w:rPr>
        <w:t xml:space="preserve">E+ = { &lt;{refuse(p2, nuts)}, {}&gt; }</w:t>
      </w:r>
    </w:p>
    <w:p w:rsidRPr="00000000" w:rsidR="00000000" w:rsidDel="00000000" w:rsidP="00000000" w:rsidRDefault="00000000" w14:paraId="00000069">
      <w:pPr>
        <w:rPr/>
      </w:pPr>
      <w:r w:rsidRPr="00000000" w:rsidDel="00000000" w:rsidR="00000000">
        <w:rPr>
          <w:rtl w:val="0"/>
        </w:rPr>
        <w:t xml:space="preserve">E- = { &lt;{eat(p1, nuts)}, {}&gt; }</w:t>
      </w:r>
      <w:r w:rsidRPr="00000000" w:rsidDel="00000000" w:rsidR="00000000">
        <w:rPr>
          <w:rtl w:val="0"/>
        </w:rPr>
      </w:r>
    </w:p>
    <w:sectPr>
      <w:pgSz w:w="12240" w:h="15840" w:orient="portrait"/>
      <w:pgMar w:top="1440" w:right="1440" w:bottom="1440" w:left="1440" w:header="0" w:footer="720"/>
      <w:pgNumType w:start="1"/>
      <w:headerReference w:type="default" r:id="R633409598acc4fca"/>
      <w:footerReference w:type="default" r:id="R2e01a6bcc6de492f"/>
      <w:cols w:num="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ish Kothikar" w:date="2020-03-17T15:56:32Z" w:id="13">
    <w:p w:rsidRPr="00000000" w:rsidR="00000000" w:rsidDel="00000000" w:rsidP="00000000" w:rsidRDefault="00000000" w14:paraId="0000006A">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Shouldn't the kernel set be each of the heads with all the possible body atoms? so act(X, Y) &lt;- link(X, Y), link(Y, Z), sameS(X, Y), diffS(Y,Z) is part of the kernel set</w:t>
      </w:r>
    </w:p>
  </w:comment>
  <w:comment w:author="Echo Deacon" w:date="2020-03-17T22:38:01Z" w:id="14">
    <w:p w:rsidRPr="00000000" w:rsidR="00000000" w:rsidDel="00000000" w:rsidP="00000000" w:rsidRDefault="00000000" w14:paraId="0000006B">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I'm not 100% on this but I don't think that works because </w:t>
      </w:r>
    </w:p>
    <w:p w:rsidRPr="00000000" w:rsidR="00000000" w:rsidDel="00000000" w:rsidP="00000000" w:rsidRDefault="00000000" w14:paraId="0000006C">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link(Y,Z) implies that link(+gene, -gene) which does not align with the mode body declarations, same for diffS(Y,Z)</w:t>
      </w:r>
    </w:p>
  </w:comment>
  <w:comment w:author="Anish Kothikar" w:date="2020-03-18T08:38:59Z" w:id="15">
    <w:p w:rsidRPr="00000000" w:rsidR="00000000" w:rsidDel="00000000" w:rsidP="00000000" w:rsidRDefault="00000000" w14:paraId="0000006D">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guess that makes sense</w:t>
      </w:r>
    </w:p>
  </w:comment>
  <w:comment w:author="Anish Kothikar" w:date="2020-03-17T16:01:12Z" w:id="16">
    <w:p w:rsidRPr="00000000" w:rsidR="00000000" w:rsidDel="00000000" w:rsidP="00000000" w:rsidRDefault="00000000" w14:paraId="0000006E">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Im not sure if the SLD for this needs to be shown</w:t>
      </w:r>
    </w:p>
  </w:comment>
  <w:comment w:author="Hannah Schlueter" w:date="2020-03-13T18:11:16Z" w:id="0">
    <w:p w:rsidRPr="00000000" w:rsidR="00000000" w:rsidDel="00000000" w:rsidP="00000000" w:rsidRDefault="00000000" w14:paraId="0000006F">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Because of the 'subset' in the definition of subsumption, I think you don't need to derive the entire bottom set and it's enough to show that the relevant literals are in it.</w:t>
      </w:r>
    </w:p>
  </w:comment>
  <w:comment w:author="Haoxiang Zhou" w:date="2020-03-09T19:26:51Z" w:id="6">
    <w:p w:rsidRPr="00000000" w:rsidR="00000000" w:rsidDel="00000000" w:rsidP="00000000" w:rsidRDefault="00000000" w14:paraId="00000070">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this allowed given that the mode for path wants a output variable?</w:t>
      </w:r>
    </w:p>
  </w:comment>
  <w:comment w:author="Hannah Schlueter" w:date="2020-03-13T18:25:20Z" w:id="7">
    <w:p w:rsidRPr="00000000" w:rsidR="00000000" w:rsidDel="00000000" w:rsidP="00000000" w:rsidRDefault="00000000" w14:paraId="00000071">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that it's not allowed. I got loop_on(X) &lt;- link(X, X) as that doesn't need outputs.</w:t>
      </w:r>
    </w:p>
  </w:comment>
  <w:comment w:author="Couldn’t load user" w:date="2020-03-14T10:03:21Z" w:id="8">
    <w:p w:rsidRPr="00000000" w:rsidR="00000000" w:rsidDel="00000000" w:rsidP="00000000" w:rsidRDefault="00000000" w14:paraId="00000072">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seconded</w:t>
      </w:r>
    </w:p>
  </w:comment>
  <w:comment w:author="Anish Kothikar" w:date="2020-03-17T15:34:29Z" w:id="9">
    <w:p w:rsidRPr="00000000" w:rsidR="00000000" w:rsidDel="00000000" w:rsidP="00000000" w:rsidRDefault="00000000" w14:paraId="00000073">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Roxy Sammons" w:date="2020-03-17T22:55:12Z" w:id="10">
    <w:p w:rsidRPr="00000000" w:rsidR="00000000" w:rsidDel="00000000" w:rsidP="00000000" w:rsidRDefault="00000000" w14:paraId="00000074">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Jack Morrison" w:date="2020-03-16T17:51:58Z" w:id="11">
    <w:p w:rsidRPr="00000000" w:rsidR="00000000" w:rsidDel="00000000" w:rsidP="00000000" w:rsidRDefault="00000000" w14:paraId="00000075">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Where did this come from?</w:t>
      </w:r>
    </w:p>
  </w:comment>
  <w:comment w:author="Anish Kothikar" w:date="2020-03-17T15:53:58Z" w:id="12">
    <w:p w:rsidRPr="00000000" w:rsidR="00000000" w:rsidDel="00000000" w:rsidP="00000000" w:rsidRDefault="00000000" w14:paraId="00000076">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Wang Ge" w:date="2020-03-09T10:03:52Z" w:id="1">
    <w:p w:rsidRPr="00000000" w:rsidR="00000000" w:rsidDel="00000000" w:rsidP="00000000" w:rsidRDefault="00000000" w14:paraId="000000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Does this really cover the negative example? If it cover we need to have path(2, x), but we don't seem  to have it here.</w:t>
      </w:r>
    </w:p>
    <w:p w:rsidRPr="00000000" w:rsidR="00000000" w:rsidDel="00000000" w:rsidP="00000000" w:rsidRDefault="00000000" w14:paraId="00000078">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w:rsidRPr="00000000" w:rsidR="00000000" w:rsidDel="00000000" w:rsidP="00000000" w:rsidRDefault="00000000" w14:paraId="00000079">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thought this should be:</w:t>
      </w:r>
    </w:p>
    <w:p w:rsidRPr="00000000" w:rsidR="00000000" w:rsidDel="00000000" w:rsidP="00000000" w:rsidRDefault="00000000" w14:paraId="0000007A">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`loop_on(X) &lt;- path(Y, X)`? And since we have path(1,1) it will cover loop_on(1) and since we have path(1,2) it will also cover loop_on(2).</w:t>
      </w:r>
    </w:p>
  </w:comment>
  <w:comment w:author="Haoxiang Zhou" w:date="2020-03-09T15:01:06Z" w:id="2">
    <w:p w:rsidRPr="00000000" w:rsidR="00000000" w:rsidDel="00000000" w:rsidP="00000000" w:rsidRDefault="00000000" w14:paraId="0000007B">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agree</w:t>
      </w:r>
    </w:p>
  </w:comment>
  <w:comment w:author="Hannah Schlueter" w:date="2020-03-13T18:22:48Z" w:id="3">
    <w:p w:rsidRPr="00000000" w:rsidR="00000000" w:rsidDel="00000000" w:rsidP="00000000" w:rsidRDefault="00000000" w14:paraId="0000007C">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the empty clause the only answer for H1? loop_on(X) &lt;- path(Y, X) doesn't work with language bias as output needs to be the second arg of path</w:t>
      </w:r>
    </w:p>
  </w:comment>
  <w:comment w:author="Couldn’t load user" w:date="2020-03-14T10:00:58Z" w:id="4">
    <w:p w:rsidRPr="00000000" w:rsidR="00000000" w:rsidDel="00000000" w:rsidP="00000000" w:rsidRDefault="00000000" w14:paraId="0000007D">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could you not just have loop_on(X) for h1?</w:t>
      </w:r>
    </w:p>
  </w:comment>
  <w:comment w:author="Hannah Schlueter" w:date="2020-03-14T10:11:30Z" w:id="5">
    <w:p w:rsidRPr="00000000" w:rsidR="00000000" w:rsidDel="00000000" w:rsidP="00000000" w:rsidRDefault="00000000" w14:paraId="0000007E">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missed that. yes, I think that works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78FA7E15" w:rsidTr="78FA7E15" w14:paraId="2D457355">
      <w:tc>
        <w:tcPr>
          <w:tcW w:w="3120" w:type="dxa"/>
          <w:tcMar/>
        </w:tcPr>
        <w:p w:rsidR="78FA7E15" w:rsidP="78FA7E15" w:rsidRDefault="78FA7E15" w14:paraId="1876EE5F" w14:textId="4402D1C3">
          <w:pPr>
            <w:pStyle w:val="Header"/>
            <w:bidi w:val="0"/>
            <w:ind w:left="-115"/>
            <w:jc w:val="left"/>
          </w:pPr>
        </w:p>
      </w:tc>
      <w:tc>
        <w:tcPr>
          <w:tcW w:w="3120" w:type="dxa"/>
          <w:tcMar/>
        </w:tcPr>
        <w:p w:rsidR="78FA7E15" w:rsidP="78FA7E15" w:rsidRDefault="78FA7E15" w14:paraId="6DCA13F5" w14:textId="75ACF80E">
          <w:pPr>
            <w:pStyle w:val="Header"/>
            <w:bidi w:val="0"/>
            <w:jc w:val="center"/>
          </w:pPr>
        </w:p>
      </w:tc>
      <w:tc>
        <w:tcPr>
          <w:tcW w:w="3120" w:type="dxa"/>
          <w:tcMar/>
        </w:tcPr>
        <w:p w:rsidR="78FA7E15" w:rsidP="78FA7E15" w:rsidRDefault="78FA7E15" w14:paraId="0D48EAFF" w14:textId="565CD039">
          <w:pPr>
            <w:pStyle w:val="Header"/>
            <w:bidi w:val="0"/>
            <w:ind w:right="-115"/>
            <w:jc w:val="right"/>
          </w:pPr>
        </w:p>
      </w:tc>
    </w:tr>
  </w:tbl>
  <w:p w:rsidR="78FA7E15" w:rsidP="78FA7E15" w:rsidRDefault="78FA7E15" w14:paraId="23D61C8D" w14:textId="4D4C40FE">
    <w:pPr>
      <w:pStyle w:val="Footer"/>
      <w:bidi w:val="0"/>
    </w:pPr>
  </w:p>
</w:ftr>
</file>

<file path=word/header.xml><?xml version="1.0" encoding="utf-8"?>
<w:hd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78FA7E15" w:rsidTr="78FA7E15" w14:paraId="6C665C79">
      <w:tc>
        <w:tcPr>
          <w:tcW w:w="3120" w:type="dxa"/>
          <w:tcMar/>
        </w:tcPr>
        <w:p w:rsidR="78FA7E15" w:rsidP="78FA7E15" w:rsidRDefault="78FA7E15" w14:paraId="2E13B086" w14:textId="6D0CE529">
          <w:pPr>
            <w:pStyle w:val="Header"/>
            <w:bidi w:val="0"/>
            <w:ind w:left="-115"/>
            <w:jc w:val="left"/>
          </w:pPr>
        </w:p>
      </w:tc>
      <w:tc>
        <w:tcPr>
          <w:tcW w:w="3120" w:type="dxa"/>
          <w:tcMar/>
        </w:tcPr>
        <w:p w:rsidR="78FA7E15" w:rsidP="78FA7E15" w:rsidRDefault="78FA7E15" w14:paraId="1A7E134F" w14:textId="4B88658E">
          <w:pPr>
            <w:pStyle w:val="Header"/>
            <w:bidi w:val="0"/>
            <w:jc w:val="center"/>
          </w:pPr>
        </w:p>
      </w:tc>
      <w:tc>
        <w:tcPr>
          <w:tcW w:w="3120" w:type="dxa"/>
          <w:tcMar/>
        </w:tcPr>
        <w:p w:rsidR="78FA7E15" w:rsidP="78FA7E15" w:rsidRDefault="78FA7E15" w14:paraId="08D3FC19" w14:textId="17BD4D67">
          <w:pPr>
            <w:pStyle w:val="Header"/>
            <w:bidi w:val="0"/>
            <w:ind w:right="-115"/>
            <w:jc w:val="right"/>
          </w:pPr>
        </w:p>
      </w:tc>
    </w:tr>
  </w:tbl>
  <w:p w:rsidR="78FA7E15" w:rsidP="78FA7E15" w:rsidRDefault="78FA7E15" w14:paraId="16AEF3CD" w14:textId="72D2C90C">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603ed37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7495d94"/>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0000000"/>
    <w:rsid w:val="00000000"/>
    <w:rsid w:val="02244D67"/>
    <w:rsid w:val="0525A5F6"/>
    <w:rsid w:val="05CD7DD0"/>
    <w:rsid w:val="07DF6332"/>
    <w:rsid w:val="10462AF0"/>
    <w:rsid w:val="1091C473"/>
    <w:rsid w:val="110FB2E8"/>
    <w:rsid w:val="116D1D1B"/>
    <w:rsid w:val="119AF926"/>
    <w:rsid w:val="16268763"/>
    <w:rsid w:val="19C347E7"/>
    <w:rsid w:val="1A9A8E17"/>
    <w:rsid w:val="1B830C00"/>
    <w:rsid w:val="1EA22BF8"/>
    <w:rsid w:val="1EAF3AA5"/>
    <w:rsid w:val="21507654"/>
    <w:rsid w:val="21E491F7"/>
    <w:rsid w:val="25286ACA"/>
    <w:rsid w:val="28B31624"/>
    <w:rsid w:val="3397FF88"/>
    <w:rsid w:val="3B72D41D"/>
    <w:rsid w:val="3D587C85"/>
    <w:rsid w:val="3F5CC80C"/>
    <w:rsid w:val="3FB625AC"/>
    <w:rsid w:val="457ED72E"/>
    <w:rsid w:val="465291B4"/>
    <w:rsid w:val="46983240"/>
    <w:rsid w:val="46B9CFF4"/>
    <w:rsid w:val="476581B8"/>
    <w:rsid w:val="48A04345"/>
    <w:rsid w:val="4AF49A35"/>
    <w:rsid w:val="4C567BEE"/>
    <w:rsid w:val="4C567BEE"/>
    <w:rsid w:val="520026F1"/>
    <w:rsid w:val="525BDCCA"/>
    <w:rsid w:val="530BD7BE"/>
    <w:rsid w:val="539BF752"/>
    <w:rsid w:val="563B1540"/>
    <w:rsid w:val="57DF48E1"/>
    <w:rsid w:val="61FD225E"/>
    <w:rsid w:val="645198F4"/>
    <w:rsid w:val="66B87890"/>
    <w:rsid w:val="6A84FFFF"/>
    <w:rsid w:val="6EE0061C"/>
    <w:rsid w:val="6F3F48C5"/>
    <w:rsid w:val="71AD1392"/>
    <w:rsid w:val="735D9779"/>
    <w:rsid w:val="76CE4D8C"/>
    <w:rsid w:val="78E68FB2"/>
    <w:rsid w:val="78FA7E15"/>
    <w:rsid w:val="7BCBF01C"/>
    <w:rsid w:val="7E0FE657"/>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2.jpg" Id="Rc4528b8beac94281" /><Relationship Type="http://schemas.openxmlformats.org/officeDocument/2006/relationships/image" Target="/media/image3.jpg" Id="R8e4d37e814494727" /><Relationship Type="http://schemas.openxmlformats.org/officeDocument/2006/relationships/header" Target="header.xml" Id="R633409598acc4fca" /><Relationship Type="http://schemas.openxmlformats.org/officeDocument/2006/relationships/footer" Target="footer.xml" Id="R2e01a6bcc6de492f" /><Relationship Type="http://schemas.openxmlformats.org/officeDocument/2006/relationships/image" Target="/media/image4.jpg" Id="R9e7738544a0245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