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1749c3aff3204817" /><Relationship Type="http://schemas.openxmlformats.org/package/2006/relationships/metadata/core-properties" Target="/package/services/metadata/core-properties/265c9013aee74962afca204307ab7dec.psmdcp" Id="Ra13e7e505e6446e8"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rPr/>
      </w:pPr>
      <w:r w:rsidRPr="00000000" w:rsidDel="00000000" w:rsidR="00000000">
        <w:rPr>
          <w:rtl w:val="0"/>
        </w:rPr>
        <w:t xml:space="preserve">1)</w:t>
      </w:r>
    </w:p>
    <w:p xmlns:wp14="http://schemas.microsoft.com/office/word/2010/wordml" w:rsidRPr="00000000" w:rsidR="00000000" w:rsidDel="00000000" w:rsidP="00000000" w:rsidRDefault="00000000" w14:paraId="00000002" wp14:textId="286E9583">
      <w:pPr/>
      <w:r w:rsidR="55A7A1E2">
        <w:rPr/>
        <w:t>ai)</w:t>
      </w:r>
    </w:p>
    <w:p xmlns:wp14="http://schemas.microsoft.com/office/word/2010/wordml" w:rsidRPr="00000000" w:rsidR="00000000" w:rsidDel="00000000" w:rsidP="00000000" w:rsidRDefault="00000000" w14:paraId="00000003" wp14:textId="77777777">
      <w:pPr>
        <w:rPr/>
      </w:pPr>
      <w:r w:rsidRPr="00000000" w:rsidDel="00000000" w:rsidR="00000000">
        <w:rPr>
          <w:rtl w:val="0"/>
        </w:rPr>
        <w:t xml:space="preserve">UBG Tutorial Question3 </w:t>
      </w:r>
    </w:p>
    <w:p xmlns:wp14="http://schemas.microsoft.com/office/word/2010/wordml" w:rsidRPr="00000000" w:rsidR="00000000" w:rsidDel="00000000" w:rsidP="00000000" w:rsidRDefault="00000000" w14:paraId="00000004" wp14:textId="77777777">
      <w:pPr/>
      <w:r w:rsidRPr="00000000" w:rsidDel="00000000" w:rsidR="00000000">
        <w:rPr/>
        <w:drawing>
          <wp:inline xmlns:wp14="http://schemas.microsoft.com/office/word/2010/wordprocessingDrawing" distT="114300" distB="114300" distL="114300" distR="114300" wp14:anchorId="23CB9432" wp14:editId="7777777">
            <wp:extent cx="5133975" cy="2438400"/>
            <wp:effectExtent l="0" t="0" r="0" b="0"/>
            <wp:docPr id="2" name="image2.png"/>
            <a:graphic>
              <a:graphicData uri="http://schemas.openxmlformats.org/drawingml/2006/picture">
                <pic:pic>
                  <pic:nvPicPr>
                    <pic:cNvPr id="0" name="image2.png"/>
                    <pic:cNvPicPr preferRelativeResize="0"/>
                  </pic:nvPicPr>
                  <pic:blipFill>
                    <a:blip r:embed="rId7"/>
                    <a:srcRect l="0" t="0" r="0" b="0"/>
                    <a:stretch>
                      <a:fillRect/>
                    </a:stretch>
                  </pic:blipFill>
                  <pic:spPr>
                    <a:xfrm>
                      <a:off x="0" y="0"/>
                      <a:ext cx="5133975" cy="2438400"/>
                    </a:xfrm>
                    <a:prstGeom prst="rect"/>
                    <a:ln/>
                  </pic:spPr>
                </pic:pic>
              </a:graphicData>
            </a:graphic>
          </wp:inline>
        </w:drawing>
      </w:r>
      <w:r w:rsidRPr="00000000" w:rsidDel="00000000" w:rsidR="00000000">
        <w:rPr>
          <w:rtl w:val="0"/>
        </w:rPr>
      </w:r>
    </w:p>
    <w:p w:rsidR="6B9C0A35" w:rsidP="55A7A1E2" w:rsidRDefault="6B9C0A35" w14:paraId="35035580" w14:textId="680EBC15">
      <w:pPr>
        <w:pStyle w:val="Normal"/>
      </w:pPr>
      <w:r w:rsidR="6B9C0A35">
        <w:rPr/>
        <w:t>ii)</w:t>
      </w:r>
    </w:p>
    <w:p xmlns:wp14="http://schemas.microsoft.com/office/word/2010/wordml" w:rsidRPr="00000000" w:rsidR="00000000" w:rsidDel="00000000" w:rsidP="00000000" w:rsidRDefault="00000000" w14:paraId="00000005" wp14:textId="77777777">
      <w:pPr>
        <w:rPr/>
      </w:pPr>
      <w:r w:rsidRPr="00000000" w:rsidDel="00000000" w:rsidR="00000000">
        <w:rPr>
          <w:rtl w:val="0"/>
        </w:rPr>
        <w:t xml:space="preserve">V</w:t>
      </w:r>
      <w:r w:rsidRPr="00000000" w:rsidDel="00000000" w:rsidR="00000000">
        <w:rPr>
          <w:vertAlign w:val="subscript"/>
          <w:rtl w:val="0"/>
        </w:rPr>
        <w:t xml:space="preserve">H</w:t>
      </w:r>
      <w:r w:rsidRPr="00000000" w:rsidDel="00000000" w:rsidR="00000000">
        <w:rPr>
          <w:rtl w:val="0"/>
        </w:rPr>
        <w:t xml:space="preserve"> = 4/3 </w:t>
      </w:r>
    </w:p>
    <w:p xmlns:wp14="http://schemas.microsoft.com/office/word/2010/wordml" w:rsidRPr="00000000" w:rsidR="00000000" w:rsidDel="00000000" w:rsidP="00000000" w:rsidRDefault="00000000" w14:paraId="00000006" wp14:textId="77777777">
      <w:pPr>
        <w:rPr/>
      </w:pPr>
      <w:r w:rsidRPr="00000000" w:rsidDel="00000000" w:rsidR="00000000">
        <w:rPr>
          <w:rtl w:val="0"/>
        </w:rPr>
        <w:t xml:space="preserve">V</w:t>
      </w:r>
      <w:r w:rsidRPr="00000000" w:rsidDel="00000000" w:rsidR="00000000">
        <w:rPr>
          <w:vertAlign w:val="subscript"/>
          <w:rtl w:val="0"/>
        </w:rPr>
        <w:t xml:space="preserve">C</w:t>
      </w:r>
      <w:r w:rsidRPr="00000000" w:rsidDel="00000000" w:rsidR="00000000">
        <w:rPr>
          <w:rtl w:val="0"/>
        </w:rPr>
        <w:t xml:space="preserve"> = 1</w:t>
      </w:r>
    </w:p>
    <w:p xmlns:wp14="http://schemas.microsoft.com/office/word/2010/wordml" w:rsidRPr="00000000" w:rsidR="00000000" w:rsidDel="00000000" w:rsidP="00000000" w:rsidRDefault="00000000" w14:paraId="00000007" wp14:textId="77777777">
      <w:pPr>
        <w:rPr/>
      </w:pPr>
      <w:r w:rsidRPr="00000000" w:rsidDel="00000000" w:rsidR="00000000">
        <w:rPr>
          <w:rtl w:val="0"/>
        </w:rPr>
        <w:t xml:space="preserve">V</w:t>
      </w:r>
      <w:r w:rsidRPr="00000000" w:rsidDel="00000000" w:rsidR="00000000">
        <w:rPr>
          <w:vertAlign w:val="subscript"/>
          <w:rtl w:val="0"/>
        </w:rPr>
        <w:t xml:space="preserve">A</w:t>
      </w:r>
      <w:r w:rsidRPr="00000000" w:rsidDel="00000000" w:rsidR="00000000">
        <w:rPr>
          <w:rtl w:val="0"/>
        </w:rPr>
        <w:t xml:space="preserve"> = ⅓</w:t>
      </w:r>
    </w:p>
    <w:p xmlns:wp14="http://schemas.microsoft.com/office/word/2010/wordml" w:rsidRPr="00000000" w:rsidR="00000000" w:rsidDel="00000000" w:rsidP="00000000" w:rsidRDefault="00000000" w14:paraId="00000008" wp14:textId="77777777">
      <w:pPr>
        <w:rPr/>
      </w:pPr>
      <w:r w:rsidR="55A7A1E2">
        <w:rPr/>
        <w:t>V</w:t>
      </w:r>
      <w:r w:rsidRPr="55A7A1E2" w:rsidR="55A7A1E2">
        <w:rPr>
          <w:vertAlign w:val="subscript"/>
        </w:rPr>
        <w:t>B</w:t>
      </w:r>
      <w:r w:rsidR="55A7A1E2">
        <w:rPr/>
        <w:t xml:space="preserve"> = ⅓ </w:t>
      </w:r>
    </w:p>
    <w:p xmlns:wp14="http://schemas.microsoft.com/office/word/2010/wordml" w:rsidRPr="00000000" w:rsidR="00000000" w:rsidDel="00000000" w:rsidP="55A7A1E2" w:rsidRDefault="00000000" w14:paraId="76F75859" wp14:textId="2EA0C1AC">
      <w:pPr>
        <w:pStyle w:val="Normal"/>
        <w:rPr>
          <w:rtl w:val="0"/>
        </w:rPr>
      </w:pPr>
    </w:p>
    <w:p xmlns:wp14="http://schemas.microsoft.com/office/word/2010/wordml" w:rsidRPr="00000000" w:rsidR="00000000" w:rsidDel="00000000" w:rsidP="55A7A1E2" w:rsidRDefault="00000000" w14:paraId="112B4727" wp14:textId="3158A4F4">
      <w:pPr>
        <w:pStyle w:val="Normal"/>
        <w:rPr>
          <w:rtl w:val="0"/>
        </w:rPr>
      </w:pPr>
      <w:r w:rsidR="719BC920">
        <w:rPr/>
        <w:t>iii) L = sum of visit ratios</w:t>
      </w:r>
      <w:r w:rsidR="4F394FB8">
        <w:rPr/>
        <w:t xml:space="preserve"> = 3</w:t>
      </w:r>
    </w:p>
    <w:p xmlns:wp14="http://schemas.microsoft.com/office/word/2010/wordml" w:rsidRPr="00000000" w:rsidR="00000000" w:rsidDel="00000000" w:rsidP="55A7A1E2" w:rsidRDefault="00000000" w14:paraId="356571BA" wp14:textId="6E02ABF4">
      <w:pPr>
        <w:pStyle w:val="Normal"/>
        <w:rPr>
          <w:rtl w:val="0"/>
        </w:rPr>
      </w:pPr>
    </w:p>
    <w:p xmlns:wp14="http://schemas.microsoft.com/office/word/2010/wordml" w:rsidRPr="00000000" w:rsidR="00000000" w:rsidDel="00000000" w:rsidP="55A7A1E2" w:rsidRDefault="00000000" w14:paraId="00000009" wp14:textId="2A68BBB5">
      <w:pPr>
        <w:pStyle w:val="Normal"/>
        <w:rPr>
          <w:rtl w:val="0"/>
        </w:rPr>
      </w:pPr>
      <w:r w:rsidR="719BC920">
        <w:rPr/>
        <w:t>iv)</w:t>
      </w:r>
      <w:r w:rsidR="7616D1E2">
        <w:rPr/>
        <w:t xml:space="preserve"> 1.25</w:t>
      </w:r>
      <w:r w:rsidR="67AB044D">
        <w:rPr/>
        <w:t>.</w:t>
      </w:r>
    </w:p>
    <w:p w:rsidR="55A7A1E2" w:rsidP="55A7A1E2" w:rsidRDefault="55A7A1E2" w14:paraId="5DA17741" w14:textId="140175A1">
      <w:pPr>
        <w:pStyle w:val="Normal"/>
        <w:rPr>
          <w:rtl w:val="0"/>
        </w:rPr>
      </w:pPr>
    </w:p>
    <w:p w:rsidR="67AB044D" w:rsidP="55A7A1E2" w:rsidRDefault="67AB044D" w14:paraId="7EFB2ABB" w14:textId="73B8629A">
      <w:pPr>
        <w:pStyle w:val="Normal"/>
        <w:rPr>
          <w:rtl w:val="0"/>
        </w:rPr>
      </w:pPr>
      <w:r w:rsidR="67AB044D">
        <w:rPr/>
        <w:t>U = lambda * (0.1 + Vh + 0.2 * Va + 0.3 * Vb + 0.5 * Vc).</w:t>
      </w:r>
    </w:p>
    <w:p w:rsidR="67AB044D" w:rsidP="55A7A1E2" w:rsidRDefault="67AB044D" w14:paraId="5938922C" w14:textId="37D25375">
      <w:pPr>
        <w:pStyle w:val="Normal"/>
        <w:rPr>
          <w:rtl w:val="0"/>
        </w:rPr>
      </w:pPr>
      <w:r w:rsidR="67AB044D">
        <w:rPr/>
        <w:t>U = lambda * 4/5</w:t>
      </w:r>
    </w:p>
    <w:p w:rsidR="55A7A1E2" w:rsidP="55A7A1E2" w:rsidRDefault="55A7A1E2" w14:paraId="3409356F" w14:textId="7CD8768F">
      <w:pPr>
        <w:pStyle w:val="Normal"/>
        <w:rPr>
          <w:rtl w:val="0"/>
        </w:rPr>
      </w:pPr>
    </w:p>
    <w:p w:rsidR="67AB044D" w:rsidP="55A7A1E2" w:rsidRDefault="67AB044D" w14:paraId="36222369" w14:textId="71C9A31E">
      <w:pPr>
        <w:pStyle w:val="Normal"/>
        <w:rPr>
          <w:rtl w:val="0"/>
        </w:rPr>
      </w:pPr>
      <w:r w:rsidR="67AB044D">
        <w:rPr/>
        <w:t>Set U = 1 (max utilisation of 100%) and solve for lambda.</w:t>
      </w:r>
    </w:p>
    <w:p w:rsidR="55A7A1E2" w:rsidP="55A7A1E2" w:rsidRDefault="55A7A1E2" w14:paraId="6171E66F" w14:textId="70956D59">
      <w:pPr>
        <w:pStyle w:val="Normal"/>
        <w:rPr>
          <w:rtl w:val="0"/>
        </w:rPr>
      </w:pPr>
    </w:p>
    <w:p w:rsidR="719BC920" w:rsidP="55A7A1E2" w:rsidRDefault="719BC920" w14:paraId="474CBA3D" w14:textId="01A1CC47">
      <w:pPr>
        <w:pStyle w:val="Normal"/>
      </w:pPr>
      <w:r w:rsidR="719BC920">
        <w:rPr/>
        <w:t>b)</w:t>
      </w:r>
      <w:r w:rsidR="2830FDBB">
        <w:rPr/>
        <w:t xml:space="preserve"> </w:t>
      </w:r>
      <w:commentRangeStart w:id="486980009"/>
      <w:r w:rsidR="2830FDBB">
        <w:rPr/>
        <w:t xml:space="preserve">Pseudocode: </w:t>
      </w:r>
      <w:commentRangeEnd w:id="486980009"/>
      <w:r>
        <w:rPr>
          <w:rStyle w:val="CommentReference"/>
        </w:rPr>
        <w:commentReference w:id="486980009"/>
      </w:r>
    </w:p>
    <w:p w:rsidR="2830FDBB" w:rsidP="7F0EB6AB" w:rsidRDefault="2830FDBB" w14:paraId="068BD2E1" w14:textId="7FA579B1">
      <w:pPr>
        <w:pStyle w:val="ListParagraph"/>
        <w:numPr>
          <w:ilvl w:val="0"/>
          <w:numId w:val="1"/>
        </w:numPr>
        <w:rPr>
          <w:rFonts w:ascii="Arial" w:hAnsi="Arial" w:eastAsia="Arial" w:cs="Arial"/>
          <w:sz w:val="22"/>
          <w:szCs w:val="22"/>
        </w:rPr>
      </w:pPr>
      <w:r w:rsidR="2830FDBB">
        <w:rPr/>
        <w:t>Initialize centroid positions randomly</w:t>
      </w:r>
    </w:p>
    <w:p w:rsidR="2830FDBB" w:rsidP="7F0EB6AB" w:rsidRDefault="2830FDBB" w14:paraId="2B522C05" w14:textId="5ED562B9">
      <w:pPr>
        <w:pStyle w:val="ListParagraph"/>
        <w:numPr>
          <w:ilvl w:val="0"/>
          <w:numId w:val="1"/>
        </w:numPr>
        <w:rPr>
          <w:sz w:val="22"/>
          <w:szCs w:val="22"/>
        </w:rPr>
      </w:pPr>
      <w:r w:rsidR="2830FDBB">
        <w:rPr/>
        <w:t>Repeat until convergence of the centroid positions</w:t>
      </w:r>
    </w:p>
    <w:p w:rsidR="2830FDBB" w:rsidP="7F0EB6AB" w:rsidRDefault="2830FDBB" w14:paraId="682906AA" w14:textId="722BAF9A">
      <w:pPr>
        <w:pStyle w:val="ListParagraph"/>
        <w:numPr>
          <w:ilvl w:val="1"/>
          <w:numId w:val="1"/>
        </w:numPr>
        <w:rPr>
          <w:sz w:val="22"/>
          <w:szCs w:val="22"/>
        </w:rPr>
      </w:pPr>
      <w:r w:rsidR="2830FDBB">
        <w:rPr/>
        <w:t>For every point, assign it to the cluster with nearest centroid</w:t>
      </w:r>
    </w:p>
    <w:p w:rsidR="2830FDBB" w:rsidP="7F0EB6AB" w:rsidRDefault="2830FDBB" w14:paraId="531AB343" w14:textId="2D279DDA">
      <w:pPr>
        <w:pStyle w:val="ListParagraph"/>
        <w:numPr>
          <w:ilvl w:val="1"/>
          <w:numId w:val="1"/>
        </w:numPr>
        <w:rPr>
          <w:sz w:val="22"/>
          <w:szCs w:val="22"/>
        </w:rPr>
      </w:pPr>
      <w:r w:rsidR="2830FDBB">
        <w:rPr/>
        <w:t xml:space="preserve">For every cluster recalculate the centroid position </w:t>
      </w:r>
    </w:p>
    <w:p w:rsidR="4861895E" w:rsidP="7F0EB6AB" w:rsidRDefault="4861895E" w14:paraId="2AA6E389" w14:textId="0A26D413">
      <w:pPr>
        <w:pStyle w:val="Normal"/>
      </w:pPr>
      <w:r w:rsidR="4861895E">
        <w:rPr/>
        <w:t>K-means clustering helps by clustering users into groups, each modelled by a centroid. Since each centroid</w:t>
      </w:r>
      <w:r w:rsidR="7E66A452">
        <w:rPr/>
        <w:t xml:space="preserve"> is a point in the Euclidean space that maps to a UBG, the UBG associated with the centroid can be used for load testing. </w:t>
      </w:r>
    </w:p>
    <w:p xmlns:wp14="http://schemas.microsoft.com/office/word/2010/wordml" w:rsidRPr="00000000" w:rsidR="00000000" w:rsidDel="00000000" w:rsidP="00000000" w:rsidRDefault="00000000" w14:paraId="0000000A" wp14:textId="77777777">
      <w:pPr>
        <w:rPr/>
      </w:pPr>
      <w:r w:rsidRPr="00000000" w:rsidDel="00000000" w:rsidR="00000000">
        <w:rPr>
          <w:rtl w:val="0"/>
        </w:rPr>
      </w:r>
    </w:p>
    <w:p xmlns:wp14="http://schemas.microsoft.com/office/word/2010/wordml" w:rsidRPr="00000000" w:rsidR="00000000" w:rsidDel="00000000" w:rsidP="00000000" w:rsidRDefault="00000000" w14:paraId="0000000B" wp14:textId="77777777">
      <w:pPr/>
      <w:r w:rsidRPr="00000000" w:rsidDel="00000000" w:rsidR="00000000">
        <w:rPr/>
        <w:t xml:space="preserve">2) a)(i) y = q_0 + q_ax_a + q_bx_b + q_ab</w:t>
      </w:r>
      <w:commentRangeStart w:id="0"/>
      <w:commentRangeStart w:id="1"/>
      <w:commentRangeStart w:id="1901102812"/>
      <w:r w:rsidRPr="00000000" w:rsidDel="00000000" w:rsidR="00000000">
        <w:rPr/>
        <w:t xml:space="preserve">x_ab</w:t>
      </w:r>
      <w:commentRangeEnd w:id="0"/>
      <w:r w:rsidRPr="00000000" w:rsidDel="00000000" w:rsidR="00000000">
        <w:commentReference w:id="0"/>
      </w:r>
      <w:commentRangeEnd w:id="1"/>
      <w:r w:rsidRPr="00000000" w:rsidDel="00000000" w:rsidR="00000000">
        <w:commentReference w:id="1"/>
      </w:r>
      <w:commentRangeEnd w:id="1901102812"/>
      <w:r>
        <w:rPr>
          <w:rStyle w:val="CommentReference"/>
        </w:rPr>
        <w:commentReference w:id="1901102812"/>
      </w:r>
      <w:r w:rsidRPr="00000000" w:rsidDel="00000000" w:rsidR="00000000">
        <w:rPr>
          <w:rtl w:val="0"/>
        </w:rPr>
      </w:r>
    </w:p>
    <w:p xmlns:wp14="http://schemas.microsoft.com/office/word/2010/wordml" w:rsidRPr="00000000" w:rsidR="00000000" w:rsidDel="00000000" w:rsidP="00000000" w:rsidRDefault="00000000" w14:paraId="0000000C" wp14:textId="77777777">
      <w:pPr>
        <w:rPr/>
      </w:pPr>
      <w:r w:rsidRPr="00000000" w:rsidDel="00000000" w:rsidR="00000000">
        <w:rPr>
          <w:rtl w:val="0"/>
        </w:rPr>
        <w:tab/>
      </w:r>
      <w:r w:rsidRPr="00000000" w:rsidDel="00000000" w:rsidR="00000000">
        <w:rPr>
          <w:rtl w:val="0"/>
        </w:rPr>
        <w:t xml:space="preserve">The effects are coefficients that explain the influence of the factors on the response y and the interactions among them.</w:t>
      </w:r>
    </w:p>
    <w:p xmlns:wp14="http://schemas.microsoft.com/office/word/2010/wordml" w:rsidRPr="00000000" w:rsidR="00000000" w:rsidDel="00000000" w:rsidP="00000000" w:rsidRDefault="00000000" w14:paraId="0000000D" wp14:textId="77777777">
      <w:pPr>
        <w:rPr/>
      </w:pPr>
      <w:r w:rsidRPr="00000000" w:rsidDel="00000000" w:rsidR="00000000">
        <w:rPr>
          <w:rtl w:val="0"/>
        </w:rPr>
      </w:r>
    </w:p>
    <w:p xmlns:wp14="http://schemas.microsoft.com/office/word/2010/wordml" w:rsidRPr="00000000" w:rsidR="00000000" w:rsidDel="00000000" w:rsidP="00000000" w:rsidRDefault="00000000" w14:paraId="0000000E" wp14:textId="77777777">
      <w:pPr>
        <w:rPr/>
      </w:pPr>
      <w:r w:rsidRPr="00000000" w:rsidDel="00000000" w:rsidR="00000000">
        <w:rPr>
          <w:rtl w:val="0"/>
        </w:rPr>
        <w:t xml:space="preserve">(ii) q_0 = 9, q_A = -1, q_B = -0.5, q_AB = 0.5</w:t>
      </w:r>
    </w:p>
    <w:p xmlns:wp14="http://schemas.microsoft.com/office/word/2010/wordml" w:rsidRPr="00000000" w:rsidR="00000000" w:rsidDel="00000000" w:rsidP="00000000" w:rsidRDefault="00000000" w14:paraId="0000000F" wp14:textId="77777777">
      <w:pPr>
        <w:rPr/>
      </w:pPr>
      <w:r w:rsidRPr="00000000" w:rsidDel="00000000" w:rsidR="00000000">
        <w:rPr>
          <w:rtl w:val="0"/>
        </w:rPr>
        <w:t xml:space="preserve">so, SSA = 4, SSB = 1, SSAB = 1 and SST = 6</w:t>
      </w:r>
    </w:p>
    <w:p xmlns:wp14="http://schemas.microsoft.com/office/word/2010/wordml" w:rsidRPr="00000000" w:rsidR="00000000" w:rsidDel="00000000" w:rsidP="00000000" w:rsidRDefault="00000000" w14:paraId="00000010" wp14:textId="77777777">
      <w:pPr>
        <w:rPr/>
      </w:pPr>
      <w:r w:rsidRPr="00000000" w:rsidDel="00000000" w:rsidR="00000000">
        <w:rPr>
          <w:rtl w:val="0"/>
        </w:rPr>
        <w:t xml:space="preserve">so, % var due to A = 66.7%</w:t>
      </w:r>
    </w:p>
    <w:p xmlns:wp14="http://schemas.microsoft.com/office/word/2010/wordml" w:rsidRPr="00000000" w:rsidR="00000000" w:rsidDel="00000000" w:rsidP="00000000" w:rsidRDefault="00000000" w14:paraId="00000011" wp14:textId="77777777">
      <w:pPr>
        <w:rPr/>
      </w:pPr>
      <w:r w:rsidRPr="00000000" w:rsidDel="00000000" w:rsidR="00000000">
        <w:rPr>
          <w:rtl w:val="0"/>
        </w:rPr>
        <w:t xml:space="preserve">      % var due to B = 16.7%</w:t>
      </w:r>
    </w:p>
    <w:p xmlns:wp14="http://schemas.microsoft.com/office/word/2010/wordml" w:rsidRPr="00000000" w:rsidR="00000000" w:rsidDel="00000000" w:rsidP="00000000" w:rsidRDefault="00000000" w14:paraId="00000012" wp14:textId="77777777">
      <w:pPr>
        <w:rPr/>
      </w:pPr>
      <w:r w:rsidRPr="00000000" w:rsidDel="00000000" w:rsidR="00000000">
        <w:rPr>
          <w:rtl w:val="0"/>
        </w:rPr>
        <w:t xml:space="preserve">      % var due to AB = 16.7%</w:t>
      </w:r>
    </w:p>
    <w:p xmlns:wp14="http://schemas.microsoft.com/office/word/2010/wordml" w:rsidRPr="00000000" w:rsidR="00000000" w:rsidDel="00000000" w:rsidP="00000000" w:rsidRDefault="00000000" w14:paraId="00000013" wp14:textId="77777777">
      <w:pPr>
        <w:rPr/>
      </w:pPr>
      <w:r w:rsidRPr="00000000" w:rsidDel="00000000" w:rsidR="00000000">
        <w:rPr>
          <w:rtl w:val="0"/>
        </w:rPr>
      </w:r>
    </w:p>
    <w:p xmlns:wp14="http://schemas.microsoft.com/office/word/2010/wordml" w:rsidRPr="00000000" w:rsidR="00000000" w:rsidDel="00000000" w:rsidP="00000000" w:rsidRDefault="00000000" w14:paraId="00000014" wp14:textId="77777777">
      <w:pPr>
        <w:rPr/>
      </w:pPr>
      <w:r w:rsidRPr="00000000" w:rsidDel="00000000" w:rsidR="00000000">
        <w:rPr>
          <w:rtl w:val="0"/>
        </w:rPr>
        <w:t xml:space="preserve">(iii) </w:t>
      </w:r>
      <w:commentRangeStart w:id="2"/>
      <w:r w:rsidRPr="00000000" w:rsidDel="00000000" w:rsidR="00000000">
        <w:rPr>
          <w:rtl w:val="0"/>
        </w:rPr>
        <w:t xml:space="preserve">lolz wtf </w:t>
      </w:r>
      <w:commentRangeEnd w:id="2"/>
      <w:r w:rsidRPr="00000000" w:rsidDel="00000000" w:rsidR="00000000">
        <w:commentReference w:id="2"/>
      </w:r>
      <w:r w:rsidRPr="00000000" w:rsidDel="00000000" w:rsidR="00000000">
        <w:rPr>
          <w:rtl w:val="0"/>
        </w:rPr>
      </w:r>
    </w:p>
    <w:p xmlns:wp14="http://schemas.microsoft.com/office/word/2010/wordml" w:rsidRPr="00000000" w:rsidR="00000000" w:rsidDel="00000000" w:rsidP="00000000" w:rsidRDefault="00000000" w14:paraId="00000015" wp14:textId="77777777">
      <w:pPr>
        <w:rPr/>
      </w:pPr>
      <w:r w:rsidRPr="00000000" w:rsidDel="00000000" w:rsidR="00000000">
        <w:rPr>
          <w:rtl w:val="0"/>
        </w:rPr>
        <w:t xml:space="preserve">generator: D=BC</w:t>
      </w:r>
    </w:p>
    <w:p xmlns:wp14="http://schemas.microsoft.com/office/word/2010/wordml" w:rsidRPr="00000000" w:rsidR="00000000" w:rsidDel="00000000" w:rsidP="00000000" w:rsidRDefault="00000000" w14:paraId="00000016" wp14:textId="77777777">
      <w:pPr>
        <w:rPr/>
      </w:pPr>
      <w:r w:rsidRPr="00000000" w:rsidDel="00000000" w:rsidR="00000000">
        <w:rPr>
          <w:rtl w:val="0"/>
        </w:rPr>
        <w:t xml:space="preserve">B=BC -&gt; BD = C</w:t>
      </w:r>
    </w:p>
    <w:p xmlns:wp14="http://schemas.microsoft.com/office/word/2010/wordml" w:rsidRPr="00000000" w:rsidR="00000000" w:rsidDel="00000000" w:rsidP="00000000" w:rsidRDefault="00000000" w14:paraId="00000017" wp14:textId="77777777">
      <w:pPr>
        <w:rPr/>
      </w:pPr>
      <w:r w:rsidRPr="00000000" w:rsidDel="00000000" w:rsidR="00000000">
        <w:rPr>
          <w:rtl w:val="0"/>
        </w:rPr>
        <w:t xml:space="preserve">D = BC -&gt; BC = B</w:t>
      </w:r>
    </w:p>
    <w:p xmlns:wp14="http://schemas.microsoft.com/office/word/2010/wordml" w:rsidRPr="00000000" w:rsidR="00000000" w:rsidDel="00000000" w:rsidP="00000000" w:rsidRDefault="00000000" w14:paraId="00000018" wp14:textId="77777777">
      <w:pPr>
        <w:rPr/>
      </w:pPr>
      <w:r w:rsidRPr="00000000" w:rsidDel="00000000" w:rsidR="00000000">
        <w:rPr>
          <w:rtl w:val="0"/>
        </w:rPr>
      </w:r>
    </w:p>
    <w:p xmlns:wp14="http://schemas.microsoft.com/office/word/2010/wordml" w:rsidRPr="00000000" w:rsidR="00000000" w:rsidDel="00000000" w:rsidP="00000000" w:rsidRDefault="00000000" w14:paraId="00000019" wp14:textId="77777777">
      <w:pPr>
        <w:rPr/>
      </w:pPr>
      <w:r w:rsidRPr="00000000" w:rsidDel="00000000" w:rsidR="00000000">
        <w:rPr>
          <w:rtl w:val="0"/>
        </w:rPr>
        <w:t xml:space="preserve">are there more confoundings? and what's the name of the design? idk pls help</w:t>
      </w:r>
    </w:p>
    <w:p xmlns:wp14="http://schemas.microsoft.com/office/word/2010/wordml" w:rsidRPr="00000000" w:rsidR="00000000" w:rsidDel="00000000" w:rsidP="00000000" w:rsidRDefault="00000000" w14:paraId="0000001A" wp14:textId="77777777">
      <w:pPr>
        <w:rPr/>
      </w:pPr>
      <w:r w:rsidRPr="00000000" w:rsidDel="00000000" w:rsidR="00000000">
        <w:rPr>
          <w:rtl w:val="0"/>
        </w:rPr>
      </w:r>
    </w:p>
    <w:p xmlns:wp14="http://schemas.microsoft.com/office/word/2010/wordml" w:rsidRPr="00000000" w:rsidR="00000000" w:rsidDel="00000000" w:rsidP="00000000" w:rsidRDefault="00000000" w14:paraId="0000001B" wp14:textId="77777777">
      <w:pPr>
        <w:rPr/>
      </w:pPr>
      <w:r w:rsidRPr="00000000" w:rsidDel="00000000" w:rsidR="00000000">
        <w:rPr>
          <w:rtl w:val="0"/>
        </w:rPr>
        <w:t xml:space="preserve">2</w:t>
      </w:r>
      <w:r w:rsidRPr="00000000" w:rsidDel="00000000" w:rsidR="00000000">
        <w:rPr>
          <w:vertAlign w:val="superscript"/>
          <w:rtl w:val="0"/>
        </w:rPr>
        <w:t xml:space="preserve">(4-1)</w:t>
      </w:r>
      <w:r w:rsidRPr="00000000" w:rsidDel="00000000" w:rsidR="00000000">
        <w:rPr>
          <w:rtl w:val="0"/>
        </w:rPr>
        <w:t xml:space="preserve"> design</w:t>
      </w:r>
      <w:r w:rsidRPr="00000000" w:rsidDel="00000000" w:rsidR="00000000">
        <w:rPr>
          <w:rtl w:val="0"/>
        </w:rPr>
      </w:r>
    </w:p>
    <w:p xmlns:wp14="http://schemas.microsoft.com/office/word/2010/wordml" w:rsidRPr="00000000" w:rsidR="00000000" w:rsidDel="00000000" w:rsidP="00000000" w:rsidRDefault="00000000" w14:paraId="0000001C" wp14:textId="77777777">
      <w:pPr>
        <w:rPr/>
      </w:pPr>
      <w:r w:rsidRPr="00000000" w:rsidDel="00000000" w:rsidR="00000000">
        <w:rPr>
          <w:rtl w:val="0"/>
        </w:rPr>
        <w:t xml:space="preserve">Generator: D = BC</w:t>
      </w:r>
    </w:p>
    <w:p xmlns:wp14="http://schemas.microsoft.com/office/word/2010/wordml" w:rsidRPr="00000000" w:rsidR="00000000" w:rsidDel="00000000" w:rsidP="00000000" w:rsidRDefault="00000000" w14:paraId="0000001D" wp14:textId="77777777">
      <w:pPr>
        <w:rPr/>
      </w:pPr>
      <w:r w:rsidRPr="00000000" w:rsidDel="00000000" w:rsidR="00000000">
        <w:rPr>
          <w:rtl w:val="0"/>
        </w:rPr>
        <w:t xml:space="preserve">Other confoundings:</w:t>
      </w:r>
    </w:p>
    <w:p xmlns:wp14="http://schemas.microsoft.com/office/word/2010/wordml" w:rsidRPr="00000000" w:rsidR="00000000" w:rsidDel="00000000" w:rsidP="00000000" w:rsidRDefault="00000000" w14:paraId="0000001E" wp14:textId="77777777">
      <w:pPr>
        <w:rPr/>
      </w:pPr>
      <w:r w:rsidRPr="00000000" w:rsidDel="00000000" w:rsidR="00000000">
        <w:rPr>
          <w:rtl w:val="0"/>
        </w:rPr>
        <w:t xml:space="preserve">I = D*D = BCD</w:t>
      </w:r>
    </w:p>
    <w:p xmlns:wp14="http://schemas.microsoft.com/office/word/2010/wordml" w:rsidRPr="00000000" w:rsidR="00000000" w:rsidDel="00000000" w:rsidP="00000000" w:rsidRDefault="00000000" w14:paraId="0000001F" wp14:textId="77777777">
      <w:pPr>
        <w:rPr/>
      </w:pPr>
      <w:r w:rsidRPr="00000000" w:rsidDel="00000000" w:rsidR="00000000">
        <w:rPr>
          <w:rtl w:val="0"/>
        </w:rPr>
        <w:t xml:space="preserve">A = ABCD</w:t>
      </w:r>
    </w:p>
    <w:p xmlns:wp14="http://schemas.microsoft.com/office/word/2010/wordml" w:rsidRPr="00000000" w:rsidR="00000000" w:rsidDel="00000000" w:rsidP="00000000" w:rsidRDefault="00000000" w14:paraId="00000020" wp14:textId="77777777">
      <w:pPr>
        <w:rPr/>
      </w:pPr>
      <w:r w:rsidRPr="00000000" w:rsidDel="00000000" w:rsidR="00000000">
        <w:rPr>
          <w:rtl w:val="0"/>
        </w:rPr>
        <w:t xml:space="preserve">B = CD</w:t>
      </w:r>
    </w:p>
    <w:p xmlns:wp14="http://schemas.microsoft.com/office/word/2010/wordml" w:rsidRPr="00000000" w:rsidR="00000000" w:rsidDel="00000000" w:rsidP="00000000" w:rsidRDefault="00000000" w14:paraId="00000021" wp14:textId="77777777">
      <w:pPr>
        <w:rPr/>
      </w:pPr>
      <w:r w:rsidRPr="00000000" w:rsidDel="00000000" w:rsidR="00000000">
        <w:rPr>
          <w:rtl w:val="0"/>
        </w:rPr>
        <w:t xml:space="preserve">C = BD</w:t>
      </w:r>
    </w:p>
    <w:p xmlns:wp14="http://schemas.microsoft.com/office/word/2010/wordml" w:rsidRPr="00000000" w:rsidR="00000000" w:rsidDel="00000000" w:rsidP="00000000" w:rsidRDefault="00000000" w14:paraId="00000022" wp14:textId="77777777">
      <w:pPr>
        <w:rPr/>
      </w:pPr>
      <w:r w:rsidRPr="00000000" w:rsidDel="00000000" w:rsidR="00000000">
        <w:rPr>
          <w:rtl w:val="0"/>
        </w:rPr>
        <w:t xml:space="preserve">AB = ACD</w:t>
      </w:r>
    </w:p>
    <w:p xmlns:wp14="http://schemas.microsoft.com/office/word/2010/wordml" w:rsidRPr="00000000" w:rsidR="00000000" w:rsidDel="00000000" w:rsidP="00000000" w:rsidRDefault="00000000" w14:paraId="00000023" wp14:textId="77777777">
      <w:pPr>
        <w:rPr/>
      </w:pPr>
      <w:r w:rsidRPr="00000000" w:rsidDel="00000000" w:rsidR="00000000">
        <w:rPr>
          <w:rtl w:val="0"/>
        </w:rPr>
        <w:t xml:space="preserve">AC = ABD</w:t>
      </w:r>
    </w:p>
    <w:p xmlns:wp14="http://schemas.microsoft.com/office/word/2010/wordml" w:rsidRPr="00000000" w:rsidR="00000000" w:rsidDel="00000000" w:rsidP="00000000" w:rsidRDefault="00000000" w14:paraId="00000024" wp14:textId="77777777">
      <w:pPr>
        <w:rPr/>
      </w:pPr>
      <w:r w:rsidRPr="00000000" w:rsidDel="00000000" w:rsidR="00000000">
        <w:rPr>
          <w:rtl w:val="0"/>
        </w:rPr>
        <w:t xml:space="preserve">ABC = AD</w:t>
      </w:r>
    </w:p>
    <w:p xmlns:wp14="http://schemas.microsoft.com/office/word/2010/wordml" w:rsidRPr="00000000" w:rsidR="00000000" w:rsidDel="00000000" w:rsidP="00000000" w:rsidRDefault="00000000" w14:paraId="00000025" wp14:textId="77777777">
      <w:pPr>
        <w:rPr/>
      </w:pPr>
      <w:r w:rsidRPr="00000000" w:rsidDel="00000000" w:rsidR="00000000">
        <w:rPr>
          <w:rtl w:val="0"/>
        </w:rPr>
      </w:r>
    </w:p>
    <w:p xmlns:wp14="http://schemas.microsoft.com/office/word/2010/wordml" w:rsidRPr="00000000" w:rsidR="00000000" w:rsidDel="00000000" w:rsidP="00000000" w:rsidRDefault="00000000" w14:paraId="00000026" wp14:textId="77777777">
      <w:pPr>
        <w:rPr/>
      </w:pPr>
      <w:r w:rsidRPr="00000000" w:rsidDel="00000000" w:rsidR="00000000">
        <w:rPr>
          <w:rtl w:val="0"/>
        </w:rPr>
        <w:t xml:space="preserve">(iv) This is a resolution III design. </w:t>
      </w:r>
      <w:commentRangeStart w:id="3"/>
      <w:r w:rsidRPr="00000000" w:rsidDel="00000000" w:rsidR="00000000">
        <w:rPr>
          <w:rtl w:val="0"/>
        </w:rPr>
        <w:t xml:space="preserve">3/10 would not recommend</w:t>
      </w:r>
      <w:commentRangeEnd w:id="3"/>
      <w:r w:rsidRPr="00000000" w:rsidDel="00000000" w:rsidR="00000000">
        <w:commentReference w:id="3"/>
      </w:r>
      <w:r w:rsidRPr="00000000" w:rsidDel="00000000" w:rsidR="00000000">
        <w:rPr>
          <w:rtl w:val="0"/>
        </w:rPr>
      </w:r>
    </w:p>
    <w:p xmlns:wp14="http://schemas.microsoft.com/office/word/2010/wordml" w:rsidRPr="00000000" w:rsidR="00000000" w:rsidDel="00000000" w:rsidP="00000000" w:rsidRDefault="00000000" w14:paraId="00000027" wp14:textId="77777777">
      <w:pPr>
        <w:rPr/>
      </w:pPr>
      <w:r w:rsidRPr="00000000" w:rsidDel="00000000" w:rsidR="00000000">
        <w:rPr>
          <w:rtl w:val="0"/>
        </w:rPr>
      </w:r>
    </w:p>
    <w:p xmlns:wp14="http://schemas.microsoft.com/office/word/2010/wordml" w:rsidRPr="00000000" w:rsidR="00000000" w:rsidDel="00000000" w:rsidP="00000000" w:rsidRDefault="00000000" w14:paraId="00000028" wp14:textId="77777777">
      <w:pPr>
        <w:rPr/>
      </w:pPr>
      <w:r w:rsidRPr="00000000" w:rsidDel="00000000" w:rsidR="00000000">
        <w:rPr>
          <w:rtl w:val="0"/>
        </w:rPr>
        <w:t xml:space="preserve">2) b)</w:t>
      </w:r>
    </w:p>
    <w:p xmlns:wp14="http://schemas.microsoft.com/office/word/2010/wordml" w:rsidRPr="00000000" w:rsidR="00000000" w:rsidDel="00000000" w:rsidP="00000000" w:rsidRDefault="00000000" w14:paraId="00000029" wp14:textId="77777777">
      <w:pPr>
        <w:rPr/>
      </w:pPr>
      <w:commentRangeStart w:id="4"/>
      <w:r w:rsidRPr="00000000" w:rsidDel="00000000" w:rsidR="00000000">
        <w:rPr/>
        <w:drawing>
          <wp:inline xmlns:wp14="http://schemas.microsoft.com/office/word/2010/wordprocessingDrawing" distT="114300" distB="114300" distL="114300" distR="114300" wp14:anchorId="3DB6D086" wp14:editId="7777777">
            <wp:extent cx="4195763" cy="3115458"/>
            <wp:effectExtent l="0" t="0" r="0" b="0"/>
            <wp:docPr id="3" name="image3.png"/>
            <a:graphic>
              <a:graphicData uri="http://schemas.openxmlformats.org/drawingml/2006/picture">
                <pic:pic>
                  <pic:nvPicPr>
                    <pic:cNvPr id="0" name="image3.png"/>
                    <pic:cNvPicPr preferRelativeResize="0"/>
                  </pic:nvPicPr>
                  <pic:blipFill>
                    <a:blip r:embed="rId8"/>
                    <a:srcRect l="0" t="0" r="0" b="0"/>
                    <a:stretch>
                      <a:fillRect/>
                    </a:stretch>
                  </pic:blipFill>
                  <pic:spPr>
                    <a:xfrm>
                      <a:off x="0" y="0"/>
                      <a:ext cx="4195763" cy="3115458"/>
                    </a:xfrm>
                    <a:prstGeom prst="rect"/>
                    <a:ln/>
                  </pic:spPr>
                </pic:pic>
              </a:graphicData>
            </a:graphic>
          </wp:inline>
        </w:drawing>
      </w:r>
      <w:commentRangeEnd w:id="4"/>
      <w:r w:rsidRPr="00000000" w:rsidDel="00000000" w:rsidR="00000000">
        <w:commentReference w:id="4"/>
      </w:r>
      <w:r w:rsidRPr="00000000" w:rsidDel="00000000" w:rsidR="00000000">
        <w:rPr>
          <w:rtl w:val="0"/>
        </w:rPr>
      </w:r>
    </w:p>
    <w:p xmlns:wp14="http://schemas.microsoft.com/office/word/2010/wordml" w:rsidRPr="00000000" w:rsidR="00000000" w:rsidDel="00000000" w:rsidP="00000000" w:rsidRDefault="00000000" w14:paraId="0000002A" wp14:textId="77777777">
      <w:pPr/>
      <w:r w:rsidRPr="00000000" w:rsidDel="00000000" w:rsidR="00000000">
        <w:rPr/>
        <w:drawing>
          <wp:inline xmlns:wp14="http://schemas.microsoft.com/office/word/2010/wordprocessingDrawing" distT="114300" distB="114300" distL="114300" distR="114300" wp14:anchorId="2E32A292" wp14:editId="7777777">
            <wp:extent cx="4917791" cy="3471863"/>
            <wp:effectExtent l="0" t="0" r="0" b="0"/>
            <wp:docPr id="1" name="image1.png"/>
            <a:graphic>
              <a:graphicData uri="http://schemas.openxmlformats.org/drawingml/2006/picture">
                <pic:pic>
                  <pic:nvPicPr>
                    <pic:cNvPr id="0" name="image1.png"/>
                    <pic:cNvPicPr preferRelativeResize="0"/>
                  </pic:nvPicPr>
                  <pic:blipFill>
                    <a:blip r:embed="rId9"/>
                    <a:srcRect l="0" t="0" r="0" b="0"/>
                    <a:stretch>
                      <a:fillRect/>
                    </a:stretch>
                  </pic:blipFill>
                  <pic:spPr>
                    <a:xfrm>
                      <a:off x="0" y="0"/>
                      <a:ext cx="4917791" cy="3471863"/>
                    </a:xfrm>
                    <a:prstGeom prst="rect"/>
                    <a:ln/>
                  </pic:spPr>
                </pic:pic>
              </a:graphicData>
            </a:graphic>
          </wp:inline>
        </w:drawing>
      </w:r>
      <w:r w:rsidRPr="00000000" w:rsidDel="00000000" w:rsidR="00000000">
        <w:rPr>
          <w:rtl w:val="0"/>
        </w:rPr>
      </w:r>
    </w:p>
    <w:p w:rsidR="55A7A1E2" w:rsidP="55A7A1E2" w:rsidRDefault="55A7A1E2" w14:paraId="47FFBEEC" w14:textId="73ECAE03">
      <w:pPr>
        <w:pStyle w:val="Normal"/>
      </w:pPr>
    </w:p>
    <w:p w:rsidR="1568C398" w:rsidP="55A7A1E2" w:rsidRDefault="1568C398" w14:paraId="2E10DC3D" w14:textId="2ACA39D9">
      <w:pPr>
        <w:pStyle w:val="Normal"/>
      </w:pPr>
      <w:r w:rsidR="1568C398">
        <w:rPr/>
        <w:t>3)</w:t>
      </w:r>
    </w:p>
    <w:p w:rsidR="6599B27E" w:rsidP="55A7A1E2" w:rsidRDefault="6599B27E" w14:paraId="10526F38" w14:textId="1BDEFA30">
      <w:pPr>
        <w:pStyle w:val="Normal"/>
      </w:pPr>
      <w:r w:rsidR="6599B27E">
        <w:rPr/>
        <w:t>Ai)</w:t>
      </w:r>
      <w:r w:rsidR="554EA5F6">
        <w:rPr/>
        <w:t xml:space="preserve"> </w:t>
      </w:r>
      <w:r w:rsidR="4E6F4B82">
        <w:rPr/>
        <w:t xml:space="preserve">A cloud native application relies on stateless autonomous compute nodes. This makes scaling up to 200 nodes as easy as scaling up to 2. As such, these resources can be automatically be provisioned on a </w:t>
      </w:r>
      <w:r w:rsidR="1EEB9805">
        <w:rPr/>
        <w:t>needs-be basis for when demand for the service scales quickly. This eliminates the time needed to spend on provisioning these nodes.</w:t>
      </w:r>
    </w:p>
    <w:p w:rsidR="6599B27E" w:rsidP="55A7A1E2" w:rsidRDefault="6599B27E" w14:paraId="0216BE6C" w14:textId="73B5E6C2">
      <w:pPr>
        <w:pStyle w:val="Normal"/>
      </w:pPr>
      <w:r w:rsidR="6599B27E">
        <w:rPr/>
        <w:t>Aii)</w:t>
      </w:r>
      <w:r w:rsidR="7D2CBA60">
        <w:rPr/>
        <w:t xml:space="preserve"> Design the backend as a set of homogeno</w:t>
      </w:r>
      <w:r w:rsidR="1E5E79EA">
        <w:rPr/>
        <w:t xml:space="preserve">us </w:t>
      </w:r>
      <w:r w:rsidR="7D2CBA60">
        <w:rPr/>
        <w:t>nodes (e.g microservices)</w:t>
      </w:r>
      <w:r w:rsidR="72721DDA">
        <w:rPr/>
        <w:t xml:space="preserve"> that act as workers to new incoming requests for the service that they are looking after.</w:t>
      </w:r>
      <w:r w:rsidR="3BDB44E1">
        <w:rPr/>
        <w:t xml:space="preserve"> This will then allow for the backend application to perform horizontal scaling.</w:t>
      </w:r>
    </w:p>
    <w:p w:rsidR="6599B27E" w:rsidP="55A7A1E2" w:rsidRDefault="6599B27E" w14:paraId="42DF3325" w14:textId="58C52B8E">
      <w:pPr>
        <w:pStyle w:val="Normal"/>
      </w:pPr>
      <w:commentRangeStart w:id="834277077"/>
      <w:r w:rsidR="6599B27E">
        <w:rPr/>
        <w:t>Aiii)</w:t>
      </w:r>
      <w:r w:rsidR="2C33EC22">
        <w:rPr/>
        <w:t xml:space="preserve"> </w:t>
      </w:r>
      <w:commentRangeEnd w:id="834277077"/>
      <w:r>
        <w:rPr>
          <w:rStyle w:val="CommentReference"/>
        </w:rPr>
        <w:commentReference w:id="834277077"/>
      </w:r>
    </w:p>
    <w:p w:rsidR="4AED8B65" w:rsidP="7F0EB6AB" w:rsidRDefault="4AED8B65" w14:paraId="4535A23B" w14:textId="49A856A3">
      <w:pPr>
        <w:pStyle w:val="Normal"/>
      </w:pPr>
      <w:r w:rsidR="4AED8B65">
        <w:drawing>
          <wp:inline wp14:editId="7FF52D71" wp14:anchorId="136A2090">
            <wp:extent cx="4572000" cy="3295650"/>
            <wp:effectExtent l="0" t="0" r="0" b="0"/>
            <wp:docPr id="360075458" name="" title=""/>
            <wp:cNvGraphicFramePr>
              <a:graphicFrameLocks noChangeAspect="1"/>
            </wp:cNvGraphicFramePr>
            <a:graphic>
              <a:graphicData uri="http://schemas.openxmlformats.org/drawingml/2006/picture">
                <pic:pic>
                  <pic:nvPicPr>
                    <pic:cNvPr id="0" name=""/>
                    <pic:cNvPicPr/>
                  </pic:nvPicPr>
                  <pic:blipFill>
                    <a:blip r:embed="R2bf8c0462f184c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95650"/>
                    </a:xfrm>
                    <a:prstGeom prst="rect">
                      <a:avLst/>
                    </a:prstGeom>
                  </pic:spPr>
                </pic:pic>
              </a:graphicData>
            </a:graphic>
          </wp:inline>
        </w:drawing>
      </w:r>
    </w:p>
    <w:p w:rsidR="55A7A1E2" w:rsidP="55A7A1E2" w:rsidRDefault="55A7A1E2" w14:paraId="1E501AA9" w14:textId="20110CE2">
      <w:pPr>
        <w:pStyle w:val="Normal"/>
      </w:pPr>
    </w:p>
    <w:p w:rsidR="6599B27E" w:rsidP="55A7A1E2" w:rsidRDefault="6599B27E" w14:paraId="16ABDD7E" w14:textId="4E1CC724">
      <w:pPr>
        <w:pStyle w:val="Normal"/>
      </w:pPr>
      <w:r w:rsidR="6599B27E">
        <w:rPr/>
        <w:t>Bi)</w:t>
      </w:r>
      <w:r w:rsidR="6BB3D7C0">
        <w:rPr/>
        <w:t xml:space="preserve"> </w:t>
      </w:r>
      <w:r w:rsidR="3874B8A9">
        <w:rPr/>
        <w:t xml:space="preserve">True – a </w:t>
      </w:r>
      <w:r w:rsidR="77199DDA">
        <w:rPr/>
        <w:t>resource can be a potential bottleneck, depending on the mix of active requests. As such, linear programming needs to be done to find when</w:t>
      </w:r>
      <w:r w:rsidR="2B9D907B">
        <w:rPr/>
        <w:t xml:space="preserve"> this happens as</w:t>
      </w:r>
      <w:r w:rsidR="77199DDA">
        <w:rPr/>
        <w:t xml:space="preserve"> we vary the</w:t>
      </w:r>
      <w:r w:rsidR="7913D7FD">
        <w:rPr/>
        <w:t xml:space="preserve"> payload of requests.</w:t>
      </w:r>
    </w:p>
    <w:p w:rsidR="6599B27E" w:rsidP="55A7A1E2" w:rsidRDefault="6599B27E" w14:paraId="0C1FD080" w14:textId="104B29E4">
      <w:pPr>
        <w:pStyle w:val="Normal"/>
      </w:pPr>
      <w:r w:rsidR="6599B27E">
        <w:rPr/>
        <w:t xml:space="preserve">Bii) False – </w:t>
      </w:r>
      <w:r w:rsidR="32680DB8">
        <w:rPr/>
        <w:t xml:space="preserve">CPU </w:t>
      </w:r>
      <w:r w:rsidR="6599B27E">
        <w:rPr/>
        <w:t xml:space="preserve">main memory can be </w:t>
      </w:r>
      <w:r w:rsidR="5B5B79E9">
        <w:rPr/>
        <w:t>the</w:t>
      </w:r>
      <w:r w:rsidR="6599B27E">
        <w:rPr/>
        <w:t xml:space="preserve"> bottleneck</w:t>
      </w:r>
      <w:r w:rsidR="073F6CDD">
        <w:rPr/>
        <w:t xml:space="preserve"> e.g thrashing</w:t>
      </w:r>
      <w:r w:rsidR="18B10680">
        <w:rPr/>
        <w:t>, which scaling the number of cores wouldn’t fix.</w:t>
      </w:r>
    </w:p>
    <w:p w:rsidR="14202B7B" w:rsidP="7F0EB6AB" w:rsidRDefault="14202B7B" w14:paraId="60851961" w14:textId="6192BA42">
      <w:pPr>
        <w:pStyle w:val="Normal"/>
      </w:pPr>
      <w:r w:rsidR="14202B7B">
        <w:rPr/>
        <w:t>The system may not have concurrency, in which case it cannot make use of the other cores to resolve the bottleneck.</w:t>
      </w:r>
    </w:p>
    <w:p w:rsidR="6599B27E" w:rsidP="55A7A1E2" w:rsidRDefault="6599B27E" w14:paraId="3B9DF974" w14:textId="00DA9AFF">
      <w:pPr>
        <w:pStyle w:val="Normal"/>
      </w:pPr>
      <w:r w:rsidR="6599B27E">
        <w:rPr/>
        <w:t xml:space="preserve">Biii) False – an IT system can just have </w:t>
      </w:r>
      <w:r w:rsidR="05FE7AC4">
        <w:rPr/>
        <w:t xml:space="preserve">2 resources: </w:t>
      </w:r>
      <w:r w:rsidR="6599B27E">
        <w:rPr/>
        <w:t>a single bottleneck</w:t>
      </w:r>
      <w:r w:rsidR="6714E183">
        <w:rPr/>
        <w:t xml:space="preserve"> </w:t>
      </w:r>
      <w:r w:rsidR="4EF3D3BB">
        <w:rPr/>
        <w:t>and another</w:t>
      </w:r>
      <w:r w:rsidR="6714E183">
        <w:rPr/>
        <w:t xml:space="preserve"> resource </w:t>
      </w:r>
      <w:r w:rsidR="604F9016">
        <w:rPr/>
        <w:t xml:space="preserve">that </w:t>
      </w:r>
      <w:r w:rsidR="6714E183">
        <w:rPr/>
        <w:t>dominates it</w:t>
      </w:r>
      <w:r w:rsidR="7A862361">
        <w:rPr/>
        <w:t xml:space="preserve"> in all service classes.</w:t>
      </w:r>
    </w:p>
    <w:p w:rsidR="6599B27E" w:rsidP="55A7A1E2" w:rsidRDefault="6599B27E" w14:paraId="1963C836" w14:textId="5C7CC0A0">
      <w:pPr>
        <w:pStyle w:val="Normal"/>
      </w:pPr>
      <w:r w:rsidR="6599B27E">
        <w:rPr/>
        <w:t>Biv)</w:t>
      </w:r>
      <w:r w:rsidR="3CD59E80">
        <w:rPr/>
        <w:t xml:space="preserve"> </w:t>
      </w:r>
      <w:r w:rsidR="4C59229F">
        <w:rPr/>
        <w:t>False – They typically degrade performance and can make bottlenecks hard to identify, restricting the scalability of a system.</w:t>
      </w:r>
    </w:p>
    <w:sectPr>
      <w:pgSz w:w="11909" w:h="16834" w:orient="portrait"/>
      <w:pgMar w:top="1440" w:right="1440" w:bottom="1440" w:left="1440" w:header="720" w:footer="720"/>
      <w:pgNumType w:start="1"/>
      <w:headerReference w:type="default" r:id="R3b6cad40b3094950"/>
      <w:footerReference w:type="default" r:id="Re70909d9c41249f4"/>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Kelvin Zhang" w:date="2020-03-17T21:18:58Z" w:id="4">
    <w:p xmlns:wp14="http://schemas.microsoft.com/office/word/2010/wordml" w:rsidRPr="00000000" w:rsidR="00000000" w:rsidDel="00000000" w:rsidP="00000000" w:rsidRDefault="00000000" w14:paraId="0000002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+10000</w:t>
      </w:r>
    </w:p>
  </w:comment>
  <w:comment w:author="Sukant Roy" w:date="2020-03-17T19:25:04Z" w:id="0">
    <w:p xmlns:wp14="http://schemas.microsoft.com/office/word/2010/wordml" w:rsidRPr="00000000" w:rsidR="00000000" w:rsidDel="00000000" w:rsidP="00000000" w:rsidRDefault="00000000" w14:paraId="0000002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Shouldn't this be x_a*x_b?</w:t>
      </w:r>
    </w:p>
  </w:comment>
  <w:comment w:author="Ashly Lau" w:date="2020-03-17T19:40:54Z" w:id="1">
    <w:p xmlns:wp14="http://schemas.microsoft.com/office/word/2010/wordml" w:rsidRPr="00000000" w:rsidR="00000000" w:rsidDel="00000000" w:rsidP="00000000" w:rsidRDefault="00000000" w14:paraId="0000002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w:t>
      </w:r>
    </w:p>
  </w:comment>
  <w:comment w:author="Rasika Navarange" w:date="2020-03-17T20:18:34Z" w:id="3">
    <w:p xmlns:wp14="http://schemas.microsoft.com/office/word/2010/wordml" w:rsidRPr="00000000" w:rsidR="00000000" w:rsidDel="00000000" w:rsidP="00000000" w:rsidRDefault="00000000" w14:paraId="0000002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 XD</w:t>
      </w:r>
    </w:p>
  </w:comment>
  <w:comment w:author="Hao Liang" w:date="2020-03-17T20:09:12Z" w:id="2">
    <w:p xmlns:wp14="http://schemas.microsoft.com/office/word/2010/wordml" w:rsidRPr="00000000" w:rsidR="00000000" w:rsidDel="00000000" w:rsidP="00000000" w:rsidRDefault="00000000" w14:paraId="0000002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lol</w:t>
      </w:r>
    </w:p>
  </w:comment>
  <w:comment w:initials="CT" w:author="Coste, Thomas" w:date="2021-03-24T10:38:54" w:id="834277077">
    <w:p w:rsidR="7F0EB6AB" w:rsidRDefault="7F0EB6AB" w14:paraId="28827EF8" w14:textId="0888543F">
      <w:pPr>
        <w:pStyle w:val="CommentText"/>
      </w:pPr>
      <w:r w:rsidR="7F0EB6AB">
        <w:rPr/>
        <w:t>See Scaling slides, slide 14</w:t>
      </w:r>
      <w:r>
        <w:rPr>
          <w:rStyle w:val="CommentReference"/>
        </w:rPr>
        <w:annotationRef/>
      </w:r>
    </w:p>
  </w:comment>
  <w:comment w:initials="YS" w:author="Yeoh, Sarah" w:date="2021-03-24T22:35:13" w:id="486980009">
    <w:p w:rsidR="7F0EB6AB" w:rsidRDefault="7F0EB6AB" w14:paraId="6ACFC93B" w14:textId="6C6126D8">
      <w:pPr>
        <w:pStyle w:val="CommentText"/>
      </w:pPr>
      <w:r w:rsidR="7F0EB6AB">
        <w:rPr/>
        <w:t>Slide 22, Lecture 6</w:t>
      </w:r>
      <w:r>
        <w:rPr>
          <w:rStyle w:val="CommentReference"/>
        </w:rPr>
        <w:annotationRef/>
      </w:r>
    </w:p>
  </w:comment>
  <w:comment w:initials="YS" w:author="Yeoh, Sarah" w:date="2021-03-25T17:19:14" w:id="1901102812">
    <w:p w:rsidR="6767C53C" w:rsidRDefault="6767C53C" w14:paraId="542FD113" w14:textId="3CE74F88">
      <w:pPr>
        <w:pStyle w:val="CommentText"/>
      </w:pPr>
      <w:r w:rsidR="6767C53C">
        <w:rPr/>
        <w:t>+1</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28827EF8"/>
  <w15:commentEx w15:done="0" w15:paraId="6ACFC93B"/>
  <w15:commentEx w15:done="0" w15:paraId="542FD113" w15:paraIdParent="0000002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473C137" w16cex:dateUtc="2021-03-24T10:38:54Z"/>
  <w16cex:commentExtensible w16cex:durableId="6AB3DC32" w16cex:dateUtc="2021-03-24T14:35:13Z"/>
  <w16cex:commentExtensible w16cex:durableId="2CC78A5A" w16cex:dateUtc="2021-03-25T09:19:14.723Z"/>
</w16cex:commentsExtensible>
</file>

<file path=word/commentsIds.xml><?xml version="1.0" encoding="utf-8"?>
<w16cid:commentsIds xmlns:mc="http://schemas.openxmlformats.org/markup-compatibility/2006" xmlns:w16cid="http://schemas.microsoft.com/office/word/2016/wordml/cid" mc:Ignorable="w16cid">
  <w16cid:commentId w16cid:paraId="0000002B" w16cid:durableId="23CB9432"/>
  <w16cid:commentId w16cid:paraId="0000002C" w16cid:durableId="3DB6D086"/>
  <w16cid:commentId w16cid:paraId="0000002D" w16cid:durableId="2E32A292"/>
  <w16cid:commentId w16cid:paraId="0000002E" w16cid:durableId="64FA1FB6"/>
  <w16cid:commentId w16cid:paraId="0000002F" w16cid:durableId="1D75C716"/>
  <w16cid:commentId w16cid:paraId="28827EF8" w16cid:durableId="4473C137"/>
  <w16cid:commentId w16cid:paraId="6ACFC93B" w16cid:durableId="6AB3DC32"/>
  <w16cid:commentId w16cid:paraId="542FD113" w16cid:durableId="2CC78A5A"/>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F0EB6AB" w:rsidTr="7F0EB6AB" w14:paraId="791AA122">
      <w:tc>
        <w:tcPr>
          <w:tcW w:w="3005" w:type="dxa"/>
          <w:tcMar/>
        </w:tcPr>
        <w:p w:rsidR="7F0EB6AB" w:rsidP="7F0EB6AB" w:rsidRDefault="7F0EB6AB" w14:paraId="51DD3AE8" w14:textId="53AC2FF7">
          <w:pPr>
            <w:pStyle w:val="Header"/>
            <w:bidi w:val="0"/>
            <w:ind w:left="-115"/>
            <w:jc w:val="left"/>
          </w:pPr>
        </w:p>
      </w:tc>
      <w:tc>
        <w:tcPr>
          <w:tcW w:w="3005" w:type="dxa"/>
          <w:tcMar/>
        </w:tcPr>
        <w:p w:rsidR="7F0EB6AB" w:rsidP="7F0EB6AB" w:rsidRDefault="7F0EB6AB" w14:paraId="45F6B4B4" w14:textId="4AEC3981">
          <w:pPr>
            <w:pStyle w:val="Header"/>
            <w:bidi w:val="0"/>
            <w:jc w:val="center"/>
          </w:pPr>
        </w:p>
      </w:tc>
      <w:tc>
        <w:tcPr>
          <w:tcW w:w="3005" w:type="dxa"/>
          <w:tcMar/>
        </w:tcPr>
        <w:p w:rsidR="7F0EB6AB" w:rsidP="7F0EB6AB" w:rsidRDefault="7F0EB6AB" w14:paraId="0CB00009" w14:textId="54319536">
          <w:pPr>
            <w:pStyle w:val="Header"/>
            <w:bidi w:val="0"/>
            <w:ind w:right="-115"/>
            <w:jc w:val="right"/>
          </w:pPr>
        </w:p>
      </w:tc>
    </w:tr>
  </w:tbl>
  <w:p w:rsidR="7F0EB6AB" w:rsidP="7F0EB6AB" w:rsidRDefault="7F0EB6AB" w14:paraId="4B8506D3" w14:textId="0D75CC6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F0EB6AB" w:rsidTr="7F0EB6AB" w14:paraId="64A1DF55">
      <w:tc>
        <w:tcPr>
          <w:tcW w:w="3005" w:type="dxa"/>
          <w:tcMar/>
        </w:tcPr>
        <w:p w:rsidR="7F0EB6AB" w:rsidP="7F0EB6AB" w:rsidRDefault="7F0EB6AB" w14:paraId="34BF8E18" w14:textId="26C312EE">
          <w:pPr>
            <w:pStyle w:val="Header"/>
            <w:bidi w:val="0"/>
            <w:ind w:left="-115"/>
            <w:jc w:val="left"/>
          </w:pPr>
        </w:p>
      </w:tc>
      <w:tc>
        <w:tcPr>
          <w:tcW w:w="3005" w:type="dxa"/>
          <w:tcMar/>
        </w:tcPr>
        <w:p w:rsidR="7F0EB6AB" w:rsidP="7F0EB6AB" w:rsidRDefault="7F0EB6AB" w14:paraId="614D88CB" w14:textId="420C7C02">
          <w:pPr>
            <w:pStyle w:val="Header"/>
            <w:bidi w:val="0"/>
            <w:jc w:val="center"/>
          </w:pPr>
        </w:p>
      </w:tc>
      <w:tc>
        <w:tcPr>
          <w:tcW w:w="3005" w:type="dxa"/>
          <w:tcMar/>
        </w:tcPr>
        <w:p w:rsidR="7F0EB6AB" w:rsidP="7F0EB6AB" w:rsidRDefault="7F0EB6AB" w14:paraId="631625BF" w14:textId="441FFEB3">
          <w:pPr>
            <w:pStyle w:val="Header"/>
            <w:bidi w:val="0"/>
            <w:ind w:right="-115"/>
            <w:jc w:val="right"/>
          </w:pPr>
        </w:p>
      </w:tc>
    </w:tr>
  </w:tbl>
  <w:p w:rsidR="7F0EB6AB" w:rsidP="7F0EB6AB" w:rsidRDefault="7F0EB6AB" w14:paraId="2D9C1E99" w14:textId="348F5478">
    <w:pPr>
      <w:pStyle w:val="Header"/>
      <w:bidi w:val="0"/>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0"/>
  </w:num>
</w:numbering>
</file>

<file path=word/people.xml><?xml version="1.0" encoding="utf-8"?>
<w15:people xmlns:mc="http://schemas.openxmlformats.org/markup-compatibility/2006" xmlns:w15="http://schemas.microsoft.com/office/word/2012/wordml" mc:Ignorable="w15">
  <w15:person w15:author="Coste, Thomas">
    <w15:presenceInfo w15:providerId="AD" w15:userId="S::tlc4418@ic.ac.uk::cfe120ae-d995-4307-a6b7-3dba5b41b20b"/>
  </w15:person>
  <w15:person w15:author="Yeoh, Sarah">
    <w15:presenceInfo w15:providerId="AD" w15:userId="S::sky20@ic.ac.uk::30047d5a-94b3-4027-a449-e364e2b31fb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0000000"/>
    <w:rsid w:val="00000000"/>
    <w:rsid w:val="010167F2"/>
    <w:rsid w:val="03255FC9"/>
    <w:rsid w:val="05FE7AC4"/>
    <w:rsid w:val="073F6CDD"/>
    <w:rsid w:val="0766C3B2"/>
    <w:rsid w:val="0859EF2D"/>
    <w:rsid w:val="09AA3CDA"/>
    <w:rsid w:val="09E1B798"/>
    <w:rsid w:val="0AB591D9"/>
    <w:rsid w:val="0AB91991"/>
    <w:rsid w:val="0B460D3B"/>
    <w:rsid w:val="0BC000E4"/>
    <w:rsid w:val="0E520EFC"/>
    <w:rsid w:val="10389B08"/>
    <w:rsid w:val="14202B7B"/>
    <w:rsid w:val="1568C398"/>
    <w:rsid w:val="1591DA7D"/>
    <w:rsid w:val="18B10680"/>
    <w:rsid w:val="1972B2E1"/>
    <w:rsid w:val="1BC3004E"/>
    <w:rsid w:val="1BE3F3D4"/>
    <w:rsid w:val="1CA36337"/>
    <w:rsid w:val="1D32ADEA"/>
    <w:rsid w:val="1E5E79EA"/>
    <w:rsid w:val="1EEB9805"/>
    <w:rsid w:val="206A4EAC"/>
    <w:rsid w:val="22191975"/>
    <w:rsid w:val="22B61A01"/>
    <w:rsid w:val="2385C81C"/>
    <w:rsid w:val="25548A4C"/>
    <w:rsid w:val="2830FDBB"/>
    <w:rsid w:val="2870368D"/>
    <w:rsid w:val="28947D3B"/>
    <w:rsid w:val="29A822E6"/>
    <w:rsid w:val="2AF6B227"/>
    <w:rsid w:val="2B9D907B"/>
    <w:rsid w:val="2C33EC22"/>
    <w:rsid w:val="2F045637"/>
    <w:rsid w:val="2F9BF21C"/>
    <w:rsid w:val="2FAC9336"/>
    <w:rsid w:val="320642A3"/>
    <w:rsid w:val="32680DB8"/>
    <w:rsid w:val="335FA986"/>
    <w:rsid w:val="37331752"/>
    <w:rsid w:val="3874B8A9"/>
    <w:rsid w:val="3896825E"/>
    <w:rsid w:val="3B83BDD4"/>
    <w:rsid w:val="3BDB44E1"/>
    <w:rsid w:val="3CCEE17D"/>
    <w:rsid w:val="3CD59E80"/>
    <w:rsid w:val="40F6B862"/>
    <w:rsid w:val="4484160D"/>
    <w:rsid w:val="4484160D"/>
    <w:rsid w:val="44CCF7F8"/>
    <w:rsid w:val="4861895E"/>
    <w:rsid w:val="49201CA8"/>
    <w:rsid w:val="4AED8B65"/>
    <w:rsid w:val="4BAFAFFC"/>
    <w:rsid w:val="4C59229F"/>
    <w:rsid w:val="4DD92743"/>
    <w:rsid w:val="4E6F4B82"/>
    <w:rsid w:val="4EF3D3BB"/>
    <w:rsid w:val="4F394FB8"/>
    <w:rsid w:val="509068C0"/>
    <w:rsid w:val="554EA5F6"/>
    <w:rsid w:val="55A7A1E2"/>
    <w:rsid w:val="57D87694"/>
    <w:rsid w:val="58A62C71"/>
    <w:rsid w:val="5A8E16FE"/>
    <w:rsid w:val="5B5B79E9"/>
    <w:rsid w:val="5F0DB340"/>
    <w:rsid w:val="604F9016"/>
    <w:rsid w:val="63BB79AF"/>
    <w:rsid w:val="6599B27E"/>
    <w:rsid w:val="6714E183"/>
    <w:rsid w:val="67666C11"/>
    <w:rsid w:val="6767C53C"/>
    <w:rsid w:val="67AB044D"/>
    <w:rsid w:val="6B9C0A35"/>
    <w:rsid w:val="6BB3D7C0"/>
    <w:rsid w:val="6FF8B024"/>
    <w:rsid w:val="719BC920"/>
    <w:rsid w:val="72721DDA"/>
    <w:rsid w:val="735919AC"/>
    <w:rsid w:val="7558116B"/>
    <w:rsid w:val="7616D1E2"/>
    <w:rsid w:val="77199DDA"/>
    <w:rsid w:val="77676F20"/>
    <w:rsid w:val="7913D7FD"/>
    <w:rsid w:val="7974EBF1"/>
    <w:rsid w:val="7A862361"/>
    <w:rsid w:val="7ADD7650"/>
    <w:rsid w:val="7B32147F"/>
    <w:rsid w:val="7CBE0ACF"/>
    <w:rsid w:val="7D2CBA60"/>
    <w:rsid w:val="7E66A452"/>
    <w:rsid w:val="7F0EB6AB"/>
  </w:rsids>
  <w:clrSchemeMapping w:bg1="light1" w:t1="dark1" w:bg2="light2" w:t2="dark2" w:accent1="accent1" w:accent2="accent2" w:accent3="accent3" w:accent4="accent4" w:accent5="accent5" w:accent6="accent6" w:hyperlink="hyperlink" w:followedHyperlink="followedHyperlink"/>
  <w14:docId w14:val="3CC76477"/>
  <w15:docId w15:val="{2e4f4142-55f0-4f88-a9b7-af6123fecf38}"/>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comments" Target="comments.xml" Id="rId2" /><Relationship Type="http://schemas.openxmlformats.org/officeDocument/2006/relationships/settings" Target="settings.xml" Id="rId3" /><Relationship Type="http://schemas.openxmlformats.org/officeDocument/2006/relationships/fontTable" Target="fontTable.xml" Id="rId4" /><Relationship Type="http://schemas.openxmlformats.org/officeDocument/2006/relationships/image" Target="media/image1.png" Id="rId9" /><Relationship Type="http://schemas.openxmlformats.org/officeDocument/2006/relationships/numbering" Target="numbering.xml" Id="rId5" /><Relationship Type="http://schemas.openxmlformats.org/officeDocument/2006/relationships/styles" Target="styles.xml" Id="rId6" /><Relationship Type="http://schemas.openxmlformats.org/officeDocument/2006/relationships/image" Target="media/image2.png" Id="rId7" /><Relationship Type="http://schemas.openxmlformats.org/officeDocument/2006/relationships/image" Target="media/image3.png" Id="rId8" /><Relationship Type="http://schemas.microsoft.com/office/2011/relationships/people" Target="/word/people.xml" Id="Rcc0959dd6ef848d0" /><Relationship Type="http://schemas.microsoft.com/office/2011/relationships/commentsExtended" Target="/word/commentsExtended.xml" Id="R74349382f2fc4715" /><Relationship Type="http://schemas.microsoft.com/office/2016/09/relationships/commentsIds" Target="/word/commentsIds.xml" Id="R7f97b437f18c474e" /><Relationship Type="http://schemas.microsoft.com/office/2018/08/relationships/commentsExtensible" Target="/word/commentsExtensible.xml" Id="Rb4da0fc0be044dba" /><Relationship Type="http://schemas.openxmlformats.org/officeDocument/2006/relationships/header" Target="/word/header.xml" Id="R3b6cad40b3094950" /><Relationship Type="http://schemas.openxmlformats.org/officeDocument/2006/relationships/footer" Target="/word/footer.xml" Id="Re70909d9c41249f4" /><Relationship Type="http://schemas.openxmlformats.org/officeDocument/2006/relationships/image" Target="/media/image5.png" Id="R2bf8c0462f184c5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