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ujs66vjgret" w:id="0"/>
      <w:bookmarkEnd w:id="0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Appendix 1.1 - Screenshot of email for client requirements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Appendix 1.2 - Image of current system (paper + names)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973133" cy="3967163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133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Appendix 1.3 - Response to questionnaire for feedback from the client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Works Cited:</w:t>
      </w:r>
    </w:p>
    <w:p w:rsidR="00000000" w:rsidDel="00000000" w:rsidP="00000000" w:rsidRDefault="00000000" w:rsidRPr="00000000" w14:paraId="00000021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  <w:t xml:space="preserve">Atkins, John. </w:t>
      </w:r>
      <w:r w:rsidDel="00000000" w:rsidR="00000000" w:rsidRPr="00000000">
        <w:rPr>
          <w:i w:val="1"/>
          <w:rtl w:val="0"/>
        </w:rPr>
        <w:t xml:space="preserve">JAVA Input Validation for Number Range and Numeric Values Only with Counter</w:t>
      </w:r>
      <w:r w:rsidDel="00000000" w:rsidR="00000000" w:rsidRPr="00000000">
        <w:rPr>
          <w:rtl w:val="0"/>
        </w:rPr>
        <w:t xml:space="preserve">. https://www.xspdf.com/resolution/52140855.html. Accessed 1 Feb. 2021.</w:t>
      </w:r>
    </w:p>
    <w:p w:rsidR="00000000" w:rsidDel="00000000" w:rsidP="00000000" w:rsidRDefault="00000000" w:rsidRPr="00000000" w14:paraId="00000022">
      <w:pPr>
        <w:spacing w:line="480" w:lineRule="auto"/>
        <w:ind w:left="880" w:hanging="440"/>
        <w:rPr/>
      </w:pPr>
      <w:r w:rsidDel="00000000" w:rsidR="00000000" w:rsidRPr="00000000">
        <w:rPr>
          <w:i w:val="1"/>
          <w:rtl w:val="0"/>
        </w:rPr>
        <w:t xml:space="preserve">Binomial.Java</w:t>
      </w:r>
      <w:r w:rsidDel="00000000" w:rsidR="00000000" w:rsidRPr="00000000">
        <w:rPr>
          <w:rtl w:val="0"/>
        </w:rPr>
        <w:t xml:space="preserve">. https://introcs.cs.princeton.edu/java/36inheritance/Binomial.java.html. Accessed 1 Feb. 2021.</w:t>
      </w:r>
    </w:p>
    <w:p w:rsidR="00000000" w:rsidDel="00000000" w:rsidP="00000000" w:rsidRDefault="00000000" w:rsidRPr="00000000" w14:paraId="00000023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  <w:t xml:space="preserve">‘Collections.Sort() in Java with Examples’. </w:t>
      </w:r>
      <w:r w:rsidDel="00000000" w:rsidR="00000000" w:rsidRPr="00000000">
        <w:rPr>
          <w:i w:val="1"/>
          <w:rtl w:val="0"/>
        </w:rPr>
        <w:t xml:space="preserve">GeeksforGeeks</w:t>
      </w:r>
      <w:r w:rsidDel="00000000" w:rsidR="00000000" w:rsidRPr="00000000">
        <w:rPr>
          <w:rtl w:val="0"/>
        </w:rPr>
        <w:t xml:space="preserve">, 30 Oct. 2016, https://www.geeksforgeeks.org/collections-sort-java-examples/.</w:t>
      </w:r>
    </w:p>
    <w:p w:rsidR="00000000" w:rsidDel="00000000" w:rsidP="00000000" w:rsidRDefault="00000000" w:rsidRPr="00000000" w14:paraId="00000024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  <w:t xml:space="preserve">Dimitriou, Kostas, and Markos Hatzitaskos. </w:t>
      </w:r>
      <w:r w:rsidDel="00000000" w:rsidR="00000000" w:rsidRPr="00000000">
        <w:rPr>
          <w:i w:val="1"/>
          <w:rtl w:val="0"/>
        </w:rPr>
        <w:t xml:space="preserve">Core Computer Science: For the IB Diploma Program (International Baccalaureate)</w:t>
      </w:r>
      <w:r w:rsidDel="00000000" w:rsidR="00000000" w:rsidRPr="00000000">
        <w:rPr>
          <w:rtl w:val="0"/>
        </w:rPr>
        <w:t xml:space="preserve">. Express Publishing, 2018.</w:t>
      </w:r>
    </w:p>
    <w:p w:rsidR="00000000" w:rsidDel="00000000" w:rsidP="00000000" w:rsidRDefault="00000000" w:rsidRPr="00000000" w14:paraId="00000025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  <w:t xml:space="preserve">‘Java Try-Catch - Javatpoint’. </w:t>
      </w:r>
      <w:r w:rsidDel="00000000" w:rsidR="00000000" w:rsidRPr="00000000">
        <w:rPr>
          <w:i w:val="1"/>
          <w:rtl w:val="0"/>
        </w:rPr>
        <w:t xml:space="preserve">Www.Javatpoint.Com</w:t>
      </w:r>
      <w:r w:rsidDel="00000000" w:rsidR="00000000" w:rsidRPr="00000000">
        <w:rPr>
          <w:rtl w:val="0"/>
        </w:rPr>
        <w:t xml:space="preserve">, https://www.javatpoint.com/try-catch-block. Accessed 1 Feb. 2021.</w:t>
      </w:r>
    </w:p>
    <w:p w:rsidR="00000000" w:rsidDel="00000000" w:rsidP="00000000" w:rsidRDefault="00000000" w:rsidRPr="00000000" w14:paraId="00000026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  <w:t xml:space="preserve">‘Linear Search in Java - Javatpoint’. </w:t>
      </w:r>
      <w:r w:rsidDel="00000000" w:rsidR="00000000" w:rsidRPr="00000000">
        <w:rPr>
          <w:i w:val="1"/>
          <w:rtl w:val="0"/>
        </w:rPr>
        <w:t xml:space="preserve">Www.Javatpoint.Com</w:t>
      </w:r>
      <w:r w:rsidDel="00000000" w:rsidR="00000000" w:rsidRPr="00000000">
        <w:rPr>
          <w:rtl w:val="0"/>
        </w:rPr>
        <w:t xml:space="preserve">, https://www.javatpoint.com/linear-search-in-java. Accessed 1 Feb. 2021.</w:t>
      </w:r>
    </w:p>
    <w:p w:rsidR="00000000" w:rsidDel="00000000" w:rsidP="00000000" w:rsidRDefault="00000000" w:rsidRPr="00000000" w14:paraId="00000027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  <w:t xml:space="preserve">Ruzzman, Jahsh. </w:t>
      </w:r>
      <w:r w:rsidDel="00000000" w:rsidR="00000000" w:rsidRPr="00000000">
        <w:rPr>
          <w:i w:val="1"/>
          <w:rtl w:val="0"/>
        </w:rPr>
        <w:t xml:space="preserve">Client Interview for Development</w:t>
      </w:r>
      <w:r w:rsidDel="00000000" w:rsidR="00000000" w:rsidRPr="00000000">
        <w:rPr>
          <w:rtl w:val="0"/>
        </w:rPr>
        <w:t xml:space="preserve">. 20 Oct. 2020.</w:t>
      </w:r>
    </w:p>
    <w:p w:rsidR="00000000" w:rsidDel="00000000" w:rsidP="00000000" w:rsidRDefault="00000000" w:rsidRPr="00000000" w14:paraId="00000028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  <w:t xml:space="preserve">Shah, App. ‘In Java How to Save and Load Data from a File - Simple Production Ready Utility for File I/O Read-Write Operation • Crunchify’. </w:t>
      </w:r>
      <w:r w:rsidDel="00000000" w:rsidR="00000000" w:rsidRPr="00000000">
        <w:rPr>
          <w:i w:val="1"/>
          <w:rtl w:val="0"/>
        </w:rPr>
        <w:t xml:space="preserve">Crunchify</w:t>
      </w:r>
      <w:r w:rsidDel="00000000" w:rsidR="00000000" w:rsidRPr="00000000">
        <w:rPr>
          <w:rtl w:val="0"/>
        </w:rPr>
        <w:t xml:space="preserve">, 11 Oct. 2016, https://crunchify.com/java-saving-and-loading-data-from-a-file-simple-production-ready-utility-for-file-readwrite-operation/.</w:t>
      </w:r>
    </w:p>
    <w:p w:rsidR="00000000" w:rsidDel="00000000" w:rsidP="00000000" w:rsidRDefault="00000000" w:rsidRPr="00000000" w14:paraId="00000029">
      <w:pPr>
        <w:spacing w:line="480" w:lineRule="auto"/>
        <w:ind w:left="880" w:hanging="440"/>
        <w:rPr/>
      </w:pPr>
      <w:r w:rsidDel="00000000" w:rsidR="00000000" w:rsidRPr="00000000">
        <w:rPr>
          <w:i w:val="1"/>
          <w:rtl w:val="0"/>
        </w:rPr>
        <w:t xml:space="preserve">The Switch Statement (The Java</w:t>
      </w:r>
      <w:r w:rsidDel="00000000" w:rsidR="00000000" w:rsidRPr="00000000">
        <w:rPr>
          <w:i w:val="1"/>
          <w:vertAlign w:val="superscript"/>
          <w:rtl w:val="0"/>
        </w:rPr>
        <w:t xml:space="preserve">TM</w:t>
      </w:r>
      <w:r w:rsidDel="00000000" w:rsidR="00000000" w:rsidRPr="00000000">
        <w:rPr>
          <w:i w:val="1"/>
          <w:rtl w:val="0"/>
        </w:rPr>
        <w:t xml:space="preserve"> Tutorials &gt; Learning the Java Language &gt; Language Basics)</w:t>
      </w:r>
      <w:r w:rsidDel="00000000" w:rsidR="00000000" w:rsidRPr="00000000">
        <w:rPr>
          <w:rtl w:val="0"/>
        </w:rPr>
        <w:t xml:space="preserve">. https://docs.oracle.com/javase/tutorial/java/nutsandbolts/switch.html. Accessed 1 Feb. 2021.</w:t>
      </w:r>
    </w:p>
    <w:p w:rsidR="00000000" w:rsidDel="00000000" w:rsidP="00000000" w:rsidRDefault="00000000" w:rsidRPr="00000000" w14:paraId="0000002A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