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2AB7" w14:textId="77777777" w:rsidR="000C0DB1" w:rsidRDefault="00000000">
      <w:pPr>
        <w:spacing w:after="173"/>
        <w:ind w:left="1118"/>
        <w:jc w:val="center"/>
      </w:pPr>
      <w:r>
        <w:rPr>
          <w:rFonts w:ascii="Cambria" w:eastAsia="Cambria" w:hAnsi="Cambria" w:cs="Cambria"/>
          <w:b/>
          <w:sz w:val="26"/>
        </w:rPr>
        <w:t xml:space="preserve">Project Design Phase-II </w:t>
      </w:r>
    </w:p>
    <w:p w14:paraId="2F628254" w14:textId="77777777" w:rsidR="000C0DB1" w:rsidRDefault="00000000">
      <w:pPr>
        <w:spacing w:after="0"/>
        <w:jc w:val="right"/>
      </w:pPr>
      <w:r>
        <w:rPr>
          <w:rFonts w:ascii="Cambria" w:eastAsia="Cambria" w:hAnsi="Cambria" w:cs="Cambria"/>
          <w:b/>
          <w:sz w:val="26"/>
        </w:rPr>
        <w:t xml:space="preserve">Solution Requirements (Functional &amp; Non-functional) </w:t>
      </w:r>
    </w:p>
    <w:tbl>
      <w:tblPr>
        <w:tblStyle w:val="TableGrid"/>
        <w:tblW w:w="8678" w:type="dxa"/>
        <w:tblInd w:w="0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85"/>
        <w:gridCol w:w="4393"/>
      </w:tblGrid>
      <w:tr w:rsidR="000C0DB1" w14:paraId="6956E50E" w14:textId="77777777">
        <w:trPr>
          <w:trHeight w:val="266"/>
        </w:trPr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E8DCE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30801" w14:textId="18EEB48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>0</w:t>
            </w:r>
            <w:r w:rsidR="00BB7DF0">
              <w:rPr>
                <w:rFonts w:ascii="Cambria" w:eastAsia="Cambria" w:hAnsi="Cambria" w:cs="Cambria"/>
              </w:rPr>
              <w:t xml:space="preserve">2 </w:t>
            </w:r>
            <w:r>
              <w:rPr>
                <w:rFonts w:ascii="Cambria" w:eastAsia="Cambria" w:hAnsi="Cambria" w:cs="Cambria"/>
              </w:rPr>
              <w:t xml:space="preserve">NOV 2025 </w:t>
            </w:r>
          </w:p>
        </w:tc>
      </w:tr>
      <w:tr w:rsidR="000C0DB1" w14:paraId="129F3C1A" w14:textId="77777777">
        <w:trPr>
          <w:trHeight w:val="269"/>
        </w:trPr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29FE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E24B" w14:textId="6823444E" w:rsidR="000C0DB1" w:rsidRDefault="00BB7DF0">
            <w:pPr>
              <w:spacing w:after="0"/>
            </w:pPr>
            <w:r w:rsidRPr="00BB7DF0">
              <w:t>NM2025TMID06777</w:t>
            </w:r>
          </w:p>
        </w:tc>
      </w:tr>
      <w:tr w:rsidR="000C0DB1" w14:paraId="6D26FDE7" w14:textId="77777777">
        <w:trPr>
          <w:trHeight w:val="785"/>
        </w:trPr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177A8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2313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Optimizing User, Group, and Role </w:t>
            </w:r>
          </w:p>
          <w:p w14:paraId="73966ED6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Management with Access Control and Workflows </w:t>
            </w:r>
          </w:p>
        </w:tc>
      </w:tr>
      <w:tr w:rsidR="000C0DB1" w14:paraId="0EF2C1EC" w14:textId="77777777">
        <w:trPr>
          <w:trHeight w:val="266"/>
        </w:trPr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71FE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CE67A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120627EB" w14:textId="77777777" w:rsidR="000C0DB1" w:rsidRDefault="00000000">
      <w:pPr>
        <w:spacing w:after="232"/>
      </w:pPr>
      <w:r>
        <w:rPr>
          <w:rFonts w:ascii="Cambria" w:eastAsia="Cambria" w:hAnsi="Cambria" w:cs="Cambria"/>
        </w:rPr>
        <w:t xml:space="preserve"> </w:t>
      </w:r>
    </w:p>
    <w:p w14:paraId="11362A28" w14:textId="77777777" w:rsidR="000C0DB1" w:rsidRDefault="00000000">
      <w:pPr>
        <w:spacing w:after="201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Functional Requirements:  </w:t>
      </w:r>
    </w:p>
    <w:p w14:paraId="65FBF474" w14:textId="77777777" w:rsidR="000C0DB1" w:rsidRDefault="00000000">
      <w:pPr>
        <w:spacing w:after="0"/>
        <w:ind w:left="-5" w:hanging="10"/>
      </w:pPr>
      <w:r>
        <w:rPr>
          <w:rFonts w:ascii="Cambria" w:eastAsia="Cambria" w:hAnsi="Cambria" w:cs="Cambria"/>
        </w:rPr>
        <w:t xml:space="preserve">Following are the functional requirements of the proposed solution. </w:t>
      </w:r>
    </w:p>
    <w:tbl>
      <w:tblPr>
        <w:tblStyle w:val="TableGrid"/>
        <w:tblW w:w="9638" w:type="dxa"/>
        <w:tblInd w:w="-108" w:type="dxa"/>
        <w:tblCellMar>
          <w:top w:w="44" w:type="dxa"/>
          <w:left w:w="108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3212"/>
        <w:gridCol w:w="3214"/>
        <w:gridCol w:w="3212"/>
      </w:tblGrid>
      <w:tr w:rsidR="000C0DB1" w14:paraId="1738DD3E" w14:textId="77777777">
        <w:trPr>
          <w:trHeight w:val="804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E01A0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FR No.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117CA" w14:textId="77777777" w:rsidR="000C0DB1" w:rsidRDefault="00000000">
            <w:pPr>
              <w:spacing w:after="16"/>
            </w:pPr>
            <w:r>
              <w:rPr>
                <w:rFonts w:ascii="Cambria" w:eastAsia="Cambria" w:hAnsi="Cambria" w:cs="Cambria"/>
                <w:b/>
              </w:rPr>
              <w:t xml:space="preserve">Functional Requirement </w:t>
            </w:r>
          </w:p>
          <w:p w14:paraId="742A70DA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(Epic)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85E8C" w14:textId="77777777" w:rsidR="000C0DB1" w:rsidRDefault="00000000">
            <w:pPr>
              <w:spacing w:after="16"/>
            </w:pPr>
            <w:r>
              <w:rPr>
                <w:rFonts w:ascii="Cambria" w:eastAsia="Cambria" w:hAnsi="Cambria" w:cs="Cambria"/>
                <w:b/>
              </w:rPr>
              <w:t xml:space="preserve">Sub Requirement (Story / </w:t>
            </w:r>
          </w:p>
          <w:p w14:paraId="5C8FE45E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Sub-Task) </w:t>
            </w:r>
          </w:p>
        </w:tc>
      </w:tr>
      <w:tr w:rsidR="000C0DB1" w14:paraId="5C685E57" w14:textId="77777777">
        <w:trPr>
          <w:trHeight w:val="804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46FF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FR-1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C9CAC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User Creation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4C06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Create Alice and Bob users for testing access. </w:t>
            </w:r>
          </w:p>
        </w:tc>
      </w:tr>
      <w:tr w:rsidR="000C0DB1" w14:paraId="57278638" w14:textId="77777777">
        <w:trPr>
          <w:trHeight w:val="802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197B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FR-2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506A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Group Management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7A5FC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Create groups for managing department access levels. </w:t>
            </w:r>
          </w:p>
        </w:tc>
      </w:tr>
      <w:tr w:rsidR="000C0DB1" w14:paraId="254DAF4E" w14:textId="77777777">
        <w:trPr>
          <w:trHeight w:val="1073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4EBBC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FR-3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45986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Role Management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3570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Create roles and assign them to users for specific permissions. </w:t>
            </w:r>
          </w:p>
        </w:tc>
      </w:tr>
      <w:tr w:rsidR="000C0DB1" w14:paraId="3BEC00B9" w14:textId="77777777">
        <w:trPr>
          <w:trHeight w:val="804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AFDDB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FR-4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98F14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Application Access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C7E9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Assign table-level access to applications based on role. </w:t>
            </w:r>
          </w:p>
        </w:tc>
      </w:tr>
      <w:tr w:rsidR="000C0DB1" w14:paraId="3A021B3E" w14:textId="77777777">
        <w:trPr>
          <w:trHeight w:val="802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9332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FR-5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FC4C6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Access Control List (ACL)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CB113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Configure ACLs for dynamic permission control. </w:t>
            </w:r>
          </w:p>
        </w:tc>
      </w:tr>
      <w:tr w:rsidR="000C0DB1" w14:paraId="77CEAB75" w14:textId="77777777">
        <w:trPr>
          <w:trHeight w:val="1102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BDE61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FR-6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2CAA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Workflow Automation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78A8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Design a flow to auto-assign operational tickets to user groups. </w:t>
            </w:r>
          </w:p>
        </w:tc>
      </w:tr>
      <w:tr w:rsidR="000C0DB1" w14:paraId="7B69E587" w14:textId="77777777">
        <w:trPr>
          <w:trHeight w:val="1099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48CF5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FR-7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06ABF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Testing and Validation 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EFC3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Verify user access, ACL permissions, and workflow triggers. </w:t>
            </w:r>
          </w:p>
        </w:tc>
      </w:tr>
    </w:tbl>
    <w:p w14:paraId="28975625" w14:textId="77777777" w:rsidR="000C0DB1" w:rsidRDefault="00000000">
      <w:pPr>
        <w:spacing w:after="217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50D084B6" w14:textId="77777777" w:rsidR="000C0DB1" w:rsidRDefault="00000000">
      <w:pPr>
        <w:spacing w:after="217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6A800797" w14:textId="77777777" w:rsidR="000C0DB1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lastRenderedPageBreak/>
        <w:t xml:space="preserve"> </w:t>
      </w:r>
    </w:p>
    <w:p w14:paraId="4CB02504" w14:textId="77777777" w:rsidR="000C0DB1" w:rsidRDefault="00000000">
      <w:pPr>
        <w:spacing w:after="201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Non-functional Requirements: </w:t>
      </w:r>
    </w:p>
    <w:p w14:paraId="1C88D948" w14:textId="77777777" w:rsidR="000C0DB1" w:rsidRDefault="00000000">
      <w:pPr>
        <w:spacing w:after="0"/>
        <w:ind w:left="-5" w:hanging="10"/>
      </w:pPr>
      <w:r>
        <w:rPr>
          <w:rFonts w:ascii="Cambria" w:eastAsia="Cambria" w:hAnsi="Cambria" w:cs="Cambria"/>
        </w:rPr>
        <w:t xml:space="preserve">Following are the non-functional requirements of the proposed solution. </w:t>
      </w:r>
    </w:p>
    <w:tbl>
      <w:tblPr>
        <w:tblStyle w:val="TableGrid"/>
        <w:tblW w:w="9746" w:type="dxa"/>
        <w:tblInd w:w="-108" w:type="dxa"/>
        <w:tblCellMar>
          <w:top w:w="44" w:type="dxa"/>
          <w:left w:w="108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3248"/>
        <w:gridCol w:w="3250"/>
        <w:gridCol w:w="3248"/>
      </w:tblGrid>
      <w:tr w:rsidR="000C0DB1" w14:paraId="687531AF" w14:textId="77777777">
        <w:trPr>
          <w:trHeight w:val="811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455EE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FR No.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15CD5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Non-Functional Requirement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33B43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Description </w:t>
            </w:r>
          </w:p>
        </w:tc>
      </w:tr>
      <w:tr w:rsidR="000C0DB1" w14:paraId="6451BF57" w14:textId="77777777">
        <w:trPr>
          <w:trHeight w:val="1099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F730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NFR-1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AECDD" w14:textId="77777777" w:rsidR="000C0DB1" w:rsidRDefault="00000000">
            <w:pPr>
              <w:spacing w:after="215"/>
            </w:pPr>
            <w:r>
              <w:rPr>
                <w:rFonts w:ascii="Cambria" w:eastAsia="Cambria" w:hAnsi="Cambria" w:cs="Cambria"/>
                <w:b/>
              </w:rPr>
              <w:t xml:space="preserve">Scalability </w:t>
            </w:r>
          </w:p>
          <w:p w14:paraId="7E1DC102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B0D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Must handle growing numbers of users, groups, and workflows efficiently. </w:t>
            </w:r>
          </w:p>
        </w:tc>
      </w:tr>
      <w:tr w:rsidR="000C0DB1" w14:paraId="72E668AC" w14:textId="77777777">
        <w:trPr>
          <w:trHeight w:val="1112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662D8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NFR-2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AC412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Security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CAF2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Only authorized roles can manage access, groups, and ACLs. </w:t>
            </w:r>
          </w:p>
        </w:tc>
      </w:tr>
      <w:tr w:rsidR="000C0DB1" w14:paraId="7F92F864" w14:textId="77777777">
        <w:trPr>
          <w:trHeight w:val="1114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889F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NFR-3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7F23D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Availability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C3AA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The access management system should </w:t>
            </w:r>
            <w:proofErr w:type="gramStart"/>
            <w:r>
              <w:rPr>
                <w:rFonts w:ascii="Cambria" w:eastAsia="Cambria" w:hAnsi="Cambria" w:cs="Cambria"/>
              </w:rPr>
              <w:t>be available at all times</w:t>
            </w:r>
            <w:proofErr w:type="gramEnd"/>
            <w:r>
              <w:rPr>
                <w:rFonts w:ascii="Cambria" w:eastAsia="Cambria" w:hAnsi="Cambria" w:cs="Cambria"/>
              </w:rPr>
              <w:t xml:space="preserve">. </w:t>
            </w:r>
          </w:p>
        </w:tc>
      </w:tr>
      <w:tr w:rsidR="000C0DB1" w14:paraId="1C49FB62" w14:textId="77777777">
        <w:trPr>
          <w:trHeight w:val="1099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17E7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NFR-4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D142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Performance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B0BB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Access checks and workflow triggers should execute instantly. </w:t>
            </w:r>
          </w:p>
        </w:tc>
      </w:tr>
      <w:tr w:rsidR="000C0DB1" w14:paraId="5FF7AA3A" w14:textId="77777777">
        <w:trPr>
          <w:trHeight w:val="1112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DA568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NFR-5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7993" w14:textId="77777777" w:rsidR="000C0DB1" w:rsidRDefault="00000000">
            <w:pPr>
              <w:spacing w:after="216"/>
            </w:pPr>
            <w:r>
              <w:rPr>
                <w:rFonts w:ascii="Cambria" w:eastAsia="Cambria" w:hAnsi="Cambria" w:cs="Cambria"/>
                <w:b/>
              </w:rPr>
              <w:t xml:space="preserve">Reliability </w:t>
            </w:r>
          </w:p>
          <w:p w14:paraId="03E7BA5F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58A4D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System should correctly apply roles and ACLs before any access change. </w:t>
            </w:r>
          </w:p>
        </w:tc>
      </w:tr>
      <w:tr w:rsidR="000C0DB1" w14:paraId="4AE46B0B" w14:textId="77777777">
        <w:trPr>
          <w:trHeight w:val="1126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4F75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NFR-6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713EC" w14:textId="77777777" w:rsidR="000C0DB1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Usability 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40519" w14:textId="77777777" w:rsidR="000C0DB1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Interface should be intuitive for admins and group managers. </w:t>
            </w:r>
          </w:p>
        </w:tc>
      </w:tr>
    </w:tbl>
    <w:p w14:paraId="37EB7278" w14:textId="77777777" w:rsidR="000C0DB1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0C0DB1">
      <w:pgSz w:w="12240" w:h="15840"/>
      <w:pgMar w:top="1482" w:right="2922" w:bottom="164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DB1"/>
    <w:rsid w:val="000C0DB1"/>
    <w:rsid w:val="00AA55B6"/>
    <w:rsid w:val="00BB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4017"/>
  <w15:docId w15:val="{3C726AC6-607A-46CD-98AC-4CB162C1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dharshini sajeevan</cp:lastModifiedBy>
  <cp:revision>2</cp:revision>
  <dcterms:created xsi:type="dcterms:W3CDTF">2025-11-02T12:57:00Z</dcterms:created>
  <dcterms:modified xsi:type="dcterms:W3CDTF">2025-11-02T12:57:00Z</dcterms:modified>
</cp:coreProperties>
</file>