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57545" w14:textId="0AE7A795" w:rsidR="00354A83" w:rsidRDefault="00140D57" w:rsidP="007E67B1">
      <w:pPr>
        <w:tabs>
          <w:tab w:val="left" w:pos="7655"/>
        </w:tabs>
        <w:spacing w:after="0"/>
        <w:ind w:left="-426" w:right="-613"/>
        <w:rPr>
          <w:b/>
          <w:bCs/>
        </w:rPr>
      </w:pPr>
      <w:r>
        <w:rPr>
          <w:b/>
          <w:bCs/>
        </w:rPr>
        <w:tab/>
      </w:r>
      <w:r w:rsidR="007E67B1">
        <w:rPr>
          <w:b/>
          <w:bCs/>
        </w:rPr>
        <w:t xml:space="preserve">By </w:t>
      </w:r>
      <w:r>
        <w:rPr>
          <w:b/>
          <w:bCs/>
        </w:rPr>
        <w:t>Roll no</w:t>
      </w:r>
      <w:r w:rsidR="007E67B1">
        <w:rPr>
          <w:b/>
          <w:bCs/>
        </w:rPr>
        <w:t>’s</w:t>
      </w:r>
      <w:r>
        <w:rPr>
          <w:b/>
          <w:bCs/>
        </w:rPr>
        <w:t>:</w:t>
      </w:r>
    </w:p>
    <w:p w14:paraId="4B24AD77" w14:textId="3025A08E" w:rsidR="00354A83" w:rsidRDefault="00140D57" w:rsidP="007E67B1">
      <w:pPr>
        <w:tabs>
          <w:tab w:val="left" w:pos="7655"/>
        </w:tabs>
        <w:spacing w:after="0"/>
        <w:ind w:left="-426" w:right="-613"/>
      </w:pPr>
      <w:r>
        <w:rPr>
          <w:b/>
          <w:bCs/>
        </w:rPr>
        <w:tab/>
      </w:r>
      <w:r>
        <w:t>AM.</w:t>
      </w:r>
      <w:r w:rsidR="007E67B1">
        <w:t>EN.U4ARE22023</w:t>
      </w:r>
    </w:p>
    <w:p w14:paraId="02BFE32C" w14:textId="77AFD6D5" w:rsidR="007E67B1" w:rsidRDefault="007E67B1" w:rsidP="007E67B1">
      <w:pPr>
        <w:tabs>
          <w:tab w:val="left" w:pos="7655"/>
        </w:tabs>
        <w:spacing w:after="0"/>
        <w:ind w:left="-426" w:right="-613"/>
      </w:pPr>
      <w:r>
        <w:tab/>
        <w:t>AM.EN.U4ARE22024</w:t>
      </w:r>
    </w:p>
    <w:p w14:paraId="44757AB2" w14:textId="5974E11A" w:rsidR="007E67B1" w:rsidRDefault="007E67B1" w:rsidP="007E67B1">
      <w:pPr>
        <w:tabs>
          <w:tab w:val="left" w:pos="7655"/>
        </w:tabs>
        <w:spacing w:after="0"/>
        <w:ind w:left="-426" w:right="-613"/>
      </w:pPr>
      <w:r>
        <w:tab/>
        <w:t>AM.EN.U4ARE22026</w:t>
      </w:r>
    </w:p>
    <w:p w14:paraId="34E6B27B" w14:textId="77777777" w:rsidR="007E67B1" w:rsidRDefault="007E67B1" w:rsidP="007E67B1">
      <w:pPr>
        <w:tabs>
          <w:tab w:val="left" w:pos="7655"/>
        </w:tabs>
        <w:spacing w:after="0"/>
        <w:ind w:left="-426" w:right="-613"/>
        <w:rPr>
          <w:b/>
          <w:bCs/>
        </w:rPr>
      </w:pPr>
    </w:p>
    <w:p w14:paraId="2A810B7D" w14:textId="3C5A053F" w:rsidR="00144FA4" w:rsidRPr="00144FA4" w:rsidRDefault="00144FA4" w:rsidP="007E25B4">
      <w:pPr>
        <w:spacing w:after="0"/>
        <w:ind w:left="-426" w:right="-613"/>
        <w:rPr>
          <w:b/>
          <w:bCs/>
        </w:rPr>
      </w:pPr>
      <w:r w:rsidRPr="00144FA4">
        <w:rPr>
          <w:b/>
          <w:bCs/>
        </w:rPr>
        <w:t xml:space="preserve">About the </w:t>
      </w:r>
      <w:proofErr w:type="spellStart"/>
      <w:r w:rsidR="00EC1D77">
        <w:rPr>
          <w:b/>
          <w:bCs/>
        </w:rPr>
        <w:t>TrackCare</w:t>
      </w:r>
      <w:proofErr w:type="spellEnd"/>
      <w:r w:rsidRPr="00144FA4">
        <w:rPr>
          <w:b/>
          <w:bCs/>
        </w:rPr>
        <w:t xml:space="preserve"> Safety Assistant</w:t>
      </w:r>
    </w:p>
    <w:p w14:paraId="33A2863D" w14:textId="6794B2F9" w:rsidR="00144FA4" w:rsidRPr="00144FA4" w:rsidRDefault="00EC1D77" w:rsidP="007E25B4">
      <w:pPr>
        <w:spacing w:after="0"/>
        <w:ind w:left="-426" w:right="-613"/>
      </w:pPr>
      <w:r w:rsidRPr="00EC1D77">
        <w:t>The GPS Tracking System for People with Medical Conditions like Amnesia is an innovative solution aimed at enhancing the safety of individuals who may experience memory loss or confusion. By using a combination of GPS and wearable technology</w:t>
      </w:r>
      <w:r>
        <w:t>, this</w:t>
      </w:r>
      <w:r w:rsidRPr="00EC1D77">
        <w:t xml:space="preserve"> system helps monitor the location of people with medical conditions like amnesia, providing real-time tracking and emergency alerts. The system ensures that caregivers and loved ones can quickly locate and assist individuals who may wander or become disoriented, preventing accidents and ensuring peace of mind</w:t>
      </w:r>
      <w:r>
        <w:t>.</w:t>
      </w:r>
    </w:p>
    <w:p w14:paraId="7D04A51A" w14:textId="77777777" w:rsidR="00144FA4" w:rsidRPr="00144FA4" w:rsidRDefault="00203B43" w:rsidP="007E25B4">
      <w:pPr>
        <w:spacing w:after="0"/>
        <w:ind w:left="-426" w:right="-613"/>
      </w:pPr>
      <w:r>
        <w:pict w14:anchorId="64C0E56D">
          <v:rect id="_x0000_i1025" style="width:0;height:1.5pt" o:hralign="center" o:hrstd="t" o:hr="t" fillcolor="#a0a0a0" stroked="f"/>
        </w:pict>
      </w:r>
    </w:p>
    <w:p w14:paraId="593E1A21" w14:textId="77777777" w:rsidR="007E67B1" w:rsidRDefault="007E67B1" w:rsidP="007E25B4">
      <w:pPr>
        <w:spacing w:after="0"/>
        <w:ind w:left="-426" w:right="-613"/>
        <w:rPr>
          <w:b/>
          <w:bCs/>
        </w:rPr>
      </w:pPr>
    </w:p>
    <w:p w14:paraId="363ED992" w14:textId="4E8B836F" w:rsidR="00144FA4" w:rsidRDefault="00144FA4" w:rsidP="007E25B4">
      <w:pPr>
        <w:spacing w:after="0"/>
        <w:ind w:left="-426" w:right="-613"/>
        <w:rPr>
          <w:b/>
          <w:bCs/>
        </w:rPr>
      </w:pPr>
      <w:r w:rsidRPr="00144FA4">
        <w:rPr>
          <w:b/>
          <w:bCs/>
        </w:rPr>
        <w:t>Features and Achieving Goals</w:t>
      </w:r>
    </w:p>
    <w:p w14:paraId="39208B74" w14:textId="77777777" w:rsidR="00203B43" w:rsidRPr="00144FA4" w:rsidRDefault="00203B43" w:rsidP="007E25B4">
      <w:pPr>
        <w:spacing w:after="0"/>
        <w:ind w:left="-426" w:right="-613"/>
        <w:rPr>
          <w:b/>
          <w:bCs/>
        </w:rPr>
      </w:pPr>
    </w:p>
    <w:p w14:paraId="58F4BCE6" w14:textId="19E6C010" w:rsidR="00203B43" w:rsidRDefault="00203B43" w:rsidP="00203B43">
      <w:pPr>
        <w:spacing w:after="0"/>
        <w:ind w:left="-426" w:right="-613"/>
      </w:pPr>
      <w:r w:rsidRPr="00203B43">
        <w:rPr>
          <w:b/>
          <w:bCs/>
        </w:rPr>
        <w:t xml:space="preserve">Real-Time Location Tracking: </w:t>
      </w:r>
      <w:r w:rsidRPr="00203B43">
        <w:t>Continuously tracks location and provides updates via a mobile app.</w:t>
      </w:r>
    </w:p>
    <w:p w14:paraId="66097954" w14:textId="2F18795D" w:rsidR="00203B43" w:rsidRPr="00203B43" w:rsidRDefault="00203B43" w:rsidP="00203B43">
      <w:pPr>
        <w:spacing w:after="0"/>
        <w:ind w:left="-426" w:right="-613"/>
      </w:pPr>
      <w:r w:rsidRPr="00203B43">
        <w:rPr>
          <w:b/>
          <w:bCs/>
        </w:rPr>
        <w:t>Geofencing &amp; Alerts</w:t>
      </w:r>
      <w:r w:rsidRPr="00203B43">
        <w:t>: Set safe zones and receive alerts if the person moves beyond the designated area.</w:t>
      </w:r>
    </w:p>
    <w:p w14:paraId="1480661B" w14:textId="77777777" w:rsidR="00203B43" w:rsidRPr="00203B43" w:rsidRDefault="00203B43" w:rsidP="00203B43">
      <w:pPr>
        <w:spacing w:after="0"/>
        <w:ind w:left="-426" w:right="-613"/>
        <w:rPr>
          <w:b/>
          <w:bCs/>
        </w:rPr>
      </w:pPr>
      <w:r w:rsidRPr="00203B43">
        <w:rPr>
          <w:b/>
          <w:bCs/>
        </w:rPr>
        <w:t xml:space="preserve">Emergency Button: </w:t>
      </w:r>
      <w:r w:rsidRPr="00203B43">
        <w:t>Panic button on the wearable for immediate help notifications.</w:t>
      </w:r>
    </w:p>
    <w:p w14:paraId="1CD9E471" w14:textId="77777777" w:rsidR="00203B43" w:rsidRPr="00203B43" w:rsidRDefault="00203B43" w:rsidP="00203B43">
      <w:pPr>
        <w:spacing w:after="0"/>
        <w:ind w:left="-426" w:right="-613"/>
        <w:rPr>
          <w:b/>
          <w:bCs/>
        </w:rPr>
      </w:pPr>
      <w:r w:rsidRPr="00203B43">
        <w:rPr>
          <w:b/>
          <w:bCs/>
        </w:rPr>
        <w:t xml:space="preserve">Long Battery Life: </w:t>
      </w:r>
      <w:r w:rsidRPr="00203B43">
        <w:t>Energy-efficient, rechargeable design.</w:t>
      </w:r>
    </w:p>
    <w:p w14:paraId="6E1D733A" w14:textId="77777777" w:rsidR="00203B43" w:rsidRPr="00203B43" w:rsidRDefault="00203B43" w:rsidP="00203B43">
      <w:pPr>
        <w:spacing w:after="0"/>
        <w:ind w:left="-426" w:right="-613"/>
        <w:rPr>
          <w:b/>
          <w:bCs/>
        </w:rPr>
      </w:pPr>
      <w:r w:rsidRPr="00203B43">
        <w:rPr>
          <w:b/>
          <w:bCs/>
        </w:rPr>
        <w:t xml:space="preserve">Comfortable Design: </w:t>
      </w:r>
      <w:r w:rsidRPr="00203B43">
        <w:t>Lightweight and discreet wearable options.</w:t>
      </w:r>
    </w:p>
    <w:p w14:paraId="08383F6C" w14:textId="7ADA7067" w:rsidR="00DB2D5E" w:rsidRPr="00203B43" w:rsidRDefault="00203B43" w:rsidP="00203B43">
      <w:pPr>
        <w:spacing w:after="0"/>
        <w:ind w:left="-426" w:right="-613"/>
      </w:pPr>
      <w:r w:rsidRPr="00203B43">
        <w:rPr>
          <w:b/>
          <w:bCs/>
        </w:rPr>
        <w:t xml:space="preserve">Mobile App Integration: </w:t>
      </w:r>
      <w:r w:rsidRPr="00203B43">
        <w:t>Caregivers receive updates, set geofences, and track movement on the app.</w:t>
      </w:r>
    </w:p>
    <w:p w14:paraId="619536AC" w14:textId="77777777" w:rsidR="007E25B4" w:rsidRPr="00144FA4" w:rsidRDefault="007E25B4" w:rsidP="007E25B4">
      <w:pPr>
        <w:spacing w:after="0"/>
        <w:ind w:left="1440" w:right="-613"/>
      </w:pPr>
    </w:p>
    <w:p w14:paraId="3D490BEC" w14:textId="77777777" w:rsidR="00144FA4" w:rsidRPr="00144FA4" w:rsidRDefault="00203B43" w:rsidP="007E25B4">
      <w:pPr>
        <w:spacing w:after="0"/>
        <w:ind w:left="-426" w:right="-613"/>
      </w:pPr>
      <w:r>
        <w:pict w14:anchorId="572E690D">
          <v:rect id="_x0000_i1026" style="width:0;height:1.5pt" o:hralign="center" o:hrstd="t" o:hr="t" fillcolor="#a0a0a0" stroked="f"/>
        </w:pict>
      </w:r>
    </w:p>
    <w:p w14:paraId="69A212AE" w14:textId="77777777" w:rsidR="007E67B1" w:rsidRDefault="007E67B1" w:rsidP="007E25B4">
      <w:pPr>
        <w:spacing w:after="0"/>
        <w:ind w:left="-426" w:right="-613"/>
        <w:rPr>
          <w:b/>
          <w:bCs/>
        </w:rPr>
      </w:pPr>
    </w:p>
    <w:p w14:paraId="472EBA29" w14:textId="77777777" w:rsidR="00CD6907" w:rsidRDefault="00144FA4" w:rsidP="00CD6907">
      <w:pPr>
        <w:spacing w:after="0"/>
        <w:ind w:left="-426" w:right="-613"/>
        <w:rPr>
          <w:b/>
          <w:bCs/>
        </w:rPr>
      </w:pPr>
      <w:r w:rsidRPr="00144FA4">
        <w:rPr>
          <w:b/>
          <w:bCs/>
        </w:rPr>
        <w:t>Scope</w:t>
      </w:r>
    </w:p>
    <w:p w14:paraId="4594836C" w14:textId="77777777" w:rsidR="00CD6907" w:rsidRDefault="00CD6907" w:rsidP="00CD6907">
      <w:pPr>
        <w:spacing w:after="0"/>
        <w:ind w:left="-426" w:right="-613"/>
        <w:rPr>
          <w:b/>
          <w:bCs/>
        </w:rPr>
      </w:pPr>
      <w:r w:rsidRPr="00CD6907">
        <w:t>The GPS Tracking System for People with Medical Conditions like Amnesia has broad applications and potential for future enhancements:</w:t>
      </w:r>
    </w:p>
    <w:p w14:paraId="0F3809CE" w14:textId="77777777" w:rsidR="00CD6907" w:rsidRDefault="00CD6907" w:rsidP="00CD6907">
      <w:pPr>
        <w:spacing w:after="0"/>
        <w:ind w:left="-426" w:right="-613"/>
        <w:rPr>
          <w:b/>
          <w:bCs/>
        </w:rPr>
      </w:pPr>
      <w:r w:rsidRPr="00CD6907">
        <w:rPr>
          <w:b/>
          <w:bCs/>
        </w:rPr>
        <w:t>Personalized Safety for Individuals with Amnesia</w:t>
      </w:r>
    </w:p>
    <w:p w14:paraId="6D588981" w14:textId="77777777" w:rsidR="00300A83" w:rsidRDefault="00CD6907" w:rsidP="00300A83">
      <w:pPr>
        <w:spacing w:after="0"/>
        <w:ind w:left="-426" w:right="-613"/>
        <w:rPr>
          <w:b/>
          <w:bCs/>
        </w:rPr>
      </w:pPr>
      <w:r w:rsidRPr="00CD6907">
        <w:t>Provides a safety net for individuals with memory-related medical conditions like amnesia, Alzheimer’s, or dementia.</w:t>
      </w:r>
    </w:p>
    <w:p w14:paraId="2781C954" w14:textId="77777777" w:rsidR="00300A83" w:rsidRDefault="00CD6907" w:rsidP="00300A83">
      <w:pPr>
        <w:spacing w:after="0"/>
        <w:ind w:left="-426" w:right="-613"/>
      </w:pPr>
      <w:r w:rsidRPr="00CD6907">
        <w:t>Helps reduce the risk of wandering and ensures quick action in case of emergencies</w:t>
      </w:r>
      <w:r w:rsidR="00300A83">
        <w:t>.</w:t>
      </w:r>
    </w:p>
    <w:p w14:paraId="4B8D825E" w14:textId="77777777" w:rsidR="00300A83" w:rsidRDefault="00CD6907" w:rsidP="00300A83">
      <w:pPr>
        <w:spacing w:after="0"/>
        <w:ind w:left="-426" w:right="-613"/>
        <w:rPr>
          <w:b/>
          <w:bCs/>
        </w:rPr>
      </w:pPr>
      <w:r w:rsidRPr="00CD6907">
        <w:rPr>
          <w:b/>
          <w:bCs/>
        </w:rPr>
        <w:t>Caregiver Support</w:t>
      </w:r>
    </w:p>
    <w:p w14:paraId="00D989E2" w14:textId="77777777" w:rsidR="00300A83" w:rsidRDefault="00CD6907" w:rsidP="00300A83">
      <w:pPr>
        <w:spacing w:after="0"/>
        <w:ind w:left="-426" w:right="-613"/>
        <w:rPr>
          <w:b/>
          <w:bCs/>
        </w:rPr>
      </w:pPr>
      <w:r w:rsidRPr="00CD6907">
        <w:t>Offers peace of mind for caregivers by providing them with real-time updates and alerts.</w:t>
      </w:r>
    </w:p>
    <w:p w14:paraId="1372DDA1" w14:textId="77777777" w:rsidR="00300A83" w:rsidRDefault="00CD6907" w:rsidP="00300A83">
      <w:pPr>
        <w:spacing w:after="0"/>
        <w:ind w:left="-426" w:right="-613"/>
        <w:rPr>
          <w:b/>
          <w:bCs/>
        </w:rPr>
      </w:pPr>
      <w:r w:rsidRPr="00CD6907">
        <w:t>Reduces the stress associated with monitoring individuals with medical conditions.</w:t>
      </w:r>
    </w:p>
    <w:p w14:paraId="070C4AD9" w14:textId="77777777" w:rsidR="0030086B" w:rsidRDefault="00CD6907" w:rsidP="0030086B">
      <w:pPr>
        <w:spacing w:after="0"/>
        <w:ind w:left="-426" w:right="-613"/>
        <w:rPr>
          <w:b/>
          <w:bCs/>
        </w:rPr>
      </w:pPr>
      <w:r w:rsidRPr="00CD6907">
        <w:rPr>
          <w:b/>
          <w:bCs/>
        </w:rPr>
        <w:t>Elderly Care and Healthcare Industry</w:t>
      </w:r>
    </w:p>
    <w:p w14:paraId="6D06F26F" w14:textId="77777777" w:rsidR="0030086B" w:rsidRDefault="00CD6907" w:rsidP="0030086B">
      <w:pPr>
        <w:spacing w:after="0"/>
        <w:ind w:left="-426" w:right="-613"/>
        <w:rPr>
          <w:b/>
          <w:bCs/>
        </w:rPr>
      </w:pPr>
      <w:r w:rsidRPr="00CD6907">
        <w:t>Widely applicable in eldercare facilities, hospitals, and healthcare settings to track patients with cognitive disorders.</w:t>
      </w:r>
    </w:p>
    <w:p w14:paraId="7AC8C10F" w14:textId="77777777" w:rsidR="0030086B" w:rsidRDefault="00CD6907" w:rsidP="0030086B">
      <w:pPr>
        <w:spacing w:after="0"/>
        <w:ind w:left="-426" w:right="-613"/>
        <w:rPr>
          <w:b/>
          <w:bCs/>
        </w:rPr>
      </w:pPr>
      <w:r w:rsidRPr="00CD6907">
        <w:t>Can be integrated into existing patient care systems for seamless monitoring.</w:t>
      </w:r>
    </w:p>
    <w:p w14:paraId="4E9072E4" w14:textId="77777777" w:rsidR="0030086B" w:rsidRPr="0030086B" w:rsidRDefault="00CD6907" w:rsidP="0030086B">
      <w:pPr>
        <w:spacing w:after="0"/>
        <w:ind w:left="-426" w:right="-613"/>
        <w:rPr>
          <w:b/>
          <w:bCs/>
        </w:rPr>
      </w:pPr>
      <w:r w:rsidRPr="00CD6907">
        <w:rPr>
          <w:b/>
          <w:bCs/>
        </w:rPr>
        <w:t>Travel and Outdoor Activities</w:t>
      </w:r>
    </w:p>
    <w:p w14:paraId="15DD9E2F" w14:textId="77777777" w:rsidR="0030086B" w:rsidRDefault="00CD6907" w:rsidP="0030086B">
      <w:pPr>
        <w:spacing w:after="0"/>
        <w:ind w:left="-426" w:right="-613"/>
        <w:rPr>
          <w:b/>
          <w:bCs/>
        </w:rPr>
      </w:pPr>
      <w:r w:rsidRPr="00CD6907">
        <w:t>Ideal for individuals with amnesia who may wish to participate in outdoor activities or travel, ensuring their safety while giving them more freedom.</w:t>
      </w:r>
    </w:p>
    <w:p w14:paraId="4868D58A" w14:textId="77777777" w:rsidR="0030086B" w:rsidRDefault="00CD6907" w:rsidP="0030086B">
      <w:pPr>
        <w:spacing w:after="0"/>
        <w:ind w:left="-426" w:right="-613"/>
        <w:rPr>
          <w:b/>
          <w:bCs/>
        </w:rPr>
      </w:pPr>
      <w:r w:rsidRPr="00CD6907">
        <w:t>Includes features like location sharing for family members during travel.</w:t>
      </w:r>
    </w:p>
    <w:p w14:paraId="50CE9810" w14:textId="77777777" w:rsidR="0030086B" w:rsidRDefault="00CD6907" w:rsidP="0030086B">
      <w:pPr>
        <w:spacing w:after="0"/>
        <w:ind w:left="-426" w:right="-613"/>
        <w:rPr>
          <w:b/>
          <w:bCs/>
        </w:rPr>
      </w:pPr>
      <w:r w:rsidRPr="00CD6907">
        <w:rPr>
          <w:b/>
          <w:bCs/>
        </w:rPr>
        <w:t>Future Enhancements</w:t>
      </w:r>
    </w:p>
    <w:p w14:paraId="78FF8C04" w14:textId="77777777" w:rsidR="0030086B" w:rsidRDefault="00CD6907" w:rsidP="0030086B">
      <w:pPr>
        <w:spacing w:after="0"/>
        <w:ind w:left="-426" w:right="-613"/>
        <w:rPr>
          <w:b/>
          <w:bCs/>
        </w:rPr>
      </w:pPr>
      <w:r w:rsidRPr="00CD6907">
        <w:t>Integration with IoT devices for remote monitoring and control.</w:t>
      </w:r>
    </w:p>
    <w:p w14:paraId="7153E11B" w14:textId="77777777" w:rsidR="0030086B" w:rsidRDefault="00CD6907" w:rsidP="0030086B">
      <w:pPr>
        <w:spacing w:after="0"/>
        <w:ind w:left="-426" w:right="-613"/>
        <w:rPr>
          <w:b/>
          <w:bCs/>
        </w:rPr>
      </w:pPr>
      <w:r w:rsidRPr="00CD6907">
        <w:t>Voice assistant compatibility for user convenience (e.g., voice command to activate location tracking).</w:t>
      </w:r>
    </w:p>
    <w:p w14:paraId="3CF5190A" w14:textId="77777777" w:rsidR="0030086B" w:rsidRDefault="00CD6907" w:rsidP="0030086B">
      <w:pPr>
        <w:spacing w:after="0"/>
        <w:ind w:left="-426" w:right="-613"/>
        <w:rPr>
          <w:b/>
          <w:bCs/>
        </w:rPr>
      </w:pPr>
      <w:r w:rsidRPr="00CD6907">
        <w:t xml:space="preserve">Advanced analytics and AI to predict and detect patterns of wandering </w:t>
      </w:r>
      <w:proofErr w:type="spellStart"/>
      <w:r w:rsidRPr="00CD6907">
        <w:t>behavior.</w:t>
      </w:r>
      <w:proofErr w:type="spellEnd"/>
    </w:p>
    <w:p w14:paraId="09863090" w14:textId="7963F342" w:rsidR="00203B43" w:rsidRPr="00203B43" w:rsidRDefault="00CD6907" w:rsidP="00203B43">
      <w:pPr>
        <w:spacing w:after="0"/>
        <w:ind w:left="-426" w:right="-613"/>
      </w:pPr>
      <w:r w:rsidRPr="00CD6907">
        <w:t>Integration with emergency services for immediate response.</w:t>
      </w:r>
    </w:p>
    <w:sectPr w:rsidR="00203B43" w:rsidRPr="00203B43" w:rsidSect="008019E2">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BE741" w14:textId="77777777" w:rsidR="006561EA" w:rsidRDefault="006561EA" w:rsidP="006561EA">
      <w:pPr>
        <w:spacing w:after="0" w:line="240" w:lineRule="auto"/>
      </w:pPr>
      <w:r>
        <w:separator/>
      </w:r>
    </w:p>
  </w:endnote>
  <w:endnote w:type="continuationSeparator" w:id="0">
    <w:p w14:paraId="01BA507B" w14:textId="77777777" w:rsidR="006561EA" w:rsidRDefault="006561EA" w:rsidP="0065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206DA" w14:textId="77777777" w:rsidR="006561EA" w:rsidRDefault="006561EA" w:rsidP="006561EA">
      <w:pPr>
        <w:spacing w:after="0" w:line="240" w:lineRule="auto"/>
      </w:pPr>
      <w:r>
        <w:separator/>
      </w:r>
    </w:p>
  </w:footnote>
  <w:footnote w:type="continuationSeparator" w:id="0">
    <w:p w14:paraId="2610737F" w14:textId="77777777" w:rsidR="006561EA" w:rsidRDefault="006561EA" w:rsidP="00656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E75FE" w14:textId="46C633B1" w:rsidR="00F92FAA" w:rsidRPr="00F92FAA" w:rsidRDefault="00F92FAA" w:rsidP="00F92FAA">
    <w:pPr>
      <w:pStyle w:val="Header"/>
      <w:jc w:val="center"/>
      <w:rPr>
        <w:b/>
        <w:bCs/>
        <w:sz w:val="28"/>
        <w:szCs w:val="28"/>
      </w:rPr>
    </w:pPr>
    <w:proofErr w:type="spellStart"/>
    <w:r w:rsidRPr="00F92FAA">
      <w:rPr>
        <w:b/>
        <w:bCs/>
        <w:sz w:val="28"/>
        <w:szCs w:val="28"/>
      </w:rPr>
      <w:t>TrackCare</w:t>
    </w:r>
    <w:proofErr w:type="spellEnd"/>
    <w:r w:rsidRPr="00F92FAA">
      <w:rPr>
        <w:b/>
        <w:bCs/>
        <w:sz w:val="28"/>
        <w:szCs w:val="28"/>
      </w:rPr>
      <w:t>: The GPS Safety System for Memory Support</w:t>
    </w:r>
  </w:p>
  <w:p w14:paraId="658B1AF8" w14:textId="545BC2C1" w:rsidR="007E25B4" w:rsidRPr="00F92FAA" w:rsidRDefault="007E25B4" w:rsidP="00F92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75773"/>
    <w:multiLevelType w:val="multilevel"/>
    <w:tmpl w:val="3148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57EC8"/>
    <w:multiLevelType w:val="multilevel"/>
    <w:tmpl w:val="4632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F729F"/>
    <w:multiLevelType w:val="multilevel"/>
    <w:tmpl w:val="30160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7423E"/>
    <w:multiLevelType w:val="multilevel"/>
    <w:tmpl w:val="01F6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75E8E"/>
    <w:multiLevelType w:val="multilevel"/>
    <w:tmpl w:val="6B5C0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8E7D37"/>
    <w:multiLevelType w:val="multilevel"/>
    <w:tmpl w:val="EE5A9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3F7540"/>
    <w:multiLevelType w:val="multilevel"/>
    <w:tmpl w:val="BCE2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452D06"/>
    <w:multiLevelType w:val="multilevel"/>
    <w:tmpl w:val="F4C2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732788">
    <w:abstractNumId w:val="1"/>
  </w:num>
  <w:num w:numId="2" w16cid:durableId="200635946">
    <w:abstractNumId w:val="6"/>
  </w:num>
  <w:num w:numId="3" w16cid:durableId="2039042481">
    <w:abstractNumId w:val="0"/>
  </w:num>
  <w:num w:numId="4" w16cid:durableId="3631384">
    <w:abstractNumId w:val="3"/>
  </w:num>
  <w:num w:numId="5" w16cid:durableId="641617953">
    <w:abstractNumId w:val="7"/>
  </w:num>
  <w:num w:numId="6" w16cid:durableId="1317228650">
    <w:abstractNumId w:val="5"/>
  </w:num>
  <w:num w:numId="7" w16cid:durableId="1084492018">
    <w:abstractNumId w:val="4"/>
  </w:num>
  <w:num w:numId="8" w16cid:durableId="1357200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D1"/>
    <w:rsid w:val="0007525A"/>
    <w:rsid w:val="00140D57"/>
    <w:rsid w:val="00144FA4"/>
    <w:rsid w:val="00203B43"/>
    <w:rsid w:val="002B5583"/>
    <w:rsid w:val="0030086B"/>
    <w:rsid w:val="00300A83"/>
    <w:rsid w:val="00354A83"/>
    <w:rsid w:val="004A156D"/>
    <w:rsid w:val="004B00B2"/>
    <w:rsid w:val="006354D1"/>
    <w:rsid w:val="006561EA"/>
    <w:rsid w:val="006B23AC"/>
    <w:rsid w:val="007E25B4"/>
    <w:rsid w:val="007E67B1"/>
    <w:rsid w:val="008019E2"/>
    <w:rsid w:val="00825190"/>
    <w:rsid w:val="00A73BBB"/>
    <w:rsid w:val="00A73E7C"/>
    <w:rsid w:val="00AF3A4F"/>
    <w:rsid w:val="00BA4BD1"/>
    <w:rsid w:val="00CD6907"/>
    <w:rsid w:val="00DB2D5E"/>
    <w:rsid w:val="00EC1D77"/>
    <w:rsid w:val="00F92FAA"/>
    <w:rsid w:val="00FA2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BA50DFD"/>
  <w15:chartTrackingRefBased/>
  <w15:docId w15:val="{C9833615-83A8-4F6A-8893-9328557A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690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1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1EA"/>
  </w:style>
  <w:style w:type="paragraph" w:styleId="Footer">
    <w:name w:val="footer"/>
    <w:basedOn w:val="Normal"/>
    <w:link w:val="FooterChar"/>
    <w:uiPriority w:val="99"/>
    <w:unhideWhenUsed/>
    <w:rsid w:val="00656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1EA"/>
  </w:style>
  <w:style w:type="character" w:customStyle="1" w:styleId="Heading3Char">
    <w:name w:val="Heading 3 Char"/>
    <w:basedOn w:val="DefaultParagraphFont"/>
    <w:link w:val="Heading3"/>
    <w:uiPriority w:val="9"/>
    <w:rsid w:val="00CD690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D69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69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1434">
      <w:bodyDiv w:val="1"/>
      <w:marLeft w:val="0"/>
      <w:marRight w:val="0"/>
      <w:marTop w:val="0"/>
      <w:marBottom w:val="0"/>
      <w:divBdr>
        <w:top w:val="none" w:sz="0" w:space="0" w:color="auto"/>
        <w:left w:val="none" w:sz="0" w:space="0" w:color="auto"/>
        <w:bottom w:val="none" w:sz="0" w:space="0" w:color="auto"/>
        <w:right w:val="none" w:sz="0" w:space="0" w:color="auto"/>
      </w:divBdr>
    </w:div>
    <w:div w:id="88476969">
      <w:bodyDiv w:val="1"/>
      <w:marLeft w:val="0"/>
      <w:marRight w:val="0"/>
      <w:marTop w:val="0"/>
      <w:marBottom w:val="0"/>
      <w:divBdr>
        <w:top w:val="none" w:sz="0" w:space="0" w:color="auto"/>
        <w:left w:val="none" w:sz="0" w:space="0" w:color="auto"/>
        <w:bottom w:val="none" w:sz="0" w:space="0" w:color="auto"/>
        <w:right w:val="none" w:sz="0" w:space="0" w:color="auto"/>
      </w:divBdr>
    </w:div>
    <w:div w:id="266155803">
      <w:bodyDiv w:val="1"/>
      <w:marLeft w:val="0"/>
      <w:marRight w:val="0"/>
      <w:marTop w:val="0"/>
      <w:marBottom w:val="0"/>
      <w:divBdr>
        <w:top w:val="none" w:sz="0" w:space="0" w:color="auto"/>
        <w:left w:val="none" w:sz="0" w:space="0" w:color="auto"/>
        <w:bottom w:val="none" w:sz="0" w:space="0" w:color="auto"/>
        <w:right w:val="none" w:sz="0" w:space="0" w:color="auto"/>
      </w:divBdr>
    </w:div>
    <w:div w:id="317267454">
      <w:bodyDiv w:val="1"/>
      <w:marLeft w:val="0"/>
      <w:marRight w:val="0"/>
      <w:marTop w:val="0"/>
      <w:marBottom w:val="0"/>
      <w:divBdr>
        <w:top w:val="none" w:sz="0" w:space="0" w:color="auto"/>
        <w:left w:val="none" w:sz="0" w:space="0" w:color="auto"/>
        <w:bottom w:val="none" w:sz="0" w:space="0" w:color="auto"/>
        <w:right w:val="none" w:sz="0" w:space="0" w:color="auto"/>
      </w:divBdr>
    </w:div>
    <w:div w:id="430011938">
      <w:bodyDiv w:val="1"/>
      <w:marLeft w:val="0"/>
      <w:marRight w:val="0"/>
      <w:marTop w:val="0"/>
      <w:marBottom w:val="0"/>
      <w:divBdr>
        <w:top w:val="none" w:sz="0" w:space="0" w:color="auto"/>
        <w:left w:val="none" w:sz="0" w:space="0" w:color="auto"/>
        <w:bottom w:val="none" w:sz="0" w:space="0" w:color="auto"/>
        <w:right w:val="none" w:sz="0" w:space="0" w:color="auto"/>
      </w:divBdr>
    </w:div>
    <w:div w:id="541211308">
      <w:bodyDiv w:val="1"/>
      <w:marLeft w:val="0"/>
      <w:marRight w:val="0"/>
      <w:marTop w:val="0"/>
      <w:marBottom w:val="0"/>
      <w:divBdr>
        <w:top w:val="none" w:sz="0" w:space="0" w:color="auto"/>
        <w:left w:val="none" w:sz="0" w:space="0" w:color="auto"/>
        <w:bottom w:val="none" w:sz="0" w:space="0" w:color="auto"/>
        <w:right w:val="none" w:sz="0" w:space="0" w:color="auto"/>
      </w:divBdr>
      <w:divsChild>
        <w:div w:id="60176988">
          <w:marLeft w:val="0"/>
          <w:marRight w:val="0"/>
          <w:marTop w:val="0"/>
          <w:marBottom w:val="0"/>
          <w:divBdr>
            <w:top w:val="none" w:sz="0" w:space="0" w:color="auto"/>
            <w:left w:val="none" w:sz="0" w:space="0" w:color="auto"/>
            <w:bottom w:val="none" w:sz="0" w:space="0" w:color="auto"/>
            <w:right w:val="none" w:sz="0" w:space="0" w:color="auto"/>
          </w:divBdr>
          <w:divsChild>
            <w:div w:id="56444646">
              <w:marLeft w:val="0"/>
              <w:marRight w:val="0"/>
              <w:marTop w:val="0"/>
              <w:marBottom w:val="0"/>
              <w:divBdr>
                <w:top w:val="none" w:sz="0" w:space="0" w:color="auto"/>
                <w:left w:val="none" w:sz="0" w:space="0" w:color="auto"/>
                <w:bottom w:val="none" w:sz="0" w:space="0" w:color="auto"/>
                <w:right w:val="none" w:sz="0" w:space="0" w:color="auto"/>
              </w:divBdr>
              <w:divsChild>
                <w:div w:id="2135050375">
                  <w:marLeft w:val="0"/>
                  <w:marRight w:val="0"/>
                  <w:marTop w:val="0"/>
                  <w:marBottom w:val="0"/>
                  <w:divBdr>
                    <w:top w:val="none" w:sz="0" w:space="0" w:color="auto"/>
                    <w:left w:val="none" w:sz="0" w:space="0" w:color="auto"/>
                    <w:bottom w:val="none" w:sz="0" w:space="0" w:color="auto"/>
                    <w:right w:val="none" w:sz="0" w:space="0" w:color="auto"/>
                  </w:divBdr>
                  <w:divsChild>
                    <w:div w:id="16090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2517">
          <w:marLeft w:val="0"/>
          <w:marRight w:val="0"/>
          <w:marTop w:val="0"/>
          <w:marBottom w:val="0"/>
          <w:divBdr>
            <w:top w:val="none" w:sz="0" w:space="0" w:color="auto"/>
            <w:left w:val="none" w:sz="0" w:space="0" w:color="auto"/>
            <w:bottom w:val="none" w:sz="0" w:space="0" w:color="auto"/>
            <w:right w:val="none" w:sz="0" w:space="0" w:color="auto"/>
          </w:divBdr>
          <w:divsChild>
            <w:div w:id="804931040">
              <w:marLeft w:val="0"/>
              <w:marRight w:val="0"/>
              <w:marTop w:val="0"/>
              <w:marBottom w:val="0"/>
              <w:divBdr>
                <w:top w:val="none" w:sz="0" w:space="0" w:color="auto"/>
                <w:left w:val="none" w:sz="0" w:space="0" w:color="auto"/>
                <w:bottom w:val="none" w:sz="0" w:space="0" w:color="auto"/>
                <w:right w:val="none" w:sz="0" w:space="0" w:color="auto"/>
              </w:divBdr>
              <w:divsChild>
                <w:div w:id="370813296">
                  <w:marLeft w:val="0"/>
                  <w:marRight w:val="0"/>
                  <w:marTop w:val="0"/>
                  <w:marBottom w:val="0"/>
                  <w:divBdr>
                    <w:top w:val="none" w:sz="0" w:space="0" w:color="auto"/>
                    <w:left w:val="none" w:sz="0" w:space="0" w:color="auto"/>
                    <w:bottom w:val="none" w:sz="0" w:space="0" w:color="auto"/>
                    <w:right w:val="none" w:sz="0" w:space="0" w:color="auto"/>
                  </w:divBdr>
                  <w:divsChild>
                    <w:div w:id="376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258140">
      <w:bodyDiv w:val="1"/>
      <w:marLeft w:val="0"/>
      <w:marRight w:val="0"/>
      <w:marTop w:val="0"/>
      <w:marBottom w:val="0"/>
      <w:divBdr>
        <w:top w:val="none" w:sz="0" w:space="0" w:color="auto"/>
        <w:left w:val="none" w:sz="0" w:space="0" w:color="auto"/>
        <w:bottom w:val="none" w:sz="0" w:space="0" w:color="auto"/>
        <w:right w:val="none" w:sz="0" w:space="0" w:color="auto"/>
      </w:divBdr>
      <w:divsChild>
        <w:div w:id="1044601921">
          <w:marLeft w:val="0"/>
          <w:marRight w:val="0"/>
          <w:marTop w:val="0"/>
          <w:marBottom w:val="0"/>
          <w:divBdr>
            <w:top w:val="none" w:sz="0" w:space="0" w:color="auto"/>
            <w:left w:val="none" w:sz="0" w:space="0" w:color="auto"/>
            <w:bottom w:val="none" w:sz="0" w:space="0" w:color="auto"/>
            <w:right w:val="none" w:sz="0" w:space="0" w:color="auto"/>
          </w:divBdr>
          <w:divsChild>
            <w:div w:id="1302153286">
              <w:marLeft w:val="0"/>
              <w:marRight w:val="0"/>
              <w:marTop w:val="0"/>
              <w:marBottom w:val="0"/>
              <w:divBdr>
                <w:top w:val="none" w:sz="0" w:space="0" w:color="auto"/>
                <w:left w:val="none" w:sz="0" w:space="0" w:color="auto"/>
                <w:bottom w:val="none" w:sz="0" w:space="0" w:color="auto"/>
                <w:right w:val="none" w:sz="0" w:space="0" w:color="auto"/>
              </w:divBdr>
              <w:divsChild>
                <w:div w:id="1716927250">
                  <w:marLeft w:val="0"/>
                  <w:marRight w:val="0"/>
                  <w:marTop w:val="0"/>
                  <w:marBottom w:val="0"/>
                  <w:divBdr>
                    <w:top w:val="none" w:sz="0" w:space="0" w:color="auto"/>
                    <w:left w:val="none" w:sz="0" w:space="0" w:color="auto"/>
                    <w:bottom w:val="none" w:sz="0" w:space="0" w:color="auto"/>
                    <w:right w:val="none" w:sz="0" w:space="0" w:color="auto"/>
                  </w:divBdr>
                  <w:divsChild>
                    <w:div w:id="1609893464">
                      <w:marLeft w:val="0"/>
                      <w:marRight w:val="0"/>
                      <w:marTop w:val="0"/>
                      <w:marBottom w:val="0"/>
                      <w:divBdr>
                        <w:top w:val="none" w:sz="0" w:space="0" w:color="auto"/>
                        <w:left w:val="none" w:sz="0" w:space="0" w:color="auto"/>
                        <w:bottom w:val="none" w:sz="0" w:space="0" w:color="auto"/>
                        <w:right w:val="none" w:sz="0" w:space="0" w:color="auto"/>
                      </w:divBdr>
                      <w:divsChild>
                        <w:div w:id="367144732">
                          <w:marLeft w:val="0"/>
                          <w:marRight w:val="0"/>
                          <w:marTop w:val="0"/>
                          <w:marBottom w:val="0"/>
                          <w:divBdr>
                            <w:top w:val="none" w:sz="0" w:space="0" w:color="auto"/>
                            <w:left w:val="none" w:sz="0" w:space="0" w:color="auto"/>
                            <w:bottom w:val="none" w:sz="0" w:space="0" w:color="auto"/>
                            <w:right w:val="none" w:sz="0" w:space="0" w:color="auto"/>
                          </w:divBdr>
                          <w:divsChild>
                            <w:div w:id="14661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938415">
      <w:bodyDiv w:val="1"/>
      <w:marLeft w:val="0"/>
      <w:marRight w:val="0"/>
      <w:marTop w:val="0"/>
      <w:marBottom w:val="0"/>
      <w:divBdr>
        <w:top w:val="none" w:sz="0" w:space="0" w:color="auto"/>
        <w:left w:val="none" w:sz="0" w:space="0" w:color="auto"/>
        <w:bottom w:val="none" w:sz="0" w:space="0" w:color="auto"/>
        <w:right w:val="none" w:sz="0" w:space="0" w:color="auto"/>
      </w:divBdr>
    </w:div>
    <w:div w:id="1143816934">
      <w:bodyDiv w:val="1"/>
      <w:marLeft w:val="0"/>
      <w:marRight w:val="0"/>
      <w:marTop w:val="0"/>
      <w:marBottom w:val="0"/>
      <w:divBdr>
        <w:top w:val="none" w:sz="0" w:space="0" w:color="auto"/>
        <w:left w:val="none" w:sz="0" w:space="0" w:color="auto"/>
        <w:bottom w:val="none" w:sz="0" w:space="0" w:color="auto"/>
        <w:right w:val="none" w:sz="0" w:space="0" w:color="auto"/>
      </w:divBdr>
    </w:div>
    <w:div w:id="1552840349">
      <w:bodyDiv w:val="1"/>
      <w:marLeft w:val="0"/>
      <w:marRight w:val="0"/>
      <w:marTop w:val="0"/>
      <w:marBottom w:val="0"/>
      <w:divBdr>
        <w:top w:val="none" w:sz="0" w:space="0" w:color="auto"/>
        <w:left w:val="none" w:sz="0" w:space="0" w:color="auto"/>
        <w:bottom w:val="none" w:sz="0" w:space="0" w:color="auto"/>
        <w:right w:val="none" w:sz="0" w:space="0" w:color="auto"/>
      </w:divBdr>
    </w:div>
    <w:div w:id="1725256055">
      <w:bodyDiv w:val="1"/>
      <w:marLeft w:val="0"/>
      <w:marRight w:val="0"/>
      <w:marTop w:val="0"/>
      <w:marBottom w:val="0"/>
      <w:divBdr>
        <w:top w:val="none" w:sz="0" w:space="0" w:color="auto"/>
        <w:left w:val="none" w:sz="0" w:space="0" w:color="auto"/>
        <w:bottom w:val="none" w:sz="0" w:space="0" w:color="auto"/>
        <w:right w:val="none" w:sz="0" w:space="0" w:color="auto"/>
      </w:divBdr>
    </w:div>
    <w:div w:id="1959527813">
      <w:bodyDiv w:val="1"/>
      <w:marLeft w:val="0"/>
      <w:marRight w:val="0"/>
      <w:marTop w:val="0"/>
      <w:marBottom w:val="0"/>
      <w:divBdr>
        <w:top w:val="none" w:sz="0" w:space="0" w:color="auto"/>
        <w:left w:val="none" w:sz="0" w:space="0" w:color="auto"/>
        <w:bottom w:val="none" w:sz="0" w:space="0" w:color="auto"/>
        <w:right w:val="none" w:sz="0" w:space="0" w:color="auto"/>
      </w:divBdr>
      <w:divsChild>
        <w:div w:id="1039089579">
          <w:marLeft w:val="0"/>
          <w:marRight w:val="0"/>
          <w:marTop w:val="0"/>
          <w:marBottom w:val="0"/>
          <w:divBdr>
            <w:top w:val="none" w:sz="0" w:space="0" w:color="auto"/>
            <w:left w:val="none" w:sz="0" w:space="0" w:color="auto"/>
            <w:bottom w:val="none" w:sz="0" w:space="0" w:color="auto"/>
            <w:right w:val="none" w:sz="0" w:space="0" w:color="auto"/>
          </w:divBdr>
          <w:divsChild>
            <w:div w:id="1587687139">
              <w:marLeft w:val="0"/>
              <w:marRight w:val="0"/>
              <w:marTop w:val="0"/>
              <w:marBottom w:val="0"/>
              <w:divBdr>
                <w:top w:val="none" w:sz="0" w:space="0" w:color="auto"/>
                <w:left w:val="none" w:sz="0" w:space="0" w:color="auto"/>
                <w:bottom w:val="none" w:sz="0" w:space="0" w:color="auto"/>
                <w:right w:val="none" w:sz="0" w:space="0" w:color="auto"/>
              </w:divBdr>
              <w:divsChild>
                <w:div w:id="876237388">
                  <w:marLeft w:val="0"/>
                  <w:marRight w:val="0"/>
                  <w:marTop w:val="0"/>
                  <w:marBottom w:val="0"/>
                  <w:divBdr>
                    <w:top w:val="none" w:sz="0" w:space="0" w:color="auto"/>
                    <w:left w:val="none" w:sz="0" w:space="0" w:color="auto"/>
                    <w:bottom w:val="none" w:sz="0" w:space="0" w:color="auto"/>
                    <w:right w:val="none" w:sz="0" w:space="0" w:color="auto"/>
                  </w:divBdr>
                  <w:divsChild>
                    <w:div w:id="16280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16939">
          <w:marLeft w:val="0"/>
          <w:marRight w:val="0"/>
          <w:marTop w:val="0"/>
          <w:marBottom w:val="0"/>
          <w:divBdr>
            <w:top w:val="none" w:sz="0" w:space="0" w:color="auto"/>
            <w:left w:val="none" w:sz="0" w:space="0" w:color="auto"/>
            <w:bottom w:val="none" w:sz="0" w:space="0" w:color="auto"/>
            <w:right w:val="none" w:sz="0" w:space="0" w:color="auto"/>
          </w:divBdr>
          <w:divsChild>
            <w:div w:id="967470497">
              <w:marLeft w:val="0"/>
              <w:marRight w:val="0"/>
              <w:marTop w:val="0"/>
              <w:marBottom w:val="0"/>
              <w:divBdr>
                <w:top w:val="none" w:sz="0" w:space="0" w:color="auto"/>
                <w:left w:val="none" w:sz="0" w:space="0" w:color="auto"/>
                <w:bottom w:val="none" w:sz="0" w:space="0" w:color="auto"/>
                <w:right w:val="none" w:sz="0" w:space="0" w:color="auto"/>
              </w:divBdr>
              <w:divsChild>
                <w:div w:id="596065693">
                  <w:marLeft w:val="0"/>
                  <w:marRight w:val="0"/>
                  <w:marTop w:val="0"/>
                  <w:marBottom w:val="0"/>
                  <w:divBdr>
                    <w:top w:val="none" w:sz="0" w:space="0" w:color="auto"/>
                    <w:left w:val="none" w:sz="0" w:space="0" w:color="auto"/>
                    <w:bottom w:val="none" w:sz="0" w:space="0" w:color="auto"/>
                    <w:right w:val="none" w:sz="0" w:space="0" w:color="auto"/>
                  </w:divBdr>
                  <w:divsChild>
                    <w:div w:id="1981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9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359</Words>
  <Characters>2244</Characters>
  <Application>Microsoft Office Word</Application>
  <DocSecurity>0</DocSecurity>
  <Lines>51</Lines>
  <Paragraphs>40</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Pothula</dc:creator>
  <cp:keywords/>
  <dc:description/>
  <cp:lastModifiedBy>Adithya Pothula</cp:lastModifiedBy>
  <cp:revision>23</cp:revision>
  <dcterms:created xsi:type="dcterms:W3CDTF">2024-12-05T07:47:00Z</dcterms:created>
  <dcterms:modified xsi:type="dcterms:W3CDTF">2024-12-06T08:46:00Z</dcterms:modified>
</cp:coreProperties>
</file>