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0F9C" w14:textId="77777777" w:rsidR="007A5481" w:rsidRDefault="00715A28">
      <w:pPr>
        <w:spacing w:after="60"/>
        <w:jc w:val="center"/>
      </w:pPr>
      <w:r>
        <w:rPr>
          <w:b/>
          <w:bCs/>
          <w:sz w:val="32"/>
          <w:szCs w:val="32"/>
        </w:rPr>
        <w:t>Project Design Phase-II</w:t>
      </w:r>
    </w:p>
    <w:p w14:paraId="2CF3B382" w14:textId="77777777" w:rsidR="007A5481" w:rsidRDefault="00715A28">
      <w:pPr>
        <w:spacing w:after="240"/>
        <w:jc w:val="center"/>
      </w:pPr>
      <w:r>
        <w:rPr>
          <w:b/>
          <w:bCs/>
          <w:sz w:val="24"/>
          <w:szCs w:val="24"/>
        </w:rPr>
        <w:t>Solution Requirements (Functional &amp; Non-functional)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2556"/>
        <w:gridCol w:w="2556"/>
        <w:gridCol w:w="2556"/>
      </w:tblGrid>
      <w:tr w:rsidR="007A5481" w14:paraId="405ECACD" w14:textId="77777777">
        <w:tc>
          <w:tcPr>
            <w:tcW w:w="2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A41EB" w14:textId="77777777" w:rsidR="007A5481" w:rsidRDefault="00715A28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2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F96FD" w14:textId="77777777" w:rsidR="007A5481" w:rsidRDefault="00715A28"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2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00761" w14:textId="77777777" w:rsidR="007A5481" w:rsidRDefault="00715A28">
            <w:r>
              <w:rPr>
                <w:b/>
                <w:bCs/>
                <w:sz w:val="17"/>
                <w:szCs w:val="17"/>
              </w:rPr>
              <w:t>Project Name</w:t>
            </w:r>
          </w:p>
        </w:tc>
        <w:tc>
          <w:tcPr>
            <w:tcW w:w="25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7F92C" w14:textId="77777777" w:rsidR="007A5481" w:rsidRDefault="00715A28">
            <w:r>
              <w:rPr>
                <w:b/>
                <w:bCs/>
                <w:sz w:val="17"/>
                <w:szCs w:val="17"/>
              </w:rPr>
              <w:t>Maximum Marks</w:t>
            </w:r>
          </w:p>
        </w:tc>
      </w:tr>
      <w:tr w:rsidR="007A5481" w14:paraId="57BEDB56" w14:textId="77777777"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96EEB2" w14:textId="1B65C922" w:rsidR="007A5481" w:rsidRDefault="00AC4088">
            <w:r>
              <w:rPr>
                <w:sz w:val="16"/>
                <w:szCs w:val="16"/>
              </w:rPr>
              <w:t>12</w:t>
            </w:r>
            <w:r w:rsidR="00E04458">
              <w:rPr>
                <w:sz w:val="16"/>
                <w:szCs w:val="16"/>
              </w:rPr>
              <w:t xml:space="preserve"> october 2026</w:t>
            </w:r>
          </w:p>
        </w:tc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4FDC6F" w14:textId="7176CAC3" w:rsidR="007A5481" w:rsidRDefault="007A5481"/>
        </w:tc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869E4" w14:textId="77777777" w:rsidR="007A5481" w:rsidRDefault="00715A28">
            <w:r>
              <w:rPr>
                <w:sz w:val="16"/>
                <w:szCs w:val="16"/>
              </w:rPr>
              <w:t>Car Rental Request Automation in ServiceNow</w:t>
            </w:r>
          </w:p>
        </w:tc>
        <w:tc>
          <w:tcPr>
            <w:tcW w:w="2556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9301F5" w14:textId="77777777" w:rsidR="007A5481" w:rsidRDefault="00715A28">
            <w:r>
              <w:rPr>
                <w:sz w:val="16"/>
                <w:szCs w:val="16"/>
              </w:rPr>
              <w:t>4 Marks</w:t>
            </w:r>
          </w:p>
        </w:tc>
      </w:tr>
    </w:tbl>
    <w:p w14:paraId="4FF14915" w14:textId="77777777" w:rsidR="007A5481" w:rsidRDefault="007A5481">
      <w:pPr>
        <w:spacing w:before="320"/>
      </w:pPr>
    </w:p>
    <w:p w14:paraId="768D9879" w14:textId="77777777" w:rsidR="007A5481" w:rsidRDefault="00715A28">
      <w:pPr>
        <w:pStyle w:val="Heading1"/>
      </w:pPr>
      <w:r>
        <w:t>Functional Requirements</w:t>
      </w:r>
    </w:p>
    <w:p w14:paraId="311F3EBD" w14:textId="77777777" w:rsidR="007A5481" w:rsidRDefault="00715A28">
      <w:pPr>
        <w:spacing w:after="140"/>
      </w:pPr>
      <w:r>
        <w:rPr>
          <w:sz w:val="18"/>
          <w:szCs w:val="18"/>
        </w:rPr>
        <w:t>Following are the functional requirements of the proposed Car Rental Request Automation solution built on ServiceNow Service Catalog and Flow Designer.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6524"/>
      </w:tblGrid>
      <w:tr w:rsidR="007A5481" w14:paraId="132BD066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697FA" w14:textId="77777777" w:rsidR="007A5481" w:rsidRDefault="00715A28">
            <w:r>
              <w:rPr>
                <w:b/>
                <w:bCs/>
                <w:sz w:val="17"/>
                <w:szCs w:val="17"/>
              </w:rPr>
              <w:t>FR No.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117F3" w14:textId="77777777" w:rsidR="007A5481" w:rsidRDefault="00715A28">
            <w:r>
              <w:rPr>
                <w:b/>
                <w:bCs/>
                <w:sz w:val="17"/>
                <w:szCs w:val="17"/>
              </w:rPr>
              <w:t>Functional Requirement (Epic)</w:t>
            </w:r>
          </w:p>
        </w:tc>
        <w:tc>
          <w:tcPr>
            <w:tcW w:w="65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C614" w14:textId="77777777" w:rsidR="007A5481" w:rsidRDefault="00715A28">
            <w:r>
              <w:rPr>
                <w:b/>
                <w:bCs/>
                <w:sz w:val="17"/>
                <w:szCs w:val="17"/>
              </w:rPr>
              <w:t>Sub Requirement (Story / Sub-Task)</w:t>
            </w:r>
          </w:p>
        </w:tc>
      </w:tr>
      <w:tr w:rsidR="007A5481" w14:paraId="2FF37D09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E69872" w14:textId="77777777" w:rsidR="007A5481" w:rsidRDefault="00715A28">
            <w:r>
              <w:rPr>
                <w:b/>
                <w:bCs/>
                <w:sz w:val="16"/>
                <w:szCs w:val="16"/>
              </w:rPr>
              <w:t>FR-1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31A84" w14:textId="77777777" w:rsidR="007A5481" w:rsidRDefault="00715A28">
            <w:r>
              <w:rPr>
                <w:sz w:val="16"/>
                <w:szCs w:val="16"/>
              </w:rPr>
              <w:t>Car Rental Request Submission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CD1045" w14:textId="77777777" w:rsidR="007A5481" w:rsidRDefault="00715A28">
            <w:r>
              <w:rPr>
                <w:sz w:val="15"/>
                <w:szCs w:val="15"/>
              </w:rPr>
              <w:t>Create Service Catalog</w:t>
            </w:r>
            <w:r>
              <w:rPr>
                <w:sz w:val="15"/>
                <w:szCs w:val="15"/>
              </w:rPr>
              <w:t xml:space="preserve"> Item “Car Rental Request”</w:t>
            </w:r>
          </w:p>
          <w:p w14:paraId="12F60A80" w14:textId="77777777" w:rsidR="007A5481" w:rsidRDefault="00715A28">
            <w:r>
              <w:rPr>
                <w:sz w:val="15"/>
                <w:szCs w:val="15"/>
              </w:rPr>
              <w:t>Form variables: Requested Date, Pickup Location, Drop Location, Duration, Car Type, Reason / Justification</w:t>
            </w:r>
          </w:p>
          <w:p w14:paraId="03FD8567" w14:textId="77777777" w:rsidR="007A5481" w:rsidRDefault="00715A28">
            <w:r>
              <w:rPr>
                <w:sz w:val="15"/>
                <w:szCs w:val="15"/>
              </w:rPr>
              <w:t>Order Now / Submit generating REQ &amp; RITM</w:t>
            </w:r>
          </w:p>
        </w:tc>
      </w:tr>
      <w:tr w:rsidR="007A5481" w14:paraId="029FFC75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109A16" w14:textId="77777777" w:rsidR="007A5481" w:rsidRDefault="00715A28">
            <w:r>
              <w:rPr>
                <w:b/>
                <w:bCs/>
                <w:sz w:val="16"/>
                <w:szCs w:val="16"/>
              </w:rPr>
              <w:t>FR-2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F41356" w14:textId="77777777" w:rsidR="007A5481" w:rsidRDefault="00715A28">
            <w:r>
              <w:rPr>
                <w:sz w:val="16"/>
                <w:szCs w:val="16"/>
              </w:rPr>
              <w:t>Approval Workflow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969FCF" w14:textId="77777777" w:rsidR="007A5481" w:rsidRDefault="00715A28">
            <w:r>
              <w:rPr>
                <w:sz w:val="15"/>
                <w:szCs w:val="15"/>
              </w:rPr>
              <w:t>Manager Approval (Primary) based on requester’s manager</w:t>
            </w:r>
          </w:p>
          <w:p w14:paraId="497DB2AC" w14:textId="77777777" w:rsidR="007A5481" w:rsidRDefault="00715A28">
            <w:r>
              <w:rPr>
                <w:sz w:val="15"/>
                <w:szCs w:val="15"/>
              </w:rPr>
              <w:t>Conditional secondary approval (long duration / premium car)</w:t>
            </w:r>
          </w:p>
          <w:p w14:paraId="763C4E97" w14:textId="77777777" w:rsidR="007A5481" w:rsidRDefault="00715A28">
            <w:r>
              <w:rPr>
                <w:sz w:val="15"/>
                <w:szCs w:val="15"/>
              </w:rPr>
              <w:t>Approval / Rejection decision captured with comments</w:t>
            </w:r>
          </w:p>
        </w:tc>
      </w:tr>
      <w:tr w:rsidR="007A5481" w14:paraId="672CBB89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A4C2E2" w14:textId="77777777" w:rsidR="007A5481" w:rsidRDefault="00715A28">
            <w:r>
              <w:rPr>
                <w:b/>
                <w:bCs/>
                <w:sz w:val="16"/>
                <w:szCs w:val="16"/>
              </w:rPr>
              <w:t>FR-3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D542A7" w14:textId="77777777" w:rsidR="007A5481" w:rsidRDefault="00715A28">
            <w:r>
              <w:rPr>
                <w:sz w:val="16"/>
                <w:szCs w:val="16"/>
              </w:rPr>
              <w:t>Task Assignment &amp; Fulfillment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6AD664" w14:textId="77777777" w:rsidR="007A5481" w:rsidRDefault="00715A28">
            <w:r>
              <w:rPr>
                <w:sz w:val="15"/>
                <w:szCs w:val="15"/>
              </w:rPr>
              <w:t>Automatic SCTASK for Transport / Fleet team after approval</w:t>
            </w:r>
          </w:p>
          <w:p w14:paraId="56AF6603" w14:textId="77777777" w:rsidR="007A5481" w:rsidRDefault="00715A28">
            <w:r>
              <w:rPr>
                <w:sz w:val="15"/>
                <w:szCs w:val="15"/>
              </w:rPr>
              <w:t>Assignment Group routing and work-note updates</w:t>
            </w:r>
          </w:p>
          <w:p w14:paraId="21E956F6" w14:textId="77777777" w:rsidR="007A5481" w:rsidRDefault="00715A28">
            <w:r>
              <w:rPr>
                <w:sz w:val="15"/>
                <w:szCs w:val="15"/>
              </w:rPr>
              <w:t>Car assignment / availability check</w:t>
            </w:r>
          </w:p>
          <w:p w14:paraId="0FB9D4FE" w14:textId="77777777" w:rsidR="007A5481" w:rsidRDefault="00715A28">
            <w:r>
              <w:rPr>
                <w:sz w:val="15"/>
                <w:szCs w:val="15"/>
              </w:rPr>
              <w:t>Task closure updates request state to Closed Complete</w:t>
            </w:r>
          </w:p>
        </w:tc>
      </w:tr>
      <w:tr w:rsidR="007A5481" w14:paraId="4EF8EAA6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235781" w14:textId="77777777" w:rsidR="007A5481" w:rsidRDefault="00715A28">
            <w:r>
              <w:rPr>
                <w:b/>
                <w:bCs/>
                <w:sz w:val="16"/>
                <w:szCs w:val="16"/>
              </w:rPr>
              <w:t>FR-4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E0B671" w14:textId="77777777" w:rsidR="007A5481" w:rsidRDefault="00715A28">
            <w:r>
              <w:rPr>
                <w:sz w:val="16"/>
                <w:szCs w:val="16"/>
              </w:rPr>
              <w:t>Notifications &amp; Communication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4114C" w14:textId="77777777" w:rsidR="007A5481" w:rsidRDefault="00715A28">
            <w:r>
              <w:rPr>
                <w:sz w:val="15"/>
                <w:szCs w:val="15"/>
              </w:rPr>
              <w:t>Notification on request submission</w:t>
            </w:r>
          </w:p>
          <w:p w14:paraId="7FD8815F" w14:textId="77777777" w:rsidR="007A5481" w:rsidRDefault="00715A28">
            <w:r>
              <w:rPr>
                <w:sz w:val="15"/>
                <w:szCs w:val="15"/>
              </w:rPr>
              <w:t>Notification to manager for pending approval</w:t>
            </w:r>
          </w:p>
          <w:p w14:paraId="2FE827E0" w14:textId="77777777" w:rsidR="007A5481" w:rsidRDefault="00715A28">
            <w:r>
              <w:rPr>
                <w:sz w:val="15"/>
                <w:szCs w:val="15"/>
              </w:rPr>
              <w:t>Notification to requester on approval / rejection</w:t>
            </w:r>
          </w:p>
          <w:p w14:paraId="784E9AB5" w14:textId="77777777" w:rsidR="007A5481" w:rsidRDefault="00715A28">
            <w:r>
              <w:rPr>
                <w:sz w:val="15"/>
                <w:szCs w:val="15"/>
              </w:rPr>
              <w:t>Notification to Transport team on new task</w:t>
            </w:r>
          </w:p>
          <w:p w14:paraId="7A9205E4" w14:textId="77777777" w:rsidR="007A5481" w:rsidRDefault="00715A28">
            <w:r>
              <w:rPr>
                <w:sz w:val="15"/>
                <w:szCs w:val="15"/>
              </w:rPr>
              <w:t>Closure notification with summary</w:t>
            </w:r>
          </w:p>
        </w:tc>
      </w:tr>
      <w:tr w:rsidR="007A5481" w14:paraId="2AF38DDD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4EAEA8" w14:textId="77777777" w:rsidR="007A5481" w:rsidRDefault="00715A28">
            <w:r>
              <w:rPr>
                <w:b/>
                <w:bCs/>
                <w:sz w:val="16"/>
                <w:szCs w:val="16"/>
              </w:rPr>
              <w:t>FR-5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8F4064" w14:textId="77777777" w:rsidR="007A5481" w:rsidRDefault="00715A28">
            <w:r>
              <w:rPr>
                <w:sz w:val="16"/>
                <w:szCs w:val="16"/>
              </w:rPr>
              <w:t>Status Tracking &amp; Visibility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A6229A" w14:textId="77777777" w:rsidR="007A5481" w:rsidRDefault="00715A28">
            <w:r>
              <w:rPr>
                <w:sz w:val="15"/>
                <w:szCs w:val="15"/>
              </w:rPr>
              <w:t>Real-time request status on RITM / REQ</w:t>
            </w:r>
          </w:p>
          <w:p w14:paraId="0D8A6BE7" w14:textId="77777777" w:rsidR="007A5481" w:rsidRDefault="00715A28">
            <w:r>
              <w:rPr>
                <w:sz w:val="15"/>
                <w:szCs w:val="15"/>
              </w:rPr>
              <w:t>Service Portal / My Requests view for end users</w:t>
            </w:r>
          </w:p>
          <w:p w14:paraId="125A3D6F" w14:textId="77777777" w:rsidR="007A5481" w:rsidRDefault="00715A28">
            <w:r>
              <w:rPr>
                <w:sz w:val="15"/>
                <w:szCs w:val="15"/>
              </w:rPr>
              <w:t>Activity stream / work notes for audit trail</w:t>
            </w:r>
          </w:p>
        </w:tc>
      </w:tr>
      <w:tr w:rsidR="007A5481" w14:paraId="146CD950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961626" w14:textId="77777777" w:rsidR="007A5481" w:rsidRDefault="00715A28">
            <w:r>
              <w:rPr>
                <w:b/>
                <w:bCs/>
                <w:sz w:val="16"/>
                <w:szCs w:val="16"/>
              </w:rPr>
              <w:t>FR-6</w:t>
            </w:r>
          </w:p>
        </w:tc>
        <w:tc>
          <w:tcPr>
            <w:tcW w:w="2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DC98DC" w14:textId="77777777" w:rsidR="007A5481" w:rsidRDefault="00715A28">
            <w:r>
              <w:rPr>
                <w:sz w:val="16"/>
                <w:szCs w:val="16"/>
              </w:rPr>
              <w:t>SLA &amp; Reporting</w:t>
            </w:r>
          </w:p>
        </w:tc>
        <w:tc>
          <w:tcPr>
            <w:tcW w:w="65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0D65D" w14:textId="77777777" w:rsidR="007A5481" w:rsidRDefault="00715A28">
            <w:r>
              <w:rPr>
                <w:sz w:val="15"/>
                <w:szCs w:val="15"/>
              </w:rPr>
              <w:t>SLA definition for approval and fulfillment stages</w:t>
            </w:r>
          </w:p>
          <w:p w14:paraId="558C683A" w14:textId="77777777" w:rsidR="007A5481" w:rsidRDefault="00715A28">
            <w:r>
              <w:rPr>
                <w:sz w:val="15"/>
                <w:szCs w:val="15"/>
              </w:rPr>
              <w:t>Dashboard / reports for open requests, cycle time, SLA breaches</w:t>
            </w:r>
          </w:p>
          <w:p w14:paraId="06876CFD" w14:textId="77777777" w:rsidR="007A5481" w:rsidRDefault="00715A28">
            <w:r>
              <w:rPr>
                <w:sz w:val="15"/>
                <w:szCs w:val="15"/>
              </w:rPr>
              <w:t>Update Set based configuration for transportability</w:t>
            </w:r>
          </w:p>
        </w:tc>
      </w:tr>
    </w:tbl>
    <w:p w14:paraId="2ED99CC4" w14:textId="77777777" w:rsidR="007A5481" w:rsidRDefault="007A5481">
      <w:pPr>
        <w:spacing w:before="320"/>
      </w:pPr>
    </w:p>
    <w:p w14:paraId="6D5FE8B6" w14:textId="77777777" w:rsidR="007A5481" w:rsidRDefault="00715A28">
      <w:pPr>
        <w:pStyle w:val="Heading1"/>
      </w:pPr>
      <w:r>
        <w:t>Non-functional Requirements</w:t>
      </w:r>
    </w:p>
    <w:p w14:paraId="136F8256" w14:textId="77777777" w:rsidR="007A5481" w:rsidRDefault="00715A28">
      <w:pPr>
        <w:spacing w:after="140"/>
      </w:pPr>
      <w:r>
        <w:rPr>
          <w:sz w:val="18"/>
          <w:szCs w:val="18"/>
        </w:rPr>
        <w:t>Following are the non-functional requirements of the proposed solution.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6924"/>
      </w:tblGrid>
      <w:tr w:rsidR="007A5481" w14:paraId="62B032CE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7C63B" w14:textId="77777777" w:rsidR="007A5481" w:rsidRDefault="00715A28">
            <w:r>
              <w:rPr>
                <w:b/>
                <w:bCs/>
                <w:sz w:val="17"/>
                <w:szCs w:val="17"/>
              </w:rPr>
              <w:t>NFR No.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C869F" w14:textId="77777777" w:rsidR="007A5481" w:rsidRDefault="00715A28">
            <w:r>
              <w:rPr>
                <w:b/>
                <w:bCs/>
                <w:sz w:val="17"/>
                <w:szCs w:val="17"/>
              </w:rPr>
              <w:t>Non-Functional Requirement</w:t>
            </w:r>
          </w:p>
        </w:tc>
        <w:tc>
          <w:tcPr>
            <w:tcW w:w="69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55CA6" w14:textId="77777777" w:rsidR="007A5481" w:rsidRDefault="00715A28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7A5481" w14:paraId="7BF0ABF5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99F542" w14:textId="77777777" w:rsidR="007A5481" w:rsidRDefault="00715A28">
            <w:r>
              <w:rPr>
                <w:b/>
                <w:bCs/>
                <w:sz w:val="16"/>
                <w:szCs w:val="16"/>
              </w:rPr>
              <w:t>NFR-1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62B872" w14:textId="77777777" w:rsidR="007A5481" w:rsidRDefault="00715A28">
            <w:r>
              <w:rPr>
                <w:sz w:val="16"/>
                <w:szCs w:val="16"/>
              </w:rPr>
              <w:t>Usability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4AD497" w14:textId="77777777" w:rsidR="007A5481" w:rsidRDefault="00715A28">
            <w:r>
              <w:rPr>
                <w:sz w:val="15"/>
                <w:szCs w:val="15"/>
              </w:rPr>
              <w:t>Intuitive Service Catalog form with clear labels, help text and mandatory indicators.</w:t>
            </w:r>
          </w:p>
          <w:p w14:paraId="40CA8344" w14:textId="77777777" w:rsidR="007A5481" w:rsidRDefault="00715A28">
            <w:r>
              <w:rPr>
                <w:sz w:val="15"/>
                <w:szCs w:val="15"/>
              </w:rPr>
              <w:t>Minimal clicks to submit and track status via Service Portal / My Requests.</w:t>
            </w:r>
          </w:p>
          <w:p w14:paraId="341A9C73" w14:textId="77777777" w:rsidR="007A5481" w:rsidRDefault="00715A28">
            <w:r>
              <w:rPr>
                <w:sz w:val="15"/>
                <w:szCs w:val="15"/>
              </w:rPr>
              <w:t>Consistent look-and-feel with existing ServiceNow instance branding.</w:t>
            </w:r>
          </w:p>
        </w:tc>
      </w:tr>
      <w:tr w:rsidR="007A5481" w14:paraId="79299D3C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01E172" w14:textId="77777777" w:rsidR="007A5481" w:rsidRDefault="00715A28">
            <w:r>
              <w:rPr>
                <w:b/>
                <w:bCs/>
                <w:sz w:val="16"/>
                <w:szCs w:val="16"/>
              </w:rPr>
              <w:t>NFR-2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32AD99" w14:textId="77777777" w:rsidR="007A5481" w:rsidRDefault="00715A28">
            <w:r>
              <w:rPr>
                <w:sz w:val="16"/>
                <w:szCs w:val="16"/>
              </w:rPr>
              <w:t>Security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AC8F6" w14:textId="77777777" w:rsidR="007A5481" w:rsidRDefault="00715A28">
            <w:r>
              <w:rPr>
                <w:sz w:val="15"/>
                <w:szCs w:val="15"/>
              </w:rPr>
              <w:t>Role-based access: only authenticated employees can request; managers approve only their reports.</w:t>
            </w:r>
          </w:p>
          <w:p w14:paraId="733C3AF0" w14:textId="77777777" w:rsidR="007A5481" w:rsidRDefault="00715A28">
            <w:r>
              <w:rPr>
                <w:sz w:val="15"/>
                <w:szCs w:val="15"/>
              </w:rPr>
              <w:t>ACL on catalog item, RITM, SCTASK and any custom inventory table.</w:t>
            </w:r>
          </w:p>
          <w:p w14:paraId="68AE0484" w14:textId="77777777" w:rsidR="007A5481" w:rsidRDefault="00715A28">
            <w:r>
              <w:rPr>
                <w:sz w:val="15"/>
                <w:szCs w:val="15"/>
              </w:rPr>
              <w:t>Audit logging of all approvals, task updates and state changes.</w:t>
            </w:r>
          </w:p>
          <w:p w14:paraId="76F03B8E" w14:textId="77777777" w:rsidR="007A5481" w:rsidRDefault="00715A28">
            <w:r>
              <w:rPr>
                <w:sz w:val="15"/>
                <w:szCs w:val="15"/>
              </w:rPr>
              <w:t>Secure handling of personal data per organizational policy.</w:t>
            </w:r>
          </w:p>
        </w:tc>
      </w:tr>
      <w:tr w:rsidR="007A5481" w14:paraId="79256A7B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82014E" w14:textId="77777777" w:rsidR="007A5481" w:rsidRDefault="00715A28">
            <w:r>
              <w:rPr>
                <w:b/>
                <w:bCs/>
                <w:sz w:val="16"/>
                <w:szCs w:val="16"/>
              </w:rPr>
              <w:t>NFR-3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78E694" w14:textId="77777777" w:rsidR="007A5481" w:rsidRDefault="00715A28">
            <w:r>
              <w:rPr>
                <w:sz w:val="16"/>
                <w:szCs w:val="16"/>
              </w:rPr>
              <w:t>Reliability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27C0D" w14:textId="77777777" w:rsidR="007A5481" w:rsidRDefault="00715A28">
            <w:r>
              <w:rPr>
                <w:sz w:val="15"/>
                <w:szCs w:val="15"/>
              </w:rPr>
              <w:t>Flow Designer error handling and retry for notification failures.</w:t>
            </w:r>
          </w:p>
          <w:p w14:paraId="22CDF915" w14:textId="77777777" w:rsidR="007A5481" w:rsidRDefault="00715A28">
            <w:r>
              <w:rPr>
                <w:sz w:val="15"/>
                <w:szCs w:val="15"/>
              </w:rPr>
              <w:t>Business Rules and Flow conditions prevent progression without required approvals.</w:t>
            </w:r>
          </w:p>
          <w:p w14:paraId="52D965DB" w14:textId="77777777" w:rsidR="007A5481" w:rsidRDefault="00715A28">
            <w:r>
              <w:rPr>
                <w:sz w:val="15"/>
                <w:szCs w:val="15"/>
              </w:rPr>
              <w:t>Data integrity checks on mandatory variables before task creation.</w:t>
            </w:r>
          </w:p>
        </w:tc>
      </w:tr>
      <w:tr w:rsidR="007A5481" w14:paraId="71958DC3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72EE6A" w14:textId="77777777" w:rsidR="007A5481" w:rsidRDefault="00715A28">
            <w:r>
              <w:rPr>
                <w:b/>
                <w:bCs/>
                <w:sz w:val="16"/>
                <w:szCs w:val="16"/>
              </w:rPr>
              <w:t>NFR-4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312A8D" w14:textId="77777777" w:rsidR="007A5481" w:rsidRDefault="00715A28">
            <w:r>
              <w:rPr>
                <w:sz w:val="16"/>
                <w:szCs w:val="16"/>
              </w:rPr>
              <w:t>Performance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3A5F74" w14:textId="77777777" w:rsidR="007A5481" w:rsidRDefault="00715A28">
            <w:r>
              <w:rPr>
                <w:sz w:val="15"/>
                <w:szCs w:val="15"/>
              </w:rPr>
              <w:t>Catalog form loads in &lt; 3 seconds under normal load.</w:t>
            </w:r>
          </w:p>
          <w:p w14:paraId="1A6CC547" w14:textId="77777777" w:rsidR="007A5481" w:rsidRDefault="00715A28">
            <w:r>
              <w:rPr>
                <w:sz w:val="15"/>
                <w:szCs w:val="15"/>
              </w:rPr>
              <w:t>Flow execution completes approval routing and task creation within seconds.</w:t>
            </w:r>
          </w:p>
          <w:p w14:paraId="59D8E9FE" w14:textId="77777777" w:rsidR="007A5481" w:rsidRDefault="00715A28">
            <w:r>
              <w:rPr>
                <w:sz w:val="15"/>
                <w:szCs w:val="15"/>
              </w:rPr>
              <w:t>Efficient GlideRecord queries; avoid heavy client scripts on form load.</w:t>
            </w:r>
          </w:p>
        </w:tc>
      </w:tr>
      <w:tr w:rsidR="007A5481" w14:paraId="65700A9C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6C5F8A" w14:textId="77777777" w:rsidR="007A5481" w:rsidRDefault="00715A28">
            <w:r>
              <w:rPr>
                <w:b/>
                <w:bCs/>
                <w:sz w:val="16"/>
                <w:szCs w:val="16"/>
              </w:rPr>
              <w:t>NFR-5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99E19E" w14:textId="77777777" w:rsidR="007A5481" w:rsidRDefault="00715A28">
            <w:r>
              <w:rPr>
                <w:sz w:val="16"/>
                <w:szCs w:val="16"/>
              </w:rPr>
              <w:t>Availability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10B83" w14:textId="77777777" w:rsidR="007A5481" w:rsidRDefault="00715A28">
            <w:r>
              <w:rPr>
                <w:sz w:val="15"/>
                <w:szCs w:val="15"/>
              </w:rPr>
              <w:t>Solution available as long as the ServiceNow instance is available (platform SLA).</w:t>
            </w:r>
          </w:p>
          <w:p w14:paraId="3AD3ABBB" w14:textId="77777777" w:rsidR="007A5481" w:rsidRDefault="00715A28">
            <w:r>
              <w:rPr>
                <w:sz w:val="15"/>
                <w:szCs w:val="15"/>
              </w:rPr>
              <w:t>No single point of failure introduced by custom configuration; Update Set deployable across instances.</w:t>
            </w:r>
          </w:p>
        </w:tc>
      </w:tr>
      <w:tr w:rsidR="007A5481" w14:paraId="2E7061FD" w14:textId="77777777">
        <w:tc>
          <w:tcPr>
            <w:tcW w:w="1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53EF2C" w14:textId="77777777" w:rsidR="007A5481" w:rsidRDefault="00715A28">
            <w:r>
              <w:rPr>
                <w:b/>
                <w:bCs/>
                <w:sz w:val="16"/>
                <w:szCs w:val="16"/>
              </w:rPr>
              <w:lastRenderedPageBreak/>
              <w:t>NFR-6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0B1F10" w14:textId="77777777" w:rsidR="007A5481" w:rsidRDefault="00715A28">
            <w:r>
              <w:rPr>
                <w:sz w:val="16"/>
                <w:szCs w:val="16"/>
              </w:rPr>
              <w:t>Scalability</w:t>
            </w:r>
          </w:p>
        </w:tc>
        <w:tc>
          <w:tcPr>
            <w:tcW w:w="6924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B36582" w14:textId="77777777" w:rsidR="007A5481" w:rsidRDefault="00715A28">
            <w:r>
              <w:rPr>
                <w:sz w:val="15"/>
                <w:szCs w:val="15"/>
              </w:rPr>
              <w:t>Supports high volume of concurrent requests via ServiceNow platform architecture.</w:t>
            </w:r>
          </w:p>
          <w:p w14:paraId="6349E4A5" w14:textId="77777777" w:rsidR="007A5481" w:rsidRDefault="00715A28">
            <w:r>
              <w:rPr>
                <w:sz w:val="15"/>
                <w:szCs w:val="15"/>
              </w:rPr>
              <w:t>Flow Designer and Business Rules scale with instance capacity.</w:t>
            </w:r>
          </w:p>
          <w:p w14:paraId="24D58587" w14:textId="77777777" w:rsidR="007A5481" w:rsidRDefault="00715A28">
            <w:r>
              <w:rPr>
                <w:sz w:val="15"/>
                <w:szCs w:val="15"/>
              </w:rPr>
              <w:t>Easy to extend for additional car types, locations or multi-level approvals without redesign.</w:t>
            </w:r>
          </w:p>
        </w:tc>
      </w:tr>
    </w:tbl>
    <w:p w14:paraId="286BE780" w14:textId="77777777" w:rsidR="007A5481" w:rsidRDefault="007A5481">
      <w:pPr>
        <w:spacing w:before="280"/>
      </w:pPr>
    </w:p>
    <w:p w14:paraId="4E9CE301" w14:textId="77777777" w:rsidR="007A5481" w:rsidRDefault="00715A28">
      <w:r>
        <w:rPr>
          <w:i/>
          <w:iCs/>
          <w:color w:val="333333"/>
          <w:sz w:val="16"/>
          <w:szCs w:val="16"/>
        </w:rPr>
        <w:t>Note: All configurations (Catalog</w:t>
      </w:r>
      <w:r>
        <w:rPr>
          <w:i/>
          <w:iCs/>
          <w:color w:val="333333"/>
          <w:sz w:val="16"/>
          <w:szCs w:val="16"/>
        </w:rPr>
        <w:t xml:space="preserve"> Item, Variables, Flow, Business Rules, Notifications) will be captured in an Update Set for controlled promotion from development to test / production instances.</w:t>
      </w:r>
    </w:p>
    <w:sectPr w:rsidR="007A5481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7A45"/>
    <w:multiLevelType w:val="hybridMultilevel"/>
    <w:tmpl w:val="67B2A708"/>
    <w:lvl w:ilvl="0" w:tplc="5948A842">
      <w:start w:val="1"/>
      <w:numFmt w:val="bullet"/>
      <w:lvlText w:val="●"/>
      <w:lvlJc w:val="left"/>
      <w:pPr>
        <w:ind w:left="720" w:hanging="360"/>
      </w:pPr>
    </w:lvl>
    <w:lvl w:ilvl="1" w:tplc="7FB0E1E8">
      <w:start w:val="1"/>
      <w:numFmt w:val="bullet"/>
      <w:lvlText w:val="○"/>
      <w:lvlJc w:val="left"/>
      <w:pPr>
        <w:ind w:left="1440" w:hanging="360"/>
      </w:pPr>
    </w:lvl>
    <w:lvl w:ilvl="2" w:tplc="260E2BE6">
      <w:start w:val="1"/>
      <w:numFmt w:val="bullet"/>
      <w:lvlText w:val="■"/>
      <w:lvlJc w:val="left"/>
      <w:pPr>
        <w:ind w:left="2160" w:hanging="360"/>
      </w:pPr>
    </w:lvl>
    <w:lvl w:ilvl="3" w:tplc="5C8E1FD8">
      <w:start w:val="1"/>
      <w:numFmt w:val="bullet"/>
      <w:lvlText w:val="●"/>
      <w:lvlJc w:val="left"/>
      <w:pPr>
        <w:ind w:left="2880" w:hanging="360"/>
      </w:pPr>
    </w:lvl>
    <w:lvl w:ilvl="4" w:tplc="2D6CD7CE">
      <w:start w:val="1"/>
      <w:numFmt w:val="bullet"/>
      <w:lvlText w:val="○"/>
      <w:lvlJc w:val="left"/>
      <w:pPr>
        <w:ind w:left="3600" w:hanging="360"/>
      </w:pPr>
    </w:lvl>
    <w:lvl w:ilvl="5" w:tplc="78FE3C54">
      <w:start w:val="1"/>
      <w:numFmt w:val="bullet"/>
      <w:lvlText w:val="■"/>
      <w:lvlJc w:val="left"/>
      <w:pPr>
        <w:ind w:left="4320" w:hanging="360"/>
      </w:pPr>
    </w:lvl>
    <w:lvl w:ilvl="6" w:tplc="B2E8DA36">
      <w:start w:val="1"/>
      <w:numFmt w:val="bullet"/>
      <w:lvlText w:val="●"/>
      <w:lvlJc w:val="left"/>
      <w:pPr>
        <w:ind w:left="5040" w:hanging="360"/>
      </w:pPr>
    </w:lvl>
    <w:lvl w:ilvl="7" w:tplc="F6D4ABA2">
      <w:start w:val="1"/>
      <w:numFmt w:val="bullet"/>
      <w:lvlText w:val="●"/>
      <w:lvlJc w:val="left"/>
      <w:pPr>
        <w:ind w:left="5760" w:hanging="360"/>
      </w:pPr>
    </w:lvl>
    <w:lvl w:ilvl="8" w:tplc="F0DE3044">
      <w:start w:val="1"/>
      <w:numFmt w:val="bullet"/>
      <w:lvlText w:val="●"/>
      <w:lvlJc w:val="left"/>
      <w:pPr>
        <w:ind w:left="6480" w:hanging="360"/>
      </w:pPr>
    </w:lvl>
  </w:abstractNum>
  <w:num w:numId="1" w16cid:durableId="1062409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481"/>
    <w:rsid w:val="002A3358"/>
    <w:rsid w:val="002F2F8D"/>
    <w:rsid w:val="004F6C7E"/>
    <w:rsid w:val="00715A28"/>
    <w:rsid w:val="007A5481"/>
    <w:rsid w:val="00804F32"/>
    <w:rsid w:val="00AC4088"/>
    <w:rsid w:val="00E0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A46"/>
  <w15:docId w15:val="{24A86D02-30C7-4C30-9AC8-6D394D79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Varma</cp:lastModifiedBy>
  <cp:revision>4</cp:revision>
  <cp:lastPrinted>2026-10-22T16:47:00Z</cp:lastPrinted>
  <dcterms:created xsi:type="dcterms:W3CDTF">2026-10-21T17:41:00Z</dcterms:created>
  <dcterms:modified xsi:type="dcterms:W3CDTF">2026-10-25T08:37:00Z</dcterms:modified>
</cp:coreProperties>
</file>