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44"/>
          <w:szCs w:val="44"/>
        </w:rPr>
        <w:t xml:space="preserve">Adithya A Shetty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Mangalore, India   ☎ +91 8088814686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🔗 </w:t>
      </w:r>
      <w:hyperlink w:history="1" r:id="rId7gog95km-wrezc6y0zzxb">
        <w:r>
          <w:rPr>
            <w:rFonts w:ascii="Times New Roman" w:cs="Times New Roman" w:eastAsia="Times New Roman" w:hAnsi="Times New Roman"/>
            <w:color w:val="0645AD"/>
            <w:sz w:val="20"/>
            <w:szCs w:val="20"/>
            <w:u w:val="single"/>
          </w:rPr>
          <w:t xml:space="preserve">github.com/adithyaashetty2007-a11y</w:t>
        </w:r>
      </w:hyperlink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   in </w:t>
      </w:r>
      <w:hyperlink w:history="1" r:id="rIdgigb-_6tzve5yxearskqx">
        <w:r>
          <w:rPr>
            <w:rFonts w:ascii="Times New Roman" w:cs="Times New Roman" w:eastAsia="Times New Roman" w:hAnsi="Times New Roman"/>
            <w:color w:val="0645AD"/>
            <w:sz w:val="20"/>
            <w:szCs w:val="20"/>
            <w:u w:val="single"/>
          </w:rPr>
          <w:t xml:space="preserve">/in/adithya-a-shetty</w:t>
        </w:r>
      </w:hyperlink>
    </w:p>
    <w:p>
      <w:pPr>
        <w:pBdr>
          <w:bottom w:val="single" w:color="000000" w:sz="6" w:space="2"/>
        </w:pBdr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Education</w:t>
      </w:r>
    </w:p>
    <w:p>
      <w:pPr>
        <w:tabs>
          <w:tab w:val="right" w:pos="9360"/>
        </w:tabs>
        <w:spacing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St Joseph Engineering College (SJEC), Mangalore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2025 – 2029 (Expected)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Bachelor of Engineering (B.E.) in Computer Science &amp; Engineering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       SGPA: 8.05 (Semester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Currently pursuing B.E. in CSE, graduating year 2029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Semester 2 SGPA: 8.05 — improved from 7.5 in Semester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Core coursework: C Programming, C++ &amp; Data Structures, Python Fundamentals, Mathematics</w:t>
      </w:r>
    </w:p>
    <w:p>
      <w:pPr>
        <w:tabs>
          <w:tab w:val="right" w:pos="9360"/>
        </w:tabs>
        <w:spacing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Pre-University (PCMC — Science)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Physics, Chemistry, Mathematics, Computer Science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       Aggregate: 80%</w:t>
      </w:r>
    </w:p>
    <w:p>
      <w:pPr>
        <w:tabs>
          <w:tab w:val="right" w:pos="9360"/>
        </w:tabs>
        <w:spacing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GM Vidyanikethan Public School, Brahmavara, Udupi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Class 10, CBSE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Adithya's academic path began at GM Vidyanikethan Public School in Brahmavara, Udupi, where he completed his Class 10 under the CBSE board. He then pursued his Pre-University education in the Science stream (PCMC), scoring an aggregate of 80%. Building on this foundation, he is now pursuing a Bachelor of Engineering in Computer Science &amp; Engineering at St Joseph Engineering College, Mangalore, with an expected graduation in 2029 — steadily growing his skills in programming, frontend development, and problem-solving along the way.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Experience</w:t>
      </w:r>
    </w:p>
    <w:p>
      <w:pPr>
        <w:tabs>
          <w:tab w:val="right" w:pos="9360"/>
        </w:tabs>
        <w:spacing w:after="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AI Web Development Internship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July 2026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645AD"/>
          <w:sz w:val="21"/>
          <w:szCs w:val="21"/>
        </w:rPr>
        <w:t xml:space="preserve">Internshala &amp; InAmigos Foundation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Selected for an internship focused on </w:t>
      </w: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AI-assisted web development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, rapid prototyping, and debugging using modern AI coding tools.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Skills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Programming: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C, C++, Python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Frontend Development: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React, Tailwind CSS, HTML5, CSS3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Development Tools: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Git, GitHub, VS Code, Terminal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Problem Solving: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Data Structures &amp; Algorithms (C), 20+ LeetCode problems solved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Certifications: </w:t>
      </w: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Google Cloud Skills Boost Badge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Projects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Retro-Terminal Portfolio Web App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|  React, TypeScript, Tailwind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Built a dark, obsidian-themed retro-terminal-style portfolio featuring interactive modals, a certificate showcase, and smooth navigation.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000000"/>
          <w:sz w:val="21"/>
          <w:szCs w:val="21"/>
        </w:rPr>
        <w:t xml:space="preserve">C Algorithm Practice &amp; DSA Tracker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  |  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1"/>
          <w:szCs w:val="21"/>
        </w:rPr>
        <w:t xml:space="preserve">Maintain a daily algorithmic problem-solving repository covering arrays, strings, searching, and sorting algorithms.</w:t>
      </w:r>
    </w:p>
    <w:p>
      <w:pPr>
        <w:spacing w:after="100" w:before="60"/>
      </w:pPr>
      <w:r>
        <w:rPr>
          <w:rFonts w:ascii="Times New Roman" w:cs="Times New Roman" w:eastAsia="Times New Roman" w:hAnsi="Times New Roman"/>
          <w:i/>
          <w:iCs/>
          <w:color w:val="000000"/>
          <w:sz w:val="21"/>
          <w:szCs w:val="21"/>
        </w:rPr>
        <w:t xml:space="preserve">Maintains 10+ public repositories on GitHub showcasing ongoing frontend and DSA work.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gog95km-wrezc6y0zzxb" Type="http://schemas.openxmlformats.org/officeDocument/2006/relationships/hyperlink" Target="https://github.com/adithyaashetty2007-a11y" TargetMode="External"/><Relationship Id="rIdgigb-_6tzve5yxearskqx" Type="http://schemas.openxmlformats.org/officeDocument/2006/relationships/hyperlink" Target="https://linkedin.com/in/adithya-a-shetty-42109738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2026-08-14T07:43:59.640Z</dcterms:created>
  <dcterms:modified xsi:type="dcterms:W3CDTF">2026-08-14T07:43:59.658Z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