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DF2C" w14:textId="170F3730" w:rsidR="00CD2A26" w:rsidRPr="005A5DD4" w:rsidRDefault="00E65A4D" w:rsidP="00E65A4D">
      <w:pPr>
        <w:jc w:val="center"/>
        <w:rPr>
          <w:b/>
          <w:bCs/>
          <w:sz w:val="56"/>
          <w:szCs w:val="56"/>
          <w:lang w:val="en-US"/>
        </w:rPr>
      </w:pPr>
      <w:r w:rsidRPr="005A5DD4">
        <w:rPr>
          <w:b/>
          <w:bCs/>
          <w:sz w:val="56"/>
          <w:szCs w:val="56"/>
          <w:lang w:val="en-US"/>
        </w:rPr>
        <w:t>SBA 6</w:t>
      </w:r>
    </w:p>
    <w:p w14:paraId="3DC4E143" w14:textId="6F7D1815" w:rsidR="00E65A4D" w:rsidRPr="005A5DD4" w:rsidRDefault="00E65A4D">
      <w:pPr>
        <w:rPr>
          <w:b/>
          <w:bCs/>
          <w:sz w:val="40"/>
          <w:szCs w:val="40"/>
          <w:lang w:val="en-US"/>
        </w:rPr>
      </w:pPr>
      <w:r w:rsidRPr="005A5DD4">
        <w:rPr>
          <w:b/>
          <w:bCs/>
          <w:sz w:val="40"/>
          <w:szCs w:val="40"/>
          <w:lang w:val="en-US"/>
        </w:rPr>
        <w:t>Adithya K Prabhu – 211480</w:t>
      </w:r>
    </w:p>
    <w:p w14:paraId="2058930F" w14:textId="7E2A9C89" w:rsidR="00E65A4D" w:rsidRDefault="00E65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fallback mechanism for Clinic management system using </w:t>
      </w:r>
      <w:proofErr w:type="spellStart"/>
      <w:r>
        <w:rPr>
          <w:sz w:val="40"/>
          <w:szCs w:val="40"/>
          <w:lang w:val="en-US"/>
        </w:rPr>
        <w:t>Hystrix</w:t>
      </w:r>
      <w:proofErr w:type="spellEnd"/>
      <w:r>
        <w:rPr>
          <w:sz w:val="40"/>
          <w:szCs w:val="40"/>
          <w:lang w:val="en-US"/>
        </w:rPr>
        <w:t>.</w:t>
      </w:r>
    </w:p>
    <w:p w14:paraId="43C428E2" w14:textId="3A764E88" w:rsidR="00E65A4D" w:rsidRDefault="00E65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object w:dxaOrig="1536" w:dyaOrig="816" w14:anchorId="48853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0.8pt" o:ole="">
            <v:imagedata r:id="rId6" o:title=""/>
          </v:shape>
          <o:OLEObject Type="Embed" ProgID="Package" ShapeID="_x0000_i1025" DrawAspect="Content" ObjectID="_1708526070" r:id="rId7"/>
        </w:object>
      </w:r>
    </w:p>
    <w:p w14:paraId="67AF9763" w14:textId="4878055F" w:rsidR="00E65A4D" w:rsidRPr="00E65A4D" w:rsidRDefault="00E65A4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F72FA75" wp14:editId="33F44551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4" b="20583"/>
                    <a:stretch/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A4D" w:rsidRPr="00E65A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D9C6" w14:textId="77777777" w:rsidR="00635CD4" w:rsidRDefault="00635CD4" w:rsidP="00E65A4D">
      <w:pPr>
        <w:spacing w:after="0" w:line="240" w:lineRule="auto"/>
      </w:pPr>
      <w:r>
        <w:separator/>
      </w:r>
    </w:p>
  </w:endnote>
  <w:endnote w:type="continuationSeparator" w:id="0">
    <w:p w14:paraId="4A331599" w14:textId="77777777" w:rsidR="00635CD4" w:rsidRDefault="00635CD4" w:rsidP="00E6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7AB3" w14:textId="77777777" w:rsidR="00635CD4" w:rsidRDefault="00635CD4" w:rsidP="00E65A4D">
      <w:pPr>
        <w:spacing w:after="0" w:line="240" w:lineRule="auto"/>
      </w:pPr>
      <w:r>
        <w:separator/>
      </w:r>
    </w:p>
  </w:footnote>
  <w:footnote w:type="continuationSeparator" w:id="0">
    <w:p w14:paraId="7A4D8CF2" w14:textId="77777777" w:rsidR="00635CD4" w:rsidRDefault="00635CD4" w:rsidP="00E6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6F2C" w14:textId="77777777" w:rsidR="00E65A4D" w:rsidRDefault="00E65A4D">
    <w:pPr>
      <w:pStyle w:val="Header"/>
      <w:rPr>
        <w:lang w:val="en-US"/>
      </w:rPr>
    </w:pPr>
    <w:r>
      <w:rPr>
        <w:lang w:val="en-US"/>
      </w:rPr>
      <w:t xml:space="preserve">SBA 6 </w:t>
    </w:r>
  </w:p>
  <w:p w14:paraId="1BEA636E" w14:textId="40E5E094" w:rsidR="00E65A4D" w:rsidRPr="00E65A4D" w:rsidRDefault="00E65A4D">
    <w:pPr>
      <w:pStyle w:val="Header"/>
      <w:rPr>
        <w:lang w:val="en-US"/>
      </w:rPr>
    </w:pPr>
    <w:r>
      <w:rPr>
        <w:lang w:val="en-US"/>
      </w:rPr>
      <w:t>Adithya K Prabhu - 211480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4D"/>
    <w:rsid w:val="005871F2"/>
    <w:rsid w:val="005A5DD4"/>
    <w:rsid w:val="00635CD4"/>
    <w:rsid w:val="00CD2A26"/>
    <w:rsid w:val="00E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984C"/>
  <w15:chartTrackingRefBased/>
  <w15:docId w15:val="{37C8D692-307E-4516-BECD-4B680DF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4D"/>
  </w:style>
  <w:style w:type="paragraph" w:styleId="Footer">
    <w:name w:val="footer"/>
    <w:basedOn w:val="Normal"/>
    <w:link w:val="FooterChar"/>
    <w:uiPriority w:val="99"/>
    <w:unhideWhenUsed/>
    <w:rsid w:val="00E6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 Prabhu</dc:creator>
  <cp:keywords/>
  <dc:description/>
  <cp:lastModifiedBy>Adithya K Prabhu</cp:lastModifiedBy>
  <cp:revision>6</cp:revision>
  <dcterms:created xsi:type="dcterms:W3CDTF">2022-03-11T12:16:00Z</dcterms:created>
  <dcterms:modified xsi:type="dcterms:W3CDTF">2022-03-11T12:18:00Z</dcterms:modified>
</cp:coreProperties>
</file>