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1A8" w:rsidRPr="003F0B8C" w:rsidRDefault="00DC03BB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 xml:space="preserve">Full Stack development Course – Day </w:t>
      </w:r>
      <w:r w:rsidR="00784A8C">
        <w:rPr>
          <w:rFonts w:ascii="ZapfEllipt BT" w:hAnsi="ZapfEllipt BT"/>
          <w:b/>
          <w:bCs/>
          <w:sz w:val="28"/>
          <w:szCs w:val="28"/>
          <w:lang w:val="en-US"/>
        </w:rPr>
        <w:t>3</w:t>
      </w:r>
      <w:bookmarkStart w:id="0" w:name="_GoBack"/>
      <w:bookmarkEnd w:id="0"/>
    </w:p>
    <w:p w:rsidR="00DC03BB" w:rsidRPr="003F0B8C" w:rsidRDefault="00DC03BB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 xml:space="preserve">Task 1 - Difference between </w:t>
      </w:r>
      <w:r w:rsidR="00FF100F">
        <w:rPr>
          <w:rFonts w:ascii="ZapfEllipt BT" w:hAnsi="ZapfEllipt BT"/>
          <w:b/>
          <w:bCs/>
          <w:sz w:val="28"/>
          <w:szCs w:val="28"/>
          <w:lang w:val="en-US"/>
        </w:rPr>
        <w:t>Document Object and Windows Object Model</w:t>
      </w:r>
    </w:p>
    <w:tbl>
      <w:tblPr>
        <w:tblStyle w:val="TableGrid"/>
        <w:tblW w:w="10226" w:type="dxa"/>
        <w:tblInd w:w="-431" w:type="dxa"/>
        <w:tblLook w:val="04A0" w:firstRow="1" w:lastRow="0" w:firstColumn="1" w:lastColumn="0" w:noHBand="0" w:noVBand="1"/>
      </w:tblPr>
      <w:tblGrid>
        <w:gridCol w:w="4962"/>
        <w:gridCol w:w="5264"/>
      </w:tblGrid>
      <w:tr w:rsidR="003F0B8C" w:rsidRPr="003F0B8C" w:rsidTr="00E665B4">
        <w:tc>
          <w:tcPr>
            <w:tcW w:w="4962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jc w:val="center"/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Windows Object Model</w:t>
            </w:r>
          </w:p>
        </w:tc>
        <w:tc>
          <w:tcPr>
            <w:tcW w:w="5264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jc w:val="center"/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Document Object Model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Deals with the browser window. It is a collection of browser objects </w:t>
            </w:r>
          </w:p>
        </w:tc>
        <w:tc>
          <w:tcPr>
            <w:tcW w:w="5264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Deals with content of the HTML and XML pages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Main purpose is to </w:t>
            </w:r>
            <w:r w:rsidR="00044BD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access </w:t>
            </w: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browser window </w:t>
            </w:r>
            <w:r w:rsidR="003204A8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5264" w:type="dxa"/>
            <w:hideMark/>
          </w:tcPr>
          <w:p w:rsidR="00DC03BB" w:rsidRPr="00DC03BB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Main purpose is to </w:t>
            </w:r>
            <w:r w:rsidR="00044BD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provided hierarchical representation of the document as DOM Tree i.e. structure of a web page</w:t>
            </w:r>
          </w:p>
        </w:tc>
      </w:tr>
      <w:tr w:rsidR="00F01E32" w:rsidRPr="003F0B8C" w:rsidTr="00E665B4">
        <w:tc>
          <w:tcPr>
            <w:tcW w:w="4962" w:type="dxa"/>
          </w:tcPr>
          <w:p w:rsidR="00F01E32" w:rsidRPr="003F0B8C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Windows object also includes Document object. WOM has many objects, method and properties compared to DOM</w:t>
            </w:r>
          </w:p>
        </w:tc>
        <w:tc>
          <w:tcPr>
            <w:tcW w:w="5264" w:type="dxa"/>
          </w:tcPr>
          <w:p w:rsidR="00F01E32" w:rsidRPr="003F0B8C" w:rsidRDefault="00FF100F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A document object also forms part of window object </w:t>
            </w:r>
          </w:p>
        </w:tc>
      </w:tr>
      <w:tr w:rsidR="003F0B8C" w:rsidRPr="003F0B8C" w:rsidTr="00FF100F">
        <w:tc>
          <w:tcPr>
            <w:tcW w:w="4962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WOM is created automatically by the browser itself</w:t>
            </w:r>
          </w:p>
        </w:tc>
        <w:tc>
          <w:tcPr>
            <w:tcW w:w="5264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DOM is created when a page is loaded in a browser</w:t>
            </w:r>
          </w:p>
        </w:tc>
      </w:tr>
      <w:tr w:rsidR="003F0B8C" w:rsidRPr="003F0B8C" w:rsidTr="00FF100F">
        <w:tc>
          <w:tcPr>
            <w:tcW w:w="4962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WOM allows JS to interact with browser </w:t>
            </w:r>
          </w:p>
        </w:tc>
        <w:tc>
          <w:tcPr>
            <w:tcW w:w="5264" w:type="dxa"/>
          </w:tcPr>
          <w:p w:rsidR="00DC03BB" w:rsidRPr="00DC03BB" w:rsidRDefault="00044BDC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DOM allows JS to interact with elements of the web pages which are represented in form of tags, class, ID, attributes, style or elements</w:t>
            </w:r>
          </w:p>
        </w:tc>
      </w:tr>
    </w:tbl>
    <w:p w:rsidR="003F0B8C" w:rsidRPr="003F0B8C" w:rsidRDefault="003F0B8C">
      <w:pPr>
        <w:rPr>
          <w:rFonts w:ascii="ZapfEllipt BT" w:hAnsi="ZapfEllipt BT"/>
          <w:b/>
          <w:bCs/>
          <w:sz w:val="28"/>
          <w:szCs w:val="28"/>
          <w:lang w:val="en-US"/>
        </w:rPr>
      </w:pPr>
    </w:p>
    <w:p w:rsidR="00EB3A3D" w:rsidRPr="00871A25" w:rsidRDefault="00EB3A3D" w:rsidP="00871A25">
      <w:pPr>
        <w:rPr>
          <w:rFonts w:ascii="ZapfEllipt BT" w:hAnsi="ZapfEllipt BT"/>
          <w:b/>
          <w:bCs/>
          <w:sz w:val="28"/>
          <w:szCs w:val="28"/>
          <w:lang w:val="en-US"/>
        </w:rPr>
      </w:pPr>
    </w:p>
    <w:sectPr w:rsidR="00EB3A3D" w:rsidRPr="0087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ZapfEllipt BT">
    <w:panose1 w:val="02040503050506040803"/>
    <w:charset w:val="00"/>
    <w:family w:val="roman"/>
    <w:pitch w:val="variable"/>
    <w:sig w:usb0="800000AF" w:usb1="1000204A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4CB"/>
    <w:multiLevelType w:val="hybridMultilevel"/>
    <w:tmpl w:val="217E5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41F1"/>
    <w:multiLevelType w:val="hybridMultilevel"/>
    <w:tmpl w:val="4B707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E48BE"/>
    <w:multiLevelType w:val="multilevel"/>
    <w:tmpl w:val="217E5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BB"/>
    <w:rsid w:val="00044BDC"/>
    <w:rsid w:val="00122E0E"/>
    <w:rsid w:val="003204A8"/>
    <w:rsid w:val="003F0B8C"/>
    <w:rsid w:val="00482862"/>
    <w:rsid w:val="00784A8C"/>
    <w:rsid w:val="00787CE2"/>
    <w:rsid w:val="007D6A23"/>
    <w:rsid w:val="00814CC5"/>
    <w:rsid w:val="00871A25"/>
    <w:rsid w:val="008B5E03"/>
    <w:rsid w:val="009021A8"/>
    <w:rsid w:val="00996C18"/>
    <w:rsid w:val="00A74911"/>
    <w:rsid w:val="00A95912"/>
    <w:rsid w:val="00AB6985"/>
    <w:rsid w:val="00B3723A"/>
    <w:rsid w:val="00C94C1D"/>
    <w:rsid w:val="00D02200"/>
    <w:rsid w:val="00DC03BB"/>
    <w:rsid w:val="00DE3699"/>
    <w:rsid w:val="00E665B4"/>
    <w:rsid w:val="00EB3A3D"/>
    <w:rsid w:val="00F01E32"/>
    <w:rsid w:val="00F463F5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5EB8"/>
  <w15:chartTrackingRefBased/>
  <w15:docId w15:val="{5C5F5A07-0E0A-4B71-AC7D-6670E2D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sivaraman</dc:creator>
  <cp:keywords/>
  <dc:description/>
  <cp:lastModifiedBy>adithyan sivaraman</cp:lastModifiedBy>
  <cp:revision>16</cp:revision>
  <dcterms:created xsi:type="dcterms:W3CDTF">2023-02-28T09:21:00Z</dcterms:created>
  <dcterms:modified xsi:type="dcterms:W3CDTF">2023-03-07T13:47:00Z</dcterms:modified>
</cp:coreProperties>
</file>