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e84abd18914d1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ea8efc5b18fd4022"/>
      <w:headerReference w:type="even" r:id="R3a40220599834e4c"/>
      <w:headerReference w:type="first" r:id="R8da1834226484b8d"/>
      <w:footerReference w:type="default" r:id="R49fd303220f1426c"/>
      <w:footerReference w:type="even" r:id="R2a6e4786447247dc"/>
      <w:footerReference w:type="first" r:id="Re8607cdd29cb4ddf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Max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05/09/2004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18 years, 8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01/19/2023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18-8)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18-8)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554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(117-127)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(114-122)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(111-122)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128 (121-134)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125 (120-130)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(110-120)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138 (133-142)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570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132 (128-135)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569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126 (122-129)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134 (129-138)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570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131 (128-135)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(116-131)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133 (129-137)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(107-116)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138 (132-144)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582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139 (133-146)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560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130 (121-138)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134 (128-139)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(111-132)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123 (114-132)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(104-113)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(109-118)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(117-131)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(104-115)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123 (114-132)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118 (112-124)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confident and self-assured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problems with no observed difficulties (good comprehension and analytical abilities)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words easily and accurately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with no observed difficulties (good use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quickly with no observed difficulties (fluent and automatic)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(2)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1b70f9c69fe2417d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ee3d7ba556842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8f84633263a84344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57548f5e37d41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Max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January 19, 2023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d43b3134c0649f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bde02cbb8643de" /><Relationship Type="http://schemas.openxmlformats.org/officeDocument/2006/relationships/numbering" Target="/word/numbering.xml" Id="R02fbdeac40664801" /><Relationship Type="http://schemas.openxmlformats.org/officeDocument/2006/relationships/settings" Target="/word/settings.xml" Id="R3193734780514d1c" /><Relationship Type="http://schemas.openxmlformats.org/officeDocument/2006/relationships/header" Target="/word/header1.xml" Id="Rea8efc5b18fd4022" /><Relationship Type="http://schemas.openxmlformats.org/officeDocument/2006/relationships/header" Target="/word/header2.xml" Id="R3a40220599834e4c" /><Relationship Type="http://schemas.openxmlformats.org/officeDocument/2006/relationships/header" Target="/word/header3.xml" Id="R8da1834226484b8d" /><Relationship Type="http://schemas.openxmlformats.org/officeDocument/2006/relationships/footer" Target="/word/footer1.xml" Id="R49fd303220f1426c" /><Relationship Type="http://schemas.openxmlformats.org/officeDocument/2006/relationships/footer" Target="/word/footer2.xml" Id="R2a6e4786447247dc" /><Relationship Type="http://schemas.openxmlformats.org/officeDocument/2006/relationships/footer" Target="/word/footer3.xml" Id="Re8607cdd29cb4ddf" /><Relationship Type="http://schemas.openxmlformats.org/officeDocument/2006/relationships/image" Target="/word/media/cdb69f6f-8b2a-4031-ae97-c75a924cac11.jpeg" Id="R96c16b4d20eb4664" /><Relationship Type="http://schemas.openxmlformats.org/officeDocument/2006/relationships/image" Target="/word/media/4a1de856-6539-4f66-9c3f-60257bc713cd.jpeg" Id="R25b09cfd568b4ea7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1b70f9c69fe2417d" /><Relationship Type="http://schemas.openxmlformats.org/officeDocument/2006/relationships/image" Target="/word/media/4a1de856-6539-4f66-9c3f-60257bc713cd.jpeg" Id="Rfee3d7ba556842d6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8f84633263a84344" /><Relationship Type="http://schemas.openxmlformats.org/officeDocument/2006/relationships/image" Target="/word/media/4a1de856-6539-4f66-9c3f-60257bc713cd.jpeg" Id="Re57548f5e37d413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cdb69f6f-8b2a-4031-ae97-c75a924cac11.jpeg" Id="R1d43b3134c0649ff" /></Relationships>
</file>