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3b51fa6eb46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be85bd0d8d648cd"/>
      <w:headerReference w:type="even" r:id="Rb64b12cd7d284b55"/>
      <w:headerReference w:type="first" r:id="Rcb0f24dc91ab46f5"/>
      <w:footerReference w:type="default" r:id="Rd8ebe06b877148cf"/>
      <w:footerReference w:type="even" r:id="R529bb06927e84be5"/>
      <w:footerReference w:type="first" r:id="Rfdaac6742f05426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ecr_00_0008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09/28/1996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08/16/2021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(70-76)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(63-69)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 (54-62)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(80-87)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(87-92)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(81-90)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(76-84)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65 (61-69)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(88-98)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(92-101)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 (53-65)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(83-93)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102 (97-108)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Distracted often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Worked very slowly and relied on use of strategies that appeared to be inefficient for age or grade level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(11) and repetition (5)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bf983658d6a41a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7125731781a46c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9a8eed2ecd748d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f18e5246bb43f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ecr_00_0008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16,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7a560190878416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df6d8f3cd44cbb" /><Relationship Type="http://schemas.openxmlformats.org/officeDocument/2006/relationships/numbering" Target="/word/numbering.xml" Id="R3408dac7f17e4f3d" /><Relationship Type="http://schemas.openxmlformats.org/officeDocument/2006/relationships/settings" Target="/word/settings.xml" Id="R839f7e59ba944c4a" /><Relationship Type="http://schemas.openxmlformats.org/officeDocument/2006/relationships/header" Target="/word/header1.xml" Id="R3be85bd0d8d648cd" /><Relationship Type="http://schemas.openxmlformats.org/officeDocument/2006/relationships/header" Target="/word/header2.xml" Id="Rb64b12cd7d284b55" /><Relationship Type="http://schemas.openxmlformats.org/officeDocument/2006/relationships/header" Target="/word/header3.xml" Id="Rcb0f24dc91ab46f5" /><Relationship Type="http://schemas.openxmlformats.org/officeDocument/2006/relationships/footer" Target="/word/footer1.xml" Id="Rd8ebe06b877148cf" /><Relationship Type="http://schemas.openxmlformats.org/officeDocument/2006/relationships/footer" Target="/word/footer2.xml" Id="R529bb06927e84be5" /><Relationship Type="http://schemas.openxmlformats.org/officeDocument/2006/relationships/footer" Target="/word/footer3.xml" Id="Rfdaac6742f054268" /><Relationship Type="http://schemas.openxmlformats.org/officeDocument/2006/relationships/image" Target="/word/media/1ccf8e88-8bc4-4428-9e59-8bb65b3886fe.jpeg" Id="R82ccc6fc91ac46e7" /><Relationship Type="http://schemas.openxmlformats.org/officeDocument/2006/relationships/image" Target="/word/media/3204fed7-2925-4a11-aef6-a417613dd24d.jpeg" Id="Rfb6af38f800046f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bf983658d6a41a6" /><Relationship Type="http://schemas.openxmlformats.org/officeDocument/2006/relationships/image" Target="/word/media/3204fed7-2925-4a11-aef6-a417613dd24d.jpeg" Id="R37125731781a46c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9a8eed2ecd748d9" /><Relationship Type="http://schemas.openxmlformats.org/officeDocument/2006/relationships/image" Target="/word/media/3204fed7-2925-4a11-aef6-a417613dd24d.jpeg" Id="Rc5f18e5246bb43f5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ccf8e88-8bc4-4428-9e59-8bb65b3886fe.jpeg" Id="R67a560190878416d" /></Relationships>
</file>