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ccacc3c894462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92330de34eb845e7"/>
      <w:headerReference w:type="even" r:id="Rd79566cbd0184efd"/>
      <w:headerReference w:type="first" r:id="R3daf2252d0f94bf7"/>
      <w:footerReference w:type="default" r:id="Raeeee62094754a1a"/>
      <w:footerReference w:type="even" r:id="R82f219ab9616442f"/>
      <w:footerReference w:type="first" r:id="R4393c096de0c47b2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ecr_04_0031, ecr_04_0031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11/26/1998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23 years, 9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ecr_04_0031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08/29/2022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23-9)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23-9)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547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(108-116)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(115-121)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(108-118)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(97-106)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(103-110)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117 (113-120)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590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123 (119-126)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120 (117-123)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(115-120)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116 (113-119)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(115-123)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116 (113-118)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(107-120)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(112-117)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(104-113)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(113-122)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(108-117)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547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115 (109-120)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120 (116-124)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(108-128)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(101-112)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595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120 (116-124)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(105-113)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8-11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80 (75-84)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(113-125)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585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122 (117-128)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106 (100-112)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115 (109-120)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Exceptionally cooperative throughout the examination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passages with no observed difficulties (good use of syntactic and semantic cues)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problems quickly with no observed difficulties (fluent and automatic)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nonwords rapidly and accurately with little effort (advanced phonic skills)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(1), insertion (1) and ignores punctuation (1)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rapidly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quickly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4103a66978ae49f2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bb8e9f7b2a2e4abb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8189974c21c24fd5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6e5102ae2ade4d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ecr_04_0031, ecr_04_0031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August 29, 2022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e88fb127716f4e7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a387020d9514a37" /><Relationship Type="http://schemas.openxmlformats.org/officeDocument/2006/relationships/numbering" Target="/word/numbering.xml" Id="R27ed1a43beee4e1f" /><Relationship Type="http://schemas.openxmlformats.org/officeDocument/2006/relationships/settings" Target="/word/settings.xml" Id="R365705118dac4c3a" /><Relationship Type="http://schemas.openxmlformats.org/officeDocument/2006/relationships/header" Target="/word/header1.xml" Id="R92330de34eb845e7" /><Relationship Type="http://schemas.openxmlformats.org/officeDocument/2006/relationships/header" Target="/word/header2.xml" Id="Rd79566cbd0184efd" /><Relationship Type="http://schemas.openxmlformats.org/officeDocument/2006/relationships/header" Target="/word/header3.xml" Id="R3daf2252d0f94bf7" /><Relationship Type="http://schemas.openxmlformats.org/officeDocument/2006/relationships/footer" Target="/word/footer1.xml" Id="Raeeee62094754a1a" /><Relationship Type="http://schemas.openxmlformats.org/officeDocument/2006/relationships/footer" Target="/word/footer2.xml" Id="R82f219ab9616442f" /><Relationship Type="http://schemas.openxmlformats.org/officeDocument/2006/relationships/footer" Target="/word/footer3.xml" Id="R4393c096de0c47b2" /><Relationship Type="http://schemas.openxmlformats.org/officeDocument/2006/relationships/image" Target="/word/media/6e9f3fad-bd3e-4d33-ba98-10df0587a8fb.jpeg" Id="R5523ac340de14d0a" /><Relationship Type="http://schemas.openxmlformats.org/officeDocument/2006/relationships/image" Target="/word/media/02e15507-5870-4ca1-8515-de0c0b54a606.jpeg" Id="Re401d1835ecf4aa2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4103a66978ae49f2" /><Relationship Type="http://schemas.openxmlformats.org/officeDocument/2006/relationships/image" Target="/word/media/02e15507-5870-4ca1-8515-de0c0b54a606.jpeg" Id="Rbb8e9f7b2a2e4abb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8189974c21c24fd5" /><Relationship Type="http://schemas.openxmlformats.org/officeDocument/2006/relationships/image" Target="/word/media/02e15507-5870-4ca1-8515-de0c0b54a606.jpeg" Id="R6e5102ae2ade4d09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6e9f3fad-bd3e-4d33-ba98-10df0587a8fb.jpeg" Id="Re88fb127716f4e78" /></Relationships>
</file>